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13: Dec 7-11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Monday, Dec 7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recall and discuss plot and literary elements within the assigned reading.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#23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A Wrinkle in Time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Reading Quiz Ch 6-8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NO New Vocab until January! :)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Finish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A Wrinkle in Time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for Wednesday, Dec 16!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Tuesday, Dec 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Dec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define and use vocabulary words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#23/24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2-Read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A Christmas Carol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in play format in class.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Finish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A Wrinkle in Time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for Wednesday, Dec 16!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 Cardinal: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 Dec 10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Dec 11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correct grammatical errors in Fix-It Passage.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recall and discuss plot and literary elements within the assigned reading.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#23/24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2-Reading Quiz: Act 1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3-Continue reading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A Christmas Carol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made quiz,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Finish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20"/>
                <w:szCs w:val="20"/>
                <w:rtl w:val="0"/>
              </w:rPr>
              <w:t xml:space="preserve">A Wrinkle in Time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for Wednesday, Dec 16!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