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C657CF" w14:textId="77777777" w:rsidR="00006E3F" w:rsidRDefault="00006E3F">
      <w:pPr>
        <w:spacing w:after="200"/>
        <w:jc w:val="center"/>
        <w:rPr>
          <w:rFonts w:ascii="Calibri" w:eastAsia="Calibri" w:hAnsi="Calibri" w:cs="Calibri"/>
        </w:rPr>
      </w:pPr>
    </w:p>
    <w:p w14:paraId="262399CF" w14:textId="77777777" w:rsidR="00006E3F" w:rsidRDefault="00EE24EB">
      <w:pPr>
        <w:spacing w:after="200"/>
        <w:jc w:val="center"/>
        <w:rPr>
          <w:rFonts w:ascii="Engravers MT" w:eastAsia="Engravers MT" w:hAnsi="Engravers MT" w:cs="Engravers MT"/>
          <w:sz w:val="32"/>
          <w:szCs w:val="32"/>
        </w:rPr>
      </w:pPr>
      <w:r>
        <w:rPr>
          <w:rFonts w:ascii="Calibri" w:eastAsia="Calibri" w:hAnsi="Calibri" w:cs="Calibri"/>
        </w:rPr>
        <w:t xml:space="preserve"> </w:t>
      </w:r>
      <w:r>
        <w:rPr>
          <w:rFonts w:ascii="Engravers MT" w:eastAsia="Engravers MT" w:hAnsi="Engravers MT" w:cs="Engravers MT"/>
          <w:sz w:val="32"/>
          <w:szCs w:val="32"/>
        </w:rPr>
        <w:t>Alabama Thespian Festival</w:t>
      </w:r>
      <w:bookmarkStart w:id="0" w:name="_GoBack"/>
      <w:bookmarkEnd w:id="0"/>
    </w:p>
    <w:p w14:paraId="3ED06C8C" w14:textId="77777777" w:rsidR="00006E3F" w:rsidRDefault="00EE24EB">
      <w:pPr>
        <w:spacing w:after="200"/>
        <w:jc w:val="center"/>
        <w:rPr>
          <w:rFonts w:ascii="Calibri" w:eastAsia="Calibri" w:hAnsi="Calibri" w:cs="Calibri"/>
        </w:rPr>
      </w:pPr>
      <w:r>
        <w:rPr>
          <w:rFonts w:ascii="Limelight" w:eastAsia="Limelight" w:hAnsi="Limelight" w:cs="Limelight"/>
          <w:sz w:val="84"/>
          <w:szCs w:val="84"/>
        </w:rPr>
        <w:t>Director’s Handbook</w:t>
      </w:r>
      <w:r>
        <w:rPr>
          <w:noProof/>
          <w:lang w:val="en-US"/>
        </w:rPr>
        <w:drawing>
          <wp:anchor distT="0" distB="0" distL="114300" distR="114300" simplePos="0" relativeHeight="251658240" behindDoc="0" locked="0" layoutInCell="1" hidden="0" allowOverlap="1" wp14:anchorId="4F128772" wp14:editId="14E30EC9">
            <wp:simplePos x="0" y="0"/>
            <wp:positionH relativeFrom="column">
              <wp:posOffset>904875</wp:posOffset>
            </wp:positionH>
            <wp:positionV relativeFrom="paragraph">
              <wp:posOffset>1247775</wp:posOffset>
            </wp:positionV>
            <wp:extent cx="4364990" cy="4552950"/>
            <wp:effectExtent l="394273" t="374614" r="394273" b="374614"/>
            <wp:wrapSquare wrapText="bothSides" distT="0" distB="0" distL="114300" distR="114300"/>
            <wp:docPr id="67"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5"/>
                    <a:srcRect l="31599" r="33000" b="58235"/>
                    <a:stretch>
                      <a:fillRect/>
                    </a:stretch>
                  </pic:blipFill>
                  <pic:spPr>
                    <a:xfrm rot="20940000">
                      <a:off x="0" y="0"/>
                      <a:ext cx="4364990" cy="4552950"/>
                    </a:xfrm>
                    <a:prstGeom prst="rect">
                      <a:avLst/>
                    </a:prstGeom>
                    <a:ln/>
                  </pic:spPr>
                </pic:pic>
              </a:graphicData>
            </a:graphic>
          </wp:anchor>
        </w:drawing>
      </w:r>
    </w:p>
    <w:p w14:paraId="5CE1023C" w14:textId="77777777" w:rsidR="00006E3F" w:rsidRDefault="00EE24EB">
      <w:pPr>
        <w:spacing w:line="240" w:lineRule="auto"/>
        <w:jc w:val="center"/>
        <w:rPr>
          <w:rFonts w:ascii="Calibri" w:eastAsia="Calibri" w:hAnsi="Calibri" w:cs="Calibri"/>
        </w:rPr>
      </w:pPr>
      <w:r>
        <w:rPr>
          <w:rFonts w:ascii="Engravers MT" w:eastAsia="Engravers MT" w:hAnsi="Engravers MT" w:cs="Engravers MT"/>
          <w:sz w:val="32"/>
          <w:szCs w:val="32"/>
        </w:rPr>
        <w:t>2019 Edition</w:t>
      </w:r>
    </w:p>
    <w:p w14:paraId="3F1FADA9" w14:textId="77777777" w:rsidR="00006E3F" w:rsidRDefault="00EE24EB">
      <w:pPr>
        <w:spacing w:after="200"/>
        <w:jc w:val="center"/>
        <w:rPr>
          <w:rFonts w:ascii="Calibri" w:eastAsia="Calibri" w:hAnsi="Calibri" w:cs="Calibri"/>
        </w:rPr>
      </w:pPr>
      <w:r>
        <w:br w:type="page"/>
      </w:r>
      <w:r>
        <w:rPr>
          <w:noProof/>
          <w:lang w:val="en-US"/>
        </w:rPr>
        <w:drawing>
          <wp:anchor distT="0" distB="0" distL="114300" distR="114300" simplePos="0" relativeHeight="251659264" behindDoc="0" locked="0" layoutInCell="1" hidden="0" allowOverlap="1" wp14:anchorId="65BAFDD9" wp14:editId="51A95CF3">
            <wp:simplePos x="0" y="0"/>
            <wp:positionH relativeFrom="column">
              <wp:posOffset>3971925</wp:posOffset>
            </wp:positionH>
            <wp:positionV relativeFrom="paragraph">
              <wp:posOffset>6524625</wp:posOffset>
            </wp:positionV>
            <wp:extent cx="2200275" cy="809625"/>
            <wp:effectExtent l="0" t="0" r="0" b="0"/>
            <wp:wrapNone/>
            <wp:docPr id="1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
                    <a:srcRect/>
                    <a:stretch>
                      <a:fillRect/>
                    </a:stretch>
                  </pic:blipFill>
                  <pic:spPr>
                    <a:xfrm>
                      <a:off x="0" y="0"/>
                      <a:ext cx="2200275" cy="809625"/>
                    </a:xfrm>
                    <a:prstGeom prst="rect">
                      <a:avLst/>
                    </a:prstGeom>
                    <a:ln/>
                  </pic:spPr>
                </pic:pic>
              </a:graphicData>
            </a:graphic>
          </wp:anchor>
        </w:drawing>
      </w:r>
      <w:r>
        <w:rPr>
          <w:noProof/>
          <w:lang w:val="en-US"/>
        </w:rPr>
        <w:drawing>
          <wp:anchor distT="0" distB="0" distL="114300" distR="114300" simplePos="0" relativeHeight="251660288" behindDoc="0" locked="0" layoutInCell="1" hidden="0" allowOverlap="1" wp14:anchorId="695FBE6D" wp14:editId="191947DF">
            <wp:simplePos x="0" y="0"/>
            <wp:positionH relativeFrom="column">
              <wp:posOffset>280035</wp:posOffset>
            </wp:positionH>
            <wp:positionV relativeFrom="paragraph">
              <wp:posOffset>6570980</wp:posOffset>
            </wp:positionV>
            <wp:extent cx="2444750" cy="715645"/>
            <wp:effectExtent l="0" t="0" r="0" b="0"/>
            <wp:wrapSquare wrapText="bothSides" distT="0" distB="0" distL="114300" distR="114300"/>
            <wp:docPr id="3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7"/>
                    <a:srcRect/>
                    <a:stretch>
                      <a:fillRect/>
                    </a:stretch>
                  </pic:blipFill>
                  <pic:spPr>
                    <a:xfrm>
                      <a:off x="0" y="0"/>
                      <a:ext cx="2444750" cy="715645"/>
                    </a:xfrm>
                    <a:prstGeom prst="rect">
                      <a:avLst/>
                    </a:prstGeom>
                    <a:ln/>
                  </pic:spPr>
                </pic:pic>
              </a:graphicData>
            </a:graphic>
          </wp:anchor>
        </w:drawing>
      </w:r>
    </w:p>
    <w:p w14:paraId="3D55FB85" w14:textId="77777777" w:rsidR="00006E3F" w:rsidRDefault="00EE24EB">
      <w:pPr>
        <w:spacing w:line="240" w:lineRule="auto"/>
        <w:jc w:val="center"/>
        <w:rPr>
          <w:rFonts w:ascii="Calibri" w:eastAsia="Calibri" w:hAnsi="Calibri" w:cs="Calibri"/>
        </w:rPr>
      </w:pPr>
      <w:r>
        <w:rPr>
          <w:rFonts w:ascii="Engravers MT" w:eastAsia="Engravers MT" w:hAnsi="Engravers MT" w:cs="Engravers MT"/>
          <w:b/>
          <w:sz w:val="32"/>
          <w:szCs w:val="32"/>
        </w:rPr>
        <w:lastRenderedPageBreak/>
        <w:t>2019 Alabama Thespian Festival</w:t>
      </w:r>
    </w:p>
    <w:p w14:paraId="269EEFF7" w14:textId="77777777" w:rsidR="00006E3F" w:rsidRDefault="00006E3F">
      <w:pPr>
        <w:spacing w:line="240" w:lineRule="auto"/>
        <w:rPr>
          <w:rFonts w:ascii="Calibri" w:eastAsia="Calibri" w:hAnsi="Calibri" w:cs="Calibri"/>
        </w:rPr>
      </w:pPr>
    </w:p>
    <w:p w14:paraId="3A68979E" w14:textId="77777777" w:rsidR="00006E3F" w:rsidRDefault="00EE24EB">
      <w:pPr>
        <w:spacing w:line="240" w:lineRule="auto"/>
        <w:rPr>
          <w:rFonts w:ascii="Calibri" w:eastAsia="Calibri" w:hAnsi="Calibri" w:cs="Calibri"/>
          <w:sz w:val="24"/>
          <w:szCs w:val="24"/>
        </w:rPr>
      </w:pPr>
      <w:r>
        <w:rPr>
          <w:rFonts w:ascii="Arial Narrow" w:eastAsia="Arial Narrow" w:hAnsi="Arial Narrow" w:cs="Arial Narrow"/>
          <w:sz w:val="24"/>
          <w:szCs w:val="24"/>
        </w:rPr>
        <w:t>Welcome to the Alabama State Thespian Festival!  The Alabama Thespian Festival features numerous productions presented by schools throughout the state. In addition, there are a variety of workshops led by theatre professionals from around the country. Participants can also</w:t>
      </w:r>
      <w:r>
        <w:rPr>
          <w:rFonts w:ascii="Arial Narrow" w:eastAsia="Arial Narrow" w:hAnsi="Arial Narrow" w:cs="Arial Narrow"/>
          <w:color w:val="FF0000"/>
          <w:sz w:val="24"/>
          <w:szCs w:val="24"/>
        </w:rPr>
        <w:t xml:space="preserve"> </w:t>
      </w:r>
      <w:r>
        <w:rPr>
          <w:rFonts w:ascii="Arial Narrow" w:eastAsia="Arial Narrow" w:hAnsi="Arial Narrow" w:cs="Arial Narrow"/>
          <w:sz w:val="24"/>
          <w:szCs w:val="24"/>
        </w:rPr>
        <w:t xml:space="preserve">perform or view individual performance and tech events, interview for scholarships, talk to college representatives from around the country, shop with commercial vendors selling theatre merchandise, and hang out with hundreds of other Alabama Thespians. This handbook contains useful information to help you register, plan, and learn more about the 2019 Alabama Thespian Festival. For additional information, visit:  </w:t>
      </w:r>
      <w:hyperlink r:id="rId8">
        <w:r>
          <w:rPr>
            <w:rFonts w:ascii="Arial Narrow" w:eastAsia="Arial Narrow" w:hAnsi="Arial Narrow" w:cs="Arial Narrow"/>
            <w:color w:val="1155CC"/>
            <w:sz w:val="24"/>
            <w:szCs w:val="24"/>
            <w:u w:val="single"/>
          </w:rPr>
          <w:t>www.alabamathespians.org</w:t>
        </w:r>
      </w:hyperlink>
    </w:p>
    <w:p w14:paraId="598D6DC6" w14:textId="77777777" w:rsidR="00006E3F" w:rsidRDefault="00006E3F">
      <w:pPr>
        <w:spacing w:line="240" w:lineRule="auto"/>
        <w:rPr>
          <w:rFonts w:ascii="Calibri" w:eastAsia="Calibri" w:hAnsi="Calibri" w:cs="Calibri"/>
          <w:sz w:val="24"/>
          <w:szCs w:val="24"/>
        </w:rPr>
      </w:pPr>
    </w:p>
    <w:p w14:paraId="21B93BEB" w14:textId="77777777" w:rsidR="00006E3F" w:rsidRDefault="00EE24EB">
      <w:pPr>
        <w:spacing w:line="240" w:lineRule="auto"/>
        <w:rPr>
          <w:rFonts w:ascii="Calibri" w:eastAsia="Calibri" w:hAnsi="Calibri" w:cs="Calibri"/>
          <w:sz w:val="24"/>
          <w:szCs w:val="24"/>
        </w:rPr>
      </w:pPr>
      <w:r>
        <w:rPr>
          <w:rFonts w:ascii="Arial Narrow" w:eastAsia="Arial Narrow" w:hAnsi="Arial Narrow" w:cs="Arial Narrow"/>
          <w:b/>
          <w:sz w:val="24"/>
          <w:szCs w:val="24"/>
          <w:u w:val="single"/>
        </w:rPr>
        <w:t>REGISTRATION</w:t>
      </w:r>
      <w:r>
        <w:rPr>
          <w:rFonts w:ascii="Arial Narrow" w:eastAsia="Arial Narrow" w:hAnsi="Arial Narrow" w:cs="Arial Narrow"/>
          <w:sz w:val="24"/>
          <w:szCs w:val="24"/>
        </w:rPr>
        <w:t>:</w:t>
      </w:r>
    </w:p>
    <w:p w14:paraId="5A3C6AEE" w14:textId="77777777" w:rsidR="00006E3F" w:rsidRDefault="00EE24EB">
      <w:pPr>
        <w:spacing w:line="240" w:lineRule="auto"/>
        <w:rPr>
          <w:rFonts w:ascii="Calibri" w:eastAsia="Calibri" w:hAnsi="Calibri" w:cs="Calibri"/>
          <w:sz w:val="24"/>
          <w:szCs w:val="24"/>
        </w:rPr>
      </w:pPr>
      <w:r>
        <w:rPr>
          <w:rFonts w:ascii="Arial Narrow" w:eastAsia="Arial Narrow" w:hAnsi="Arial Narrow" w:cs="Arial Narrow"/>
          <w:sz w:val="24"/>
          <w:szCs w:val="24"/>
        </w:rPr>
        <w:t>Invitations containing a link to online registration for the 2019 Festival will be emailed in September to all active thespian troupes.  If you do not receive an invitation, you can also access registration from a link found on the Alabama Thespian website (</w:t>
      </w:r>
      <w:hyperlink r:id="rId9">
        <w:r>
          <w:rPr>
            <w:rFonts w:ascii="Arial Narrow" w:eastAsia="Arial Narrow" w:hAnsi="Arial Narrow" w:cs="Arial Narrow"/>
            <w:color w:val="1155CC"/>
            <w:sz w:val="24"/>
            <w:szCs w:val="24"/>
            <w:u w:val="single"/>
          </w:rPr>
          <w:t>www.alabamathespians.org</w:t>
        </w:r>
      </w:hyperlink>
      <w:r>
        <w:rPr>
          <w:rFonts w:ascii="Arial Narrow" w:eastAsia="Arial Narrow" w:hAnsi="Arial Narrow" w:cs="Arial Narrow"/>
          <w:sz w:val="24"/>
          <w:szCs w:val="24"/>
        </w:rPr>
        <w:t>). This will be the only method of registration.</w:t>
      </w:r>
    </w:p>
    <w:p w14:paraId="5ADF0E04" w14:textId="77777777" w:rsidR="00006E3F" w:rsidRDefault="00006E3F">
      <w:pPr>
        <w:spacing w:line="240" w:lineRule="auto"/>
        <w:rPr>
          <w:rFonts w:ascii="Calibri" w:eastAsia="Calibri" w:hAnsi="Calibri" w:cs="Calibri"/>
        </w:rPr>
      </w:pPr>
    </w:p>
    <w:p w14:paraId="3A299C53"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Festival Registration Fees</w:t>
      </w:r>
      <w:r>
        <w:rPr>
          <w:rFonts w:ascii="Arial Narrow" w:eastAsia="Arial Narrow" w:hAnsi="Arial Narrow" w:cs="Arial Narrow"/>
        </w:rPr>
        <w:t>:</w:t>
      </w:r>
    </w:p>
    <w:tbl>
      <w:tblPr>
        <w:tblStyle w:val="a"/>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20"/>
        <w:gridCol w:w="3405"/>
        <w:gridCol w:w="3165"/>
      </w:tblGrid>
      <w:tr w:rsidR="00006E3F" w14:paraId="3CF041CE" w14:textId="77777777">
        <w:tc>
          <w:tcPr>
            <w:tcW w:w="2520" w:type="dxa"/>
          </w:tcPr>
          <w:p w14:paraId="695EF311" w14:textId="77777777" w:rsidR="00006E3F" w:rsidRDefault="00006E3F">
            <w:pPr>
              <w:spacing w:line="240" w:lineRule="auto"/>
              <w:rPr>
                <w:rFonts w:ascii="Calibri" w:eastAsia="Calibri" w:hAnsi="Calibri" w:cs="Calibri"/>
              </w:rPr>
            </w:pPr>
          </w:p>
        </w:tc>
        <w:tc>
          <w:tcPr>
            <w:tcW w:w="3405" w:type="dxa"/>
          </w:tcPr>
          <w:p w14:paraId="7A9FC7FC" w14:textId="77777777" w:rsidR="00006E3F" w:rsidRDefault="00EE24EB">
            <w:pPr>
              <w:spacing w:line="240" w:lineRule="auto"/>
              <w:rPr>
                <w:rFonts w:ascii="Calibri" w:eastAsia="Calibri" w:hAnsi="Calibri" w:cs="Calibri"/>
                <w:color w:val="00B050"/>
              </w:rPr>
            </w:pPr>
            <w:r>
              <w:rPr>
                <w:rFonts w:ascii="Arial Narrow" w:eastAsia="Arial Narrow" w:hAnsi="Arial Narrow" w:cs="Arial Narrow"/>
                <w:b/>
                <w:color w:val="00B050"/>
              </w:rPr>
              <w:t>Early Bird Registration</w:t>
            </w:r>
          </w:p>
        </w:tc>
        <w:tc>
          <w:tcPr>
            <w:tcW w:w="3165" w:type="dxa"/>
          </w:tcPr>
          <w:p w14:paraId="5EC81591" w14:textId="77777777" w:rsidR="00006E3F" w:rsidRDefault="00EE24EB">
            <w:pPr>
              <w:spacing w:line="240" w:lineRule="auto"/>
              <w:rPr>
                <w:rFonts w:ascii="Calibri" w:eastAsia="Calibri" w:hAnsi="Calibri" w:cs="Calibri"/>
                <w:color w:val="E36C0A"/>
              </w:rPr>
            </w:pPr>
            <w:r>
              <w:rPr>
                <w:rFonts w:ascii="Arial Narrow" w:eastAsia="Arial Narrow" w:hAnsi="Arial Narrow" w:cs="Arial Narrow"/>
                <w:b/>
                <w:color w:val="E36C0A"/>
              </w:rPr>
              <w:t>Registration</w:t>
            </w:r>
          </w:p>
        </w:tc>
      </w:tr>
      <w:tr w:rsidR="00006E3F" w14:paraId="178213FB" w14:textId="77777777">
        <w:trPr>
          <w:trHeight w:val="300"/>
        </w:trPr>
        <w:tc>
          <w:tcPr>
            <w:tcW w:w="2520" w:type="dxa"/>
          </w:tcPr>
          <w:p w14:paraId="6819456A" w14:textId="77777777" w:rsidR="00006E3F" w:rsidRDefault="00EE24EB">
            <w:pPr>
              <w:spacing w:line="240" w:lineRule="auto"/>
              <w:rPr>
                <w:rFonts w:ascii="Calibri" w:eastAsia="Calibri" w:hAnsi="Calibri" w:cs="Calibri"/>
              </w:rPr>
            </w:pPr>
            <w:r>
              <w:rPr>
                <w:rFonts w:ascii="Arial Narrow" w:eastAsia="Arial Narrow" w:hAnsi="Arial Narrow" w:cs="Arial Narrow"/>
                <w:b/>
              </w:rPr>
              <w:t>Time Frame</w:t>
            </w:r>
          </w:p>
        </w:tc>
        <w:tc>
          <w:tcPr>
            <w:tcW w:w="3405" w:type="dxa"/>
          </w:tcPr>
          <w:p w14:paraId="2C88DB96" w14:textId="77777777" w:rsidR="00006E3F" w:rsidRDefault="00EE24EB">
            <w:pPr>
              <w:spacing w:line="240" w:lineRule="auto"/>
              <w:rPr>
                <w:rFonts w:ascii="Calibri" w:eastAsia="Calibri" w:hAnsi="Calibri" w:cs="Calibri"/>
                <w:color w:val="00B050"/>
              </w:rPr>
            </w:pPr>
            <w:r>
              <w:rPr>
                <w:rFonts w:ascii="Arial Narrow" w:eastAsia="Arial Narrow" w:hAnsi="Arial Narrow" w:cs="Arial Narrow"/>
                <w:color w:val="00B050"/>
              </w:rPr>
              <w:t>September 3rd – November 16th</w:t>
            </w:r>
          </w:p>
        </w:tc>
        <w:tc>
          <w:tcPr>
            <w:tcW w:w="3165" w:type="dxa"/>
          </w:tcPr>
          <w:p w14:paraId="195CC86F" w14:textId="77777777" w:rsidR="00006E3F" w:rsidRDefault="00EE24EB">
            <w:pPr>
              <w:spacing w:line="240" w:lineRule="auto"/>
              <w:rPr>
                <w:rFonts w:ascii="Calibri" w:eastAsia="Calibri" w:hAnsi="Calibri" w:cs="Calibri"/>
                <w:color w:val="E36C0A"/>
              </w:rPr>
            </w:pPr>
            <w:r>
              <w:rPr>
                <w:rFonts w:ascii="Arial Narrow" w:eastAsia="Arial Narrow" w:hAnsi="Arial Narrow" w:cs="Arial Narrow"/>
                <w:color w:val="E36C0A"/>
              </w:rPr>
              <w:t>November 17</w:t>
            </w:r>
            <w:r>
              <w:rPr>
                <w:rFonts w:ascii="Arial Narrow" w:eastAsia="Arial Narrow" w:hAnsi="Arial Narrow" w:cs="Arial Narrow"/>
                <w:color w:val="E36C0A"/>
                <w:vertAlign w:val="superscript"/>
              </w:rPr>
              <w:t>th</w:t>
            </w:r>
            <w:r>
              <w:rPr>
                <w:rFonts w:ascii="Arial Narrow" w:eastAsia="Arial Narrow" w:hAnsi="Arial Narrow" w:cs="Arial Narrow"/>
                <w:color w:val="E36C0A"/>
              </w:rPr>
              <w:t xml:space="preserve"> – December 10th</w:t>
            </w:r>
          </w:p>
        </w:tc>
      </w:tr>
      <w:tr w:rsidR="00006E3F" w14:paraId="20ADE328" w14:textId="77777777">
        <w:trPr>
          <w:trHeight w:val="300"/>
        </w:trPr>
        <w:tc>
          <w:tcPr>
            <w:tcW w:w="2520" w:type="dxa"/>
          </w:tcPr>
          <w:p w14:paraId="74454CDC" w14:textId="77777777" w:rsidR="00006E3F" w:rsidRDefault="00EE24EB">
            <w:pPr>
              <w:spacing w:line="240" w:lineRule="auto"/>
              <w:rPr>
                <w:rFonts w:ascii="Calibri" w:eastAsia="Calibri" w:hAnsi="Calibri" w:cs="Calibri"/>
              </w:rPr>
            </w:pPr>
            <w:r>
              <w:rPr>
                <w:rFonts w:ascii="Arial Narrow" w:eastAsia="Arial Narrow" w:hAnsi="Arial Narrow" w:cs="Arial Narrow"/>
                <w:b/>
              </w:rPr>
              <w:t>Thespians (Active Troupe)</w:t>
            </w:r>
          </w:p>
        </w:tc>
        <w:tc>
          <w:tcPr>
            <w:tcW w:w="3405" w:type="dxa"/>
          </w:tcPr>
          <w:p w14:paraId="21A29B78" w14:textId="77777777" w:rsidR="00006E3F" w:rsidRDefault="00EE24EB">
            <w:pPr>
              <w:spacing w:line="240" w:lineRule="auto"/>
              <w:rPr>
                <w:rFonts w:ascii="Calibri" w:eastAsia="Calibri" w:hAnsi="Calibri" w:cs="Calibri"/>
                <w:color w:val="00B050"/>
              </w:rPr>
            </w:pPr>
            <w:r>
              <w:rPr>
                <w:rFonts w:ascii="Arial Narrow" w:eastAsia="Arial Narrow" w:hAnsi="Arial Narrow" w:cs="Arial Narrow"/>
                <w:color w:val="00B050"/>
              </w:rPr>
              <w:t>$55</w:t>
            </w:r>
          </w:p>
        </w:tc>
        <w:tc>
          <w:tcPr>
            <w:tcW w:w="3165" w:type="dxa"/>
          </w:tcPr>
          <w:p w14:paraId="763314B2" w14:textId="77777777" w:rsidR="00006E3F" w:rsidRDefault="00EE24EB">
            <w:pPr>
              <w:spacing w:line="240" w:lineRule="auto"/>
              <w:rPr>
                <w:rFonts w:ascii="Calibri" w:eastAsia="Calibri" w:hAnsi="Calibri" w:cs="Calibri"/>
                <w:color w:val="E36C0A"/>
              </w:rPr>
            </w:pPr>
            <w:r>
              <w:rPr>
                <w:rFonts w:ascii="Arial Narrow" w:eastAsia="Arial Narrow" w:hAnsi="Arial Narrow" w:cs="Arial Narrow"/>
                <w:color w:val="E36C0A"/>
              </w:rPr>
              <w:t>$65</w:t>
            </w:r>
          </w:p>
        </w:tc>
      </w:tr>
      <w:tr w:rsidR="00006E3F" w14:paraId="68055169" w14:textId="77777777">
        <w:tc>
          <w:tcPr>
            <w:tcW w:w="2520" w:type="dxa"/>
          </w:tcPr>
          <w:p w14:paraId="49F03DFD" w14:textId="77777777" w:rsidR="00006E3F" w:rsidRDefault="00EE24EB">
            <w:pPr>
              <w:spacing w:line="240" w:lineRule="auto"/>
              <w:rPr>
                <w:rFonts w:ascii="Arial Narrow" w:eastAsia="Arial Narrow" w:hAnsi="Arial Narrow" w:cs="Arial Narrow"/>
                <w:b/>
              </w:rPr>
            </w:pPr>
            <w:r>
              <w:rPr>
                <w:rFonts w:ascii="Arial Narrow" w:eastAsia="Arial Narrow" w:hAnsi="Arial Narrow" w:cs="Arial Narrow"/>
                <w:b/>
              </w:rPr>
              <w:t>Students (Inactive Troupe)</w:t>
            </w:r>
          </w:p>
        </w:tc>
        <w:tc>
          <w:tcPr>
            <w:tcW w:w="3405" w:type="dxa"/>
          </w:tcPr>
          <w:p w14:paraId="2086DF30" w14:textId="77777777" w:rsidR="00006E3F" w:rsidRDefault="00EE24EB">
            <w:pPr>
              <w:spacing w:line="240" w:lineRule="auto"/>
              <w:rPr>
                <w:rFonts w:ascii="Arial Narrow" w:eastAsia="Arial Narrow" w:hAnsi="Arial Narrow" w:cs="Arial Narrow"/>
                <w:color w:val="00B050"/>
              </w:rPr>
            </w:pPr>
            <w:r>
              <w:rPr>
                <w:rFonts w:ascii="Arial Narrow" w:eastAsia="Arial Narrow" w:hAnsi="Arial Narrow" w:cs="Arial Narrow"/>
                <w:color w:val="00B050"/>
              </w:rPr>
              <w:t>$65</w:t>
            </w:r>
          </w:p>
        </w:tc>
        <w:tc>
          <w:tcPr>
            <w:tcW w:w="3165" w:type="dxa"/>
          </w:tcPr>
          <w:p w14:paraId="712D0AD4" w14:textId="77777777" w:rsidR="00006E3F" w:rsidRDefault="00EE24EB">
            <w:pPr>
              <w:spacing w:line="240" w:lineRule="auto"/>
              <w:rPr>
                <w:rFonts w:ascii="Arial Narrow" w:eastAsia="Arial Narrow" w:hAnsi="Arial Narrow" w:cs="Arial Narrow"/>
                <w:color w:val="E36C0A"/>
              </w:rPr>
            </w:pPr>
            <w:r>
              <w:rPr>
                <w:rFonts w:ascii="Arial Narrow" w:eastAsia="Arial Narrow" w:hAnsi="Arial Narrow" w:cs="Arial Narrow"/>
                <w:color w:val="E36C0A"/>
              </w:rPr>
              <w:t>$75</w:t>
            </w:r>
          </w:p>
        </w:tc>
      </w:tr>
      <w:tr w:rsidR="00006E3F" w14:paraId="73704B09" w14:textId="77777777">
        <w:tc>
          <w:tcPr>
            <w:tcW w:w="2520" w:type="dxa"/>
          </w:tcPr>
          <w:p w14:paraId="2F1126A7" w14:textId="77777777" w:rsidR="00006E3F" w:rsidRDefault="00EE24EB">
            <w:pPr>
              <w:spacing w:line="240" w:lineRule="auto"/>
              <w:rPr>
                <w:rFonts w:ascii="Calibri" w:eastAsia="Calibri" w:hAnsi="Calibri" w:cs="Calibri"/>
              </w:rPr>
            </w:pPr>
            <w:r>
              <w:rPr>
                <w:rFonts w:ascii="Arial Narrow" w:eastAsia="Arial Narrow" w:hAnsi="Arial Narrow" w:cs="Arial Narrow"/>
                <w:b/>
              </w:rPr>
              <w:t>Chaperones</w:t>
            </w:r>
          </w:p>
        </w:tc>
        <w:tc>
          <w:tcPr>
            <w:tcW w:w="3405" w:type="dxa"/>
          </w:tcPr>
          <w:p w14:paraId="400491A9" w14:textId="77777777" w:rsidR="00006E3F" w:rsidRDefault="00EE24EB">
            <w:pPr>
              <w:spacing w:line="240" w:lineRule="auto"/>
              <w:rPr>
                <w:rFonts w:ascii="Calibri" w:eastAsia="Calibri" w:hAnsi="Calibri" w:cs="Calibri"/>
                <w:color w:val="00B050"/>
              </w:rPr>
            </w:pPr>
            <w:r>
              <w:rPr>
                <w:rFonts w:ascii="Arial Narrow" w:eastAsia="Arial Narrow" w:hAnsi="Arial Narrow" w:cs="Arial Narrow"/>
                <w:color w:val="00B050"/>
              </w:rPr>
              <w:t>$0</w:t>
            </w:r>
          </w:p>
        </w:tc>
        <w:tc>
          <w:tcPr>
            <w:tcW w:w="3165" w:type="dxa"/>
          </w:tcPr>
          <w:p w14:paraId="0A54D4B1" w14:textId="77777777" w:rsidR="00006E3F" w:rsidRDefault="00EE24EB">
            <w:pPr>
              <w:spacing w:line="240" w:lineRule="auto"/>
              <w:rPr>
                <w:rFonts w:ascii="Calibri" w:eastAsia="Calibri" w:hAnsi="Calibri" w:cs="Calibri"/>
                <w:color w:val="E36C0A"/>
              </w:rPr>
            </w:pPr>
            <w:r>
              <w:rPr>
                <w:rFonts w:ascii="Arial Narrow" w:eastAsia="Arial Narrow" w:hAnsi="Arial Narrow" w:cs="Arial Narrow"/>
                <w:color w:val="E36C0A"/>
              </w:rPr>
              <w:t>$0</w:t>
            </w:r>
          </w:p>
        </w:tc>
      </w:tr>
      <w:tr w:rsidR="00006E3F" w14:paraId="4FAD215D" w14:textId="77777777">
        <w:tc>
          <w:tcPr>
            <w:tcW w:w="2520" w:type="dxa"/>
          </w:tcPr>
          <w:p w14:paraId="35FB9613" w14:textId="77777777" w:rsidR="00006E3F" w:rsidRDefault="00EE24EB">
            <w:pPr>
              <w:spacing w:line="240" w:lineRule="auto"/>
              <w:rPr>
                <w:rFonts w:ascii="Calibri" w:eastAsia="Calibri" w:hAnsi="Calibri" w:cs="Calibri"/>
              </w:rPr>
            </w:pPr>
            <w:r>
              <w:rPr>
                <w:rFonts w:ascii="Arial Narrow" w:eastAsia="Arial Narrow" w:hAnsi="Arial Narrow" w:cs="Arial Narrow"/>
                <w:b/>
              </w:rPr>
              <w:t xml:space="preserve">Troupe Director </w:t>
            </w:r>
          </w:p>
        </w:tc>
        <w:tc>
          <w:tcPr>
            <w:tcW w:w="3405" w:type="dxa"/>
          </w:tcPr>
          <w:p w14:paraId="0FB92FD8" w14:textId="77777777" w:rsidR="00006E3F" w:rsidRDefault="00EE24EB">
            <w:pPr>
              <w:spacing w:line="240" w:lineRule="auto"/>
              <w:rPr>
                <w:rFonts w:ascii="Calibri" w:eastAsia="Calibri" w:hAnsi="Calibri" w:cs="Calibri"/>
                <w:color w:val="00B050"/>
              </w:rPr>
            </w:pPr>
            <w:r>
              <w:rPr>
                <w:rFonts w:ascii="Arial Narrow" w:eastAsia="Arial Narrow" w:hAnsi="Arial Narrow" w:cs="Arial Narrow"/>
                <w:color w:val="00B050"/>
              </w:rPr>
              <w:t>$0</w:t>
            </w:r>
          </w:p>
        </w:tc>
        <w:tc>
          <w:tcPr>
            <w:tcW w:w="3165" w:type="dxa"/>
          </w:tcPr>
          <w:p w14:paraId="4E6D3C3F" w14:textId="77777777" w:rsidR="00006E3F" w:rsidRDefault="00EE24EB">
            <w:pPr>
              <w:spacing w:line="240" w:lineRule="auto"/>
              <w:rPr>
                <w:rFonts w:ascii="Calibri" w:eastAsia="Calibri" w:hAnsi="Calibri" w:cs="Calibri"/>
                <w:color w:val="E36C0A"/>
              </w:rPr>
            </w:pPr>
            <w:r>
              <w:rPr>
                <w:rFonts w:ascii="Arial Narrow" w:eastAsia="Arial Narrow" w:hAnsi="Arial Narrow" w:cs="Arial Narrow"/>
                <w:color w:val="E36C0A"/>
              </w:rPr>
              <w:t>$0</w:t>
            </w:r>
          </w:p>
        </w:tc>
      </w:tr>
    </w:tbl>
    <w:p w14:paraId="3FE5DCE1" w14:textId="77777777" w:rsidR="00006E3F" w:rsidRDefault="00EE24EB">
      <w:pPr>
        <w:spacing w:after="200" w:line="240" w:lineRule="auto"/>
        <w:jc w:val="center"/>
        <w:rPr>
          <w:rFonts w:ascii="Arial Narrow" w:eastAsia="Arial Narrow" w:hAnsi="Arial Narrow" w:cs="Arial Narrow"/>
          <w:b/>
          <w:i/>
        </w:rPr>
      </w:pPr>
      <w:r>
        <w:rPr>
          <w:rFonts w:ascii="Arial Narrow" w:eastAsia="Arial Narrow" w:hAnsi="Arial Narrow" w:cs="Arial Narrow"/>
          <w:b/>
          <w:i/>
        </w:rPr>
        <w:t>This fee includes all workshops, performances, events, programs, t-shirt, etc.</w:t>
      </w:r>
    </w:p>
    <w:p w14:paraId="70577362" w14:textId="77777777" w:rsidR="00006E3F" w:rsidRDefault="00EE24EB">
      <w:pPr>
        <w:pStyle w:val="Heading3"/>
        <w:keepNext w:val="0"/>
        <w:keepLines w:val="0"/>
        <w:shd w:val="clear" w:color="auto" w:fill="FFFFFF"/>
        <w:spacing w:before="0" w:after="220"/>
        <w:rPr>
          <w:rFonts w:ascii="Arial Narrow" w:eastAsia="Arial Narrow" w:hAnsi="Arial Narrow" w:cs="Arial Narrow"/>
          <w:color w:val="000000"/>
          <w:sz w:val="20"/>
          <w:szCs w:val="20"/>
        </w:rPr>
      </w:pPr>
      <w:bookmarkStart w:id="1" w:name="_sxqniqwgft9o" w:colFirst="0" w:colLast="0"/>
      <w:bookmarkEnd w:id="1"/>
      <w:r>
        <w:rPr>
          <w:rFonts w:ascii="Arial Narrow" w:eastAsia="Arial Narrow" w:hAnsi="Arial Narrow" w:cs="Arial Narrow"/>
          <w:color w:val="000000"/>
          <w:sz w:val="20"/>
          <w:szCs w:val="20"/>
        </w:rPr>
        <w:t>Additional fees are required to register for:</w:t>
      </w:r>
    </w:p>
    <w:p w14:paraId="65F27A06" w14:textId="77777777" w:rsidR="00006E3F" w:rsidRDefault="00EE24EB">
      <w:pPr>
        <w:numPr>
          <w:ilvl w:val="0"/>
          <w:numId w:val="10"/>
        </w:numPr>
        <w:ind w:left="1100"/>
        <w:rPr>
          <w:rFonts w:ascii="Arial Narrow" w:eastAsia="Arial Narrow" w:hAnsi="Arial Narrow" w:cs="Arial Narrow"/>
          <w:color w:val="000000"/>
          <w:sz w:val="20"/>
          <w:szCs w:val="20"/>
        </w:rPr>
      </w:pPr>
      <w:r>
        <w:rPr>
          <w:rFonts w:ascii="Arial Narrow" w:eastAsia="Arial Narrow" w:hAnsi="Arial Narrow" w:cs="Arial Narrow"/>
          <w:sz w:val="20"/>
          <w:szCs w:val="20"/>
        </w:rPr>
        <w:t>Chapter Select Showcase – $25 per school</w:t>
      </w:r>
    </w:p>
    <w:p w14:paraId="22402919" w14:textId="77777777" w:rsidR="00006E3F" w:rsidRDefault="00EE24EB">
      <w:pPr>
        <w:numPr>
          <w:ilvl w:val="0"/>
          <w:numId w:val="10"/>
        </w:numPr>
        <w:ind w:left="1100"/>
        <w:rPr>
          <w:rFonts w:ascii="Arial Narrow" w:eastAsia="Arial Narrow" w:hAnsi="Arial Narrow" w:cs="Arial Narrow"/>
          <w:color w:val="000000"/>
          <w:sz w:val="20"/>
          <w:szCs w:val="20"/>
        </w:rPr>
      </w:pPr>
      <w:r>
        <w:rPr>
          <w:rFonts w:ascii="Arial Narrow" w:eastAsia="Arial Narrow" w:hAnsi="Arial Narrow" w:cs="Arial Narrow"/>
          <w:sz w:val="20"/>
          <w:szCs w:val="20"/>
        </w:rPr>
        <w:t>Tech Challenge – $10 per school</w:t>
      </w:r>
    </w:p>
    <w:p w14:paraId="127573A9" w14:textId="77777777" w:rsidR="00006E3F" w:rsidRDefault="00EE24EB">
      <w:pPr>
        <w:numPr>
          <w:ilvl w:val="0"/>
          <w:numId w:val="10"/>
        </w:numPr>
        <w:ind w:left="1100"/>
        <w:rPr>
          <w:rFonts w:ascii="Arial Narrow" w:eastAsia="Arial Narrow" w:hAnsi="Arial Narrow" w:cs="Arial Narrow"/>
          <w:color w:val="000000"/>
          <w:sz w:val="20"/>
          <w:szCs w:val="20"/>
        </w:rPr>
      </w:pPr>
      <w:r>
        <w:rPr>
          <w:rFonts w:ascii="Arial Narrow" w:eastAsia="Arial Narrow" w:hAnsi="Arial Narrow" w:cs="Arial Narrow"/>
          <w:sz w:val="20"/>
          <w:szCs w:val="20"/>
        </w:rPr>
        <w:t>Improv Face Off – $10 per school</w:t>
      </w:r>
    </w:p>
    <w:p w14:paraId="3EE2CA20" w14:textId="77777777" w:rsidR="00006E3F" w:rsidRDefault="00EE24EB">
      <w:pPr>
        <w:numPr>
          <w:ilvl w:val="0"/>
          <w:numId w:val="10"/>
        </w:numPr>
        <w:ind w:left="1100"/>
        <w:rPr>
          <w:rFonts w:ascii="Arial Narrow" w:eastAsia="Arial Narrow" w:hAnsi="Arial Narrow" w:cs="Arial Narrow"/>
          <w:color w:val="000000"/>
          <w:sz w:val="20"/>
          <w:szCs w:val="20"/>
        </w:rPr>
      </w:pPr>
      <w:r>
        <w:rPr>
          <w:rFonts w:ascii="Arial Narrow" w:eastAsia="Arial Narrow" w:hAnsi="Arial Narrow" w:cs="Arial Narrow"/>
          <w:sz w:val="20"/>
          <w:szCs w:val="20"/>
        </w:rPr>
        <w:t>Junior College Auditions – $10 per student</w:t>
      </w:r>
    </w:p>
    <w:p w14:paraId="1D70FC27" w14:textId="77777777" w:rsidR="00006E3F" w:rsidRDefault="00EE24EB">
      <w:pPr>
        <w:numPr>
          <w:ilvl w:val="0"/>
          <w:numId w:val="10"/>
        </w:numPr>
        <w:ind w:left="1100"/>
        <w:rPr>
          <w:rFonts w:ascii="Arial Narrow" w:eastAsia="Arial Narrow" w:hAnsi="Arial Narrow" w:cs="Arial Narrow"/>
          <w:color w:val="000000"/>
          <w:sz w:val="20"/>
          <w:szCs w:val="20"/>
        </w:rPr>
      </w:pPr>
      <w:r>
        <w:rPr>
          <w:rFonts w:ascii="Arial Narrow" w:eastAsia="Arial Narrow" w:hAnsi="Arial Narrow" w:cs="Arial Narrow"/>
          <w:sz w:val="20"/>
          <w:szCs w:val="20"/>
        </w:rPr>
        <w:t>Senior Scholarship Auditions – $10 per student</w:t>
      </w:r>
    </w:p>
    <w:p w14:paraId="1286256F" w14:textId="77777777" w:rsidR="00006E3F" w:rsidRDefault="00EE24EB">
      <w:pPr>
        <w:numPr>
          <w:ilvl w:val="0"/>
          <w:numId w:val="10"/>
        </w:numPr>
        <w:spacing w:after="220"/>
        <w:ind w:left="1100"/>
        <w:rPr>
          <w:rFonts w:ascii="Arial Narrow" w:eastAsia="Arial Narrow" w:hAnsi="Arial Narrow" w:cs="Arial Narrow"/>
          <w:color w:val="000000"/>
          <w:sz w:val="20"/>
          <w:szCs w:val="20"/>
        </w:rPr>
      </w:pPr>
      <w:r>
        <w:rPr>
          <w:rFonts w:ascii="Arial Narrow" w:eastAsia="Arial Narrow" w:hAnsi="Arial Narrow" w:cs="Arial Narrow"/>
          <w:sz w:val="20"/>
          <w:szCs w:val="20"/>
        </w:rPr>
        <w:t>Optional T-shirts for chaperones – $10 each</w:t>
      </w:r>
    </w:p>
    <w:p w14:paraId="3F56CED1" w14:textId="77777777" w:rsidR="00006E3F" w:rsidRDefault="00006E3F">
      <w:pPr>
        <w:spacing w:after="200" w:line="240" w:lineRule="auto"/>
        <w:jc w:val="center"/>
        <w:rPr>
          <w:rFonts w:ascii="Arial Narrow" w:eastAsia="Arial Narrow" w:hAnsi="Arial Narrow" w:cs="Arial Narrow"/>
          <w:b/>
          <w:i/>
        </w:rPr>
      </w:pPr>
    </w:p>
    <w:p w14:paraId="00490A50" w14:textId="77777777" w:rsidR="00006E3F" w:rsidRDefault="00EE24EB">
      <w:pPr>
        <w:spacing w:after="200" w:line="240" w:lineRule="auto"/>
        <w:rPr>
          <w:rFonts w:ascii="Calibri" w:eastAsia="Calibri" w:hAnsi="Calibri" w:cs="Calibri"/>
          <w:sz w:val="24"/>
          <w:szCs w:val="24"/>
        </w:rPr>
      </w:pPr>
      <w:r>
        <w:rPr>
          <w:rFonts w:ascii="Arial Narrow" w:eastAsia="Arial Narrow" w:hAnsi="Arial Narrow" w:cs="Arial Narrow"/>
          <w:b/>
          <w:sz w:val="24"/>
          <w:szCs w:val="24"/>
          <w:u w:val="single"/>
        </w:rPr>
        <w:t>IMPORTANT NOTES</w:t>
      </w:r>
      <w:r>
        <w:rPr>
          <w:rFonts w:ascii="Arial Narrow" w:eastAsia="Arial Narrow" w:hAnsi="Arial Narrow" w:cs="Arial Narrow"/>
          <w:sz w:val="24"/>
          <w:szCs w:val="24"/>
        </w:rPr>
        <w:t xml:space="preserve">: </w:t>
      </w:r>
    </w:p>
    <w:p w14:paraId="0D1D3F23" w14:textId="77777777" w:rsidR="00006E3F" w:rsidRDefault="00EE24EB">
      <w:pPr>
        <w:numPr>
          <w:ilvl w:val="0"/>
          <w:numId w:val="1"/>
        </w:numPr>
        <w:spacing w:line="240" w:lineRule="auto"/>
        <w:ind w:hanging="360"/>
        <w:rPr>
          <w:sz w:val="24"/>
          <w:szCs w:val="24"/>
        </w:rPr>
      </w:pPr>
      <w:r>
        <w:rPr>
          <w:rFonts w:ascii="Arial Narrow" w:eastAsia="Arial Narrow" w:hAnsi="Arial Narrow" w:cs="Arial Narrow"/>
          <w:sz w:val="24"/>
          <w:szCs w:val="24"/>
        </w:rPr>
        <w:t xml:space="preserve">There is no cap on the number of students and/or adults a troupe can bring. </w:t>
      </w:r>
    </w:p>
    <w:p w14:paraId="360BCB4D" w14:textId="77777777" w:rsidR="00006E3F" w:rsidRDefault="00EE24EB">
      <w:pPr>
        <w:numPr>
          <w:ilvl w:val="0"/>
          <w:numId w:val="1"/>
        </w:numPr>
        <w:spacing w:line="240" w:lineRule="auto"/>
        <w:ind w:hanging="360"/>
        <w:rPr>
          <w:rFonts w:ascii="Arial Narrow" w:eastAsia="Arial Narrow" w:hAnsi="Arial Narrow" w:cs="Arial Narrow"/>
          <w:sz w:val="24"/>
          <w:szCs w:val="24"/>
        </w:rPr>
      </w:pPr>
      <w:r>
        <w:rPr>
          <w:rFonts w:ascii="Arial Narrow" w:eastAsia="Arial Narrow" w:hAnsi="Arial Narrow" w:cs="Arial Narrow"/>
          <w:sz w:val="24"/>
          <w:szCs w:val="24"/>
        </w:rPr>
        <w:t xml:space="preserve">Each school is required to bring one judge for their troupe’s adjudication responsibilities. The one judge may be the troupe’s director. </w:t>
      </w:r>
    </w:p>
    <w:p w14:paraId="7D8329EB" w14:textId="77777777" w:rsidR="00006E3F" w:rsidRDefault="00EE24EB">
      <w:pPr>
        <w:numPr>
          <w:ilvl w:val="0"/>
          <w:numId w:val="1"/>
        </w:numPr>
        <w:spacing w:line="240" w:lineRule="auto"/>
        <w:ind w:hanging="360"/>
        <w:rPr>
          <w:sz w:val="24"/>
          <w:szCs w:val="24"/>
        </w:rPr>
      </w:pPr>
      <w:r>
        <w:rPr>
          <w:rFonts w:ascii="Arial Narrow" w:eastAsia="Arial Narrow" w:hAnsi="Arial Narrow" w:cs="Arial Narrow"/>
          <w:sz w:val="24"/>
          <w:szCs w:val="24"/>
        </w:rPr>
        <w:t>Chaperones cannot bring unregistered children or adults with them.</w:t>
      </w:r>
    </w:p>
    <w:p w14:paraId="2BEC0EF0" w14:textId="77777777" w:rsidR="00006E3F" w:rsidRDefault="00EE24EB">
      <w:pPr>
        <w:numPr>
          <w:ilvl w:val="0"/>
          <w:numId w:val="1"/>
        </w:numPr>
        <w:spacing w:line="240" w:lineRule="auto"/>
        <w:ind w:hanging="360"/>
        <w:rPr>
          <w:sz w:val="24"/>
          <w:szCs w:val="24"/>
        </w:rPr>
      </w:pPr>
      <w:r>
        <w:rPr>
          <w:rFonts w:ascii="Arial Narrow" w:eastAsia="Arial Narrow" w:hAnsi="Arial Narrow" w:cs="Arial Narrow"/>
          <w:sz w:val="24"/>
          <w:szCs w:val="24"/>
        </w:rPr>
        <w:t xml:space="preserve">Chaperones are recommended at a 1 to 10 ratio – 1 chaperone for every 10 Thespians </w:t>
      </w:r>
    </w:p>
    <w:p w14:paraId="1A05DCB0" w14:textId="77777777" w:rsidR="00006E3F" w:rsidRDefault="00EE24EB">
      <w:pPr>
        <w:numPr>
          <w:ilvl w:val="0"/>
          <w:numId w:val="1"/>
        </w:numPr>
        <w:spacing w:line="240" w:lineRule="auto"/>
        <w:ind w:hanging="360"/>
        <w:rPr>
          <w:sz w:val="24"/>
          <w:szCs w:val="24"/>
        </w:rPr>
      </w:pPr>
      <w:r>
        <w:rPr>
          <w:rFonts w:ascii="Arial Narrow" w:eastAsia="Arial Narrow" w:hAnsi="Arial Narrow" w:cs="Arial Narrow"/>
          <w:sz w:val="24"/>
          <w:szCs w:val="24"/>
        </w:rPr>
        <w:t xml:space="preserve">Troupe directors and chaperones can attend all conference events but should also consider themselves supervisors of students throughout the conference. </w:t>
      </w:r>
    </w:p>
    <w:p w14:paraId="6DF01B0F" w14:textId="77777777" w:rsidR="00006E3F" w:rsidRDefault="00EE24EB">
      <w:pPr>
        <w:numPr>
          <w:ilvl w:val="0"/>
          <w:numId w:val="1"/>
        </w:numPr>
        <w:spacing w:line="240" w:lineRule="auto"/>
        <w:ind w:hanging="360"/>
        <w:rPr>
          <w:sz w:val="24"/>
          <w:szCs w:val="24"/>
        </w:rPr>
      </w:pPr>
      <w:r>
        <w:rPr>
          <w:rFonts w:ascii="Arial Narrow" w:eastAsia="Arial Narrow" w:hAnsi="Arial Narrow" w:cs="Arial Narrow"/>
          <w:sz w:val="24"/>
          <w:szCs w:val="24"/>
        </w:rPr>
        <w:t xml:space="preserve">No infants/small children can be present at any conference space/function, as dictated by the stipulations of our liability insurance. </w:t>
      </w:r>
    </w:p>
    <w:p w14:paraId="2F4B0776" w14:textId="77777777" w:rsidR="00006E3F" w:rsidRDefault="00EE24EB">
      <w:pPr>
        <w:numPr>
          <w:ilvl w:val="0"/>
          <w:numId w:val="1"/>
        </w:numPr>
        <w:spacing w:line="240" w:lineRule="auto"/>
        <w:ind w:hanging="360"/>
        <w:rPr>
          <w:sz w:val="24"/>
          <w:szCs w:val="24"/>
        </w:rPr>
      </w:pPr>
      <w:r>
        <w:rPr>
          <w:rFonts w:ascii="Arial Narrow" w:eastAsia="Arial Narrow" w:hAnsi="Arial Narrow" w:cs="Arial Narrow"/>
          <w:b/>
          <w:sz w:val="24"/>
          <w:szCs w:val="24"/>
        </w:rPr>
        <w:t>There are no day passes and no a-la-carte registration options.</w:t>
      </w:r>
      <w:r>
        <w:rPr>
          <w:rFonts w:ascii="Arial Narrow" w:eastAsia="Arial Narrow" w:hAnsi="Arial Narrow" w:cs="Arial Narrow"/>
          <w:sz w:val="24"/>
          <w:szCs w:val="24"/>
        </w:rPr>
        <w:t xml:space="preserve"> </w:t>
      </w:r>
    </w:p>
    <w:p w14:paraId="6C69FAD4" w14:textId="77777777" w:rsidR="00006E3F" w:rsidRDefault="00EE24EB">
      <w:pPr>
        <w:numPr>
          <w:ilvl w:val="0"/>
          <w:numId w:val="11"/>
        </w:numPr>
        <w:spacing w:line="240" w:lineRule="auto"/>
        <w:ind w:hanging="360"/>
        <w:rPr>
          <w:sz w:val="24"/>
          <w:szCs w:val="24"/>
        </w:rPr>
      </w:pPr>
      <w:r>
        <w:rPr>
          <w:rFonts w:ascii="Arial Narrow" w:eastAsia="Arial Narrow" w:hAnsi="Arial Narrow" w:cs="Arial Narrow"/>
          <w:sz w:val="24"/>
          <w:szCs w:val="24"/>
        </w:rPr>
        <w:t xml:space="preserve">Students are expected to attend the planned conference events. Directors are responsible for monitoring the participation of each student in the planned conference events. Students found loitering in the hallways will be directed to find a workshop or performance to attend.  It is the Troupe Director’s responsibility to ensure their students are taking advantage of all the festival has to offer.  </w:t>
      </w:r>
    </w:p>
    <w:p w14:paraId="38C8835D" w14:textId="77777777" w:rsidR="00006E3F" w:rsidRDefault="00EE24EB">
      <w:pPr>
        <w:numPr>
          <w:ilvl w:val="0"/>
          <w:numId w:val="11"/>
        </w:numPr>
        <w:spacing w:after="200" w:line="240" w:lineRule="auto"/>
        <w:ind w:hanging="360"/>
        <w:rPr>
          <w:sz w:val="24"/>
          <w:szCs w:val="24"/>
        </w:rPr>
      </w:pPr>
      <w:r>
        <w:rPr>
          <w:rFonts w:ascii="Arial Narrow" w:eastAsia="Arial Narrow" w:hAnsi="Arial Narrow" w:cs="Arial Narrow"/>
          <w:sz w:val="24"/>
          <w:szCs w:val="24"/>
        </w:rPr>
        <w:t xml:space="preserve">Emergency information needed for 911 calls has been added to the </w:t>
      </w:r>
      <w:hyperlink r:id="rId10">
        <w:r>
          <w:rPr>
            <w:rFonts w:ascii="Arial Narrow" w:eastAsia="Arial Narrow" w:hAnsi="Arial Narrow" w:cs="Arial Narrow"/>
            <w:color w:val="1155CC"/>
            <w:sz w:val="24"/>
            <w:szCs w:val="24"/>
            <w:u w:val="single"/>
          </w:rPr>
          <w:t>Agreement Form</w:t>
        </w:r>
      </w:hyperlink>
      <w:r>
        <w:rPr>
          <w:rFonts w:ascii="Arial Narrow" w:eastAsia="Arial Narrow" w:hAnsi="Arial Narrow" w:cs="Arial Narrow"/>
          <w:sz w:val="24"/>
          <w:szCs w:val="24"/>
        </w:rPr>
        <w:t xml:space="preserve">. </w:t>
      </w:r>
      <w:r>
        <w:rPr>
          <w:rFonts w:ascii="Arial Narrow" w:eastAsia="Arial Narrow" w:hAnsi="Arial Narrow" w:cs="Arial Narrow"/>
          <w:i/>
          <w:sz w:val="24"/>
          <w:szCs w:val="24"/>
        </w:rPr>
        <w:t xml:space="preserve">Every student will be required to carry this information in his/her neck wallet </w:t>
      </w:r>
      <w:proofErr w:type="gramStart"/>
      <w:r>
        <w:rPr>
          <w:rFonts w:ascii="Arial Narrow" w:eastAsia="Arial Narrow" w:hAnsi="Arial Narrow" w:cs="Arial Narrow"/>
          <w:i/>
          <w:sz w:val="24"/>
          <w:szCs w:val="24"/>
        </w:rPr>
        <w:t>at all times</w:t>
      </w:r>
      <w:proofErr w:type="gramEnd"/>
      <w:r>
        <w:rPr>
          <w:rFonts w:ascii="Arial Narrow" w:eastAsia="Arial Narrow" w:hAnsi="Arial Narrow" w:cs="Arial Narrow"/>
          <w:i/>
          <w:sz w:val="24"/>
          <w:szCs w:val="24"/>
        </w:rPr>
        <w:t xml:space="preserve"> should 911 dispatchers need to be contacted.</w:t>
      </w:r>
    </w:p>
    <w:p w14:paraId="7F64536F" w14:textId="77777777" w:rsidR="00006E3F" w:rsidRDefault="00EE24EB">
      <w:pPr>
        <w:spacing w:after="200" w:line="240" w:lineRule="auto"/>
        <w:jc w:val="center"/>
        <w:rPr>
          <w:rFonts w:ascii="Calibri" w:eastAsia="Calibri" w:hAnsi="Calibri" w:cs="Calibri"/>
          <w:sz w:val="28"/>
          <w:szCs w:val="28"/>
        </w:rPr>
      </w:pPr>
      <w:r>
        <w:rPr>
          <w:rFonts w:ascii="Arial Narrow" w:eastAsia="Arial Narrow" w:hAnsi="Arial Narrow" w:cs="Arial Narrow"/>
          <w:b/>
          <w:color w:val="FF0000"/>
          <w:sz w:val="28"/>
          <w:szCs w:val="28"/>
        </w:rPr>
        <w:lastRenderedPageBreak/>
        <w:t>Registration opens September 3, 2018 and closes on December 10, 2018</w:t>
      </w:r>
    </w:p>
    <w:p w14:paraId="46E1C28F" w14:textId="77777777" w:rsidR="00006E3F" w:rsidRDefault="00EE24EB">
      <w:pPr>
        <w:spacing w:after="200"/>
        <w:rPr>
          <w:rFonts w:ascii="Calibri" w:eastAsia="Calibri" w:hAnsi="Calibri" w:cs="Calibri"/>
        </w:rPr>
      </w:pPr>
      <w:r>
        <w:rPr>
          <w:rFonts w:ascii="Engravers MT" w:eastAsia="Engravers MT" w:hAnsi="Engravers MT" w:cs="Engravers MT"/>
          <w:sz w:val="28"/>
          <w:szCs w:val="28"/>
        </w:rPr>
        <w:t>Alphabetical Listing of Important Items</w:t>
      </w:r>
    </w:p>
    <w:p w14:paraId="5DF1BDE4" w14:textId="77777777" w:rsidR="00006E3F" w:rsidRDefault="00EE24EB">
      <w:pPr>
        <w:spacing w:after="200" w:line="240" w:lineRule="auto"/>
        <w:rPr>
          <w:rFonts w:ascii="Calibri" w:eastAsia="Calibri" w:hAnsi="Calibri" w:cs="Calibri"/>
        </w:rPr>
      </w:pPr>
      <w:r>
        <w:rPr>
          <w:rFonts w:ascii="Arial Narrow" w:eastAsia="Arial Narrow" w:hAnsi="Arial Narrow" w:cs="Arial Narrow"/>
          <w:b/>
          <w:sz w:val="24"/>
          <w:szCs w:val="24"/>
          <w:u w:val="single"/>
        </w:rPr>
        <w:t>AWARDS and GRANTS</w:t>
      </w:r>
      <w:r>
        <w:rPr>
          <w:rFonts w:ascii="Arial Narrow" w:eastAsia="Arial Narrow" w:hAnsi="Arial Narrow" w:cs="Arial Narrow"/>
          <w:b/>
          <w:sz w:val="24"/>
          <w:szCs w:val="24"/>
        </w:rPr>
        <w:t xml:space="preserve">: </w:t>
      </w:r>
    </w:p>
    <w:p w14:paraId="1E0EBAC8" w14:textId="77777777" w:rsidR="00006E3F" w:rsidRDefault="00EE24EB">
      <w:pPr>
        <w:spacing w:after="200" w:line="240" w:lineRule="auto"/>
        <w:rPr>
          <w:rFonts w:ascii="Calibri" w:eastAsia="Calibri" w:hAnsi="Calibri" w:cs="Calibri"/>
          <w:color w:val="FF0000"/>
        </w:rPr>
      </w:pPr>
      <w:r>
        <w:rPr>
          <w:rFonts w:ascii="Arial Narrow" w:eastAsia="Arial Narrow" w:hAnsi="Arial Narrow" w:cs="Arial Narrow"/>
          <w:b/>
          <w:i/>
          <w:color w:val="FF0000"/>
          <w:sz w:val="24"/>
          <w:szCs w:val="24"/>
          <w:u w:val="single"/>
        </w:rPr>
        <w:t xml:space="preserve">Pay attention to the due dates for each of these applications! </w:t>
      </w:r>
    </w:p>
    <w:p w14:paraId="36205429" w14:textId="77777777" w:rsidR="00006E3F" w:rsidRDefault="00204D3C">
      <w:pPr>
        <w:numPr>
          <w:ilvl w:val="0"/>
          <w:numId w:val="5"/>
        </w:numPr>
        <w:spacing w:line="240" w:lineRule="auto"/>
        <w:ind w:hanging="360"/>
        <w:rPr>
          <w:rFonts w:ascii="Arial Narrow" w:eastAsia="Arial Narrow" w:hAnsi="Arial Narrow" w:cs="Arial Narrow"/>
          <w:sz w:val="24"/>
          <w:szCs w:val="24"/>
        </w:rPr>
      </w:pPr>
      <w:hyperlink r:id="rId11">
        <w:r w:rsidR="00EE24EB">
          <w:rPr>
            <w:rFonts w:ascii="Arial Narrow" w:eastAsia="Arial Narrow" w:hAnsi="Arial Narrow" w:cs="Arial Narrow"/>
            <w:b/>
            <w:color w:val="1155CC"/>
            <w:sz w:val="24"/>
            <w:szCs w:val="24"/>
            <w:u w:val="single"/>
          </w:rPr>
          <w:t>Alabama Thespians Hall of Fame</w:t>
        </w:r>
      </w:hyperlink>
      <w:r w:rsidR="00EE24EB">
        <w:rPr>
          <w:rFonts w:ascii="Arial Narrow" w:eastAsia="Arial Narrow" w:hAnsi="Arial Narrow" w:cs="Arial Narrow"/>
          <w:sz w:val="24"/>
          <w:szCs w:val="24"/>
        </w:rPr>
        <w:t xml:space="preserve">- This award annually recognizes an individual who has dedicated himself/herself to the cause of theatre education.  This individual must have contributed to fine arts, either in the community or in a school, for at least 15 years.  </w:t>
      </w:r>
      <w:r w:rsidR="00EE24EB">
        <w:rPr>
          <w:rFonts w:ascii="Arial Narrow" w:eastAsia="Arial Narrow" w:hAnsi="Arial Narrow" w:cs="Arial Narrow"/>
          <w:b/>
          <w:sz w:val="24"/>
          <w:szCs w:val="24"/>
        </w:rPr>
        <w:t>Due: January 10, 2019</w:t>
      </w:r>
    </w:p>
    <w:p w14:paraId="11498A01" w14:textId="77777777" w:rsidR="00006E3F" w:rsidRDefault="00006E3F">
      <w:pPr>
        <w:spacing w:after="120" w:line="240" w:lineRule="auto"/>
        <w:ind w:left="720"/>
        <w:rPr>
          <w:rFonts w:ascii="Calibri" w:eastAsia="Calibri" w:hAnsi="Calibri" w:cs="Calibri"/>
        </w:rPr>
      </w:pPr>
    </w:p>
    <w:p w14:paraId="4D400B6C" w14:textId="77777777" w:rsidR="00006E3F" w:rsidRDefault="00204D3C">
      <w:pPr>
        <w:numPr>
          <w:ilvl w:val="0"/>
          <w:numId w:val="5"/>
        </w:numPr>
        <w:spacing w:line="240" w:lineRule="auto"/>
        <w:ind w:hanging="360"/>
        <w:rPr>
          <w:rFonts w:ascii="Arial Narrow" w:eastAsia="Arial Narrow" w:hAnsi="Arial Narrow" w:cs="Arial Narrow"/>
          <w:sz w:val="24"/>
          <w:szCs w:val="24"/>
        </w:rPr>
      </w:pPr>
      <w:hyperlink r:id="rId12">
        <w:r w:rsidR="00EE24EB">
          <w:rPr>
            <w:rFonts w:ascii="Arial Narrow" w:eastAsia="Arial Narrow" w:hAnsi="Arial Narrow" w:cs="Arial Narrow"/>
            <w:b/>
            <w:color w:val="1155CC"/>
            <w:sz w:val="24"/>
            <w:szCs w:val="24"/>
            <w:u w:val="single"/>
          </w:rPr>
          <w:t>Administrator’s Award</w:t>
        </w:r>
      </w:hyperlink>
      <w:r w:rsidR="00EE24EB">
        <w:rPr>
          <w:rFonts w:ascii="Arial Narrow" w:eastAsia="Arial Narrow" w:hAnsi="Arial Narrow" w:cs="Arial Narrow"/>
          <w:sz w:val="24"/>
          <w:szCs w:val="24"/>
        </w:rPr>
        <w:t xml:space="preserve">- </w:t>
      </w:r>
      <w:proofErr w:type="spellStart"/>
      <w:r w:rsidR="00EE24EB">
        <w:rPr>
          <w:rFonts w:ascii="Arial Narrow" w:eastAsia="Arial Narrow" w:hAnsi="Arial Narrow" w:cs="Arial Narrow"/>
          <w:sz w:val="24"/>
          <w:szCs w:val="24"/>
        </w:rPr>
        <w:t>EdTA</w:t>
      </w:r>
      <w:proofErr w:type="spellEnd"/>
      <w:r w:rsidR="00EE24EB">
        <w:rPr>
          <w:rFonts w:ascii="Arial Narrow" w:eastAsia="Arial Narrow" w:hAnsi="Arial Narrow" w:cs="Arial Narrow"/>
          <w:sz w:val="24"/>
          <w:szCs w:val="24"/>
        </w:rPr>
        <w:t xml:space="preserve"> Alabama Chapter presents this award to an outstanding school administrator who has demonstrated exemplary support for educational theatre. Administrators from all schools or school districts affiliated with Alabama Thespians are eligible for the Administrator’s Award. Troupe directors may submit nominations for individuals or administrative teams serving at the department, building, or district level by filling out an application that is then reviewed by the awards coordinator of </w:t>
      </w:r>
      <w:proofErr w:type="spellStart"/>
      <w:r w:rsidR="00EE24EB">
        <w:rPr>
          <w:rFonts w:ascii="Arial Narrow" w:eastAsia="Arial Narrow" w:hAnsi="Arial Narrow" w:cs="Arial Narrow"/>
          <w:sz w:val="24"/>
          <w:szCs w:val="24"/>
        </w:rPr>
        <w:t>EdTA</w:t>
      </w:r>
      <w:proofErr w:type="spellEnd"/>
      <w:r w:rsidR="00EE24EB">
        <w:rPr>
          <w:rFonts w:ascii="Arial Narrow" w:eastAsia="Arial Narrow" w:hAnsi="Arial Narrow" w:cs="Arial Narrow"/>
          <w:sz w:val="24"/>
          <w:szCs w:val="24"/>
        </w:rPr>
        <w:t xml:space="preserve"> Alabama Chapter. Previous award recipients may not apply. </w:t>
      </w:r>
      <w:r w:rsidR="00EE24EB">
        <w:rPr>
          <w:rFonts w:ascii="Arial Narrow" w:eastAsia="Arial Narrow" w:hAnsi="Arial Narrow" w:cs="Arial Narrow"/>
          <w:b/>
          <w:sz w:val="24"/>
          <w:szCs w:val="24"/>
        </w:rPr>
        <w:t>Due: January 10, 2019</w:t>
      </w:r>
    </w:p>
    <w:p w14:paraId="2D031DE1" w14:textId="77777777" w:rsidR="00006E3F" w:rsidRDefault="00006E3F">
      <w:pPr>
        <w:spacing w:after="120" w:line="240" w:lineRule="auto"/>
        <w:ind w:left="720"/>
        <w:rPr>
          <w:rFonts w:ascii="Calibri" w:eastAsia="Calibri" w:hAnsi="Calibri" w:cs="Calibri"/>
        </w:rPr>
      </w:pPr>
    </w:p>
    <w:p w14:paraId="6B9E0CF0" w14:textId="77777777" w:rsidR="00006E3F" w:rsidRDefault="00204D3C">
      <w:pPr>
        <w:numPr>
          <w:ilvl w:val="0"/>
          <w:numId w:val="5"/>
        </w:numPr>
        <w:spacing w:line="240" w:lineRule="auto"/>
        <w:ind w:hanging="360"/>
        <w:rPr>
          <w:rFonts w:ascii="Arial Narrow" w:eastAsia="Arial Narrow" w:hAnsi="Arial Narrow" w:cs="Arial Narrow"/>
          <w:sz w:val="24"/>
          <w:szCs w:val="24"/>
        </w:rPr>
      </w:pPr>
      <w:hyperlink r:id="rId13">
        <w:r w:rsidR="00EE24EB">
          <w:rPr>
            <w:rFonts w:ascii="Arial Narrow" w:eastAsia="Arial Narrow" w:hAnsi="Arial Narrow" w:cs="Arial Narrow"/>
            <w:b/>
            <w:color w:val="1155CC"/>
            <w:sz w:val="24"/>
            <w:szCs w:val="24"/>
            <w:u w:val="single"/>
          </w:rPr>
          <w:t>Troupe Director of the Year</w:t>
        </w:r>
      </w:hyperlink>
      <w:r w:rsidR="00EE24EB">
        <w:rPr>
          <w:rFonts w:ascii="Arial Narrow" w:eastAsia="Arial Narrow" w:hAnsi="Arial Narrow" w:cs="Arial Narrow"/>
          <w:sz w:val="24"/>
          <w:szCs w:val="24"/>
        </w:rPr>
        <w:t xml:space="preserve">- </w:t>
      </w:r>
      <w:proofErr w:type="spellStart"/>
      <w:r w:rsidR="00EE24EB">
        <w:rPr>
          <w:rFonts w:ascii="Arial Narrow" w:eastAsia="Arial Narrow" w:hAnsi="Arial Narrow" w:cs="Arial Narrow"/>
          <w:sz w:val="24"/>
          <w:szCs w:val="24"/>
        </w:rPr>
        <w:t>EdTA</w:t>
      </w:r>
      <w:proofErr w:type="spellEnd"/>
      <w:r w:rsidR="00EE24EB">
        <w:rPr>
          <w:rFonts w:ascii="Arial Narrow" w:eastAsia="Arial Narrow" w:hAnsi="Arial Narrow" w:cs="Arial Narrow"/>
          <w:sz w:val="24"/>
          <w:szCs w:val="24"/>
        </w:rPr>
        <w:t xml:space="preserve"> Alabama Chapter presents this award annually to an Outstanding Theatre Educator in our state. This award recognizes an individual who has dedicated himself or herself to the cause of theatre education and the promotion of the fine arts in his or her community. Any student wishing to nominate their director for consideration will be required to fill out an application and include a letter of recommendation. The student who nominates the Outstanding Theatre Educator will help present the award at conference.  </w:t>
      </w:r>
      <w:r w:rsidR="00EE24EB">
        <w:rPr>
          <w:rFonts w:ascii="Arial Narrow" w:eastAsia="Arial Narrow" w:hAnsi="Arial Narrow" w:cs="Arial Narrow"/>
          <w:b/>
          <w:sz w:val="24"/>
          <w:szCs w:val="24"/>
        </w:rPr>
        <w:t>Due: January 10, 2019</w:t>
      </w:r>
    </w:p>
    <w:p w14:paraId="296348FA" w14:textId="77777777" w:rsidR="00006E3F" w:rsidRDefault="00006E3F">
      <w:pPr>
        <w:spacing w:after="120" w:line="240" w:lineRule="auto"/>
        <w:ind w:left="720"/>
        <w:rPr>
          <w:rFonts w:ascii="Calibri" w:eastAsia="Calibri" w:hAnsi="Calibri" w:cs="Calibri"/>
        </w:rPr>
      </w:pPr>
    </w:p>
    <w:p w14:paraId="60F366F9" w14:textId="77777777" w:rsidR="00006E3F" w:rsidRDefault="00204D3C">
      <w:pPr>
        <w:numPr>
          <w:ilvl w:val="0"/>
          <w:numId w:val="5"/>
        </w:numPr>
        <w:spacing w:line="240" w:lineRule="auto"/>
        <w:ind w:hanging="360"/>
        <w:rPr>
          <w:rFonts w:ascii="Arial Narrow" w:eastAsia="Arial Narrow" w:hAnsi="Arial Narrow" w:cs="Arial Narrow"/>
          <w:sz w:val="24"/>
          <w:szCs w:val="24"/>
        </w:rPr>
      </w:pPr>
      <w:hyperlink r:id="rId14">
        <w:r w:rsidR="00EE24EB">
          <w:rPr>
            <w:rFonts w:ascii="Arial Narrow" w:eastAsia="Arial Narrow" w:hAnsi="Arial Narrow" w:cs="Arial Narrow"/>
            <w:b/>
            <w:color w:val="1155CC"/>
            <w:sz w:val="24"/>
            <w:szCs w:val="24"/>
            <w:u w:val="single"/>
          </w:rPr>
          <w:t>Send a Troupe Grant</w:t>
        </w:r>
      </w:hyperlink>
      <w:r w:rsidR="00EE24EB">
        <w:rPr>
          <w:rFonts w:ascii="Arial Narrow" w:eastAsia="Arial Narrow" w:hAnsi="Arial Narrow" w:cs="Arial Narrow"/>
          <w:sz w:val="24"/>
          <w:szCs w:val="24"/>
        </w:rPr>
        <w:t xml:space="preserve">- Each year the </w:t>
      </w:r>
      <w:proofErr w:type="spellStart"/>
      <w:r w:rsidR="00EE24EB">
        <w:rPr>
          <w:rFonts w:ascii="Arial Narrow" w:eastAsia="Arial Narrow" w:hAnsi="Arial Narrow" w:cs="Arial Narrow"/>
          <w:sz w:val="24"/>
          <w:szCs w:val="24"/>
        </w:rPr>
        <w:t>EdTA</w:t>
      </w:r>
      <w:proofErr w:type="spellEnd"/>
      <w:r w:rsidR="00EE24EB">
        <w:rPr>
          <w:rFonts w:ascii="Arial Narrow" w:eastAsia="Arial Narrow" w:hAnsi="Arial Narrow" w:cs="Arial Narrow"/>
          <w:sz w:val="24"/>
          <w:szCs w:val="24"/>
        </w:rPr>
        <w:t xml:space="preserve"> Alabama Chapter sponsors a grant to provide financial assistance to a troupe that would otherwise not be able to attend festival.  Any troupe is eligible for this grant with the only restriction being that you may not apply if you have received the grant in a prior year.  </w:t>
      </w:r>
      <w:r w:rsidR="00EE24EB">
        <w:rPr>
          <w:rFonts w:ascii="Arial Narrow" w:eastAsia="Arial Narrow" w:hAnsi="Arial Narrow" w:cs="Arial Narrow"/>
          <w:b/>
          <w:sz w:val="24"/>
          <w:szCs w:val="24"/>
        </w:rPr>
        <w:t>Due: December 10th, 2018</w:t>
      </w:r>
    </w:p>
    <w:p w14:paraId="74C25B96" w14:textId="77777777" w:rsidR="00006E3F" w:rsidRDefault="00006E3F">
      <w:pPr>
        <w:spacing w:after="120" w:line="240" w:lineRule="auto"/>
        <w:rPr>
          <w:rFonts w:ascii="Calibri" w:eastAsia="Calibri" w:hAnsi="Calibri" w:cs="Calibri"/>
        </w:rPr>
      </w:pPr>
    </w:p>
    <w:p w14:paraId="5F40705E" w14:textId="77777777" w:rsidR="00006E3F" w:rsidRDefault="00204D3C">
      <w:pPr>
        <w:numPr>
          <w:ilvl w:val="0"/>
          <w:numId w:val="5"/>
        </w:numPr>
        <w:spacing w:line="240" w:lineRule="auto"/>
        <w:ind w:hanging="360"/>
        <w:rPr>
          <w:rFonts w:ascii="Arial Narrow" w:eastAsia="Arial Narrow" w:hAnsi="Arial Narrow" w:cs="Arial Narrow"/>
          <w:sz w:val="24"/>
          <w:szCs w:val="24"/>
        </w:rPr>
      </w:pPr>
      <w:hyperlink r:id="rId15">
        <w:r w:rsidR="00EE24EB">
          <w:rPr>
            <w:rFonts w:ascii="Arial Narrow" w:eastAsia="Arial Narrow" w:hAnsi="Arial Narrow" w:cs="Arial Narrow"/>
            <w:b/>
            <w:color w:val="1155CC"/>
            <w:sz w:val="24"/>
            <w:szCs w:val="24"/>
            <w:u w:val="single"/>
          </w:rPr>
          <w:t>Jenny B. Alford Registration Grant</w:t>
        </w:r>
      </w:hyperlink>
      <w:r w:rsidR="00EE24EB">
        <w:rPr>
          <w:rFonts w:ascii="Arial Narrow" w:eastAsia="Arial Narrow" w:hAnsi="Arial Narrow" w:cs="Arial Narrow"/>
          <w:b/>
          <w:sz w:val="24"/>
          <w:szCs w:val="24"/>
        </w:rPr>
        <w:t xml:space="preserve">- </w:t>
      </w:r>
      <w:proofErr w:type="spellStart"/>
      <w:r w:rsidR="00EE24EB">
        <w:rPr>
          <w:rFonts w:ascii="Arial Narrow" w:eastAsia="Arial Narrow" w:hAnsi="Arial Narrow" w:cs="Arial Narrow"/>
          <w:sz w:val="24"/>
          <w:szCs w:val="24"/>
          <w:shd w:val="clear" w:color="auto" w:fill="FFFEFE"/>
        </w:rPr>
        <w:t>EdTA</w:t>
      </w:r>
      <w:proofErr w:type="spellEnd"/>
      <w:r w:rsidR="00EE24EB">
        <w:rPr>
          <w:rFonts w:ascii="Arial Narrow" w:eastAsia="Arial Narrow" w:hAnsi="Arial Narrow" w:cs="Arial Narrow"/>
          <w:sz w:val="24"/>
          <w:szCs w:val="24"/>
          <w:shd w:val="clear" w:color="auto" w:fill="FFFEFE"/>
        </w:rPr>
        <w:t xml:space="preserve"> Alabama Chapter awards this scholarship annually to a deserving thespian who has been nominated by one of his/her peers or by a troupe director.  This scholarship covers the cost of Festival Registration for that student.  </w:t>
      </w:r>
      <w:r w:rsidR="00EE24EB">
        <w:rPr>
          <w:rFonts w:ascii="Arial Narrow" w:eastAsia="Arial Narrow" w:hAnsi="Arial Narrow" w:cs="Arial Narrow"/>
          <w:b/>
          <w:sz w:val="24"/>
          <w:szCs w:val="24"/>
        </w:rPr>
        <w:t>Due: December 10th, 2018</w:t>
      </w:r>
    </w:p>
    <w:p w14:paraId="4623AF1F" w14:textId="77777777" w:rsidR="00006E3F" w:rsidRDefault="00006E3F">
      <w:pPr>
        <w:spacing w:after="120" w:line="240" w:lineRule="auto"/>
        <w:rPr>
          <w:rFonts w:ascii="Calibri" w:eastAsia="Calibri" w:hAnsi="Calibri" w:cs="Calibri"/>
        </w:rPr>
      </w:pPr>
    </w:p>
    <w:p w14:paraId="62022475" w14:textId="77777777" w:rsidR="00006E3F" w:rsidRDefault="00EE24EB">
      <w:pPr>
        <w:spacing w:after="200" w:line="240" w:lineRule="auto"/>
        <w:rPr>
          <w:rFonts w:ascii="Calibri" w:eastAsia="Calibri" w:hAnsi="Calibri" w:cs="Calibri"/>
        </w:rPr>
      </w:pPr>
      <w:r>
        <w:rPr>
          <w:rFonts w:ascii="Arial Narrow" w:eastAsia="Arial Narrow" w:hAnsi="Arial Narrow" w:cs="Arial Narrow"/>
          <w:i/>
          <w:sz w:val="24"/>
          <w:szCs w:val="24"/>
        </w:rPr>
        <w:t xml:space="preserve">To nominate a person or a troupe for any of these awards, applications will be on the website; </w:t>
      </w:r>
      <w:hyperlink r:id="rId16">
        <w:r>
          <w:rPr>
            <w:rFonts w:ascii="Arial Narrow" w:eastAsia="Arial Narrow" w:hAnsi="Arial Narrow" w:cs="Arial Narrow"/>
            <w:i/>
            <w:color w:val="1155CC"/>
            <w:sz w:val="24"/>
            <w:szCs w:val="24"/>
            <w:u w:val="single"/>
          </w:rPr>
          <w:t>www.alabamathespians.org</w:t>
        </w:r>
      </w:hyperlink>
      <w:r>
        <w:rPr>
          <w:rFonts w:ascii="Arial Narrow" w:eastAsia="Arial Narrow" w:hAnsi="Arial Narrow" w:cs="Arial Narrow"/>
          <w:i/>
          <w:sz w:val="24"/>
          <w:szCs w:val="24"/>
        </w:rPr>
        <w:t xml:space="preserve">  or click on the link.  </w:t>
      </w:r>
    </w:p>
    <w:p w14:paraId="073D8170" w14:textId="77777777" w:rsidR="00006E3F" w:rsidRDefault="00006E3F">
      <w:pPr>
        <w:spacing w:after="200" w:line="240" w:lineRule="auto"/>
        <w:rPr>
          <w:rFonts w:ascii="Arial Narrow" w:eastAsia="Arial Narrow" w:hAnsi="Arial Narrow" w:cs="Arial Narrow"/>
          <w:b/>
          <w:sz w:val="24"/>
          <w:szCs w:val="24"/>
          <w:u w:val="single"/>
        </w:rPr>
      </w:pPr>
    </w:p>
    <w:p w14:paraId="5D9B4C80" w14:textId="77777777" w:rsidR="00006E3F" w:rsidRDefault="00EE24EB">
      <w:pPr>
        <w:spacing w:after="200" w:line="240" w:lineRule="auto"/>
        <w:rPr>
          <w:rFonts w:ascii="Arial Narrow" w:eastAsia="Arial Narrow" w:hAnsi="Arial Narrow" w:cs="Arial Narrow"/>
          <w:b/>
          <w:sz w:val="24"/>
          <w:szCs w:val="24"/>
        </w:rPr>
      </w:pPr>
      <w:r>
        <w:rPr>
          <w:rFonts w:ascii="Arial Narrow" w:eastAsia="Arial Narrow" w:hAnsi="Arial Narrow" w:cs="Arial Narrow"/>
          <w:b/>
          <w:sz w:val="24"/>
          <w:szCs w:val="24"/>
          <w:u w:val="single"/>
        </w:rPr>
        <w:t>Event Opportunities</w:t>
      </w:r>
      <w:r>
        <w:rPr>
          <w:rFonts w:ascii="Arial Narrow" w:eastAsia="Arial Narrow" w:hAnsi="Arial Narrow" w:cs="Arial Narrow"/>
          <w:b/>
          <w:sz w:val="24"/>
          <w:szCs w:val="24"/>
        </w:rPr>
        <w:t xml:space="preserve">: </w:t>
      </w:r>
    </w:p>
    <w:p w14:paraId="29D2A7CA" w14:textId="77777777" w:rsidR="00006E3F" w:rsidRDefault="00EE24EB">
      <w:pPr>
        <w:spacing w:after="200" w:line="240" w:lineRule="auto"/>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 xml:space="preserve">OPENING CEREMONY </w:t>
      </w:r>
    </w:p>
    <w:p w14:paraId="117BA955" w14:textId="77777777" w:rsidR="00006E3F" w:rsidRDefault="00EE24EB">
      <w:pPr>
        <w:spacing w:after="200" w:line="240" w:lineRule="auto"/>
        <w:rPr>
          <w:rFonts w:ascii="Arial Narrow" w:eastAsia="Arial Narrow" w:hAnsi="Arial Narrow" w:cs="Arial Narrow"/>
          <w:sz w:val="24"/>
          <w:szCs w:val="24"/>
        </w:rPr>
      </w:pPr>
      <w:r>
        <w:rPr>
          <w:rFonts w:ascii="Arial Narrow" w:eastAsia="Arial Narrow" w:hAnsi="Arial Narrow" w:cs="Arial Narrow"/>
          <w:sz w:val="24"/>
          <w:szCs w:val="24"/>
        </w:rPr>
        <w:t>We are inviting troupes to participate in our Opening Ceremony!  More information coming soon!</w:t>
      </w:r>
    </w:p>
    <w:p w14:paraId="501BD727" w14:textId="77777777" w:rsidR="00006E3F" w:rsidRDefault="00006E3F">
      <w:pPr>
        <w:spacing w:after="200"/>
        <w:rPr>
          <w:rFonts w:ascii="Arial Narrow" w:eastAsia="Arial Narrow" w:hAnsi="Arial Narrow" w:cs="Arial Narrow"/>
          <w:b/>
          <w:sz w:val="24"/>
          <w:szCs w:val="24"/>
          <w:u w:val="single"/>
        </w:rPr>
      </w:pPr>
    </w:p>
    <w:p w14:paraId="5719D2A0" w14:textId="77777777" w:rsidR="00006E3F" w:rsidRDefault="00EE24EB">
      <w:pPr>
        <w:spacing w:after="200"/>
        <w:rPr>
          <w:rFonts w:ascii="Calibri" w:eastAsia="Calibri" w:hAnsi="Calibri" w:cs="Calibri"/>
        </w:rPr>
      </w:pPr>
      <w:r>
        <w:rPr>
          <w:rFonts w:ascii="Arial Narrow" w:eastAsia="Arial Narrow" w:hAnsi="Arial Narrow" w:cs="Arial Narrow"/>
          <w:b/>
          <w:sz w:val="24"/>
          <w:szCs w:val="24"/>
          <w:u w:val="single"/>
        </w:rPr>
        <w:t>CHAPTER SELECT SHOWCASE</w:t>
      </w:r>
      <w:proofErr w:type="gramStart"/>
      <w:r>
        <w:rPr>
          <w:rFonts w:ascii="Arial Narrow" w:eastAsia="Arial Narrow" w:hAnsi="Arial Narrow" w:cs="Arial Narrow"/>
          <w:b/>
          <w:sz w:val="24"/>
          <w:szCs w:val="24"/>
        </w:rPr>
        <w:t>:  (</w:t>
      </w:r>
      <w:proofErr w:type="gramEnd"/>
      <w:r>
        <w:rPr>
          <w:rFonts w:ascii="Arial Narrow" w:eastAsia="Arial Narrow" w:hAnsi="Arial Narrow" w:cs="Arial Narrow"/>
          <w:b/>
          <w:sz w:val="24"/>
          <w:szCs w:val="24"/>
        </w:rPr>
        <w:t>Deadline to Register: December 10th, 2018)</w:t>
      </w:r>
    </w:p>
    <w:p w14:paraId="14B22DB4" w14:textId="77777777" w:rsidR="00006E3F" w:rsidRDefault="00EE24EB">
      <w:pPr>
        <w:spacing w:after="200" w:line="240" w:lineRule="auto"/>
        <w:rPr>
          <w:rFonts w:ascii="Calibri" w:eastAsia="Calibri" w:hAnsi="Calibri" w:cs="Calibri"/>
        </w:rPr>
      </w:pPr>
      <w:r>
        <w:rPr>
          <w:rFonts w:ascii="Arial Narrow" w:eastAsia="Arial Narrow" w:hAnsi="Arial Narrow" w:cs="Arial Narrow"/>
          <w:sz w:val="24"/>
          <w:szCs w:val="24"/>
        </w:rPr>
        <w:t xml:space="preserve">At Festival, short plays, one-acts, or cuttings will be presented on Saturday in the Vestavia Hills Auditorium. Each selection will have forty-five minutes to perform, ten minutes to set, and five minutes to strike. There will be a high school division and a middle school division. The winning show(s) will be announced during closing ceremony.  One high school show will be </w:t>
      </w:r>
      <w:r>
        <w:rPr>
          <w:rFonts w:ascii="Arial Narrow" w:eastAsia="Arial Narrow" w:hAnsi="Arial Narrow" w:cs="Arial Narrow"/>
          <w:sz w:val="24"/>
          <w:szCs w:val="24"/>
        </w:rPr>
        <w:lastRenderedPageBreak/>
        <w:t xml:space="preserve">chosen to represent Alabama at the International Thespian Festival in Lincoln, Nebraska. A middle school will also be selected as an overall “Best in Show” for their division.   </w:t>
      </w:r>
    </w:p>
    <w:p w14:paraId="1290033F" w14:textId="77777777" w:rsidR="00006E3F" w:rsidRDefault="00EE24EB">
      <w:pPr>
        <w:spacing w:after="200" w:line="240" w:lineRule="auto"/>
        <w:rPr>
          <w:rFonts w:ascii="Calibri" w:eastAsia="Calibri" w:hAnsi="Calibri" w:cs="Calibri"/>
        </w:rPr>
      </w:pPr>
      <w:r>
        <w:rPr>
          <w:rFonts w:ascii="Arial Narrow" w:eastAsia="Arial Narrow" w:hAnsi="Arial Narrow" w:cs="Arial Narrow"/>
          <w:sz w:val="24"/>
          <w:szCs w:val="24"/>
        </w:rPr>
        <w:t xml:space="preserve"> If a troupe would like to perform in the Chapter Select Showcase, follow the guidelines below:</w:t>
      </w:r>
    </w:p>
    <w:p w14:paraId="39D94BD9" w14:textId="77777777" w:rsidR="00006E3F" w:rsidRDefault="00EE24EB">
      <w:pPr>
        <w:numPr>
          <w:ilvl w:val="0"/>
          <w:numId w:val="3"/>
        </w:numPr>
        <w:spacing w:line="240" w:lineRule="auto"/>
        <w:ind w:hanging="360"/>
        <w:rPr>
          <w:sz w:val="24"/>
          <w:szCs w:val="24"/>
        </w:rPr>
      </w:pPr>
      <w:r>
        <w:rPr>
          <w:rFonts w:ascii="Arial Narrow" w:eastAsia="Arial Narrow" w:hAnsi="Arial Narrow" w:cs="Arial Narrow"/>
          <w:sz w:val="24"/>
          <w:szCs w:val="24"/>
        </w:rPr>
        <w:t xml:space="preserve">A troupe must be registered for the entire Festival weekend. </w:t>
      </w:r>
      <w:proofErr w:type="gramStart"/>
      <w:r>
        <w:rPr>
          <w:rFonts w:ascii="Arial Narrow" w:eastAsia="Arial Narrow" w:hAnsi="Arial Narrow" w:cs="Arial Narrow"/>
          <w:sz w:val="24"/>
          <w:szCs w:val="24"/>
        </w:rPr>
        <w:t>Making arrangements</w:t>
      </w:r>
      <w:proofErr w:type="gramEnd"/>
      <w:r>
        <w:rPr>
          <w:rFonts w:ascii="Arial Narrow" w:eastAsia="Arial Narrow" w:hAnsi="Arial Narrow" w:cs="Arial Narrow"/>
          <w:sz w:val="24"/>
          <w:szCs w:val="24"/>
        </w:rPr>
        <w:t xml:space="preserve"> to participate in the Chapter Select Showcase does not register you for the Festival.</w:t>
      </w:r>
    </w:p>
    <w:p w14:paraId="603F9401" w14:textId="77777777" w:rsidR="00006E3F" w:rsidRDefault="00EE24EB">
      <w:pPr>
        <w:numPr>
          <w:ilvl w:val="0"/>
          <w:numId w:val="3"/>
        </w:numPr>
        <w:spacing w:line="240" w:lineRule="auto"/>
        <w:ind w:hanging="360"/>
        <w:rPr>
          <w:sz w:val="24"/>
          <w:szCs w:val="24"/>
        </w:rPr>
      </w:pPr>
      <w:r>
        <w:rPr>
          <w:rFonts w:ascii="Arial Narrow" w:eastAsia="Arial Narrow" w:hAnsi="Arial Narrow" w:cs="Arial Narrow"/>
          <w:sz w:val="24"/>
          <w:szCs w:val="24"/>
        </w:rPr>
        <w:t xml:space="preserve">Select the Chapter Select Showcase option via online registration and submit the corresponding information form. </w:t>
      </w:r>
    </w:p>
    <w:p w14:paraId="021DD1D8" w14:textId="77777777" w:rsidR="00006E3F" w:rsidRDefault="00EE24EB">
      <w:pPr>
        <w:numPr>
          <w:ilvl w:val="0"/>
          <w:numId w:val="3"/>
        </w:numPr>
        <w:spacing w:line="240" w:lineRule="auto"/>
        <w:ind w:hanging="360"/>
        <w:rPr>
          <w:sz w:val="24"/>
          <w:szCs w:val="24"/>
        </w:rPr>
      </w:pPr>
      <w:r>
        <w:rPr>
          <w:rFonts w:ascii="Arial Narrow" w:eastAsia="Arial Narrow" w:hAnsi="Arial Narrow" w:cs="Arial Narrow"/>
          <w:sz w:val="24"/>
          <w:szCs w:val="24"/>
        </w:rPr>
        <w:t xml:space="preserve">Visit the website for more information  </w:t>
      </w:r>
      <w:hyperlink r:id="rId17">
        <w:r>
          <w:rPr>
            <w:rFonts w:ascii="Arial Narrow" w:eastAsia="Arial Narrow" w:hAnsi="Arial Narrow" w:cs="Arial Narrow"/>
            <w:color w:val="1155CC"/>
            <w:sz w:val="24"/>
            <w:szCs w:val="24"/>
            <w:u w:val="single"/>
          </w:rPr>
          <w:t>www.alabamathespians.org</w:t>
        </w:r>
      </w:hyperlink>
      <w:r>
        <w:rPr>
          <w:rFonts w:ascii="Arial Narrow" w:eastAsia="Arial Narrow" w:hAnsi="Arial Narrow" w:cs="Arial Narrow"/>
          <w:sz w:val="24"/>
          <w:szCs w:val="24"/>
        </w:rPr>
        <w:t xml:space="preserve"> </w:t>
      </w:r>
    </w:p>
    <w:p w14:paraId="4D07F906" w14:textId="77777777" w:rsidR="00006E3F" w:rsidRDefault="00006E3F">
      <w:pPr>
        <w:spacing w:after="200" w:line="240" w:lineRule="auto"/>
        <w:rPr>
          <w:rFonts w:ascii="Calibri" w:eastAsia="Calibri" w:hAnsi="Calibri" w:cs="Calibri"/>
        </w:rPr>
      </w:pPr>
    </w:p>
    <w:p w14:paraId="45E945CE" w14:textId="77777777" w:rsidR="00006E3F" w:rsidRDefault="00EE24EB">
      <w:pPr>
        <w:spacing w:after="200" w:line="240" w:lineRule="auto"/>
        <w:rPr>
          <w:rFonts w:ascii="Calibri" w:eastAsia="Calibri" w:hAnsi="Calibri" w:cs="Calibri"/>
        </w:rPr>
      </w:pPr>
      <w:r>
        <w:rPr>
          <w:rFonts w:ascii="Arial Narrow" w:eastAsia="Arial Narrow" w:hAnsi="Arial Narrow" w:cs="Arial Narrow"/>
          <w:sz w:val="24"/>
          <w:szCs w:val="24"/>
        </w:rPr>
        <w:t xml:space="preserve">RESTRICTIONS:  </w:t>
      </w:r>
    </w:p>
    <w:p w14:paraId="2127CC86" w14:textId="77777777" w:rsidR="00006E3F" w:rsidRDefault="00EE24EB">
      <w:pPr>
        <w:numPr>
          <w:ilvl w:val="0"/>
          <w:numId w:val="18"/>
        </w:numPr>
        <w:spacing w:line="240" w:lineRule="auto"/>
        <w:ind w:hanging="360"/>
        <w:rPr>
          <w:sz w:val="24"/>
          <w:szCs w:val="24"/>
        </w:rPr>
      </w:pPr>
      <w:r>
        <w:rPr>
          <w:rFonts w:ascii="Arial Narrow" w:eastAsia="Arial Narrow" w:hAnsi="Arial Narrow" w:cs="Arial Narrow"/>
          <w:sz w:val="24"/>
          <w:szCs w:val="24"/>
        </w:rPr>
        <w:t xml:space="preserve">Troupes who participated in the </w:t>
      </w:r>
      <w:proofErr w:type="spellStart"/>
      <w:r>
        <w:rPr>
          <w:rFonts w:ascii="Arial Narrow" w:eastAsia="Arial Narrow" w:hAnsi="Arial Narrow" w:cs="Arial Narrow"/>
          <w:sz w:val="24"/>
          <w:szCs w:val="24"/>
        </w:rPr>
        <w:t>Trumbauer</w:t>
      </w:r>
      <w:proofErr w:type="spellEnd"/>
      <w:r>
        <w:rPr>
          <w:rFonts w:ascii="Arial Narrow" w:eastAsia="Arial Narrow" w:hAnsi="Arial Narrow" w:cs="Arial Narrow"/>
          <w:sz w:val="24"/>
          <w:szCs w:val="24"/>
        </w:rPr>
        <w:t xml:space="preserve"> One Act or Studio Theatre categories CAN participate at festival, however a new performance piece must be used.</w:t>
      </w:r>
    </w:p>
    <w:p w14:paraId="0EDDFE9C" w14:textId="77777777" w:rsidR="00006E3F" w:rsidRDefault="00EE24EB">
      <w:pPr>
        <w:numPr>
          <w:ilvl w:val="0"/>
          <w:numId w:val="18"/>
        </w:numPr>
        <w:spacing w:line="240" w:lineRule="auto"/>
        <w:ind w:hanging="360"/>
        <w:rPr>
          <w:sz w:val="20"/>
          <w:szCs w:val="20"/>
        </w:rPr>
      </w:pPr>
      <w:r>
        <w:rPr>
          <w:rFonts w:ascii="Arial Narrow" w:eastAsia="Arial Narrow" w:hAnsi="Arial Narrow" w:cs="Arial Narrow"/>
          <w:sz w:val="24"/>
          <w:szCs w:val="24"/>
        </w:rPr>
        <w:t xml:space="preserve">The winning Chapter Select Troupe may not participate in the following year’s Chapter Select Showcase.  </w:t>
      </w:r>
      <w:r>
        <w:rPr>
          <w:rFonts w:ascii="Arial Narrow" w:eastAsia="Arial Narrow" w:hAnsi="Arial Narrow" w:cs="Arial Narrow"/>
          <w:i/>
          <w:sz w:val="20"/>
          <w:szCs w:val="20"/>
        </w:rPr>
        <w:t xml:space="preserve">The </w:t>
      </w:r>
      <w:proofErr w:type="spellStart"/>
      <w:r>
        <w:rPr>
          <w:rFonts w:ascii="Arial Narrow" w:eastAsia="Arial Narrow" w:hAnsi="Arial Narrow" w:cs="Arial Narrow"/>
          <w:i/>
          <w:sz w:val="20"/>
          <w:szCs w:val="20"/>
        </w:rPr>
        <w:t>EdTA</w:t>
      </w:r>
      <w:proofErr w:type="spellEnd"/>
      <w:r>
        <w:rPr>
          <w:rFonts w:ascii="Arial Narrow" w:eastAsia="Arial Narrow" w:hAnsi="Arial Narrow" w:cs="Arial Narrow"/>
          <w:i/>
          <w:sz w:val="20"/>
          <w:szCs w:val="20"/>
        </w:rPr>
        <w:t xml:space="preserve"> Alabama Chapter Board reserves the right to waive this rule due to extenuating circumstances.</w:t>
      </w:r>
    </w:p>
    <w:p w14:paraId="757D568C" w14:textId="77777777" w:rsidR="00006E3F" w:rsidRDefault="00EE24EB">
      <w:pPr>
        <w:spacing w:after="200" w:line="240" w:lineRule="auto"/>
        <w:rPr>
          <w:rFonts w:ascii="Arial Narrow" w:eastAsia="Arial Narrow" w:hAnsi="Arial Narrow" w:cs="Arial Narrow"/>
          <w:sz w:val="24"/>
          <w:szCs w:val="24"/>
        </w:rPr>
      </w:pPr>
      <w:r>
        <w:rPr>
          <w:rFonts w:ascii="Arial Narrow" w:eastAsia="Arial Narrow" w:hAnsi="Arial Narrow" w:cs="Arial Narrow"/>
          <w:color w:val="FF0000"/>
          <w:sz w:val="24"/>
          <w:szCs w:val="24"/>
        </w:rPr>
        <w:t>FEE: $25</w:t>
      </w:r>
      <w:r>
        <w:rPr>
          <w:rFonts w:ascii="Arial Narrow" w:eastAsia="Arial Narrow" w:hAnsi="Arial Narrow" w:cs="Arial Narrow"/>
          <w:sz w:val="24"/>
          <w:szCs w:val="24"/>
        </w:rPr>
        <w:t xml:space="preserve"> </w:t>
      </w:r>
    </w:p>
    <w:p w14:paraId="646E3BAF" w14:textId="77777777" w:rsidR="00006E3F" w:rsidRDefault="00204D3C">
      <w:pPr>
        <w:spacing w:after="200" w:line="240" w:lineRule="auto"/>
        <w:rPr>
          <w:rFonts w:ascii="Arial Narrow" w:eastAsia="Arial Narrow" w:hAnsi="Arial Narrow" w:cs="Arial Narrow"/>
          <w:sz w:val="24"/>
          <w:szCs w:val="24"/>
        </w:rPr>
      </w:pPr>
      <w:hyperlink r:id="rId18">
        <w:r w:rsidR="00EE24EB">
          <w:rPr>
            <w:rFonts w:ascii="Arial Narrow" w:eastAsia="Arial Narrow" w:hAnsi="Arial Narrow" w:cs="Arial Narrow"/>
            <w:color w:val="1155CC"/>
            <w:sz w:val="24"/>
            <w:szCs w:val="24"/>
            <w:u w:val="single"/>
          </w:rPr>
          <w:t>Click here to register</w:t>
        </w:r>
      </w:hyperlink>
      <w:r w:rsidR="00EE24EB">
        <w:rPr>
          <w:rFonts w:ascii="Arial Narrow" w:eastAsia="Arial Narrow" w:hAnsi="Arial Narrow" w:cs="Arial Narrow"/>
          <w:sz w:val="24"/>
          <w:szCs w:val="24"/>
        </w:rPr>
        <w:t xml:space="preserve">. </w:t>
      </w:r>
    </w:p>
    <w:p w14:paraId="73F4881B" w14:textId="77777777" w:rsidR="00006E3F" w:rsidRDefault="00EE24EB">
      <w:pPr>
        <w:spacing w:after="200" w:line="240" w:lineRule="auto"/>
        <w:rPr>
          <w:rFonts w:ascii="Calibri" w:eastAsia="Calibri" w:hAnsi="Calibri" w:cs="Calibri"/>
        </w:rPr>
      </w:pPr>
      <w:r>
        <w:rPr>
          <w:rFonts w:ascii="Arial Narrow" w:eastAsia="Arial Narrow" w:hAnsi="Arial Narrow" w:cs="Arial Narrow"/>
          <w:b/>
          <w:sz w:val="24"/>
          <w:szCs w:val="24"/>
          <w:u w:val="single"/>
        </w:rPr>
        <w:t>COLLEGE/SCHOLARSHIP AUDITIONS:</w:t>
      </w:r>
    </w:p>
    <w:p w14:paraId="0716645B" w14:textId="77777777" w:rsidR="00006E3F" w:rsidRDefault="00EE24EB">
      <w:pPr>
        <w:spacing w:after="200" w:line="240" w:lineRule="auto"/>
        <w:rPr>
          <w:rFonts w:ascii="Calibri" w:eastAsia="Calibri" w:hAnsi="Calibri" w:cs="Calibri"/>
        </w:rPr>
      </w:pPr>
      <w:r>
        <w:rPr>
          <w:rFonts w:ascii="Arial Narrow" w:eastAsia="Arial Narrow" w:hAnsi="Arial Narrow" w:cs="Arial Narrow"/>
          <w:sz w:val="24"/>
          <w:szCs w:val="24"/>
        </w:rPr>
        <w:t xml:space="preserve">The Alabama Thespian Festival offers students an outstanding opportunity to pave the road to their future. At Festival, you will have time to meet with colleges and universities, learn more about their programs, and even possibly earn scholarships towards your college tuition. Seniors, </w:t>
      </w:r>
      <w:hyperlink r:id="rId19">
        <w:r>
          <w:rPr>
            <w:rFonts w:ascii="Arial Narrow" w:eastAsia="Arial Narrow" w:hAnsi="Arial Narrow" w:cs="Arial Narrow"/>
            <w:color w:val="1155CC"/>
            <w:sz w:val="24"/>
            <w:szCs w:val="24"/>
            <w:u w:val="single"/>
          </w:rPr>
          <w:t>click here</w:t>
        </w:r>
      </w:hyperlink>
      <w:r>
        <w:rPr>
          <w:rFonts w:ascii="Calibri" w:eastAsia="Calibri" w:hAnsi="Calibri" w:cs="Calibri"/>
        </w:rPr>
        <w:t xml:space="preserve"> for application.  Juniors, </w:t>
      </w:r>
      <w:hyperlink r:id="rId20">
        <w:r>
          <w:rPr>
            <w:rFonts w:ascii="Calibri" w:eastAsia="Calibri" w:hAnsi="Calibri" w:cs="Calibri"/>
            <w:color w:val="1155CC"/>
            <w:u w:val="single"/>
          </w:rPr>
          <w:t>click here</w:t>
        </w:r>
      </w:hyperlink>
      <w:r>
        <w:rPr>
          <w:rFonts w:ascii="Calibri" w:eastAsia="Calibri" w:hAnsi="Calibri" w:cs="Calibri"/>
        </w:rPr>
        <w:t xml:space="preserve">. </w:t>
      </w:r>
    </w:p>
    <w:p w14:paraId="0114A3F2" w14:textId="77777777" w:rsidR="00006E3F" w:rsidRDefault="00EE24EB">
      <w:pPr>
        <w:spacing w:after="200" w:line="240" w:lineRule="auto"/>
        <w:rPr>
          <w:rFonts w:ascii="Arial Narrow" w:eastAsia="Arial Narrow" w:hAnsi="Arial Narrow" w:cs="Arial Narrow"/>
          <w:b/>
          <w:sz w:val="24"/>
          <w:szCs w:val="24"/>
        </w:rPr>
      </w:pPr>
      <w:r>
        <w:rPr>
          <w:rFonts w:ascii="Arial Narrow" w:eastAsia="Arial Narrow" w:hAnsi="Arial Narrow" w:cs="Arial Narrow"/>
          <w:color w:val="FF0000"/>
          <w:sz w:val="24"/>
          <w:szCs w:val="24"/>
        </w:rPr>
        <w:t>FEE: $10</w:t>
      </w:r>
    </w:p>
    <w:p w14:paraId="0FE226D3" w14:textId="77777777" w:rsidR="00006E3F" w:rsidRDefault="00EE24EB">
      <w:pPr>
        <w:spacing w:after="200" w:line="240" w:lineRule="auto"/>
        <w:jc w:val="center"/>
        <w:rPr>
          <w:rFonts w:ascii="Arial Narrow" w:eastAsia="Arial Narrow" w:hAnsi="Arial Narrow" w:cs="Arial Narrow"/>
          <w:sz w:val="24"/>
          <w:szCs w:val="24"/>
        </w:rPr>
      </w:pPr>
      <w:r>
        <w:rPr>
          <w:rFonts w:ascii="Arial Narrow" w:eastAsia="Arial Narrow" w:hAnsi="Arial Narrow" w:cs="Arial Narrow"/>
          <w:b/>
          <w:sz w:val="24"/>
          <w:szCs w:val="24"/>
        </w:rPr>
        <w:t>General Audition Guidelines</w:t>
      </w:r>
      <w:r>
        <w:rPr>
          <w:rFonts w:ascii="Arial Narrow" w:eastAsia="Arial Narrow" w:hAnsi="Arial Narrow" w:cs="Arial Narrow"/>
          <w:sz w:val="24"/>
          <w:szCs w:val="24"/>
        </w:rPr>
        <w:t>:</w:t>
      </w:r>
    </w:p>
    <w:p w14:paraId="71F8310F" w14:textId="77777777" w:rsidR="00006E3F" w:rsidRDefault="00EE24EB">
      <w:pPr>
        <w:spacing w:after="200" w:line="240" w:lineRule="auto"/>
        <w:rPr>
          <w:rFonts w:ascii="Arial Narrow" w:eastAsia="Arial Narrow" w:hAnsi="Arial Narrow" w:cs="Arial Narrow"/>
          <w:sz w:val="24"/>
          <w:szCs w:val="24"/>
        </w:rPr>
      </w:pPr>
      <w:r>
        <w:rPr>
          <w:rFonts w:ascii="Arial Narrow" w:eastAsia="Arial Narrow" w:hAnsi="Arial Narrow" w:cs="Arial Narrow"/>
          <w:b/>
          <w:sz w:val="24"/>
          <w:szCs w:val="24"/>
          <w:u w:val="single"/>
        </w:rPr>
        <w:t>College Auditions:</w:t>
      </w:r>
      <w:r>
        <w:rPr>
          <w:rFonts w:ascii="Arial Narrow" w:eastAsia="Arial Narrow" w:hAnsi="Arial Narrow" w:cs="Arial Narrow"/>
          <w:b/>
          <w:sz w:val="24"/>
          <w:szCs w:val="24"/>
        </w:rPr>
        <w:t xml:space="preserve"> Deadline to Register: December 10th, 2018</w:t>
      </w:r>
    </w:p>
    <w:p w14:paraId="597F11EF" w14:textId="77777777" w:rsidR="00006E3F" w:rsidRDefault="00EE24EB">
      <w:pPr>
        <w:numPr>
          <w:ilvl w:val="0"/>
          <w:numId w:val="12"/>
        </w:numPr>
        <w:spacing w:line="240" w:lineRule="auto"/>
        <w:ind w:hanging="360"/>
        <w:rPr>
          <w:sz w:val="24"/>
          <w:szCs w:val="24"/>
        </w:rPr>
      </w:pPr>
      <w:r>
        <w:rPr>
          <w:rFonts w:ascii="Arial Narrow" w:eastAsia="Arial Narrow" w:hAnsi="Arial Narrow" w:cs="Arial Narrow"/>
          <w:sz w:val="24"/>
          <w:szCs w:val="24"/>
        </w:rPr>
        <w:t xml:space="preserve">ONLY high school Juniors may audition for college representatives. </w:t>
      </w:r>
    </w:p>
    <w:p w14:paraId="7ADFDB42" w14:textId="77777777" w:rsidR="00006E3F" w:rsidRDefault="00EE24EB">
      <w:pPr>
        <w:numPr>
          <w:ilvl w:val="0"/>
          <w:numId w:val="12"/>
        </w:numPr>
        <w:spacing w:line="240" w:lineRule="auto"/>
        <w:ind w:hanging="360"/>
        <w:rPr>
          <w:sz w:val="24"/>
          <w:szCs w:val="24"/>
        </w:rPr>
      </w:pPr>
      <w:r>
        <w:rPr>
          <w:rFonts w:ascii="Arial Narrow" w:eastAsia="Arial Narrow" w:hAnsi="Arial Narrow" w:cs="Arial Narrow"/>
          <w:sz w:val="24"/>
          <w:szCs w:val="24"/>
        </w:rPr>
        <w:t>Students should select one of the following areas in which to audition: Musical Theatre, Acting, Technical Theatre, Theatre Education.</w:t>
      </w:r>
    </w:p>
    <w:p w14:paraId="78EB6038" w14:textId="77777777" w:rsidR="00006E3F" w:rsidRDefault="00EE24EB">
      <w:pPr>
        <w:numPr>
          <w:ilvl w:val="0"/>
          <w:numId w:val="12"/>
        </w:numPr>
        <w:spacing w:line="240" w:lineRule="auto"/>
        <w:ind w:hanging="360"/>
        <w:rPr>
          <w:sz w:val="24"/>
          <w:szCs w:val="24"/>
        </w:rPr>
      </w:pPr>
      <w:r>
        <w:rPr>
          <w:rFonts w:ascii="Arial Narrow" w:eastAsia="Arial Narrow" w:hAnsi="Arial Narrow" w:cs="Arial Narrow"/>
          <w:sz w:val="24"/>
          <w:szCs w:val="24"/>
        </w:rPr>
        <w:t>Students should be registered using the correct form on the website. The Troupe Director will also need to include them on their online registration.</w:t>
      </w:r>
    </w:p>
    <w:p w14:paraId="78D73E40" w14:textId="77777777" w:rsidR="00006E3F" w:rsidRDefault="00EE24EB">
      <w:pPr>
        <w:numPr>
          <w:ilvl w:val="0"/>
          <w:numId w:val="12"/>
        </w:numPr>
        <w:spacing w:line="240" w:lineRule="auto"/>
        <w:ind w:hanging="360"/>
        <w:rPr>
          <w:sz w:val="24"/>
          <w:szCs w:val="24"/>
        </w:rPr>
      </w:pPr>
      <w:r>
        <w:rPr>
          <w:rFonts w:ascii="Arial Narrow" w:eastAsia="Arial Narrow" w:hAnsi="Arial Narrow" w:cs="Arial Narrow"/>
          <w:sz w:val="24"/>
          <w:szCs w:val="24"/>
        </w:rPr>
        <w:t>Students should be prepared for this possibility by bringing their audition portfolio. Additional audition selections may be needed as well for acting and musical theatre callbacks.</w:t>
      </w:r>
      <w:r>
        <w:rPr>
          <w:rFonts w:ascii="Arial Narrow" w:eastAsia="Arial Narrow" w:hAnsi="Arial Narrow" w:cs="Arial Narrow"/>
          <w:sz w:val="24"/>
          <w:szCs w:val="24"/>
        </w:rPr>
        <w:br/>
      </w:r>
    </w:p>
    <w:p w14:paraId="747C0B77" w14:textId="77777777" w:rsidR="00006E3F" w:rsidRDefault="00EE24EB">
      <w:pPr>
        <w:spacing w:line="240" w:lineRule="auto"/>
        <w:jc w:val="center"/>
        <w:rPr>
          <w:rFonts w:ascii="Arial Narrow" w:eastAsia="Arial Narrow" w:hAnsi="Arial Narrow" w:cs="Arial Narrow"/>
          <w:sz w:val="24"/>
          <w:szCs w:val="24"/>
        </w:rPr>
      </w:pPr>
      <w:r>
        <w:rPr>
          <w:rFonts w:ascii="Arial Narrow" w:eastAsia="Arial Narrow" w:hAnsi="Arial Narrow" w:cs="Arial Narrow"/>
          <w:b/>
          <w:sz w:val="24"/>
          <w:szCs w:val="24"/>
        </w:rPr>
        <w:t>Acting Audition Guidelines</w:t>
      </w:r>
      <w:r>
        <w:rPr>
          <w:rFonts w:ascii="Arial Narrow" w:eastAsia="Arial Narrow" w:hAnsi="Arial Narrow" w:cs="Arial Narrow"/>
          <w:sz w:val="24"/>
          <w:szCs w:val="24"/>
        </w:rPr>
        <w:t>:</w:t>
      </w:r>
    </w:p>
    <w:p w14:paraId="55D0DBED" w14:textId="77777777" w:rsidR="00006E3F" w:rsidRDefault="00EE24EB">
      <w:pPr>
        <w:numPr>
          <w:ilvl w:val="0"/>
          <w:numId w:val="7"/>
        </w:numPr>
        <w:spacing w:line="240" w:lineRule="auto"/>
        <w:ind w:hanging="360"/>
        <w:rPr>
          <w:color w:val="333333"/>
          <w:sz w:val="24"/>
          <w:szCs w:val="24"/>
        </w:rPr>
      </w:pPr>
      <w:r>
        <w:rPr>
          <w:rFonts w:ascii="Arial Narrow" w:eastAsia="Arial Narrow" w:hAnsi="Arial Narrow" w:cs="Arial Narrow"/>
          <w:color w:val="333333"/>
          <w:sz w:val="24"/>
          <w:szCs w:val="24"/>
        </w:rPr>
        <w:t>Two contrasting monologues (not to exceed 90 seconds total)</w:t>
      </w:r>
    </w:p>
    <w:p w14:paraId="4891EB23" w14:textId="77777777" w:rsidR="00006E3F" w:rsidRDefault="00006E3F">
      <w:pPr>
        <w:spacing w:line="240" w:lineRule="auto"/>
        <w:jc w:val="center"/>
        <w:rPr>
          <w:rFonts w:ascii="Arial Narrow" w:eastAsia="Arial Narrow" w:hAnsi="Arial Narrow" w:cs="Arial Narrow"/>
          <w:sz w:val="24"/>
          <w:szCs w:val="24"/>
        </w:rPr>
      </w:pPr>
    </w:p>
    <w:p w14:paraId="20F687F7" w14:textId="77777777" w:rsidR="00006E3F" w:rsidRDefault="00EE24EB">
      <w:pPr>
        <w:spacing w:line="240" w:lineRule="auto"/>
        <w:jc w:val="center"/>
        <w:rPr>
          <w:rFonts w:ascii="Arial Narrow" w:eastAsia="Arial Narrow" w:hAnsi="Arial Narrow" w:cs="Arial Narrow"/>
          <w:color w:val="333333"/>
          <w:sz w:val="24"/>
          <w:szCs w:val="24"/>
        </w:rPr>
      </w:pPr>
      <w:r>
        <w:rPr>
          <w:rFonts w:ascii="Arial Narrow" w:eastAsia="Arial Narrow" w:hAnsi="Arial Narrow" w:cs="Arial Narrow"/>
          <w:b/>
          <w:sz w:val="24"/>
          <w:szCs w:val="24"/>
        </w:rPr>
        <w:t>Musical Theatre Audition Guidelines</w:t>
      </w:r>
      <w:r>
        <w:rPr>
          <w:rFonts w:ascii="Arial Narrow" w:eastAsia="Arial Narrow" w:hAnsi="Arial Narrow" w:cs="Arial Narrow"/>
          <w:sz w:val="24"/>
          <w:szCs w:val="24"/>
        </w:rPr>
        <w:t>:</w:t>
      </w:r>
    </w:p>
    <w:p w14:paraId="2CCAD7F0" w14:textId="77777777" w:rsidR="00006E3F" w:rsidRDefault="00EE24EB">
      <w:pPr>
        <w:numPr>
          <w:ilvl w:val="0"/>
          <w:numId w:val="14"/>
        </w:numPr>
        <w:spacing w:line="240" w:lineRule="auto"/>
        <w:ind w:hanging="360"/>
        <w:rPr>
          <w:color w:val="333333"/>
          <w:sz w:val="24"/>
          <w:szCs w:val="24"/>
        </w:rPr>
      </w:pPr>
      <w:r>
        <w:rPr>
          <w:rFonts w:ascii="Arial Narrow" w:eastAsia="Arial Narrow" w:hAnsi="Arial Narrow" w:cs="Arial Narrow"/>
          <w:color w:val="333333"/>
          <w:sz w:val="24"/>
          <w:szCs w:val="24"/>
        </w:rPr>
        <w:t>Two contrasting songs (not to exceed 90 seconds total)</w:t>
      </w:r>
    </w:p>
    <w:p w14:paraId="7CCAD76B" w14:textId="77777777" w:rsidR="00006E3F" w:rsidRDefault="00EE24EB">
      <w:pPr>
        <w:numPr>
          <w:ilvl w:val="0"/>
          <w:numId w:val="14"/>
        </w:numPr>
        <w:spacing w:line="240" w:lineRule="auto"/>
        <w:ind w:hanging="360"/>
        <w:rPr>
          <w:color w:val="333333"/>
          <w:sz w:val="24"/>
          <w:szCs w:val="24"/>
        </w:rPr>
      </w:pPr>
      <w:r>
        <w:rPr>
          <w:rFonts w:ascii="Arial Narrow" w:eastAsia="Arial Narrow" w:hAnsi="Arial Narrow" w:cs="Arial Narrow"/>
          <w:color w:val="333333"/>
          <w:sz w:val="24"/>
          <w:szCs w:val="24"/>
        </w:rPr>
        <w:t xml:space="preserve">Bring a track- no live accompanist or acapella will be allowed. You may use an </w:t>
      </w:r>
      <w:proofErr w:type="spellStart"/>
      <w:r>
        <w:rPr>
          <w:rFonts w:ascii="Arial Narrow" w:eastAsia="Arial Narrow" w:hAnsi="Arial Narrow" w:cs="Arial Narrow"/>
          <w:color w:val="333333"/>
          <w:sz w:val="24"/>
          <w:szCs w:val="24"/>
        </w:rPr>
        <w:t>iphone</w:t>
      </w:r>
      <w:proofErr w:type="spellEnd"/>
      <w:r>
        <w:rPr>
          <w:rFonts w:ascii="Arial Narrow" w:eastAsia="Arial Narrow" w:hAnsi="Arial Narrow" w:cs="Arial Narrow"/>
          <w:color w:val="333333"/>
          <w:sz w:val="24"/>
          <w:szCs w:val="24"/>
        </w:rPr>
        <w:t xml:space="preserve">, we will have </w:t>
      </w:r>
      <w:proofErr w:type="gramStart"/>
      <w:r>
        <w:rPr>
          <w:rFonts w:ascii="Arial Narrow" w:eastAsia="Arial Narrow" w:hAnsi="Arial Narrow" w:cs="Arial Narrow"/>
          <w:color w:val="333333"/>
          <w:sz w:val="24"/>
          <w:szCs w:val="24"/>
        </w:rPr>
        <w:t>a</w:t>
      </w:r>
      <w:proofErr w:type="gramEnd"/>
      <w:r>
        <w:rPr>
          <w:rFonts w:ascii="Arial Narrow" w:eastAsia="Arial Narrow" w:hAnsi="Arial Narrow" w:cs="Arial Narrow"/>
          <w:color w:val="333333"/>
          <w:sz w:val="24"/>
          <w:szCs w:val="24"/>
        </w:rPr>
        <w:t xml:space="preserve"> amplification device. </w:t>
      </w:r>
    </w:p>
    <w:p w14:paraId="0CB71DC8" w14:textId="77777777" w:rsidR="00006E3F" w:rsidRDefault="00006E3F">
      <w:pPr>
        <w:spacing w:line="240" w:lineRule="auto"/>
        <w:ind w:left="360"/>
        <w:rPr>
          <w:rFonts w:ascii="Arial Narrow" w:eastAsia="Arial Narrow" w:hAnsi="Arial Narrow" w:cs="Arial Narrow"/>
          <w:color w:val="333333"/>
          <w:sz w:val="24"/>
          <w:szCs w:val="24"/>
        </w:rPr>
      </w:pPr>
    </w:p>
    <w:p w14:paraId="67FE4983" w14:textId="77777777" w:rsidR="00006E3F" w:rsidRDefault="00EE24EB">
      <w:pPr>
        <w:spacing w:line="240" w:lineRule="auto"/>
        <w:ind w:left="360"/>
        <w:jc w:val="center"/>
        <w:rPr>
          <w:rFonts w:ascii="Arial Narrow" w:eastAsia="Arial Narrow" w:hAnsi="Arial Narrow" w:cs="Arial Narrow"/>
          <w:color w:val="333333"/>
          <w:sz w:val="24"/>
          <w:szCs w:val="24"/>
        </w:rPr>
      </w:pPr>
      <w:r>
        <w:rPr>
          <w:rFonts w:ascii="Arial Narrow" w:eastAsia="Arial Narrow" w:hAnsi="Arial Narrow" w:cs="Arial Narrow"/>
          <w:b/>
          <w:sz w:val="24"/>
          <w:szCs w:val="24"/>
        </w:rPr>
        <w:t>Technical Theatre Audition Guidelines</w:t>
      </w:r>
      <w:r>
        <w:rPr>
          <w:rFonts w:ascii="Arial Narrow" w:eastAsia="Arial Narrow" w:hAnsi="Arial Narrow" w:cs="Arial Narrow"/>
          <w:sz w:val="24"/>
          <w:szCs w:val="24"/>
        </w:rPr>
        <w:t>:</w:t>
      </w:r>
    </w:p>
    <w:p w14:paraId="215707D9" w14:textId="77777777" w:rsidR="00006E3F" w:rsidRDefault="00006E3F">
      <w:pPr>
        <w:spacing w:line="240" w:lineRule="auto"/>
        <w:rPr>
          <w:rFonts w:ascii="Arial Narrow" w:eastAsia="Arial Narrow" w:hAnsi="Arial Narrow" w:cs="Arial Narrow"/>
          <w:color w:val="333333"/>
          <w:sz w:val="24"/>
          <w:szCs w:val="24"/>
        </w:rPr>
      </w:pPr>
    </w:p>
    <w:p w14:paraId="22D4E0D5" w14:textId="77777777" w:rsidR="00006E3F" w:rsidRDefault="00EE24EB">
      <w:pPr>
        <w:numPr>
          <w:ilvl w:val="0"/>
          <w:numId w:val="2"/>
        </w:numPr>
        <w:spacing w:line="240" w:lineRule="auto"/>
        <w:ind w:hanging="360"/>
        <w:rPr>
          <w:color w:val="333333"/>
          <w:sz w:val="21"/>
          <w:szCs w:val="21"/>
        </w:rPr>
      </w:pPr>
      <w:r>
        <w:rPr>
          <w:rFonts w:ascii="Helvetica Neue" w:eastAsia="Helvetica Neue" w:hAnsi="Helvetica Neue" w:cs="Helvetica Neue"/>
          <w:color w:val="333333"/>
          <w:sz w:val="21"/>
          <w:szCs w:val="21"/>
        </w:rPr>
        <w:t>Portfolio containing examples of creative and/or technical work</w:t>
      </w:r>
    </w:p>
    <w:p w14:paraId="5BC20C6A" w14:textId="77777777" w:rsidR="00006E3F" w:rsidRDefault="00EE24EB">
      <w:pPr>
        <w:numPr>
          <w:ilvl w:val="0"/>
          <w:numId w:val="2"/>
        </w:numPr>
        <w:spacing w:line="240" w:lineRule="auto"/>
        <w:ind w:hanging="360"/>
        <w:rPr>
          <w:rFonts w:ascii="Helvetica Neue" w:eastAsia="Helvetica Neue" w:hAnsi="Helvetica Neue" w:cs="Helvetica Neue"/>
          <w:color w:val="333333"/>
          <w:sz w:val="21"/>
          <w:szCs w:val="21"/>
        </w:rPr>
      </w:pPr>
      <w:r>
        <w:rPr>
          <w:rFonts w:ascii="Helvetica Neue" w:eastAsia="Helvetica Neue" w:hAnsi="Helvetica Neue" w:cs="Helvetica Neue"/>
          <w:color w:val="333333"/>
          <w:sz w:val="21"/>
          <w:szCs w:val="21"/>
        </w:rPr>
        <w:t>Presentation of your portfolio</w:t>
      </w:r>
    </w:p>
    <w:p w14:paraId="3E6331D3" w14:textId="77777777" w:rsidR="00006E3F" w:rsidRDefault="00006E3F">
      <w:pPr>
        <w:spacing w:line="240" w:lineRule="auto"/>
        <w:rPr>
          <w:rFonts w:ascii="Calibri" w:eastAsia="Calibri" w:hAnsi="Calibri" w:cs="Calibri"/>
          <w:color w:val="333333"/>
          <w:sz w:val="21"/>
          <w:szCs w:val="21"/>
        </w:rPr>
      </w:pPr>
    </w:p>
    <w:p w14:paraId="7E7B3408" w14:textId="77777777" w:rsidR="00006E3F" w:rsidRDefault="00EE24EB">
      <w:pPr>
        <w:spacing w:line="240" w:lineRule="auto"/>
        <w:jc w:val="center"/>
        <w:rPr>
          <w:rFonts w:ascii="Arial Narrow" w:eastAsia="Arial Narrow" w:hAnsi="Arial Narrow" w:cs="Arial Narrow"/>
          <w:color w:val="333333"/>
          <w:sz w:val="24"/>
          <w:szCs w:val="24"/>
        </w:rPr>
      </w:pPr>
      <w:r>
        <w:rPr>
          <w:rFonts w:ascii="Arial Narrow" w:eastAsia="Arial Narrow" w:hAnsi="Arial Narrow" w:cs="Arial Narrow"/>
          <w:b/>
          <w:color w:val="333333"/>
          <w:sz w:val="24"/>
          <w:szCs w:val="24"/>
        </w:rPr>
        <w:lastRenderedPageBreak/>
        <w:t>Theatre Education Audition Guidelines</w:t>
      </w:r>
    </w:p>
    <w:p w14:paraId="57880294" w14:textId="77777777" w:rsidR="00006E3F" w:rsidRDefault="00006E3F">
      <w:pPr>
        <w:spacing w:line="240" w:lineRule="auto"/>
        <w:rPr>
          <w:rFonts w:ascii="Arial Narrow" w:eastAsia="Arial Narrow" w:hAnsi="Arial Narrow" w:cs="Arial Narrow"/>
          <w:color w:val="333333"/>
          <w:sz w:val="24"/>
          <w:szCs w:val="24"/>
        </w:rPr>
      </w:pPr>
    </w:p>
    <w:p w14:paraId="17D7C25B" w14:textId="77777777" w:rsidR="00006E3F" w:rsidRDefault="00EE24EB">
      <w:pPr>
        <w:numPr>
          <w:ilvl w:val="0"/>
          <w:numId w:val="16"/>
        </w:numPr>
        <w:spacing w:line="240" w:lineRule="auto"/>
        <w:rPr>
          <w:color w:val="333333"/>
          <w:sz w:val="24"/>
          <w:szCs w:val="24"/>
        </w:rPr>
      </w:pPr>
      <w:r>
        <w:rPr>
          <w:rFonts w:ascii="Arial Narrow" w:eastAsia="Arial Narrow" w:hAnsi="Arial Narrow" w:cs="Arial Narrow"/>
          <w:color w:val="333333"/>
          <w:sz w:val="24"/>
          <w:szCs w:val="24"/>
        </w:rPr>
        <w:t>Please bring a performance piece, lesson plan, video of teaching, and a portfolio.</w:t>
      </w:r>
    </w:p>
    <w:p w14:paraId="4B47E7B0" w14:textId="77777777" w:rsidR="00006E3F" w:rsidRDefault="00EE24EB">
      <w:pPr>
        <w:numPr>
          <w:ilvl w:val="0"/>
          <w:numId w:val="16"/>
        </w:numPr>
        <w:spacing w:line="240" w:lineRule="auto"/>
        <w:rPr>
          <w:color w:val="333333"/>
          <w:sz w:val="24"/>
          <w:szCs w:val="24"/>
        </w:rPr>
      </w:pPr>
      <w:r>
        <w:rPr>
          <w:rFonts w:ascii="Arial Narrow" w:eastAsia="Arial Narrow" w:hAnsi="Arial Narrow" w:cs="Arial Narrow"/>
          <w:color w:val="333333"/>
          <w:sz w:val="24"/>
          <w:szCs w:val="24"/>
        </w:rPr>
        <w:t>A concise and organized explanation of materials presented.</w:t>
      </w:r>
    </w:p>
    <w:p w14:paraId="2090217B" w14:textId="77777777" w:rsidR="00006E3F" w:rsidRDefault="00006E3F">
      <w:pPr>
        <w:spacing w:after="150" w:line="240" w:lineRule="auto"/>
        <w:rPr>
          <w:rFonts w:ascii="Helvetica Neue" w:eastAsia="Helvetica Neue" w:hAnsi="Helvetica Neue" w:cs="Helvetica Neue"/>
          <w:color w:val="333333"/>
          <w:sz w:val="21"/>
          <w:szCs w:val="21"/>
        </w:rPr>
      </w:pPr>
    </w:p>
    <w:p w14:paraId="54613DA7"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u w:val="single"/>
        </w:rPr>
        <w:t>Scholarship Interviews:</w:t>
      </w:r>
      <w:r>
        <w:rPr>
          <w:rFonts w:ascii="Arial Narrow" w:eastAsia="Arial Narrow" w:hAnsi="Arial Narrow" w:cs="Arial Narrow"/>
          <w:b/>
          <w:sz w:val="24"/>
          <w:szCs w:val="24"/>
        </w:rPr>
        <w:t xml:space="preserve"> Deadline to Register: December 10th, 2018</w:t>
      </w:r>
    </w:p>
    <w:p w14:paraId="318724EF"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 xml:space="preserve">Each year </w:t>
      </w:r>
      <w:proofErr w:type="spellStart"/>
      <w:r>
        <w:rPr>
          <w:rFonts w:ascii="Arial Narrow" w:eastAsia="Arial Narrow" w:hAnsi="Arial Narrow" w:cs="Arial Narrow"/>
          <w:sz w:val="24"/>
          <w:szCs w:val="24"/>
        </w:rPr>
        <w:t>EdTA</w:t>
      </w:r>
      <w:proofErr w:type="spellEnd"/>
      <w:r>
        <w:rPr>
          <w:rFonts w:ascii="Arial Narrow" w:eastAsia="Arial Narrow" w:hAnsi="Arial Narrow" w:cs="Arial Narrow"/>
          <w:sz w:val="24"/>
          <w:szCs w:val="24"/>
        </w:rPr>
        <w:t xml:space="preserve"> Alabama Chapter awards scholarships to deserving high school seniors who plan on continuing their theatre education at the collegiate level. These are separate from the college auditions and are for high school seniors ONLY. The areas of available scholarships are: Musical Theatre, Acting, Technical Theatre, and Theatre Education.  In order to be considered for one of these scholarships, the participant MUST be registered for festival and a Scholarship Audition Session. </w:t>
      </w:r>
    </w:p>
    <w:p w14:paraId="28A0A291"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 xml:space="preserve"> In addition:</w:t>
      </w:r>
    </w:p>
    <w:p w14:paraId="358961EE"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Students must be seniors and active members of their high school Thespian troupe.</w:t>
      </w:r>
    </w:p>
    <w:p w14:paraId="727EA559"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Students must be recommended by their Thespian troupe sponsor.</w:t>
      </w:r>
    </w:p>
    <w:p w14:paraId="7F9A48E1"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u w:val="single"/>
        </w:rPr>
        <w:t>Students should be planning to major in theatre</w:t>
      </w:r>
      <w:r>
        <w:rPr>
          <w:rFonts w:ascii="Arial Narrow" w:eastAsia="Arial Narrow" w:hAnsi="Arial Narrow" w:cs="Arial Narrow"/>
          <w:color w:val="333333"/>
          <w:sz w:val="24"/>
          <w:szCs w:val="24"/>
        </w:rPr>
        <w:t xml:space="preserve">. </w:t>
      </w:r>
    </w:p>
    <w:p w14:paraId="5CEAE230"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A student should submit a scholarship interview form and a troupe involvement resume prior to festival.  The link to this form is on the website.</w:t>
      </w:r>
    </w:p>
    <w:p w14:paraId="39F42E6B"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Each student must have a 3.0 GPA or better (or an 80 numerical average or better).</w:t>
      </w:r>
    </w:p>
    <w:p w14:paraId="67A596AF" w14:textId="77777777" w:rsidR="00006E3F" w:rsidRDefault="00006E3F">
      <w:pPr>
        <w:spacing w:line="240" w:lineRule="auto"/>
        <w:rPr>
          <w:rFonts w:ascii="Arial Narrow" w:eastAsia="Arial Narrow" w:hAnsi="Arial Narrow" w:cs="Arial Narrow"/>
          <w:color w:val="333333"/>
          <w:sz w:val="24"/>
          <w:szCs w:val="24"/>
        </w:rPr>
      </w:pPr>
    </w:p>
    <w:p w14:paraId="5692B348" w14:textId="77777777" w:rsidR="00006E3F" w:rsidRDefault="00EE24EB">
      <w:pPr>
        <w:spacing w:line="240" w:lineRule="auto"/>
        <w:rPr>
          <w:rFonts w:ascii="Calibri" w:eastAsia="Calibri" w:hAnsi="Calibri" w:cs="Calibri"/>
          <w:color w:val="333333"/>
          <w:sz w:val="24"/>
          <w:szCs w:val="24"/>
        </w:rPr>
      </w:pPr>
      <w:r>
        <w:rPr>
          <w:rFonts w:ascii="Arial Narrow" w:eastAsia="Arial Narrow" w:hAnsi="Arial Narrow" w:cs="Arial Narrow"/>
          <w:color w:val="333333"/>
          <w:sz w:val="24"/>
          <w:szCs w:val="24"/>
        </w:rPr>
        <w:t>Scholarship recipients will be determined as follows:</w:t>
      </w:r>
    </w:p>
    <w:p w14:paraId="54F4A6B9"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Interview teams will read all Troupe Involvement Resumes for all Thespian Scholarship candidates.</w:t>
      </w:r>
    </w:p>
    <w:p w14:paraId="48ACF1AE"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Interview teams will interview all Thespian Scholarship candidates.</w:t>
      </w:r>
    </w:p>
    <w:p w14:paraId="2DC07E53"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Interview teams will sit in on college scholarship auditions (tech and performance).</w:t>
      </w:r>
    </w:p>
    <w:p w14:paraId="4CBAEF06" w14:textId="77777777" w:rsidR="00006E3F" w:rsidRDefault="00EE24EB">
      <w:pPr>
        <w:numPr>
          <w:ilvl w:val="0"/>
          <w:numId w:val="15"/>
        </w:numPr>
        <w:spacing w:line="240" w:lineRule="auto"/>
        <w:ind w:hanging="360"/>
        <w:rPr>
          <w:color w:val="333333"/>
          <w:sz w:val="24"/>
          <w:szCs w:val="24"/>
        </w:rPr>
      </w:pPr>
      <w:r>
        <w:rPr>
          <w:rFonts w:ascii="Arial Narrow" w:eastAsia="Arial Narrow" w:hAnsi="Arial Narrow" w:cs="Arial Narrow"/>
          <w:color w:val="333333"/>
          <w:sz w:val="24"/>
          <w:szCs w:val="24"/>
        </w:rPr>
        <w:t>Scholarship recipients will be selected by the interview team using the following criteria:</w:t>
      </w:r>
    </w:p>
    <w:p w14:paraId="3A708DD9" w14:textId="77777777" w:rsidR="00006E3F" w:rsidRDefault="00EE24EB">
      <w:pPr>
        <w:numPr>
          <w:ilvl w:val="1"/>
          <w:numId w:val="15"/>
        </w:numPr>
        <w:spacing w:line="240" w:lineRule="auto"/>
        <w:ind w:hanging="360"/>
        <w:rPr>
          <w:color w:val="333333"/>
          <w:sz w:val="24"/>
          <w:szCs w:val="24"/>
        </w:rPr>
      </w:pPr>
      <w:r>
        <w:rPr>
          <w:rFonts w:ascii="Arial Narrow" w:eastAsia="Arial Narrow" w:hAnsi="Arial Narrow" w:cs="Arial Narrow"/>
          <w:color w:val="333333"/>
          <w:sz w:val="24"/>
          <w:szCs w:val="24"/>
        </w:rPr>
        <w:t>Troupe Involvement: 20%</w:t>
      </w:r>
    </w:p>
    <w:p w14:paraId="0AFEA16A" w14:textId="77777777" w:rsidR="00006E3F" w:rsidRDefault="00EE24EB">
      <w:pPr>
        <w:numPr>
          <w:ilvl w:val="1"/>
          <w:numId w:val="15"/>
        </w:numPr>
        <w:spacing w:line="240" w:lineRule="auto"/>
        <w:ind w:hanging="360"/>
        <w:rPr>
          <w:color w:val="333333"/>
          <w:sz w:val="24"/>
          <w:szCs w:val="24"/>
        </w:rPr>
      </w:pPr>
      <w:r>
        <w:rPr>
          <w:rFonts w:ascii="Arial Narrow" w:eastAsia="Arial Narrow" w:hAnsi="Arial Narrow" w:cs="Arial Narrow"/>
          <w:color w:val="333333"/>
          <w:sz w:val="24"/>
          <w:szCs w:val="24"/>
        </w:rPr>
        <w:t>Interview: 30%</w:t>
      </w:r>
    </w:p>
    <w:p w14:paraId="65832258" w14:textId="77777777" w:rsidR="00006E3F" w:rsidRDefault="00EE24EB">
      <w:pPr>
        <w:numPr>
          <w:ilvl w:val="1"/>
          <w:numId w:val="15"/>
        </w:numPr>
        <w:spacing w:line="240" w:lineRule="auto"/>
        <w:ind w:hanging="360"/>
        <w:rPr>
          <w:color w:val="333333"/>
          <w:sz w:val="24"/>
          <w:szCs w:val="24"/>
        </w:rPr>
      </w:pPr>
      <w:r>
        <w:rPr>
          <w:rFonts w:ascii="Arial Narrow" w:eastAsia="Arial Narrow" w:hAnsi="Arial Narrow" w:cs="Arial Narrow"/>
          <w:color w:val="333333"/>
          <w:sz w:val="24"/>
          <w:szCs w:val="24"/>
        </w:rPr>
        <w:t>Performance/Portfolio: 50%</w:t>
      </w:r>
    </w:p>
    <w:p w14:paraId="72C964B4" w14:textId="77777777" w:rsidR="00006E3F" w:rsidRDefault="00006E3F">
      <w:pPr>
        <w:spacing w:after="150" w:line="240" w:lineRule="auto"/>
        <w:rPr>
          <w:rFonts w:ascii="Helvetica Neue" w:eastAsia="Helvetica Neue" w:hAnsi="Helvetica Neue" w:cs="Helvetica Neue"/>
          <w:color w:val="333333"/>
          <w:sz w:val="21"/>
          <w:szCs w:val="21"/>
        </w:rPr>
      </w:pPr>
    </w:p>
    <w:p w14:paraId="33294C52" w14:textId="77777777" w:rsidR="00006E3F" w:rsidRDefault="00EE24EB">
      <w:pPr>
        <w:spacing w:after="150" w:line="240" w:lineRule="auto"/>
        <w:rPr>
          <w:rFonts w:ascii="Calibri" w:eastAsia="Calibri" w:hAnsi="Calibri" w:cs="Calibri"/>
        </w:rPr>
      </w:pPr>
      <w:r>
        <w:rPr>
          <w:rFonts w:ascii="Helvetica Neue" w:eastAsia="Helvetica Neue" w:hAnsi="Helvetica Neue" w:cs="Helvetica Neue"/>
          <w:color w:val="333333"/>
          <w:sz w:val="21"/>
          <w:szCs w:val="21"/>
        </w:rPr>
        <w:t xml:space="preserve">Visit the </w:t>
      </w:r>
      <w:proofErr w:type="spellStart"/>
      <w:r>
        <w:rPr>
          <w:rFonts w:ascii="Helvetica Neue" w:eastAsia="Helvetica Neue" w:hAnsi="Helvetica Neue" w:cs="Helvetica Neue"/>
          <w:color w:val="333333"/>
          <w:sz w:val="21"/>
          <w:szCs w:val="21"/>
        </w:rPr>
        <w:t>EdTA</w:t>
      </w:r>
      <w:proofErr w:type="spellEnd"/>
      <w:r>
        <w:rPr>
          <w:rFonts w:ascii="Helvetica Neue" w:eastAsia="Helvetica Neue" w:hAnsi="Helvetica Neue" w:cs="Helvetica Neue"/>
          <w:color w:val="333333"/>
          <w:sz w:val="21"/>
          <w:szCs w:val="21"/>
        </w:rPr>
        <w:t xml:space="preserve"> web site for helpful advice on preparing for your live audition (</w:t>
      </w:r>
      <w:hyperlink r:id="rId21">
        <w:r>
          <w:rPr>
            <w:rFonts w:ascii="Helvetica Neue" w:eastAsia="Helvetica Neue" w:hAnsi="Helvetica Neue" w:cs="Helvetica Neue"/>
            <w:color w:val="82B841"/>
            <w:sz w:val="21"/>
            <w:szCs w:val="21"/>
            <w:u w:val="single"/>
          </w:rPr>
          <w:t>www.edta.org</w:t>
        </w:r>
      </w:hyperlink>
      <w:r>
        <w:rPr>
          <w:rFonts w:ascii="Helvetica Neue" w:eastAsia="Helvetica Neue" w:hAnsi="Helvetica Neue" w:cs="Helvetica Neue"/>
          <w:color w:val="333333"/>
          <w:sz w:val="21"/>
          <w:szCs w:val="21"/>
        </w:rPr>
        <w:t>).</w:t>
      </w:r>
    </w:p>
    <w:p w14:paraId="5261B43D" w14:textId="77777777" w:rsidR="00006E3F" w:rsidRDefault="00006E3F">
      <w:pPr>
        <w:spacing w:after="150" w:line="240" w:lineRule="auto"/>
        <w:rPr>
          <w:rFonts w:ascii="Calibri" w:eastAsia="Calibri" w:hAnsi="Calibri" w:cs="Calibri"/>
        </w:rPr>
      </w:pPr>
    </w:p>
    <w:p w14:paraId="094C68D2" w14:textId="77777777" w:rsidR="00006E3F" w:rsidRDefault="00EE24EB">
      <w:pPr>
        <w:spacing w:after="200" w:line="240" w:lineRule="auto"/>
        <w:rPr>
          <w:rFonts w:ascii="Arial Narrow" w:eastAsia="Arial Narrow" w:hAnsi="Arial Narrow" w:cs="Arial Narrow"/>
          <w:sz w:val="24"/>
          <w:szCs w:val="24"/>
        </w:rPr>
      </w:pPr>
      <w:r>
        <w:rPr>
          <w:rFonts w:ascii="Arial Narrow" w:eastAsia="Arial Narrow" w:hAnsi="Arial Narrow" w:cs="Arial Narrow"/>
          <w:b/>
          <w:sz w:val="24"/>
          <w:szCs w:val="24"/>
        </w:rPr>
        <w:t>IMPROV FACE OFF: The Improv Face Off uses teams of five players who have been working solidly on the games that will be scored by the Improv Face Off moderators. This event will take place during an evening session the opening night of festival.</w:t>
      </w:r>
      <w:r>
        <w:rPr>
          <w:rFonts w:ascii="Arial Narrow" w:eastAsia="Arial Narrow" w:hAnsi="Arial Narrow" w:cs="Arial Narrow"/>
          <w:b/>
          <w:sz w:val="24"/>
          <w:szCs w:val="24"/>
        </w:rPr>
        <w:br/>
        <w:t xml:space="preserve"> </w:t>
      </w:r>
      <w:r>
        <w:rPr>
          <w:rFonts w:ascii="Arial Narrow" w:eastAsia="Arial Narrow" w:hAnsi="Arial Narrow" w:cs="Arial Narrow"/>
          <w:b/>
          <w:sz w:val="24"/>
          <w:szCs w:val="24"/>
        </w:rPr>
        <w:br/>
      </w:r>
      <w:r>
        <w:rPr>
          <w:rFonts w:ascii="Arial Narrow" w:eastAsia="Arial Narrow" w:hAnsi="Arial Narrow" w:cs="Arial Narrow"/>
          <w:sz w:val="24"/>
          <w:szCs w:val="24"/>
        </w:rPr>
        <w:t>Two games will be utilized for this event:</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First Line, Last Line - Each team will pull two pieces of paper with random lines written on them. The first line pulled must be the beginning line of the sketch. The second line pulled must be the last line of their sketch. It is up to the team to fill in the middle part of the scene.</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Three Suggestions - Each team will pull one piece of paper from each pile of Location, Object, and Profession. These three suggestions will be the basis of their sketch.</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Participants must learn the games that will be adjudicated at the event prior to arriving at Conference. Teams are expected to practice these games and learn their rules to the best of their abilities.</w:t>
      </w:r>
    </w:p>
    <w:p w14:paraId="535DFFE7" w14:textId="77777777" w:rsidR="00006E3F" w:rsidRDefault="00EE24EB">
      <w:pPr>
        <w:spacing w:after="200" w:line="240" w:lineRule="auto"/>
        <w:rPr>
          <w:rFonts w:ascii="Arial Narrow" w:eastAsia="Arial Narrow" w:hAnsi="Arial Narrow" w:cs="Arial Narrow"/>
          <w:sz w:val="24"/>
          <w:szCs w:val="24"/>
        </w:rPr>
      </w:pPr>
      <w:r>
        <w:rPr>
          <w:rFonts w:ascii="Arial Narrow" w:eastAsia="Arial Narrow" w:hAnsi="Arial Narrow" w:cs="Arial Narrow"/>
          <w:sz w:val="24"/>
          <w:szCs w:val="24"/>
        </w:rPr>
        <w:br/>
        <w:t xml:space="preserve">For this event, five players are on a team that represents their school. The team with the highest cumulative score will be announced at the end of the event and will be determined the champions of Improv Face Off. The Moderators may award individual </w:t>
      </w:r>
      <w:proofErr w:type="gramStart"/>
      <w:r>
        <w:rPr>
          <w:rFonts w:ascii="Arial Narrow" w:eastAsia="Arial Narrow" w:hAnsi="Arial Narrow" w:cs="Arial Narrow"/>
          <w:sz w:val="24"/>
          <w:szCs w:val="24"/>
        </w:rPr>
        <w:t>students</w:t>
      </w:r>
      <w:proofErr w:type="gramEnd"/>
      <w:r>
        <w:rPr>
          <w:rFonts w:ascii="Arial Narrow" w:eastAsia="Arial Narrow" w:hAnsi="Arial Narrow" w:cs="Arial Narrow"/>
          <w:sz w:val="24"/>
          <w:szCs w:val="24"/>
        </w:rPr>
        <w:t xml:space="preserve"> special recognition if they feel a student has performed exceptionally well.</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At the event, each team is given a choice of which game they would like to use. After the suggestions have been given, each team will have 3 minutes (No more!) to prepare a sketch. Each team will perform in front of the audience and be adjudicated by the moderators. Each sketch should last no longer than 3-5 minutes. It is very important that each sketch have a CLEAR beginning, middle, and definite end so use your time wisely! Also, the more characters each player has at their disposal prior to arriving, the faster they can put together a sketch. It’s much easier to be able to plop a familiar character into a situation rather than create one from scratch in such a short period of time.</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 xml:space="preserve">Points are awarded based </w:t>
      </w:r>
      <w:proofErr w:type="gramStart"/>
      <w:r>
        <w:rPr>
          <w:rFonts w:ascii="Arial Narrow" w:eastAsia="Arial Narrow" w:hAnsi="Arial Narrow" w:cs="Arial Narrow"/>
          <w:sz w:val="24"/>
          <w:szCs w:val="24"/>
        </w:rPr>
        <w:t>on :</w:t>
      </w:r>
      <w:proofErr w:type="gramEnd"/>
      <w:r>
        <w:rPr>
          <w:rFonts w:ascii="Arial Narrow" w:eastAsia="Arial Narrow" w:hAnsi="Arial Narrow" w:cs="Arial Narrow"/>
          <w:sz w:val="24"/>
          <w:szCs w:val="24"/>
        </w:rPr>
        <w:br/>
        <w:t xml:space="preserve"> </w:t>
      </w:r>
      <w:r>
        <w:rPr>
          <w:rFonts w:ascii="Arial Narrow" w:eastAsia="Arial Narrow" w:hAnsi="Arial Narrow" w:cs="Arial Narrow"/>
          <w:sz w:val="24"/>
          <w:szCs w:val="24"/>
        </w:rPr>
        <w:br/>
        <w:t>1. Each group’s ability to play together as a cohesive unit. The games in this event are to be played by all members of the team. Group participation and each individual’s ability to participate in a way that helps build something unique and as a team is essential. This most definitely includes being able to give and take focus in a way that is polite and helps to share the stage without railroading one another.</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2. A group’s ability to follow the rules set forth by the Improv Coordinator. This is especially important, as many games are taught by different names or with slightly different rules. If any of the teams have clarification questions about how to play the games, they need to contact the Improv coordinator for clarification so as not to rehearse the game differently from other students.</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3. Ability to play each game within the allotted time limit.</w:t>
      </w:r>
      <w:r>
        <w:rPr>
          <w:rFonts w:ascii="Arial Narrow" w:eastAsia="Arial Narrow" w:hAnsi="Arial Narrow" w:cs="Arial Narrow"/>
          <w:sz w:val="24"/>
          <w:szCs w:val="24"/>
        </w:rPr>
        <w:br/>
        <w:t xml:space="preserve"> </w:t>
      </w:r>
      <w:r>
        <w:rPr>
          <w:rFonts w:ascii="Arial Narrow" w:eastAsia="Arial Narrow" w:hAnsi="Arial Narrow" w:cs="Arial Narrow"/>
          <w:sz w:val="24"/>
          <w:szCs w:val="24"/>
        </w:rPr>
        <w:br/>
        <w:t>4. Playing at the top of their intelligence, i.e., no blue or shock value humor, please… &amp; thank you! Any material that is deemed inappropriate will result in the disqualification of the team.</w:t>
      </w:r>
    </w:p>
    <w:p w14:paraId="582F22EC" w14:textId="77777777" w:rsidR="00006E3F" w:rsidRDefault="00EE24EB">
      <w:pPr>
        <w:spacing w:after="200" w:line="240" w:lineRule="auto"/>
        <w:rPr>
          <w:rFonts w:ascii="Calibri" w:eastAsia="Calibri" w:hAnsi="Calibri" w:cs="Calibri"/>
        </w:rPr>
      </w:pPr>
      <w:r>
        <w:rPr>
          <w:rFonts w:ascii="Arial Narrow" w:eastAsia="Arial Narrow" w:hAnsi="Arial Narrow" w:cs="Arial Narrow"/>
          <w:sz w:val="24"/>
          <w:szCs w:val="24"/>
        </w:rPr>
        <w:t>5. The scoring rubric used by the moderators can be found in the registration form for Improv Face Off.</w:t>
      </w:r>
    </w:p>
    <w:p w14:paraId="235BA80E" w14:textId="77777777" w:rsidR="00006E3F" w:rsidRDefault="00EE24EB">
      <w:pPr>
        <w:spacing w:after="200" w:line="240" w:lineRule="auto"/>
        <w:jc w:val="center"/>
        <w:rPr>
          <w:rFonts w:ascii="Calibri" w:eastAsia="Calibri" w:hAnsi="Calibri" w:cs="Calibri"/>
        </w:rPr>
      </w:pPr>
      <w:r>
        <w:rPr>
          <w:rFonts w:ascii="Arial Narrow" w:eastAsia="Arial Narrow" w:hAnsi="Arial Narrow" w:cs="Arial Narrow"/>
          <w:b/>
          <w:sz w:val="24"/>
          <w:szCs w:val="24"/>
          <w:u w:val="single"/>
        </w:rPr>
        <w:t>Registering for Improv Face Off</w:t>
      </w:r>
    </w:p>
    <w:p w14:paraId="0E4ADF48" w14:textId="77777777" w:rsidR="00006E3F" w:rsidRDefault="00EE24EB">
      <w:pPr>
        <w:spacing w:after="200" w:line="240" w:lineRule="auto"/>
        <w:rPr>
          <w:rFonts w:ascii="Arial Narrow" w:eastAsia="Arial Narrow" w:hAnsi="Arial Narrow" w:cs="Arial Narrow"/>
          <w:sz w:val="24"/>
          <w:szCs w:val="24"/>
        </w:rPr>
      </w:pPr>
      <w:r>
        <w:rPr>
          <w:rFonts w:ascii="Arial Narrow" w:eastAsia="Arial Narrow" w:hAnsi="Arial Narrow" w:cs="Arial Narrow"/>
          <w:sz w:val="24"/>
          <w:szCs w:val="24"/>
        </w:rPr>
        <w:t xml:space="preserve">Teams will be registered on a first come, first served basis. The final Improv Face Off School List will be released once the Conference schedule is finalized in February. Remember that to participate fully in Improv Face Off each team needs to view the Improv examples posted online to learn the rules of the games used for the Improv Face Off event and to practice them with their home team. To register, </w:t>
      </w:r>
      <w:hyperlink r:id="rId22">
        <w:r>
          <w:rPr>
            <w:rFonts w:ascii="Arial Narrow" w:eastAsia="Arial Narrow" w:hAnsi="Arial Narrow" w:cs="Arial Narrow"/>
            <w:color w:val="1155CC"/>
            <w:sz w:val="24"/>
            <w:szCs w:val="24"/>
            <w:u w:val="single"/>
          </w:rPr>
          <w:t>click here</w:t>
        </w:r>
      </w:hyperlink>
      <w:r>
        <w:rPr>
          <w:rFonts w:ascii="Arial Narrow" w:eastAsia="Arial Narrow" w:hAnsi="Arial Narrow" w:cs="Arial Narrow"/>
          <w:sz w:val="24"/>
          <w:szCs w:val="24"/>
        </w:rPr>
        <w:t>.</w:t>
      </w:r>
    </w:p>
    <w:p w14:paraId="6964777D" w14:textId="77777777" w:rsidR="00006E3F" w:rsidRDefault="00EE24EB">
      <w:pPr>
        <w:spacing w:after="200" w:line="240" w:lineRule="auto"/>
        <w:rPr>
          <w:rFonts w:ascii="Arial Narrow" w:eastAsia="Arial Narrow" w:hAnsi="Arial Narrow" w:cs="Arial Narrow"/>
          <w:color w:val="FF0000"/>
          <w:sz w:val="24"/>
          <w:szCs w:val="24"/>
        </w:rPr>
      </w:pPr>
      <w:r>
        <w:rPr>
          <w:rFonts w:ascii="Arial Narrow" w:eastAsia="Arial Narrow" w:hAnsi="Arial Narrow" w:cs="Arial Narrow"/>
          <w:color w:val="FF0000"/>
          <w:sz w:val="24"/>
          <w:szCs w:val="24"/>
        </w:rPr>
        <w:t>Fee: $10 per school</w:t>
      </w:r>
    </w:p>
    <w:p w14:paraId="4E48E84D" w14:textId="77777777" w:rsidR="00006E3F" w:rsidRDefault="00EE24EB">
      <w:pPr>
        <w:spacing w:after="200" w:line="240" w:lineRule="auto"/>
        <w:rPr>
          <w:rFonts w:ascii="Calibri" w:eastAsia="Calibri" w:hAnsi="Calibri" w:cs="Calibri"/>
        </w:rPr>
      </w:pPr>
      <w:r>
        <w:rPr>
          <w:rFonts w:ascii="Arial Narrow" w:eastAsia="Arial Narrow" w:hAnsi="Arial Narrow" w:cs="Arial Narrow"/>
          <w:b/>
          <w:sz w:val="24"/>
          <w:szCs w:val="24"/>
          <w:u w:val="single"/>
        </w:rPr>
        <w:t>INDIVIDUAL EVENTS:</w:t>
      </w:r>
      <w:r>
        <w:rPr>
          <w:rFonts w:ascii="Arial Narrow" w:eastAsia="Arial Narrow" w:hAnsi="Arial Narrow" w:cs="Arial Narrow"/>
          <w:b/>
          <w:sz w:val="24"/>
          <w:szCs w:val="24"/>
        </w:rPr>
        <w:t xml:space="preserve"> (Deadline to Register: December 10, 2019)</w:t>
      </w:r>
    </w:p>
    <w:p w14:paraId="5E04AF68" w14:textId="77777777" w:rsidR="00006E3F" w:rsidRDefault="00EE24EB">
      <w:pPr>
        <w:spacing w:after="200" w:line="240" w:lineRule="auto"/>
        <w:rPr>
          <w:rFonts w:ascii="Arial Narrow" w:eastAsia="Arial Narrow" w:hAnsi="Arial Narrow" w:cs="Arial Narrow"/>
          <w:b/>
          <w:sz w:val="24"/>
          <w:szCs w:val="24"/>
          <w:u w:val="single"/>
        </w:rPr>
      </w:pPr>
      <w:r>
        <w:rPr>
          <w:rFonts w:ascii="Arial Narrow" w:eastAsia="Arial Narrow" w:hAnsi="Arial Narrow" w:cs="Arial Narrow"/>
          <w:sz w:val="24"/>
          <w:szCs w:val="24"/>
        </w:rPr>
        <w:t>Commonly called IE's, these events give theatre students from around the state opportunities to perform in solo, duet, or group dramatic or musical scenes. Technical IE's allow tech students the opportunity to show what they know and display the work they've done. The website has more information about securing performance rights; things to consider when choosing, preparing, and performing the IE; and the rubrics for performance and technical IE’s.</w:t>
      </w:r>
    </w:p>
    <w:p w14:paraId="74CA1606" w14:textId="77777777" w:rsidR="00006E3F" w:rsidRDefault="00006E3F">
      <w:pPr>
        <w:spacing w:line="240" w:lineRule="auto"/>
        <w:rPr>
          <w:rFonts w:ascii="Arial Narrow" w:eastAsia="Arial Narrow" w:hAnsi="Arial Narrow" w:cs="Arial Narrow"/>
          <w:b/>
          <w:sz w:val="24"/>
          <w:szCs w:val="24"/>
          <w:u w:val="single"/>
        </w:rPr>
      </w:pPr>
    </w:p>
    <w:p w14:paraId="07BBDDF1"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u w:val="single"/>
        </w:rPr>
        <w:t>REGISTRATION</w:t>
      </w:r>
      <w:r>
        <w:rPr>
          <w:rFonts w:ascii="Arial Narrow" w:eastAsia="Arial Narrow" w:hAnsi="Arial Narrow" w:cs="Arial Narrow"/>
          <w:sz w:val="24"/>
          <w:szCs w:val="24"/>
        </w:rPr>
        <w:t>:</w:t>
      </w:r>
    </w:p>
    <w:p w14:paraId="4D3E2078" w14:textId="77777777" w:rsidR="00006E3F" w:rsidRDefault="00EE24EB">
      <w:pPr>
        <w:numPr>
          <w:ilvl w:val="0"/>
          <w:numId w:val="6"/>
        </w:numPr>
        <w:spacing w:line="240" w:lineRule="auto"/>
        <w:ind w:hanging="360"/>
        <w:rPr>
          <w:sz w:val="24"/>
          <w:szCs w:val="24"/>
        </w:rPr>
      </w:pPr>
      <w:r>
        <w:rPr>
          <w:rFonts w:ascii="Arial Narrow" w:eastAsia="Arial Narrow" w:hAnsi="Arial Narrow" w:cs="Arial Narrow"/>
          <w:sz w:val="24"/>
          <w:szCs w:val="24"/>
        </w:rPr>
        <w:t xml:space="preserve">All forms must be received </w:t>
      </w:r>
      <w:r>
        <w:rPr>
          <w:rFonts w:ascii="Arial Narrow" w:eastAsia="Arial Narrow" w:hAnsi="Arial Narrow" w:cs="Arial Narrow"/>
          <w:i/>
          <w:sz w:val="24"/>
          <w:szCs w:val="24"/>
        </w:rPr>
        <w:t>by the registration deadline</w:t>
      </w:r>
      <w:r>
        <w:rPr>
          <w:rFonts w:ascii="Arial Narrow" w:eastAsia="Arial Narrow" w:hAnsi="Arial Narrow" w:cs="Arial Narrow"/>
          <w:sz w:val="24"/>
          <w:szCs w:val="24"/>
        </w:rPr>
        <w:t>.  Additions to IEs will not be honored after registration is closed.</w:t>
      </w:r>
    </w:p>
    <w:p w14:paraId="63708517" w14:textId="77777777" w:rsidR="00006E3F" w:rsidRDefault="00EE24EB">
      <w:pPr>
        <w:numPr>
          <w:ilvl w:val="0"/>
          <w:numId w:val="6"/>
        </w:numPr>
        <w:spacing w:line="240" w:lineRule="auto"/>
        <w:ind w:hanging="360"/>
        <w:rPr>
          <w:sz w:val="24"/>
          <w:szCs w:val="24"/>
        </w:rPr>
      </w:pPr>
      <w:r>
        <w:rPr>
          <w:rFonts w:ascii="Arial Narrow" w:eastAsia="Arial Narrow" w:hAnsi="Arial Narrow" w:cs="Arial Narrow"/>
          <w:sz w:val="24"/>
          <w:szCs w:val="24"/>
        </w:rPr>
        <w:t>Changes (non-additions) to IE’s can be made free of charge until the registration deadline.  No changes can be made after December 10, 2018.</w:t>
      </w:r>
    </w:p>
    <w:p w14:paraId="6EAEB9F7" w14:textId="77777777" w:rsidR="00006E3F" w:rsidRDefault="00EE24EB">
      <w:pPr>
        <w:numPr>
          <w:ilvl w:val="0"/>
          <w:numId w:val="6"/>
        </w:numPr>
        <w:spacing w:line="240" w:lineRule="auto"/>
        <w:ind w:hanging="360"/>
        <w:rPr>
          <w:sz w:val="24"/>
          <w:szCs w:val="24"/>
        </w:rPr>
      </w:pPr>
      <w:r>
        <w:rPr>
          <w:rFonts w:ascii="Arial Narrow" w:eastAsia="Arial Narrow" w:hAnsi="Arial Narrow" w:cs="Arial Narrow"/>
          <w:sz w:val="24"/>
          <w:szCs w:val="24"/>
        </w:rPr>
        <w:t>Only TWO individual events are allowed per thespian and are covered as part of registration</w:t>
      </w:r>
      <w:r>
        <w:rPr>
          <w:rFonts w:ascii="Arial Narrow" w:eastAsia="Arial Narrow" w:hAnsi="Arial Narrow" w:cs="Arial Narrow"/>
          <w:i/>
          <w:sz w:val="24"/>
          <w:szCs w:val="24"/>
        </w:rPr>
        <w:t xml:space="preserve">.  </w:t>
      </w:r>
    </w:p>
    <w:p w14:paraId="4021272D" w14:textId="77777777" w:rsidR="00006E3F" w:rsidRDefault="00EE24EB">
      <w:pPr>
        <w:numPr>
          <w:ilvl w:val="0"/>
          <w:numId w:val="6"/>
        </w:numPr>
        <w:spacing w:line="240" w:lineRule="auto"/>
        <w:ind w:hanging="360"/>
        <w:rPr>
          <w:sz w:val="24"/>
          <w:szCs w:val="24"/>
        </w:rPr>
      </w:pPr>
      <w:r>
        <w:rPr>
          <w:rFonts w:ascii="Arial Narrow" w:eastAsia="Arial Narrow" w:hAnsi="Arial Narrow" w:cs="Arial Narrow"/>
          <w:sz w:val="24"/>
          <w:szCs w:val="24"/>
        </w:rPr>
        <w:t xml:space="preserve">NO additional events will be allowed at festival.  There is a </w:t>
      </w:r>
      <w:proofErr w:type="gramStart"/>
      <w:r>
        <w:rPr>
          <w:rFonts w:ascii="Arial Narrow" w:eastAsia="Arial Narrow" w:hAnsi="Arial Narrow" w:cs="Arial Narrow"/>
          <w:sz w:val="24"/>
          <w:szCs w:val="24"/>
        </w:rPr>
        <w:t>2 event</w:t>
      </w:r>
      <w:proofErr w:type="gramEnd"/>
      <w:r>
        <w:rPr>
          <w:rFonts w:ascii="Arial Narrow" w:eastAsia="Arial Narrow" w:hAnsi="Arial Narrow" w:cs="Arial Narrow"/>
          <w:sz w:val="24"/>
          <w:szCs w:val="24"/>
        </w:rPr>
        <w:t xml:space="preserve"> maximum for all participants.  </w:t>
      </w:r>
      <w:r>
        <w:rPr>
          <w:rFonts w:ascii="Arial Narrow" w:eastAsia="Arial Narrow" w:hAnsi="Arial Narrow" w:cs="Arial Narrow"/>
          <w:b/>
          <w:sz w:val="24"/>
          <w:szCs w:val="24"/>
        </w:rPr>
        <w:t>NO EXCEPTION.</w:t>
      </w:r>
    </w:p>
    <w:p w14:paraId="52E8B94C" w14:textId="77777777" w:rsidR="00006E3F" w:rsidRDefault="00EE24EB">
      <w:pPr>
        <w:numPr>
          <w:ilvl w:val="0"/>
          <w:numId w:val="6"/>
        </w:numPr>
        <w:spacing w:line="240" w:lineRule="auto"/>
        <w:ind w:hanging="360"/>
        <w:rPr>
          <w:rFonts w:ascii="Arial Narrow" w:eastAsia="Arial Narrow" w:hAnsi="Arial Narrow" w:cs="Arial Narrow"/>
          <w:b/>
          <w:sz w:val="24"/>
          <w:szCs w:val="24"/>
        </w:rPr>
      </w:pPr>
      <w:r>
        <w:rPr>
          <w:rFonts w:ascii="Arial Narrow" w:eastAsia="Arial Narrow" w:hAnsi="Arial Narrow" w:cs="Arial Narrow"/>
          <w:b/>
          <w:sz w:val="24"/>
          <w:szCs w:val="24"/>
        </w:rPr>
        <w:t xml:space="preserve">Schools are limited to 6 entries per Individual Event. Students CANNOT compete multiple times in the same event.  </w:t>
      </w:r>
    </w:p>
    <w:p w14:paraId="45196B2E" w14:textId="77777777" w:rsidR="00006E3F" w:rsidRDefault="00EE24EB">
      <w:pPr>
        <w:numPr>
          <w:ilvl w:val="0"/>
          <w:numId w:val="6"/>
        </w:numPr>
        <w:spacing w:line="240" w:lineRule="auto"/>
        <w:ind w:hanging="360"/>
        <w:rPr>
          <w:rFonts w:ascii="Arial Narrow" w:eastAsia="Arial Narrow" w:hAnsi="Arial Narrow" w:cs="Arial Narrow"/>
          <w:b/>
          <w:sz w:val="24"/>
          <w:szCs w:val="24"/>
        </w:rPr>
      </w:pPr>
      <w:r>
        <w:rPr>
          <w:rFonts w:ascii="Arial Narrow" w:eastAsia="Arial Narrow" w:hAnsi="Arial Narrow" w:cs="Arial Narrow"/>
          <w:b/>
          <w:sz w:val="24"/>
          <w:szCs w:val="24"/>
        </w:rPr>
        <w:t>Missing a scheduled IE time due to the student viewing a mainstage or chapter select show will result in an IE disqualification.</w:t>
      </w:r>
    </w:p>
    <w:p w14:paraId="7B31A3FE" w14:textId="77777777" w:rsidR="00006E3F" w:rsidRDefault="00006E3F">
      <w:pPr>
        <w:spacing w:line="240" w:lineRule="auto"/>
        <w:rPr>
          <w:rFonts w:ascii="Arial Narrow" w:eastAsia="Arial Narrow" w:hAnsi="Arial Narrow" w:cs="Arial Narrow"/>
          <w:sz w:val="24"/>
          <w:szCs w:val="24"/>
        </w:rPr>
      </w:pPr>
    </w:p>
    <w:p w14:paraId="3A6D30C6" w14:textId="77777777" w:rsidR="00006E3F" w:rsidRDefault="00EE24EB">
      <w:pPr>
        <w:spacing w:line="240" w:lineRule="auto"/>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PERMISSION TO PERFORM</w:t>
      </w:r>
    </w:p>
    <w:p w14:paraId="09F4EC2E" w14:textId="77777777" w:rsidR="00006E3F" w:rsidRDefault="00006E3F">
      <w:pPr>
        <w:spacing w:line="240" w:lineRule="auto"/>
        <w:rPr>
          <w:rFonts w:ascii="Arial Narrow" w:eastAsia="Arial Narrow" w:hAnsi="Arial Narrow" w:cs="Arial Narrow"/>
          <w:b/>
          <w:sz w:val="24"/>
          <w:szCs w:val="24"/>
          <w:u w:val="single"/>
        </w:rPr>
      </w:pPr>
    </w:p>
    <w:p w14:paraId="141568CC" w14:textId="77777777" w:rsidR="00006E3F" w:rsidRDefault="00EE24EB">
      <w:pPr>
        <w:pStyle w:val="Title"/>
        <w:keepNext w:val="0"/>
        <w:keepLines w:val="0"/>
        <w:pBdr>
          <w:bottom w:val="single" w:sz="8" w:space="4" w:color="4F81BD"/>
        </w:pBdr>
        <w:spacing w:after="300" w:line="240" w:lineRule="auto"/>
        <w:rPr>
          <w:rFonts w:ascii="Cambria" w:eastAsia="Cambria" w:hAnsi="Cambria" w:cs="Cambria"/>
          <w:color w:val="17365D"/>
          <w:sz w:val="28"/>
          <w:szCs w:val="28"/>
        </w:rPr>
      </w:pPr>
      <w:r>
        <w:rPr>
          <w:rFonts w:ascii="Cambria" w:eastAsia="Cambria" w:hAnsi="Cambria" w:cs="Cambria"/>
          <w:color w:val="17365D"/>
          <w:sz w:val="28"/>
          <w:szCs w:val="28"/>
        </w:rPr>
        <w:t>Securing Performance Rights for Individual Events Materials </w:t>
      </w:r>
    </w:p>
    <w:p w14:paraId="1462038C" w14:textId="77777777" w:rsidR="00006E3F" w:rsidRDefault="00EE24EB">
      <w:pPr>
        <w:shd w:val="clear" w:color="auto" w:fill="FFFFFF"/>
        <w:spacing w:before="280" w:after="24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EdTA</w:t>
      </w:r>
      <w:proofErr w:type="spellEnd"/>
      <w:r>
        <w:rPr>
          <w:rFonts w:ascii="Times New Roman" w:eastAsia="Times New Roman" w:hAnsi="Times New Roman" w:cs="Times New Roman"/>
          <w:sz w:val="24"/>
          <w:szCs w:val="24"/>
        </w:rPr>
        <w:t xml:space="preserve"> has negotiated agreements regarding performance rights for chapter conferences and the Thespian Festival National Individual Events program with several play publishers. The details of those agreements, which vary among publishers, are summarized below.</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The first step in determining the performance rights status of a scene or monologue is to identify the publisher of the acting edition. To find the publisher of a particular play, go to the </w:t>
      </w:r>
      <w:proofErr w:type="spellStart"/>
      <w:r>
        <w:rPr>
          <w:rFonts w:ascii="Times New Roman" w:eastAsia="Times New Roman" w:hAnsi="Times New Roman" w:cs="Times New Roman"/>
          <w:sz w:val="24"/>
          <w:szCs w:val="24"/>
        </w:rPr>
        <w:t>Findaplay</w:t>
      </w:r>
      <w:proofErr w:type="spellEnd"/>
      <w:r>
        <w:rPr>
          <w:rFonts w:ascii="Times New Roman" w:eastAsia="Times New Roman" w:hAnsi="Times New Roman" w:cs="Times New Roman"/>
          <w:sz w:val="24"/>
          <w:szCs w:val="24"/>
        </w:rPr>
        <w:t xml:space="preserve"> website (</w:t>
      </w:r>
      <w:hyperlink r:id="rId23">
        <w:r>
          <w:rPr>
            <w:rFonts w:ascii="Times New Roman" w:eastAsia="Times New Roman" w:hAnsi="Times New Roman" w:cs="Times New Roman"/>
            <w:b/>
            <w:color w:val="003366"/>
            <w:sz w:val="24"/>
            <w:szCs w:val="24"/>
          </w:rPr>
          <w:t>www.findaplay.com</w:t>
        </w:r>
      </w:hyperlink>
      <w:r>
        <w:rPr>
          <w:rFonts w:ascii="Times New Roman" w:eastAsia="Times New Roman" w:hAnsi="Times New Roman" w:cs="Times New Roman"/>
          <w:sz w:val="24"/>
          <w:szCs w:val="24"/>
        </w:rPr>
        <w:t>). A title search on the play will return the name of the publisher. Then check the summaries below for information on that publisher’s posture on performance rights for IE pieces.</w:t>
      </w:r>
    </w:p>
    <w:p w14:paraId="0F2ED67F" w14:textId="77777777" w:rsidR="00006E3F" w:rsidRDefault="00EE24EB">
      <w:pPr>
        <w:shd w:val="clear" w:color="auto" w:fill="FFFFFF"/>
        <w:spacing w:before="280" w:after="240"/>
        <w:rPr>
          <w:rFonts w:ascii="Cambria" w:eastAsia="Cambria" w:hAnsi="Cambria" w:cs="Cambria"/>
          <w:sz w:val="17"/>
          <w:szCs w:val="17"/>
        </w:rPr>
      </w:pPr>
      <w:r>
        <w:rPr>
          <w:rFonts w:ascii="Cambria" w:eastAsia="Cambria" w:hAnsi="Cambria" w:cs="Cambria"/>
          <w:color w:val="366091"/>
          <w:sz w:val="28"/>
          <w:szCs w:val="28"/>
        </w:rPr>
        <w:t>Play Publishers</w:t>
      </w:r>
      <w:r w:rsidR="00204D3C">
        <w:pict w14:anchorId="79E6FB8B">
          <v:rect id="_x0000_i1025" style="width:0;height:1.5pt" o:hralign="center" o:hrstd="t" o:hr="t" fillcolor="#a0a0a0" stroked="f"/>
        </w:pict>
      </w:r>
    </w:p>
    <w:p w14:paraId="12E7884D" w14:textId="77777777" w:rsidR="00006E3F" w:rsidRDefault="00EE24EB">
      <w:pPr>
        <w:shd w:val="clear" w:color="auto" w:fill="FFFFFF"/>
        <w:spacing w:before="280" w:after="280"/>
        <w:rPr>
          <w:rFonts w:ascii="Times New Roman" w:eastAsia="Times New Roman" w:hAnsi="Times New Roman" w:cs="Times New Roman"/>
          <w:sz w:val="24"/>
          <w:szCs w:val="24"/>
        </w:rPr>
      </w:pPr>
      <w:r>
        <w:rPr>
          <w:rFonts w:ascii="Times New Roman" w:eastAsia="Times New Roman" w:hAnsi="Times New Roman" w:cs="Times New Roman"/>
          <w:b/>
          <w:sz w:val="24"/>
          <w:szCs w:val="24"/>
        </w:rPr>
        <w:t>Broadway Play Publishing, Inc.</w:t>
      </w:r>
      <w:r>
        <w:rPr>
          <w:rFonts w:ascii="Verdana" w:eastAsia="Verdana" w:hAnsi="Verdana" w:cs="Verdana"/>
          <w:b/>
          <w:sz w:val="20"/>
          <w:szCs w:val="20"/>
        </w:rPr>
        <w:t> </w:t>
      </w:r>
      <w:r>
        <w:rPr>
          <w:rFonts w:ascii="Verdana" w:eastAsia="Verdana" w:hAnsi="Verdana" w:cs="Verdana"/>
          <w:sz w:val="20"/>
          <w:szCs w:val="20"/>
        </w:rPr>
        <w:br/>
      </w:r>
      <w:hyperlink r:id="rId24">
        <w:r>
          <w:rPr>
            <w:rFonts w:ascii="Times New Roman" w:eastAsia="Times New Roman" w:hAnsi="Times New Roman" w:cs="Times New Roman"/>
            <w:color w:val="003366"/>
            <w:sz w:val="24"/>
            <w:szCs w:val="24"/>
          </w:rPr>
          <w:t>http://www.broadwayplaypubl.com/ </w:t>
        </w:r>
      </w:hyperlink>
      <w:r>
        <w:rPr>
          <w:rFonts w:ascii="Times New Roman" w:eastAsia="Times New Roman" w:hAnsi="Times New Roman" w:cs="Times New Roman"/>
          <w:sz w:val="24"/>
          <w:szCs w:val="24"/>
        </w:rPr>
        <w:br/>
        <w:t>All properties are available with no royalty charge.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Dramatic Publishing Co. </w:t>
      </w:r>
      <w:r>
        <w:rPr>
          <w:rFonts w:ascii="Times New Roman" w:eastAsia="Times New Roman" w:hAnsi="Times New Roman" w:cs="Times New Roman"/>
          <w:sz w:val="24"/>
          <w:szCs w:val="24"/>
        </w:rPr>
        <w:br/>
      </w:r>
      <w:hyperlink r:id="rId25">
        <w:r>
          <w:rPr>
            <w:rFonts w:ascii="Times New Roman" w:eastAsia="Times New Roman" w:hAnsi="Times New Roman" w:cs="Times New Roman"/>
            <w:color w:val="003366"/>
            <w:sz w:val="24"/>
            <w:szCs w:val="24"/>
          </w:rPr>
          <w:t>http://www.dramaticpublishing.com/ </w:t>
        </w:r>
      </w:hyperlink>
      <w:r>
        <w:rPr>
          <w:rFonts w:ascii="Times New Roman" w:eastAsia="Times New Roman" w:hAnsi="Times New Roman" w:cs="Times New Roman"/>
          <w:sz w:val="24"/>
          <w:szCs w:val="24"/>
        </w:rPr>
        <w:br/>
        <w:t>There is no charge for use in the International Thespian Festival NIES.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Dramatists Play Service </w:t>
      </w:r>
      <w:r>
        <w:rPr>
          <w:rFonts w:ascii="Times New Roman" w:eastAsia="Times New Roman" w:hAnsi="Times New Roman" w:cs="Times New Roman"/>
          <w:sz w:val="24"/>
          <w:szCs w:val="24"/>
        </w:rPr>
        <w:br/>
      </w:r>
      <w:hyperlink r:id="rId26">
        <w:r>
          <w:rPr>
            <w:rFonts w:ascii="Times New Roman" w:eastAsia="Times New Roman" w:hAnsi="Times New Roman" w:cs="Times New Roman"/>
            <w:color w:val="003366"/>
            <w:sz w:val="24"/>
            <w:szCs w:val="24"/>
          </w:rPr>
          <w:t>http://www.dramatists.com/ </w:t>
        </w:r>
      </w:hyperlink>
      <w:r>
        <w:rPr>
          <w:rFonts w:ascii="Times New Roman" w:eastAsia="Times New Roman" w:hAnsi="Times New Roman" w:cs="Times New Roman"/>
          <w:sz w:val="24"/>
          <w:szCs w:val="24"/>
        </w:rPr>
        <w:br/>
        <w:t>All Dramatists Play Service properties are pre-approved for the International Thespian Festival, with no written permission required, for no royalty unless the student is selected for the NIES Showcase. The only exception is plays by Samuel Beckett, which are not available.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Samuel French, Inc. </w:t>
      </w:r>
      <w:r>
        <w:rPr>
          <w:rFonts w:ascii="Times New Roman" w:eastAsia="Times New Roman" w:hAnsi="Times New Roman" w:cs="Times New Roman"/>
          <w:sz w:val="24"/>
          <w:szCs w:val="24"/>
        </w:rPr>
        <w:br/>
      </w:r>
      <w:hyperlink r:id="rId27">
        <w:r>
          <w:rPr>
            <w:rFonts w:ascii="Times New Roman" w:eastAsia="Times New Roman" w:hAnsi="Times New Roman" w:cs="Times New Roman"/>
            <w:color w:val="003366"/>
            <w:sz w:val="24"/>
            <w:szCs w:val="24"/>
          </w:rPr>
          <w:t>www.samuelfrench.com/ </w:t>
        </w:r>
      </w:hyperlink>
      <w:r>
        <w:rPr>
          <w:rFonts w:ascii="Times New Roman" w:eastAsia="Times New Roman" w:hAnsi="Times New Roman" w:cs="Times New Roman"/>
          <w:sz w:val="24"/>
          <w:szCs w:val="24"/>
        </w:rPr>
        <w:br/>
        <w:t>Samuel French’s Red Light and Green Light lists of titles, prepared for the Kennedy Center’s American College Theatre Festival Irene Ryan Acting Scholarship Auditions, provide guidance on the availability of scripts for NIES. Those lists may be accessed with the following links: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Samuel French </w:t>
      </w:r>
      <w:r>
        <w:rPr>
          <w:rFonts w:ascii="Times New Roman" w:eastAsia="Times New Roman" w:hAnsi="Times New Roman" w:cs="Times New Roman"/>
          <w:b/>
          <w:color w:val="339966"/>
          <w:sz w:val="24"/>
          <w:szCs w:val="24"/>
        </w:rPr>
        <w:t>Green</w:t>
      </w:r>
      <w:r>
        <w:rPr>
          <w:rFonts w:ascii="Times New Roman" w:eastAsia="Times New Roman" w:hAnsi="Times New Roman" w:cs="Times New Roman"/>
          <w:b/>
          <w:sz w:val="24"/>
          <w:szCs w:val="24"/>
        </w:rPr>
        <w:t> Light List</w:t>
      </w:r>
      <w:r>
        <w:rPr>
          <w:rFonts w:ascii="Times New Roman" w:eastAsia="Times New Roman" w:hAnsi="Times New Roman" w:cs="Times New Roman"/>
          <w:sz w:val="24"/>
          <w:szCs w:val="24"/>
        </w:rPr>
        <w:br/>
      </w:r>
      <w:hyperlink r:id="rId28">
        <w:r>
          <w:rPr>
            <w:rFonts w:ascii="Times New Roman" w:eastAsia="Times New Roman" w:hAnsi="Times New Roman" w:cs="Times New Roman"/>
            <w:color w:val="003366"/>
            <w:sz w:val="24"/>
            <w:szCs w:val="24"/>
          </w:rPr>
          <w:t>http://kcactf.org/KCACTF.ORG_NATIONAL/French_Green_Light_List.html</w:t>
        </w:r>
      </w:hyperlink>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Samuel French </w:t>
      </w:r>
      <w:r>
        <w:rPr>
          <w:rFonts w:ascii="Times New Roman" w:eastAsia="Times New Roman" w:hAnsi="Times New Roman" w:cs="Times New Roman"/>
          <w:b/>
          <w:color w:val="FF0000"/>
          <w:sz w:val="24"/>
          <w:szCs w:val="24"/>
        </w:rPr>
        <w:t>Red</w:t>
      </w:r>
      <w:r>
        <w:rPr>
          <w:rFonts w:ascii="Times New Roman" w:eastAsia="Times New Roman" w:hAnsi="Times New Roman" w:cs="Times New Roman"/>
          <w:b/>
          <w:sz w:val="24"/>
          <w:szCs w:val="24"/>
        </w:rPr>
        <w:t> Light List</w:t>
      </w:r>
      <w:r>
        <w:rPr>
          <w:rFonts w:ascii="Times New Roman" w:eastAsia="Times New Roman" w:hAnsi="Times New Roman" w:cs="Times New Roman"/>
          <w:sz w:val="24"/>
          <w:szCs w:val="24"/>
        </w:rPr>
        <w:br/>
      </w:r>
      <w:hyperlink r:id="rId29">
        <w:r>
          <w:rPr>
            <w:rFonts w:ascii="Times New Roman" w:eastAsia="Times New Roman" w:hAnsi="Times New Roman" w:cs="Times New Roman"/>
            <w:color w:val="003366"/>
            <w:sz w:val="24"/>
            <w:szCs w:val="24"/>
          </w:rPr>
          <w:t>http://kcactf.org/KCACTF.ORG_NATIONAL/French_Red_Light_List.html</w:t>
        </w:r>
      </w:hyperlink>
      <w:r>
        <w:rPr>
          <w:rFonts w:ascii="Times New Roman" w:eastAsia="Times New Roman" w:hAnsi="Times New Roman" w:cs="Times New Roman"/>
          <w:sz w:val="24"/>
          <w:szCs w:val="24"/>
        </w:rPr>
        <w:br/>
      </w:r>
      <w:r>
        <w:rPr>
          <w:rFonts w:ascii="Times New Roman" w:eastAsia="Times New Roman" w:hAnsi="Times New Roman" w:cs="Times New Roman"/>
          <w:b/>
          <w:sz w:val="24"/>
          <w:szCs w:val="24"/>
        </w:rPr>
        <w:t>If your monologue or scene is from a play that’s on the Green Light list</w:t>
      </w:r>
      <w:r>
        <w:rPr>
          <w:rFonts w:ascii="Times New Roman" w:eastAsia="Times New Roman" w:hAnsi="Times New Roman" w:cs="Times New Roman"/>
          <w:sz w:val="24"/>
          <w:szCs w:val="24"/>
        </w:rPr>
        <w:t>, it is preapproved for use in Individual Events performances. You have permission to use it with no licensing fee. There is no need to contact Samuel French, and no written permission is required. If you are selected for the NIES Showcase at the International Thespian Festival, a licensing fee of $15.00 (in the case of Neil Simon properties, $75.00) will be charged for that performance. This payment must be made to Samuel French at the Thespian Festival prior to appearing on the stage.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 xml:space="preserve">If your monologue or scene is from a play that’s on the </w:t>
      </w:r>
      <w:proofErr w:type="gramStart"/>
      <w:r>
        <w:rPr>
          <w:rFonts w:ascii="Times New Roman" w:eastAsia="Times New Roman" w:hAnsi="Times New Roman" w:cs="Times New Roman"/>
          <w:b/>
          <w:sz w:val="24"/>
          <w:szCs w:val="24"/>
        </w:rPr>
        <w:t>Red Light</w:t>
      </w:r>
      <w:proofErr w:type="gramEnd"/>
      <w:r>
        <w:rPr>
          <w:rFonts w:ascii="Times New Roman" w:eastAsia="Times New Roman" w:hAnsi="Times New Roman" w:cs="Times New Roman"/>
          <w:b/>
          <w:sz w:val="24"/>
          <w:szCs w:val="24"/>
        </w:rPr>
        <w:t xml:space="preserve"> list,</w:t>
      </w:r>
      <w:r>
        <w:rPr>
          <w:rFonts w:ascii="Times New Roman" w:eastAsia="Times New Roman" w:hAnsi="Times New Roman" w:cs="Times New Roman"/>
          <w:sz w:val="24"/>
          <w:szCs w:val="24"/>
        </w:rPr>
        <w:t xml:space="preserve"> it may not be performed in the IE program. Do not contact Samuel French to request permission to use material that’s on the </w:t>
      </w:r>
      <w:proofErr w:type="gramStart"/>
      <w:r>
        <w:rPr>
          <w:rFonts w:ascii="Times New Roman" w:eastAsia="Times New Roman" w:hAnsi="Times New Roman" w:cs="Times New Roman"/>
          <w:sz w:val="24"/>
          <w:szCs w:val="24"/>
        </w:rPr>
        <w:t>Red Light</w:t>
      </w:r>
      <w:proofErr w:type="gramEnd"/>
      <w:r>
        <w:rPr>
          <w:rFonts w:ascii="Times New Roman" w:eastAsia="Times New Roman" w:hAnsi="Times New Roman" w:cs="Times New Roman"/>
          <w:sz w:val="24"/>
          <w:szCs w:val="24"/>
        </w:rPr>
        <w:t xml:space="preserve"> list. That particular piece is unavailable for monologue or scene cuttings. You will need to choose another piece.</w:t>
      </w:r>
    </w:p>
    <w:p w14:paraId="5764B45C" w14:textId="77777777" w:rsidR="00006E3F" w:rsidRDefault="00EE24EB">
      <w:pPr>
        <w:shd w:val="clear" w:color="auto" w:fill="FFFFFF"/>
        <w:spacing w:after="240"/>
        <w:rPr>
          <w:rFonts w:ascii="Times New Roman" w:eastAsia="Times New Roman" w:hAnsi="Times New Roman" w:cs="Times New Roman"/>
          <w:sz w:val="24"/>
          <w:szCs w:val="24"/>
        </w:rPr>
      </w:pPr>
      <w:r>
        <w:rPr>
          <w:rFonts w:ascii="Times New Roman" w:eastAsia="Times New Roman" w:hAnsi="Times New Roman" w:cs="Times New Roman"/>
          <w:b/>
          <w:sz w:val="24"/>
          <w:szCs w:val="24"/>
        </w:rPr>
        <w:t>If you've checked both the Red Light and Green Light lists</w:t>
      </w:r>
      <w:r>
        <w:rPr>
          <w:rFonts w:ascii="Times New Roman" w:eastAsia="Times New Roman" w:hAnsi="Times New Roman" w:cs="Times New Roman"/>
          <w:sz w:val="24"/>
          <w:szCs w:val="24"/>
        </w:rPr>
        <w:t> carefully and your Samuel French title isn’t on either list, the title you are looking to use must be cleared for cutting use. E-mail Samuel French at amateur@samuelfrench.com requesting permission to use the material for your chapter conference or International Thespian Festival IE performance. Samuel French will respond to you as swiftly as possible and let you know if this piece is approved for your use. Please note that Samuel French cannot guarantee approval.</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Playscripts, Inc.</w:t>
      </w:r>
      <w:r>
        <w:rPr>
          <w:rFonts w:ascii="Times New Roman" w:eastAsia="Times New Roman" w:hAnsi="Times New Roman" w:cs="Times New Roman"/>
          <w:sz w:val="24"/>
          <w:szCs w:val="24"/>
        </w:rPr>
        <w:br/>
      </w:r>
      <w:hyperlink r:id="rId30">
        <w:r>
          <w:rPr>
            <w:rFonts w:ascii="Times New Roman" w:eastAsia="Times New Roman" w:hAnsi="Times New Roman" w:cs="Times New Roman"/>
            <w:color w:val="003366"/>
            <w:sz w:val="24"/>
            <w:szCs w:val="24"/>
          </w:rPr>
          <w:t>http://www.playscripts.com/rights</w:t>
        </w:r>
      </w:hyperlink>
      <w:r>
        <w:rPr>
          <w:rFonts w:ascii="Times New Roman" w:eastAsia="Times New Roman" w:hAnsi="Times New Roman" w:cs="Times New Roman"/>
          <w:sz w:val="24"/>
          <w:szCs w:val="24"/>
        </w:rPr>
        <w:br/>
        <w:t xml:space="preserve">Royalties are waived for the performance of excerpts lasting less than ten minutes at adjudicated school theatrical festivals or auditions, unless otherwise noted in the script. These </w:t>
      </w:r>
      <w:proofErr w:type="gramStart"/>
      <w:r>
        <w:rPr>
          <w:rFonts w:ascii="Times New Roman" w:eastAsia="Times New Roman" w:hAnsi="Times New Roman" w:cs="Times New Roman"/>
          <w:sz w:val="24"/>
          <w:szCs w:val="24"/>
        </w:rPr>
        <w:t>particular performances</w:t>
      </w:r>
      <w:proofErr w:type="gramEnd"/>
      <w:r>
        <w:rPr>
          <w:rFonts w:ascii="Times New Roman" w:eastAsia="Times New Roman" w:hAnsi="Times New Roman" w:cs="Times New Roman"/>
          <w:sz w:val="24"/>
          <w:szCs w:val="24"/>
        </w:rPr>
        <w:t>, and only these, are automatically authorized by the playwright when you purchase books from Playscripts. (Note: Any other cuttings must receive prior approval from Playscripts.)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Smith and Kraus</w:t>
      </w:r>
      <w:r>
        <w:rPr>
          <w:rFonts w:ascii="Times New Roman" w:eastAsia="Times New Roman" w:hAnsi="Times New Roman" w:cs="Times New Roman"/>
          <w:sz w:val="24"/>
          <w:szCs w:val="24"/>
        </w:rPr>
        <w:br/>
      </w:r>
      <w:hyperlink r:id="rId31">
        <w:r>
          <w:rPr>
            <w:rFonts w:ascii="Times New Roman" w:eastAsia="Times New Roman" w:hAnsi="Times New Roman" w:cs="Times New Roman"/>
            <w:color w:val="003366"/>
            <w:sz w:val="24"/>
            <w:szCs w:val="24"/>
          </w:rPr>
          <w:t>www.smithkraus.com</w:t>
        </w:r>
      </w:hyperlink>
      <w:r>
        <w:rPr>
          <w:rFonts w:ascii="Times New Roman" w:eastAsia="Times New Roman" w:hAnsi="Times New Roman" w:cs="Times New Roman"/>
          <w:sz w:val="24"/>
          <w:szCs w:val="24"/>
        </w:rPr>
        <w:br/>
        <w:t>Most Smith and Kraus collections and monologue books include a blanket permission statement for audition use. These collections in some cases provide a loophole if you’re desperate to perform a piece listed on Sam French’s “Red Light List” of plays. Remember, however, the particular piece you’re interested in performing must be found in one of these collections that include blanket permission.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roofErr w:type="spellStart"/>
      <w:r>
        <w:rPr>
          <w:rFonts w:ascii="Times New Roman" w:eastAsia="Times New Roman" w:hAnsi="Times New Roman" w:cs="Times New Roman"/>
          <w:b/>
          <w:sz w:val="24"/>
          <w:szCs w:val="24"/>
        </w:rPr>
        <w:t>Theatrefolk</w:t>
      </w:r>
      <w:proofErr w:type="spellEnd"/>
      <w:r>
        <w:rPr>
          <w:rFonts w:ascii="Times New Roman" w:eastAsia="Times New Roman" w:hAnsi="Times New Roman" w:cs="Times New Roman"/>
          <w:sz w:val="24"/>
          <w:szCs w:val="24"/>
        </w:rPr>
        <w:br/>
      </w:r>
      <w:hyperlink r:id="rId32">
        <w:r>
          <w:rPr>
            <w:rFonts w:ascii="Times New Roman" w:eastAsia="Times New Roman" w:hAnsi="Times New Roman" w:cs="Times New Roman"/>
            <w:color w:val="003366"/>
            <w:sz w:val="24"/>
            <w:szCs w:val="24"/>
          </w:rPr>
          <w:t>www.theatrefolk.com</w:t>
        </w:r>
      </w:hyperlink>
      <w:r>
        <w:rPr>
          <w:rFonts w:ascii="Times New Roman" w:eastAsia="Times New Roman" w:hAnsi="Times New Roman" w:cs="Times New Roman"/>
          <w:sz w:val="24"/>
          <w:szCs w:val="24"/>
        </w:rPr>
        <w:br/>
        <w:t xml:space="preserve">Monologues and scenes/excerpts lasting ten minutes or less taken from plays published by </w:t>
      </w:r>
      <w:proofErr w:type="spellStart"/>
      <w:r>
        <w:rPr>
          <w:rFonts w:ascii="Times New Roman" w:eastAsia="Times New Roman" w:hAnsi="Times New Roman" w:cs="Times New Roman"/>
          <w:sz w:val="24"/>
          <w:szCs w:val="24"/>
        </w:rPr>
        <w:t>Theatrefolk</w:t>
      </w:r>
      <w:proofErr w:type="spellEnd"/>
      <w:r>
        <w:rPr>
          <w:rFonts w:ascii="Times New Roman" w:eastAsia="Times New Roman" w:hAnsi="Times New Roman" w:cs="Times New Roman"/>
          <w:sz w:val="24"/>
          <w:szCs w:val="24"/>
        </w:rPr>
        <w:t xml:space="preserve"> may be performed in any Thespian Society Individual Event program without royalty.</w:t>
      </w:r>
    </w:p>
    <w:p w14:paraId="4D6804B6" w14:textId="77777777" w:rsidR="00006E3F" w:rsidRDefault="00EE24EB">
      <w:pPr>
        <w:shd w:val="clear" w:color="auto" w:fill="FFFFFF"/>
        <w:spacing w:after="240"/>
        <w:rPr>
          <w:rFonts w:ascii="Times New Roman" w:eastAsia="Times New Roman" w:hAnsi="Times New Roman" w:cs="Times New Roman"/>
          <w:sz w:val="24"/>
          <w:szCs w:val="24"/>
        </w:rPr>
      </w:pPr>
      <w:r>
        <w:rPr>
          <w:rFonts w:ascii="Times New Roman" w:eastAsia="Times New Roman" w:hAnsi="Times New Roman" w:cs="Times New Roman"/>
          <w:b/>
          <w:sz w:val="24"/>
          <w:szCs w:val="24"/>
        </w:rPr>
        <w:t>YOUTHPLAYS</w:t>
      </w:r>
      <w:r>
        <w:rPr>
          <w:rFonts w:ascii="Times New Roman" w:eastAsia="Times New Roman" w:hAnsi="Times New Roman" w:cs="Times New Roman"/>
          <w:sz w:val="24"/>
          <w:szCs w:val="24"/>
        </w:rPr>
        <w:br/>
      </w:r>
      <w:hyperlink r:id="rId33">
        <w:r>
          <w:rPr>
            <w:rFonts w:ascii="Times New Roman" w:eastAsia="Times New Roman" w:hAnsi="Times New Roman" w:cs="Times New Roman"/>
            <w:color w:val="003366"/>
            <w:sz w:val="24"/>
            <w:szCs w:val="24"/>
          </w:rPr>
          <w:t>www.youthplays.com</w:t>
        </w:r>
      </w:hyperlink>
      <w:r>
        <w:rPr>
          <w:rFonts w:ascii="Times New Roman" w:eastAsia="Times New Roman" w:hAnsi="Times New Roman" w:cs="Times New Roman"/>
          <w:sz w:val="24"/>
          <w:szCs w:val="24"/>
        </w:rPr>
        <w:br/>
        <w:t>Royalties are waived for monologues and scenes/excerpts lasting less than 10 minutes for Thespian IEs. Participants need only purchase through our website a single printable perusal copy of the play from which the monologue or scene comes and then email i</w:t>
      </w:r>
      <w:r>
        <w:rPr>
          <w:rFonts w:ascii="Times New Roman" w:eastAsia="Times New Roman" w:hAnsi="Times New Roman" w:cs="Times New Roman"/>
          <w:b/>
          <w:sz w:val="24"/>
          <w:szCs w:val="24"/>
        </w:rPr>
        <w:t>nfo@youthplays.com</w:t>
      </w:r>
      <w:r>
        <w:rPr>
          <w:rFonts w:ascii="Times New Roman" w:eastAsia="Times New Roman" w:hAnsi="Times New Roman" w:cs="Times New Roman"/>
          <w:sz w:val="24"/>
          <w:szCs w:val="24"/>
        </w:rPr>
        <w:t> with their name(s), school and event information to receive a statement of permission. Please email us with any questions about the usage of materials.</w:t>
      </w:r>
      <w:r>
        <w:rPr>
          <w:rFonts w:ascii="Times New Roman" w:eastAsia="Times New Roman" w:hAnsi="Times New Roman" w:cs="Times New Roman"/>
          <w:sz w:val="24"/>
          <w:szCs w:val="24"/>
        </w:rPr>
        <w:br/>
      </w:r>
      <w:r w:rsidR="00204D3C">
        <w:pict w14:anchorId="2D4CF2EA">
          <v:rect id="_x0000_i1026" style="width:0;height:1.5pt" o:hralign="center" o:hrstd="t" o:hr="t" fillcolor="#a0a0a0" stroked="f"/>
        </w:pict>
      </w:r>
    </w:p>
    <w:p w14:paraId="2A89AB69" w14:textId="77777777" w:rsidR="00006E3F" w:rsidRDefault="00EE24EB">
      <w:pPr>
        <w:shd w:val="clear" w:color="auto" w:fill="FFFFFF"/>
        <w:spacing w:before="280" w:after="280"/>
        <w:rPr>
          <w:rFonts w:ascii="Cambria" w:eastAsia="Cambria" w:hAnsi="Cambria" w:cs="Cambria"/>
          <w:b/>
          <w:sz w:val="28"/>
          <w:szCs w:val="28"/>
        </w:rPr>
      </w:pPr>
      <w:r>
        <w:rPr>
          <w:rFonts w:ascii="Times New Roman" w:eastAsia="Times New Roman" w:hAnsi="Times New Roman" w:cs="Times New Roman"/>
          <w:sz w:val="24"/>
          <w:szCs w:val="24"/>
        </w:rPr>
        <w:t> </w:t>
      </w:r>
      <w:r>
        <w:rPr>
          <w:rFonts w:ascii="Cambria" w:eastAsia="Cambria" w:hAnsi="Cambria" w:cs="Cambria"/>
          <w:b/>
          <w:sz w:val="28"/>
          <w:szCs w:val="28"/>
        </w:rPr>
        <w:t>Securing performance rights FOR SONGS</w:t>
      </w:r>
    </w:p>
    <w:p w14:paraId="7E81A731" w14:textId="77777777" w:rsidR="00006E3F" w:rsidRDefault="00EE24EB">
      <w:pPr>
        <w:shd w:val="clear" w:color="auto" w:fill="FFFFFF"/>
        <w:spacing w:after="280"/>
        <w:rPr>
          <w:rFonts w:ascii="Arial Narrow" w:eastAsia="Arial Narrow" w:hAnsi="Arial Narrow" w:cs="Arial Narrow"/>
          <w:sz w:val="24"/>
          <w:szCs w:val="24"/>
        </w:rPr>
      </w:pPr>
      <w:r>
        <w:rPr>
          <w:rFonts w:ascii="Times New Roman" w:eastAsia="Times New Roman" w:hAnsi="Times New Roman" w:cs="Times New Roman"/>
          <w:sz w:val="24"/>
          <w:szCs w:val="24"/>
        </w:rPr>
        <w:br/>
        <w:t>Performances of songs from shows in IE programs are considered a fair use under the educational purpose rule. The student performer is not required to secure the rights to the work as long as the performance environment is one in which the student is being evaluated/judged. The same rule applies to the NIES showcase. All NIES performances are adjudicated and critiqued, and thus qualify for this licensing exemption. </w:t>
      </w:r>
      <w:r>
        <w:rPr>
          <w:rFonts w:ascii="Times New Roman" w:eastAsia="Times New Roman" w:hAnsi="Times New Roman" w:cs="Times New Roman"/>
          <w:i/>
          <w:sz w:val="24"/>
          <w:szCs w:val="24"/>
          <w:u w:val="single"/>
        </w:rPr>
        <w:t>The song must be from a published musical that has been produced</w:t>
      </w:r>
      <w:r>
        <w:rPr>
          <w:rFonts w:ascii="Times New Roman" w:eastAsia="Times New Roman" w:hAnsi="Times New Roman" w:cs="Times New Roman"/>
          <w:sz w:val="24"/>
          <w:szCs w:val="24"/>
        </w:rPr>
        <w:t>.</w:t>
      </w:r>
    </w:p>
    <w:p w14:paraId="4EF81104" w14:textId="77777777" w:rsidR="00006E3F" w:rsidRDefault="00EE24EB">
      <w:pPr>
        <w:spacing w:line="240" w:lineRule="auto"/>
        <w:rPr>
          <w:rFonts w:ascii="Calibri" w:eastAsia="Calibri" w:hAnsi="Calibri" w:cs="Calibri"/>
          <w:b/>
          <w:u w:val="single"/>
        </w:rPr>
      </w:pPr>
      <w:r>
        <w:rPr>
          <w:rFonts w:ascii="Arial Narrow" w:eastAsia="Arial Narrow" w:hAnsi="Arial Narrow" w:cs="Arial Narrow"/>
          <w:b/>
          <w:sz w:val="24"/>
          <w:szCs w:val="24"/>
          <w:u w:val="single"/>
        </w:rPr>
        <w:t>RULES</w:t>
      </w:r>
    </w:p>
    <w:p w14:paraId="1DB19701"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 xml:space="preserve">Please read the Judge's Rubric for each event that you have entered. The information on each rubric is specific to that category. </w:t>
      </w:r>
    </w:p>
    <w:p w14:paraId="40FABEF4" w14:textId="77777777" w:rsidR="00006E3F" w:rsidRDefault="00006E3F">
      <w:pPr>
        <w:spacing w:line="240" w:lineRule="auto"/>
        <w:rPr>
          <w:rFonts w:ascii="Arial Narrow" w:eastAsia="Arial Narrow" w:hAnsi="Arial Narrow" w:cs="Arial Narrow"/>
          <w:sz w:val="24"/>
          <w:szCs w:val="24"/>
        </w:rPr>
      </w:pPr>
    </w:p>
    <w:p w14:paraId="6E7C7C51"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noProof/>
          <w:sz w:val="24"/>
          <w:szCs w:val="24"/>
          <w:lang w:val="en-US"/>
        </w:rPr>
        <w:drawing>
          <wp:inline distT="114300" distB="114300" distL="114300" distR="114300" wp14:anchorId="7C0FD8BD" wp14:editId="06FAD3C8">
            <wp:extent cx="6519863" cy="8431938"/>
            <wp:effectExtent l="0" t="0" r="0" b="0"/>
            <wp:docPr id="2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4"/>
                    <a:srcRect/>
                    <a:stretch>
                      <a:fillRect/>
                    </a:stretch>
                  </pic:blipFill>
                  <pic:spPr>
                    <a:xfrm>
                      <a:off x="0" y="0"/>
                      <a:ext cx="6519863" cy="8431938"/>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5F9B62B7" wp14:editId="6726F61F">
            <wp:extent cx="5943600" cy="7683500"/>
            <wp:effectExtent l="0" t="0" r="0" b="0"/>
            <wp:docPr id="60"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5"/>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5CBCF5D3" wp14:editId="582F9570">
            <wp:extent cx="5943600" cy="7683500"/>
            <wp:effectExtent l="0" t="0" r="0" b="0"/>
            <wp:docPr id="3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6"/>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3484D835" wp14:editId="67674005">
            <wp:extent cx="5943600" cy="7683500"/>
            <wp:effectExtent l="0" t="0" r="0" b="0"/>
            <wp:docPr id="5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37"/>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F0FE6B0" wp14:editId="2011FD34">
            <wp:extent cx="5943600" cy="7683500"/>
            <wp:effectExtent l="0" t="0" r="0" b="0"/>
            <wp:docPr id="56"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38"/>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6D2B72C1" wp14:editId="36DE3F2A">
            <wp:extent cx="5943600" cy="7683500"/>
            <wp:effectExtent l="0" t="0" r="0" b="0"/>
            <wp:docPr id="1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9"/>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729FB37" wp14:editId="70970EFF">
            <wp:extent cx="5943600" cy="7683500"/>
            <wp:effectExtent l="0" t="0" r="0" b="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0"/>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6E27384E" wp14:editId="71A80949">
            <wp:extent cx="5943600" cy="7683500"/>
            <wp:effectExtent l="0" t="0" r="0" b="0"/>
            <wp:docPr id="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56792696" wp14:editId="00CA2615">
            <wp:extent cx="5943600" cy="7683500"/>
            <wp:effectExtent l="0" t="0" r="0" b="0"/>
            <wp:docPr id="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2"/>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6623A215" wp14:editId="000DF127">
            <wp:extent cx="5943600" cy="7683500"/>
            <wp:effectExtent l="0" t="0" r="0" b="0"/>
            <wp:docPr id="64"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3"/>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31E904DD" wp14:editId="536C65C1">
            <wp:extent cx="5943600" cy="7683500"/>
            <wp:effectExtent l="0" t="0" r="0" b="0"/>
            <wp:docPr id="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4"/>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08891EE" wp14:editId="125311C2">
            <wp:extent cx="5943600" cy="7683500"/>
            <wp:effectExtent l="0" t="0" r="0" b="0"/>
            <wp:docPr id="66"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45"/>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7DCFF18" wp14:editId="143302DE">
            <wp:extent cx="5943600" cy="7683500"/>
            <wp:effectExtent l="0" t="0" r="0" b="0"/>
            <wp:docPr id="2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6"/>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401B0E4" wp14:editId="4FEBD96E">
            <wp:extent cx="5943600" cy="7683500"/>
            <wp:effectExtent l="0" t="0" r="0"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260134CE" wp14:editId="17538AEB">
            <wp:extent cx="5943600" cy="7683500"/>
            <wp:effectExtent l="0" t="0" r="0" b="0"/>
            <wp:docPr id="39"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8"/>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B05292B" wp14:editId="1009419F">
            <wp:extent cx="5943600" cy="7683500"/>
            <wp:effectExtent l="0" t="0" r="0" b="0"/>
            <wp:docPr id="1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9"/>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E2732EC" wp14:editId="50D9707C">
            <wp:extent cx="5943600" cy="7683500"/>
            <wp:effectExtent l="0" t="0" r="0" b="0"/>
            <wp:docPr id="5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50"/>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0BD1C57" wp14:editId="31F50089">
            <wp:extent cx="5943600" cy="7683500"/>
            <wp:effectExtent l="0" t="0" r="0" b="0"/>
            <wp:docPr id="3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51"/>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F2253D3" wp14:editId="02F68725">
            <wp:extent cx="5943600" cy="7683500"/>
            <wp:effectExtent l="0" t="0" r="0" b="0"/>
            <wp:docPr id="3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2"/>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6AB407A" wp14:editId="32D55E57">
            <wp:extent cx="5943600" cy="7683500"/>
            <wp:effectExtent l="0" t="0" r="0" b="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3"/>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3E910E2A" wp14:editId="5DD943F0">
            <wp:extent cx="5943600" cy="7683500"/>
            <wp:effectExtent l="0" t="0" r="0" b="0"/>
            <wp:docPr id="73"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54"/>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310307E" wp14:editId="4F21379A">
            <wp:extent cx="5943600" cy="7683500"/>
            <wp:effectExtent l="0" t="0" r="0" b="0"/>
            <wp:docPr id="4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5"/>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85EE317" wp14:editId="7B3AC284">
            <wp:extent cx="5943600" cy="7683500"/>
            <wp:effectExtent l="0" t="0" r="0" b="0"/>
            <wp:docPr id="63"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56"/>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8454801" wp14:editId="34E80031">
            <wp:extent cx="5943600" cy="7683500"/>
            <wp:effectExtent l="0" t="0" r="0" b="0"/>
            <wp:docPr id="4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57"/>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35C299F" wp14:editId="41B5A017">
            <wp:extent cx="5943600" cy="7683500"/>
            <wp:effectExtent l="0" t="0" r="0" b="0"/>
            <wp:docPr id="65"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58"/>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6FCB5856" wp14:editId="6708CE1B">
            <wp:extent cx="5943600" cy="7683500"/>
            <wp:effectExtent l="0" t="0" r="0" b="0"/>
            <wp:docPr id="6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59"/>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57D7CD2E" wp14:editId="0CE742B8">
            <wp:extent cx="5943600" cy="7683500"/>
            <wp:effectExtent l="0" t="0" r="0" b="0"/>
            <wp:docPr id="69"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60"/>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EF73AA1" wp14:editId="0D90E54B">
            <wp:extent cx="5943600" cy="7683500"/>
            <wp:effectExtent l="0" t="0" r="0" b="0"/>
            <wp:docPr id="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1"/>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AB92792" wp14:editId="7C2FBDCA">
            <wp:extent cx="5943600" cy="7683500"/>
            <wp:effectExtent l="0" t="0" r="0" b="0"/>
            <wp:docPr id="2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2"/>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E90DF99" wp14:editId="26DEDC1B">
            <wp:extent cx="5943600" cy="7683500"/>
            <wp:effectExtent l="0" t="0" r="0" b="0"/>
            <wp:docPr id="2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63"/>
                    <a:srcRect/>
                    <a:stretch>
                      <a:fillRect/>
                    </a:stretch>
                  </pic:blipFill>
                  <pic:spPr>
                    <a:xfrm>
                      <a:off x="0" y="0"/>
                      <a:ext cx="5943600" cy="7683500"/>
                    </a:xfrm>
                    <a:prstGeom prst="rect">
                      <a:avLst/>
                    </a:prstGeom>
                    <a:ln/>
                  </pic:spPr>
                </pic:pic>
              </a:graphicData>
            </a:graphic>
          </wp:inline>
        </w:drawing>
      </w:r>
    </w:p>
    <w:p w14:paraId="38BA1BEC" w14:textId="77777777" w:rsidR="00006E3F" w:rsidRDefault="00006E3F">
      <w:pPr>
        <w:spacing w:line="240" w:lineRule="auto"/>
        <w:rPr>
          <w:rFonts w:ascii="Arial Narrow" w:eastAsia="Arial Narrow" w:hAnsi="Arial Narrow" w:cs="Arial Narrow"/>
          <w:sz w:val="24"/>
          <w:szCs w:val="24"/>
        </w:rPr>
      </w:pPr>
    </w:p>
    <w:p w14:paraId="56CE072C"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noProof/>
          <w:sz w:val="24"/>
          <w:szCs w:val="24"/>
          <w:lang w:val="en-US"/>
        </w:rPr>
        <w:drawing>
          <wp:inline distT="114300" distB="114300" distL="114300" distR="114300" wp14:anchorId="4EAEC462" wp14:editId="21B0D5DF">
            <wp:extent cx="5943600" cy="7683500"/>
            <wp:effectExtent l="0" t="0" r="0" 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4"/>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8097F91" wp14:editId="3F6F8FF4">
            <wp:extent cx="5943600" cy="7683500"/>
            <wp:effectExtent l="0" t="0" r="0" b="0"/>
            <wp:docPr id="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5"/>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35F258E9" wp14:editId="2D49B13F">
            <wp:extent cx="5943600" cy="7683500"/>
            <wp:effectExtent l="0" t="0" r="0" b="0"/>
            <wp:docPr id="61"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66"/>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F21861D" wp14:editId="44230AA2">
            <wp:extent cx="5943600" cy="7683500"/>
            <wp:effectExtent l="0" t="0" r="0" b="0"/>
            <wp:docPr id="68"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67"/>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F5BCBAF" wp14:editId="4FA1C274">
            <wp:extent cx="5943600" cy="7683500"/>
            <wp:effectExtent l="0" t="0" r="0" b="0"/>
            <wp:docPr id="46"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68"/>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BADB9BB" wp14:editId="22BAE964">
            <wp:extent cx="5943600" cy="7683500"/>
            <wp:effectExtent l="0" t="0" r="0" b="0"/>
            <wp:docPr id="5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69"/>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7986C7A" wp14:editId="2D868BA4">
            <wp:extent cx="5943600" cy="7683500"/>
            <wp:effectExtent l="0" t="0" r="0" b="0"/>
            <wp:docPr id="54"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70"/>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DA7EE38" wp14:editId="4E6A9370">
            <wp:extent cx="5943600" cy="7683500"/>
            <wp:effectExtent l="0" t="0" r="0" b="0"/>
            <wp:docPr id="3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71"/>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69A71942" wp14:editId="4A80F68E">
            <wp:extent cx="5943600" cy="7683500"/>
            <wp:effectExtent l="0" t="0" r="0" b="0"/>
            <wp:docPr id="2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2"/>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507F8FE9" wp14:editId="48C0ADD1">
            <wp:extent cx="5943600" cy="7683500"/>
            <wp:effectExtent l="0" t="0" r="0" b="0"/>
            <wp:docPr id="18"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73"/>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22D91267" wp14:editId="7CA3CD56">
            <wp:extent cx="5943600" cy="7683500"/>
            <wp:effectExtent l="0" t="0" r="0" b="0"/>
            <wp:docPr id="47"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74"/>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330946DE" wp14:editId="05F07869">
            <wp:extent cx="5943600" cy="7683500"/>
            <wp:effectExtent l="0" t="0" r="0" b="0"/>
            <wp:docPr id="75"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75"/>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5480BBD" wp14:editId="67F74952">
            <wp:extent cx="5943600" cy="7683500"/>
            <wp:effectExtent l="0" t="0" r="0" b="0"/>
            <wp:docPr id="38"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6"/>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4C4ABC7" wp14:editId="57FEB4BA">
            <wp:extent cx="5943600" cy="7683500"/>
            <wp:effectExtent l="0" t="0" r="0" b="0"/>
            <wp:docPr id="4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77"/>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61682FB1" wp14:editId="74FA7742">
            <wp:extent cx="5943600" cy="7683500"/>
            <wp:effectExtent l="0" t="0" r="0" b="0"/>
            <wp:docPr id="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8"/>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7BE16A3" wp14:editId="62774833">
            <wp:extent cx="5943600" cy="7683500"/>
            <wp:effectExtent l="0" t="0" r="0" b="0"/>
            <wp:docPr id="5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79"/>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1519B654" wp14:editId="16747A47">
            <wp:extent cx="5943600" cy="7683500"/>
            <wp:effectExtent l="0" t="0" r="0" b="0"/>
            <wp:docPr id="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0"/>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D83AD65" wp14:editId="0F9FA6A1">
            <wp:extent cx="5943600" cy="7683500"/>
            <wp:effectExtent l="0" t="0" r="0" b="0"/>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1"/>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AC82508" wp14:editId="6B41AD19">
            <wp:extent cx="5943600" cy="7683500"/>
            <wp:effectExtent l="0" t="0" r="0" b="0"/>
            <wp:docPr id="24"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82"/>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519A8866" wp14:editId="306F95AF">
            <wp:extent cx="5943600" cy="7683500"/>
            <wp:effectExtent l="0" t="0" r="0" b="0"/>
            <wp:docPr id="5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83"/>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43CE323E" wp14:editId="586A3BEE">
            <wp:extent cx="5943600" cy="7683500"/>
            <wp:effectExtent l="0" t="0" r="0" b="0"/>
            <wp:docPr id="49"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84"/>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7E89F745" wp14:editId="0DDFFBCB">
            <wp:extent cx="5943600" cy="7683500"/>
            <wp:effectExtent l="0" t="0" r="0" b="0"/>
            <wp:docPr id="70"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85"/>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64CB599C" wp14:editId="68399EB8">
            <wp:extent cx="5943600" cy="7683500"/>
            <wp:effectExtent l="0" t="0" r="0" b="0"/>
            <wp:docPr id="71"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86"/>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sz w:val="24"/>
          <w:szCs w:val="24"/>
          <w:lang w:val="en-US"/>
        </w:rPr>
        <w:drawing>
          <wp:inline distT="114300" distB="114300" distL="114300" distR="114300" wp14:anchorId="058AEC03" wp14:editId="3D8CE989">
            <wp:extent cx="5943600" cy="7683500"/>
            <wp:effectExtent l="0" t="0" r="0" b="0"/>
            <wp:docPr id="2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87"/>
                    <a:srcRect/>
                    <a:stretch>
                      <a:fillRect/>
                    </a:stretch>
                  </pic:blipFill>
                  <pic:spPr>
                    <a:xfrm>
                      <a:off x="0" y="0"/>
                      <a:ext cx="5943600" cy="7683500"/>
                    </a:xfrm>
                    <a:prstGeom prst="rect">
                      <a:avLst/>
                    </a:prstGeom>
                    <a:ln/>
                  </pic:spPr>
                </pic:pic>
              </a:graphicData>
            </a:graphic>
          </wp:inline>
        </w:drawing>
      </w:r>
    </w:p>
    <w:p w14:paraId="38F6060A" w14:textId="77777777" w:rsidR="00006E3F" w:rsidRDefault="00006E3F">
      <w:pPr>
        <w:spacing w:line="240" w:lineRule="auto"/>
        <w:rPr>
          <w:rFonts w:ascii="Arial Narrow" w:eastAsia="Arial Narrow" w:hAnsi="Arial Narrow" w:cs="Arial Narrow"/>
          <w:sz w:val="24"/>
          <w:szCs w:val="24"/>
        </w:rPr>
      </w:pPr>
    </w:p>
    <w:p w14:paraId="51528C6B" w14:textId="77777777" w:rsidR="00006E3F" w:rsidRDefault="00006E3F">
      <w:pPr>
        <w:spacing w:line="240" w:lineRule="auto"/>
        <w:rPr>
          <w:rFonts w:ascii="Arial Narrow" w:eastAsia="Arial Narrow" w:hAnsi="Arial Narrow" w:cs="Arial Narrow"/>
          <w:b/>
          <w:sz w:val="24"/>
          <w:szCs w:val="24"/>
          <w:u w:val="single"/>
        </w:rPr>
      </w:pPr>
    </w:p>
    <w:p w14:paraId="66E1B617" w14:textId="77777777" w:rsidR="00006E3F" w:rsidRDefault="00006E3F">
      <w:pPr>
        <w:spacing w:line="240" w:lineRule="auto"/>
        <w:rPr>
          <w:rFonts w:ascii="Arial Narrow" w:eastAsia="Arial Narrow" w:hAnsi="Arial Narrow" w:cs="Arial Narrow"/>
          <w:b/>
          <w:sz w:val="24"/>
          <w:szCs w:val="24"/>
          <w:u w:val="single"/>
        </w:rPr>
      </w:pPr>
    </w:p>
    <w:p w14:paraId="7C138CA8" w14:textId="77777777" w:rsidR="00006E3F" w:rsidRDefault="00006E3F">
      <w:pPr>
        <w:spacing w:line="240" w:lineRule="auto"/>
        <w:rPr>
          <w:rFonts w:ascii="Arial Narrow" w:eastAsia="Arial Narrow" w:hAnsi="Arial Narrow" w:cs="Arial Narrow"/>
          <w:b/>
          <w:sz w:val="24"/>
          <w:szCs w:val="24"/>
          <w:u w:val="single"/>
        </w:rPr>
      </w:pPr>
    </w:p>
    <w:p w14:paraId="15081659" w14:textId="77777777" w:rsidR="00006E3F" w:rsidRDefault="00006E3F">
      <w:pPr>
        <w:spacing w:line="240" w:lineRule="auto"/>
        <w:rPr>
          <w:rFonts w:ascii="Arial Narrow" w:eastAsia="Arial Narrow" w:hAnsi="Arial Narrow" w:cs="Arial Narrow"/>
          <w:b/>
          <w:sz w:val="24"/>
          <w:szCs w:val="24"/>
          <w:u w:val="single"/>
        </w:rPr>
      </w:pPr>
    </w:p>
    <w:p w14:paraId="724E1DFC" w14:textId="77777777" w:rsidR="00006E3F" w:rsidRDefault="00006E3F">
      <w:pPr>
        <w:spacing w:line="240" w:lineRule="auto"/>
        <w:rPr>
          <w:rFonts w:ascii="Arial Narrow" w:eastAsia="Arial Narrow" w:hAnsi="Arial Narrow" w:cs="Arial Narrow"/>
          <w:b/>
          <w:sz w:val="24"/>
          <w:szCs w:val="24"/>
          <w:u w:val="single"/>
        </w:rPr>
      </w:pPr>
    </w:p>
    <w:p w14:paraId="39E13B97" w14:textId="77777777" w:rsidR="00006E3F" w:rsidRDefault="00006E3F">
      <w:pPr>
        <w:spacing w:line="240" w:lineRule="auto"/>
        <w:rPr>
          <w:rFonts w:ascii="Arial Narrow" w:eastAsia="Arial Narrow" w:hAnsi="Arial Narrow" w:cs="Arial Narrow"/>
          <w:b/>
          <w:sz w:val="24"/>
          <w:szCs w:val="24"/>
          <w:u w:val="single"/>
        </w:rPr>
      </w:pPr>
    </w:p>
    <w:p w14:paraId="10B7F131" w14:textId="77777777" w:rsidR="00006E3F" w:rsidRDefault="00EE24EB">
      <w:pPr>
        <w:spacing w:line="240" w:lineRule="auto"/>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Dance IE’s</w:t>
      </w:r>
    </w:p>
    <w:p w14:paraId="7BAC9666" w14:textId="77777777" w:rsidR="00006E3F" w:rsidRDefault="00006E3F">
      <w:pPr>
        <w:spacing w:line="240" w:lineRule="auto"/>
        <w:rPr>
          <w:rFonts w:ascii="Arial Narrow" w:eastAsia="Arial Narrow" w:hAnsi="Arial Narrow" w:cs="Arial Narrow"/>
          <w:b/>
          <w:sz w:val="24"/>
          <w:szCs w:val="24"/>
          <w:u w:val="single"/>
        </w:rPr>
      </w:pPr>
    </w:p>
    <w:p w14:paraId="2712D0B3" w14:textId="77777777" w:rsidR="00006E3F" w:rsidRDefault="00EE24EB">
      <w:pPr>
        <w:rPr>
          <w:b/>
          <w:color w:val="222222"/>
          <w:sz w:val="32"/>
          <w:szCs w:val="32"/>
          <w:u w:val="single"/>
        </w:rPr>
      </w:pPr>
      <w:r>
        <w:rPr>
          <w:b/>
          <w:color w:val="222222"/>
          <w:sz w:val="32"/>
          <w:szCs w:val="32"/>
          <w:u w:val="single"/>
        </w:rPr>
        <w:t>Dance Events Criteria</w:t>
      </w:r>
    </w:p>
    <w:p w14:paraId="17DD306E" w14:textId="77777777" w:rsidR="00006E3F" w:rsidRDefault="00EE24EB">
      <w:pPr>
        <w:rPr>
          <w:color w:val="222222"/>
          <w:sz w:val="24"/>
          <w:szCs w:val="24"/>
        </w:rPr>
      </w:pPr>
      <w:r>
        <w:rPr>
          <w:b/>
          <w:i/>
          <w:color w:val="222222"/>
          <w:sz w:val="24"/>
          <w:szCs w:val="24"/>
        </w:rPr>
        <w:t>Appearance</w:t>
      </w:r>
      <w:r>
        <w:rPr>
          <w:color w:val="222222"/>
          <w:sz w:val="24"/>
          <w:szCs w:val="24"/>
        </w:rPr>
        <w:t>:  personal appearance, all dancers in black, grooming, hair, makeup, etc.</w:t>
      </w:r>
    </w:p>
    <w:p w14:paraId="1B97B7CA" w14:textId="77777777" w:rsidR="00006E3F" w:rsidRDefault="00EE24EB">
      <w:pPr>
        <w:rPr>
          <w:color w:val="222222"/>
          <w:sz w:val="24"/>
          <w:szCs w:val="24"/>
        </w:rPr>
      </w:pPr>
      <w:r>
        <w:rPr>
          <w:b/>
          <w:i/>
          <w:color w:val="222222"/>
          <w:sz w:val="24"/>
          <w:szCs w:val="24"/>
        </w:rPr>
        <w:t>Stage Presence</w:t>
      </w:r>
      <w:r>
        <w:rPr>
          <w:color w:val="222222"/>
          <w:sz w:val="24"/>
          <w:szCs w:val="24"/>
        </w:rPr>
        <w:t>: personality and character, expression, and stage presentation.</w:t>
      </w:r>
    </w:p>
    <w:p w14:paraId="26729355" w14:textId="77777777" w:rsidR="00006E3F" w:rsidRDefault="00EE24EB">
      <w:pPr>
        <w:rPr>
          <w:color w:val="222222"/>
          <w:sz w:val="24"/>
          <w:szCs w:val="24"/>
        </w:rPr>
      </w:pPr>
      <w:r>
        <w:rPr>
          <w:b/>
          <w:i/>
          <w:color w:val="222222"/>
          <w:sz w:val="24"/>
          <w:szCs w:val="24"/>
        </w:rPr>
        <w:t>Routine</w:t>
      </w:r>
      <w:r>
        <w:rPr>
          <w:color w:val="222222"/>
          <w:sz w:val="24"/>
          <w:szCs w:val="24"/>
        </w:rPr>
        <w:t>:  interpretation, style, choice of music, and overall impression.</w:t>
      </w:r>
    </w:p>
    <w:p w14:paraId="148ADA48" w14:textId="77777777" w:rsidR="00006E3F" w:rsidRDefault="00EE24EB">
      <w:pPr>
        <w:rPr>
          <w:color w:val="222222"/>
          <w:sz w:val="24"/>
          <w:szCs w:val="24"/>
        </w:rPr>
      </w:pPr>
      <w:r>
        <w:rPr>
          <w:b/>
          <w:i/>
          <w:color w:val="222222"/>
          <w:sz w:val="24"/>
          <w:szCs w:val="24"/>
        </w:rPr>
        <w:t>Technique and Execution</w:t>
      </w:r>
      <w:r>
        <w:rPr>
          <w:color w:val="222222"/>
          <w:sz w:val="24"/>
          <w:szCs w:val="24"/>
        </w:rPr>
        <w:t>:  quality, dance technique, timing and difficulty,</w:t>
      </w:r>
    </w:p>
    <w:p w14:paraId="2DE4AAB0" w14:textId="77777777" w:rsidR="00006E3F" w:rsidRDefault="00EE24EB">
      <w:pPr>
        <w:rPr>
          <w:b/>
          <w:color w:val="222222"/>
          <w:sz w:val="24"/>
          <w:szCs w:val="24"/>
        </w:rPr>
      </w:pPr>
      <w:r>
        <w:rPr>
          <w:b/>
          <w:i/>
          <w:color w:val="222222"/>
          <w:sz w:val="24"/>
          <w:szCs w:val="24"/>
        </w:rPr>
        <w:t xml:space="preserve">Theatrically Based: </w:t>
      </w:r>
      <w:r>
        <w:rPr>
          <w:color w:val="222222"/>
          <w:sz w:val="24"/>
          <w:szCs w:val="24"/>
        </w:rPr>
        <w:t xml:space="preserve">dance performance must be from </w:t>
      </w:r>
      <w:r>
        <w:rPr>
          <w:b/>
          <w:color w:val="222222"/>
          <w:sz w:val="24"/>
          <w:szCs w:val="24"/>
        </w:rPr>
        <w:t>a Broadway (Musical Theatre) Show</w:t>
      </w:r>
    </w:p>
    <w:p w14:paraId="3874F40F" w14:textId="77777777" w:rsidR="00006E3F" w:rsidRDefault="00EE24EB">
      <w:pPr>
        <w:rPr>
          <w:b/>
          <w:color w:val="222222"/>
          <w:sz w:val="24"/>
          <w:szCs w:val="24"/>
        </w:rPr>
      </w:pPr>
      <w:r>
        <w:rPr>
          <w:b/>
          <w:color w:val="222222"/>
          <w:sz w:val="24"/>
          <w:szCs w:val="24"/>
        </w:rPr>
        <w:t xml:space="preserve">                    </w:t>
      </w:r>
      <w:r>
        <w:rPr>
          <w:b/>
          <w:color w:val="222222"/>
          <w:sz w:val="24"/>
          <w:szCs w:val="24"/>
        </w:rPr>
        <w:tab/>
        <w:t xml:space="preserve">   </w:t>
      </w:r>
    </w:p>
    <w:p w14:paraId="79C3C048" w14:textId="77777777" w:rsidR="00006E3F" w:rsidRDefault="00006E3F">
      <w:pPr>
        <w:rPr>
          <w:b/>
          <w:color w:val="222222"/>
          <w:sz w:val="24"/>
          <w:szCs w:val="24"/>
        </w:rPr>
      </w:pPr>
    </w:p>
    <w:p w14:paraId="65B48C61" w14:textId="77777777" w:rsidR="00006E3F" w:rsidRDefault="00EE24EB">
      <w:pPr>
        <w:shd w:val="clear" w:color="auto" w:fill="FFFFFF"/>
        <w:rPr>
          <w:b/>
          <w:color w:val="222222"/>
          <w:sz w:val="24"/>
          <w:szCs w:val="24"/>
        </w:rPr>
      </w:pPr>
      <w:r>
        <w:rPr>
          <w:b/>
          <w:color w:val="222222"/>
          <w:sz w:val="24"/>
          <w:szCs w:val="24"/>
        </w:rPr>
        <w:t xml:space="preserve">Solo Dance             </w:t>
      </w:r>
      <w:r>
        <w:rPr>
          <w:b/>
          <w:color w:val="222222"/>
          <w:sz w:val="24"/>
          <w:szCs w:val="24"/>
        </w:rPr>
        <w:tab/>
        <w:t>Male &amp; Female Divisions</w:t>
      </w:r>
    </w:p>
    <w:p w14:paraId="5A7A59C0" w14:textId="77777777" w:rsidR="00006E3F" w:rsidRDefault="00EE24EB">
      <w:pPr>
        <w:shd w:val="clear" w:color="auto" w:fill="FFFFFF"/>
        <w:rPr>
          <w:color w:val="222222"/>
          <w:sz w:val="24"/>
          <w:szCs w:val="24"/>
        </w:rPr>
      </w:pPr>
      <w:r>
        <w:rPr>
          <w:color w:val="222222"/>
          <w:sz w:val="24"/>
          <w:szCs w:val="24"/>
        </w:rPr>
        <w:t>1.</w:t>
      </w:r>
      <w:r>
        <w:rPr>
          <w:color w:val="222222"/>
          <w:sz w:val="14"/>
          <w:szCs w:val="14"/>
        </w:rPr>
        <w:t xml:space="preserve">     </w:t>
      </w:r>
      <w:r>
        <w:rPr>
          <w:color w:val="222222"/>
          <w:sz w:val="24"/>
          <w:szCs w:val="24"/>
        </w:rPr>
        <w:t>The performance features one dancer in a piece from Broadway musical/theatre.</w:t>
      </w:r>
    </w:p>
    <w:p w14:paraId="22D205E6" w14:textId="77777777" w:rsidR="00006E3F" w:rsidRDefault="00EE24EB">
      <w:pPr>
        <w:shd w:val="clear" w:color="auto" w:fill="FFFFFF"/>
        <w:rPr>
          <w:color w:val="222222"/>
          <w:sz w:val="24"/>
          <w:szCs w:val="24"/>
        </w:rPr>
      </w:pPr>
      <w:r>
        <w:rPr>
          <w:color w:val="222222"/>
          <w:sz w:val="24"/>
          <w:szCs w:val="24"/>
        </w:rPr>
        <w:t>2.</w:t>
      </w:r>
      <w:r>
        <w:rPr>
          <w:color w:val="222222"/>
          <w:sz w:val="14"/>
          <w:szCs w:val="14"/>
        </w:rPr>
        <w:t xml:space="preserve">     </w:t>
      </w:r>
      <w:r>
        <w:rPr>
          <w:color w:val="222222"/>
          <w:sz w:val="24"/>
          <w:szCs w:val="24"/>
        </w:rPr>
        <w:t xml:space="preserve">Performer must supply his/her accompaniment music and speaker. </w:t>
      </w:r>
    </w:p>
    <w:p w14:paraId="6E3918A7" w14:textId="77777777" w:rsidR="00006E3F" w:rsidRDefault="00EE24EB">
      <w:pPr>
        <w:shd w:val="clear" w:color="auto" w:fill="FFFFFF"/>
        <w:rPr>
          <w:color w:val="222222"/>
          <w:sz w:val="24"/>
          <w:szCs w:val="24"/>
        </w:rPr>
      </w:pPr>
      <w:r>
        <w:rPr>
          <w:color w:val="222222"/>
          <w:sz w:val="24"/>
          <w:szCs w:val="24"/>
        </w:rPr>
        <w:t>3.</w:t>
      </w:r>
      <w:r>
        <w:rPr>
          <w:color w:val="222222"/>
          <w:sz w:val="14"/>
          <w:szCs w:val="14"/>
        </w:rPr>
        <w:t xml:space="preserve">     </w:t>
      </w:r>
      <w:r>
        <w:rPr>
          <w:color w:val="222222"/>
          <w:sz w:val="24"/>
          <w:szCs w:val="24"/>
        </w:rPr>
        <w:t>Performer must supply his/her proper footwear and resin, if needed. (Dance flooring may not be available.)</w:t>
      </w:r>
    </w:p>
    <w:p w14:paraId="1F739F2E" w14:textId="77777777" w:rsidR="00006E3F" w:rsidRDefault="00EE24EB">
      <w:pPr>
        <w:shd w:val="clear" w:color="auto" w:fill="FFFFFF"/>
        <w:rPr>
          <w:color w:val="222222"/>
          <w:sz w:val="24"/>
          <w:szCs w:val="24"/>
        </w:rPr>
      </w:pPr>
      <w:r>
        <w:rPr>
          <w:color w:val="222222"/>
          <w:sz w:val="24"/>
          <w:szCs w:val="24"/>
        </w:rPr>
        <w:t>4.</w:t>
      </w:r>
      <w:r>
        <w:rPr>
          <w:color w:val="222222"/>
          <w:sz w:val="14"/>
          <w:szCs w:val="14"/>
        </w:rPr>
        <w:t xml:space="preserve">     </w:t>
      </w:r>
      <w:r>
        <w:rPr>
          <w:color w:val="222222"/>
          <w:sz w:val="24"/>
          <w:szCs w:val="24"/>
        </w:rPr>
        <w:t>Performance cannot exceed five minutes.</w:t>
      </w:r>
    </w:p>
    <w:p w14:paraId="31AE5964" w14:textId="77777777" w:rsidR="00006E3F" w:rsidRDefault="00EE24EB">
      <w:pPr>
        <w:shd w:val="clear" w:color="auto" w:fill="FFFFFF"/>
        <w:rPr>
          <w:color w:val="222222"/>
          <w:sz w:val="24"/>
          <w:szCs w:val="24"/>
        </w:rPr>
      </w:pPr>
      <w:r>
        <w:rPr>
          <w:color w:val="222222"/>
          <w:sz w:val="24"/>
          <w:szCs w:val="24"/>
        </w:rPr>
        <w:t>5.</w:t>
      </w:r>
      <w:r>
        <w:rPr>
          <w:color w:val="222222"/>
          <w:sz w:val="14"/>
          <w:szCs w:val="14"/>
        </w:rPr>
        <w:t xml:space="preserve">     </w:t>
      </w:r>
      <w:r>
        <w:rPr>
          <w:color w:val="222222"/>
          <w:sz w:val="24"/>
          <w:szCs w:val="24"/>
        </w:rPr>
        <w:t>Introduction must include the student’s name, troupe number, title of the selection. Intro is NOT included in time.</w:t>
      </w:r>
    </w:p>
    <w:p w14:paraId="08A81538" w14:textId="77777777" w:rsidR="00006E3F" w:rsidRDefault="00EE24EB">
      <w:pPr>
        <w:shd w:val="clear" w:color="auto" w:fill="FFFFFF"/>
        <w:rPr>
          <w:color w:val="222222"/>
          <w:sz w:val="24"/>
          <w:szCs w:val="24"/>
        </w:rPr>
      </w:pPr>
      <w:r>
        <w:rPr>
          <w:color w:val="222222"/>
          <w:sz w:val="24"/>
          <w:szCs w:val="24"/>
        </w:rPr>
        <w:t>6.</w:t>
      </w:r>
      <w:r>
        <w:rPr>
          <w:color w:val="222222"/>
          <w:sz w:val="14"/>
          <w:szCs w:val="14"/>
        </w:rPr>
        <w:t xml:space="preserve">     </w:t>
      </w:r>
      <w:r>
        <w:rPr>
          <w:color w:val="222222"/>
          <w:sz w:val="24"/>
          <w:szCs w:val="24"/>
        </w:rPr>
        <w:t>Any style of music is acceptable as long as it is within the time limit and is from a Broadway (Musical Theatre) Performance.</w:t>
      </w:r>
    </w:p>
    <w:p w14:paraId="3342A830" w14:textId="77777777" w:rsidR="00006E3F" w:rsidRDefault="00EE24EB">
      <w:pPr>
        <w:shd w:val="clear" w:color="auto" w:fill="FFFFFF"/>
        <w:rPr>
          <w:color w:val="222222"/>
          <w:sz w:val="24"/>
          <w:szCs w:val="24"/>
        </w:rPr>
      </w:pPr>
      <w:r>
        <w:rPr>
          <w:color w:val="222222"/>
          <w:sz w:val="24"/>
          <w:szCs w:val="24"/>
        </w:rPr>
        <w:t xml:space="preserve">7.   Dancers should wear all black.  Props and Costumes are not allowed.  Street or corrective makeup is allowed.  </w:t>
      </w:r>
    </w:p>
    <w:p w14:paraId="1F3AFEAC" w14:textId="77777777" w:rsidR="00006E3F" w:rsidRDefault="00EE24EB">
      <w:pPr>
        <w:shd w:val="clear" w:color="auto" w:fill="FFFFFF"/>
        <w:rPr>
          <w:b/>
          <w:color w:val="222222"/>
          <w:sz w:val="24"/>
          <w:szCs w:val="24"/>
        </w:rPr>
      </w:pPr>
      <w:r>
        <w:rPr>
          <w:b/>
          <w:color w:val="222222"/>
          <w:sz w:val="24"/>
          <w:szCs w:val="24"/>
        </w:rPr>
        <w:t xml:space="preserve"> </w:t>
      </w:r>
    </w:p>
    <w:p w14:paraId="3548E008" w14:textId="77777777" w:rsidR="00006E3F" w:rsidRDefault="00EE24EB">
      <w:pPr>
        <w:shd w:val="clear" w:color="auto" w:fill="FFFFFF"/>
        <w:rPr>
          <w:b/>
          <w:color w:val="222222"/>
          <w:sz w:val="24"/>
          <w:szCs w:val="24"/>
        </w:rPr>
      </w:pPr>
      <w:r>
        <w:rPr>
          <w:b/>
          <w:color w:val="222222"/>
          <w:sz w:val="24"/>
          <w:szCs w:val="24"/>
        </w:rPr>
        <w:t>Duet Dance</w:t>
      </w:r>
    </w:p>
    <w:p w14:paraId="47C75AB0" w14:textId="77777777" w:rsidR="00006E3F" w:rsidRDefault="00EE24EB">
      <w:pPr>
        <w:shd w:val="clear" w:color="auto" w:fill="FFFFFF"/>
        <w:rPr>
          <w:color w:val="222222"/>
          <w:sz w:val="24"/>
          <w:szCs w:val="24"/>
        </w:rPr>
      </w:pPr>
      <w:r>
        <w:rPr>
          <w:color w:val="222222"/>
          <w:sz w:val="24"/>
          <w:szCs w:val="24"/>
        </w:rPr>
        <w:t>1.</w:t>
      </w:r>
      <w:r>
        <w:rPr>
          <w:color w:val="222222"/>
          <w:sz w:val="14"/>
          <w:szCs w:val="14"/>
        </w:rPr>
        <w:t xml:space="preserve">     </w:t>
      </w:r>
      <w:r>
        <w:rPr>
          <w:color w:val="222222"/>
          <w:sz w:val="24"/>
          <w:szCs w:val="24"/>
        </w:rPr>
        <w:t>The performance features two dancers in a piece from Broadway musical/theatre.</w:t>
      </w:r>
    </w:p>
    <w:p w14:paraId="45EEEC3A" w14:textId="77777777" w:rsidR="00006E3F" w:rsidRDefault="00EE24EB">
      <w:pPr>
        <w:shd w:val="clear" w:color="auto" w:fill="FFFFFF"/>
        <w:rPr>
          <w:color w:val="222222"/>
          <w:sz w:val="24"/>
          <w:szCs w:val="24"/>
        </w:rPr>
      </w:pPr>
      <w:r>
        <w:rPr>
          <w:color w:val="222222"/>
          <w:sz w:val="24"/>
          <w:szCs w:val="24"/>
        </w:rPr>
        <w:t>2.</w:t>
      </w:r>
      <w:r>
        <w:rPr>
          <w:color w:val="222222"/>
          <w:sz w:val="14"/>
          <w:szCs w:val="14"/>
        </w:rPr>
        <w:t xml:space="preserve">     </w:t>
      </w:r>
      <w:r>
        <w:rPr>
          <w:color w:val="222222"/>
          <w:sz w:val="24"/>
          <w:szCs w:val="24"/>
        </w:rPr>
        <w:t xml:space="preserve">Performer must supply his/her accompaniment music and speaker. </w:t>
      </w:r>
    </w:p>
    <w:p w14:paraId="79E94230" w14:textId="77777777" w:rsidR="00006E3F" w:rsidRDefault="00EE24EB">
      <w:pPr>
        <w:shd w:val="clear" w:color="auto" w:fill="FFFFFF"/>
        <w:rPr>
          <w:color w:val="222222"/>
          <w:sz w:val="24"/>
          <w:szCs w:val="24"/>
        </w:rPr>
      </w:pPr>
      <w:r>
        <w:rPr>
          <w:color w:val="222222"/>
          <w:sz w:val="24"/>
          <w:szCs w:val="24"/>
        </w:rPr>
        <w:t>3.</w:t>
      </w:r>
      <w:r>
        <w:rPr>
          <w:color w:val="222222"/>
          <w:sz w:val="14"/>
          <w:szCs w:val="14"/>
        </w:rPr>
        <w:t xml:space="preserve">     </w:t>
      </w:r>
      <w:r>
        <w:rPr>
          <w:color w:val="222222"/>
          <w:sz w:val="24"/>
          <w:szCs w:val="24"/>
        </w:rPr>
        <w:t>Performers must supply his/her proper footwear and resin, if needed. (Dance flooring may not be available.)</w:t>
      </w:r>
    </w:p>
    <w:p w14:paraId="049D1278" w14:textId="77777777" w:rsidR="00006E3F" w:rsidRDefault="00EE24EB">
      <w:pPr>
        <w:shd w:val="clear" w:color="auto" w:fill="FFFFFF"/>
        <w:rPr>
          <w:color w:val="222222"/>
          <w:sz w:val="24"/>
          <w:szCs w:val="24"/>
        </w:rPr>
      </w:pPr>
      <w:r>
        <w:rPr>
          <w:color w:val="222222"/>
          <w:sz w:val="24"/>
          <w:szCs w:val="24"/>
        </w:rPr>
        <w:t>4.</w:t>
      </w:r>
      <w:r>
        <w:rPr>
          <w:color w:val="222222"/>
          <w:sz w:val="14"/>
          <w:szCs w:val="14"/>
        </w:rPr>
        <w:t xml:space="preserve">     </w:t>
      </w:r>
      <w:r>
        <w:rPr>
          <w:color w:val="222222"/>
          <w:sz w:val="24"/>
          <w:szCs w:val="24"/>
        </w:rPr>
        <w:t>Performance cannot exceed five minutes.</w:t>
      </w:r>
    </w:p>
    <w:p w14:paraId="18DA2FC8" w14:textId="77777777" w:rsidR="00006E3F" w:rsidRDefault="00EE24EB">
      <w:pPr>
        <w:shd w:val="clear" w:color="auto" w:fill="FFFFFF"/>
        <w:rPr>
          <w:color w:val="222222"/>
          <w:sz w:val="24"/>
          <w:szCs w:val="24"/>
        </w:rPr>
      </w:pPr>
      <w:r>
        <w:rPr>
          <w:color w:val="222222"/>
          <w:sz w:val="24"/>
          <w:szCs w:val="24"/>
        </w:rPr>
        <w:t>5.</w:t>
      </w:r>
      <w:r>
        <w:rPr>
          <w:color w:val="222222"/>
          <w:sz w:val="14"/>
          <w:szCs w:val="14"/>
        </w:rPr>
        <w:t xml:space="preserve">     </w:t>
      </w:r>
      <w:r>
        <w:rPr>
          <w:color w:val="222222"/>
          <w:sz w:val="24"/>
          <w:szCs w:val="24"/>
        </w:rPr>
        <w:t>Introduction must include the student’s name, troupe number, title of the selection. Intro is NOT included in time.</w:t>
      </w:r>
    </w:p>
    <w:p w14:paraId="0567C940" w14:textId="77777777" w:rsidR="00006E3F" w:rsidRDefault="00EE24EB">
      <w:pPr>
        <w:shd w:val="clear" w:color="auto" w:fill="FFFFFF"/>
        <w:rPr>
          <w:color w:val="222222"/>
          <w:sz w:val="24"/>
          <w:szCs w:val="24"/>
        </w:rPr>
      </w:pPr>
      <w:r>
        <w:rPr>
          <w:color w:val="222222"/>
          <w:sz w:val="24"/>
          <w:szCs w:val="24"/>
        </w:rPr>
        <w:t>6.</w:t>
      </w:r>
      <w:r>
        <w:rPr>
          <w:color w:val="222222"/>
          <w:sz w:val="14"/>
          <w:szCs w:val="14"/>
        </w:rPr>
        <w:t xml:space="preserve">     </w:t>
      </w:r>
      <w:r>
        <w:rPr>
          <w:color w:val="222222"/>
          <w:sz w:val="24"/>
          <w:szCs w:val="24"/>
        </w:rPr>
        <w:t>Any style of music is acceptable as long as it is within the time limit and is from a Broadway (Musical Theatre) Performance.</w:t>
      </w:r>
    </w:p>
    <w:p w14:paraId="79A05B90" w14:textId="77777777" w:rsidR="00006E3F" w:rsidRDefault="00EE24EB">
      <w:pPr>
        <w:shd w:val="clear" w:color="auto" w:fill="FFFFFF"/>
        <w:rPr>
          <w:color w:val="222222"/>
          <w:sz w:val="24"/>
          <w:szCs w:val="24"/>
        </w:rPr>
      </w:pPr>
      <w:r>
        <w:rPr>
          <w:color w:val="222222"/>
          <w:sz w:val="24"/>
          <w:szCs w:val="24"/>
        </w:rPr>
        <w:t>7.</w:t>
      </w:r>
      <w:r>
        <w:rPr>
          <w:color w:val="222222"/>
          <w:sz w:val="14"/>
          <w:szCs w:val="14"/>
        </w:rPr>
        <w:t xml:space="preserve">     </w:t>
      </w:r>
      <w:r>
        <w:rPr>
          <w:color w:val="222222"/>
          <w:sz w:val="24"/>
          <w:szCs w:val="24"/>
        </w:rPr>
        <w:t>Each participant must be actively involved in the performance.</w:t>
      </w:r>
    </w:p>
    <w:p w14:paraId="17E58FD0" w14:textId="77777777" w:rsidR="00006E3F" w:rsidRDefault="00EE24EB">
      <w:pPr>
        <w:shd w:val="clear" w:color="auto" w:fill="FFFFFF"/>
        <w:rPr>
          <w:color w:val="222222"/>
          <w:sz w:val="24"/>
          <w:szCs w:val="24"/>
        </w:rPr>
      </w:pPr>
      <w:r>
        <w:rPr>
          <w:color w:val="222222"/>
          <w:sz w:val="24"/>
          <w:szCs w:val="24"/>
        </w:rPr>
        <w:t xml:space="preserve">8.   Dancers should wear all black.  Props and Costumes are not allowed.  Street or corrective makeup is allowed. </w:t>
      </w:r>
    </w:p>
    <w:p w14:paraId="5CCAD2A3" w14:textId="77777777" w:rsidR="00006E3F" w:rsidRDefault="00006E3F">
      <w:pPr>
        <w:shd w:val="clear" w:color="auto" w:fill="FFFFFF"/>
        <w:rPr>
          <w:color w:val="222222"/>
          <w:sz w:val="24"/>
          <w:szCs w:val="24"/>
        </w:rPr>
      </w:pPr>
    </w:p>
    <w:p w14:paraId="6BFF9A45" w14:textId="77777777" w:rsidR="00006E3F" w:rsidRDefault="00EE24EB">
      <w:pPr>
        <w:shd w:val="clear" w:color="auto" w:fill="FFFFFF"/>
        <w:rPr>
          <w:b/>
          <w:color w:val="222222"/>
          <w:sz w:val="24"/>
          <w:szCs w:val="24"/>
        </w:rPr>
      </w:pPr>
      <w:r>
        <w:rPr>
          <w:b/>
          <w:color w:val="222222"/>
          <w:sz w:val="24"/>
          <w:szCs w:val="24"/>
        </w:rPr>
        <w:t>Group Dance</w:t>
      </w:r>
    </w:p>
    <w:p w14:paraId="47CE27DA" w14:textId="77777777" w:rsidR="00006E3F" w:rsidRDefault="00EE24EB">
      <w:pPr>
        <w:shd w:val="clear" w:color="auto" w:fill="FFFFFF"/>
        <w:rPr>
          <w:color w:val="222222"/>
          <w:sz w:val="24"/>
          <w:szCs w:val="24"/>
        </w:rPr>
      </w:pPr>
      <w:r>
        <w:rPr>
          <w:color w:val="222222"/>
          <w:sz w:val="24"/>
          <w:szCs w:val="24"/>
        </w:rPr>
        <w:t>1.</w:t>
      </w:r>
      <w:r>
        <w:rPr>
          <w:color w:val="222222"/>
          <w:sz w:val="14"/>
          <w:szCs w:val="14"/>
        </w:rPr>
        <w:t xml:space="preserve">     </w:t>
      </w:r>
      <w:r>
        <w:rPr>
          <w:color w:val="222222"/>
          <w:sz w:val="24"/>
          <w:szCs w:val="24"/>
        </w:rPr>
        <w:t>The performance features at least three dancers and not more than 16 in a piece from Broadway musical/theatre.</w:t>
      </w:r>
    </w:p>
    <w:p w14:paraId="4ADBA77E" w14:textId="77777777" w:rsidR="00006E3F" w:rsidRDefault="00EE24EB">
      <w:pPr>
        <w:shd w:val="clear" w:color="auto" w:fill="FFFFFF"/>
        <w:rPr>
          <w:color w:val="222222"/>
          <w:sz w:val="24"/>
          <w:szCs w:val="24"/>
        </w:rPr>
      </w:pPr>
      <w:r>
        <w:rPr>
          <w:color w:val="222222"/>
          <w:sz w:val="24"/>
          <w:szCs w:val="24"/>
        </w:rPr>
        <w:t>2.</w:t>
      </w:r>
      <w:r>
        <w:rPr>
          <w:color w:val="222222"/>
          <w:sz w:val="14"/>
          <w:szCs w:val="14"/>
        </w:rPr>
        <w:t xml:space="preserve">     </w:t>
      </w:r>
      <w:r>
        <w:rPr>
          <w:color w:val="222222"/>
          <w:sz w:val="24"/>
          <w:szCs w:val="24"/>
        </w:rPr>
        <w:t xml:space="preserve">Performer must supply his/her accompaniment music and speaker. </w:t>
      </w:r>
    </w:p>
    <w:p w14:paraId="67B569AF" w14:textId="77777777" w:rsidR="00006E3F" w:rsidRDefault="00EE24EB">
      <w:pPr>
        <w:shd w:val="clear" w:color="auto" w:fill="FFFFFF"/>
        <w:rPr>
          <w:color w:val="222222"/>
          <w:sz w:val="24"/>
          <w:szCs w:val="24"/>
        </w:rPr>
      </w:pPr>
      <w:r>
        <w:rPr>
          <w:color w:val="222222"/>
          <w:sz w:val="24"/>
          <w:szCs w:val="24"/>
        </w:rPr>
        <w:t>3.</w:t>
      </w:r>
      <w:r>
        <w:rPr>
          <w:color w:val="222222"/>
          <w:sz w:val="14"/>
          <w:szCs w:val="14"/>
        </w:rPr>
        <w:t xml:space="preserve">     </w:t>
      </w:r>
      <w:r>
        <w:rPr>
          <w:color w:val="222222"/>
          <w:sz w:val="24"/>
          <w:szCs w:val="24"/>
        </w:rPr>
        <w:t>Performers must supply his/her proper footwear and resin, if needed. (Dance flooring may not be available.)</w:t>
      </w:r>
    </w:p>
    <w:p w14:paraId="35A44168" w14:textId="77777777" w:rsidR="00006E3F" w:rsidRDefault="00EE24EB">
      <w:pPr>
        <w:shd w:val="clear" w:color="auto" w:fill="FFFFFF"/>
        <w:rPr>
          <w:color w:val="222222"/>
          <w:sz w:val="24"/>
          <w:szCs w:val="24"/>
        </w:rPr>
      </w:pPr>
      <w:r>
        <w:rPr>
          <w:color w:val="222222"/>
          <w:sz w:val="24"/>
          <w:szCs w:val="24"/>
        </w:rPr>
        <w:t>4.</w:t>
      </w:r>
      <w:r>
        <w:rPr>
          <w:color w:val="222222"/>
          <w:sz w:val="14"/>
          <w:szCs w:val="14"/>
        </w:rPr>
        <w:t xml:space="preserve">     </w:t>
      </w:r>
      <w:r>
        <w:rPr>
          <w:color w:val="222222"/>
          <w:sz w:val="24"/>
          <w:szCs w:val="24"/>
        </w:rPr>
        <w:t>Performance cannot exceed five minutes.</w:t>
      </w:r>
    </w:p>
    <w:p w14:paraId="796DFCA8" w14:textId="77777777" w:rsidR="00006E3F" w:rsidRDefault="00EE24EB">
      <w:pPr>
        <w:shd w:val="clear" w:color="auto" w:fill="FFFFFF"/>
        <w:rPr>
          <w:color w:val="222222"/>
          <w:sz w:val="24"/>
          <w:szCs w:val="24"/>
        </w:rPr>
      </w:pPr>
      <w:r>
        <w:rPr>
          <w:color w:val="222222"/>
          <w:sz w:val="24"/>
          <w:szCs w:val="24"/>
        </w:rPr>
        <w:t>5.</w:t>
      </w:r>
      <w:r>
        <w:rPr>
          <w:color w:val="222222"/>
          <w:sz w:val="14"/>
          <w:szCs w:val="14"/>
        </w:rPr>
        <w:t xml:space="preserve">     </w:t>
      </w:r>
      <w:r>
        <w:rPr>
          <w:color w:val="222222"/>
          <w:sz w:val="24"/>
          <w:szCs w:val="24"/>
        </w:rPr>
        <w:t>Introduction must include the student’s name, troupe number, title of the selection. Intro is NOT included in time.</w:t>
      </w:r>
    </w:p>
    <w:p w14:paraId="0B82BCFC" w14:textId="77777777" w:rsidR="00006E3F" w:rsidRDefault="00EE24EB">
      <w:pPr>
        <w:shd w:val="clear" w:color="auto" w:fill="FFFFFF"/>
        <w:rPr>
          <w:color w:val="222222"/>
          <w:sz w:val="24"/>
          <w:szCs w:val="24"/>
        </w:rPr>
      </w:pPr>
      <w:r>
        <w:rPr>
          <w:color w:val="222222"/>
          <w:sz w:val="24"/>
          <w:szCs w:val="24"/>
        </w:rPr>
        <w:t>6.</w:t>
      </w:r>
      <w:r>
        <w:rPr>
          <w:color w:val="222222"/>
          <w:sz w:val="14"/>
          <w:szCs w:val="14"/>
        </w:rPr>
        <w:t xml:space="preserve">     </w:t>
      </w:r>
      <w:r>
        <w:rPr>
          <w:color w:val="222222"/>
          <w:sz w:val="24"/>
          <w:szCs w:val="24"/>
        </w:rPr>
        <w:t>Any style of music is acceptable as long as it is within the time limit and is from a Broadway (Musical Theatre) Performance.</w:t>
      </w:r>
    </w:p>
    <w:p w14:paraId="3198BE14" w14:textId="77777777" w:rsidR="00006E3F" w:rsidRDefault="00EE24EB">
      <w:pPr>
        <w:shd w:val="clear" w:color="auto" w:fill="FFFFFF"/>
        <w:rPr>
          <w:color w:val="222222"/>
          <w:sz w:val="24"/>
          <w:szCs w:val="24"/>
        </w:rPr>
      </w:pPr>
      <w:r>
        <w:rPr>
          <w:color w:val="222222"/>
          <w:sz w:val="24"/>
          <w:szCs w:val="24"/>
        </w:rPr>
        <w:t>7.</w:t>
      </w:r>
      <w:r>
        <w:rPr>
          <w:color w:val="222222"/>
          <w:sz w:val="14"/>
          <w:szCs w:val="14"/>
        </w:rPr>
        <w:t xml:space="preserve">     </w:t>
      </w:r>
      <w:r>
        <w:rPr>
          <w:color w:val="222222"/>
          <w:sz w:val="24"/>
          <w:szCs w:val="24"/>
        </w:rPr>
        <w:t>Each participant must be actively involved in the performance.</w:t>
      </w:r>
    </w:p>
    <w:p w14:paraId="4BC0D763" w14:textId="77777777" w:rsidR="00006E3F" w:rsidRDefault="00EE24EB">
      <w:pPr>
        <w:shd w:val="clear" w:color="auto" w:fill="FFFFFF"/>
        <w:rPr>
          <w:color w:val="222222"/>
          <w:sz w:val="24"/>
          <w:szCs w:val="24"/>
        </w:rPr>
      </w:pPr>
      <w:r>
        <w:rPr>
          <w:color w:val="222222"/>
          <w:sz w:val="24"/>
          <w:szCs w:val="24"/>
        </w:rPr>
        <w:t xml:space="preserve">8.   Dancers should wear all black.  Props and Costumes are not allowed.  Street or corrective makeup is allowed. </w:t>
      </w:r>
    </w:p>
    <w:p w14:paraId="4013CDCD" w14:textId="77777777" w:rsidR="00006E3F" w:rsidRDefault="00006E3F">
      <w:pPr>
        <w:spacing w:line="240" w:lineRule="auto"/>
        <w:rPr>
          <w:rFonts w:ascii="Arial Narrow" w:eastAsia="Arial Narrow" w:hAnsi="Arial Narrow" w:cs="Arial Narrow"/>
          <w:sz w:val="24"/>
          <w:szCs w:val="24"/>
        </w:rPr>
      </w:pPr>
    </w:p>
    <w:p w14:paraId="52CB0D55" w14:textId="77777777" w:rsidR="00006E3F" w:rsidRDefault="00006E3F">
      <w:pPr>
        <w:spacing w:line="240" w:lineRule="auto"/>
        <w:rPr>
          <w:rFonts w:ascii="Arial Narrow" w:eastAsia="Arial Narrow" w:hAnsi="Arial Narrow" w:cs="Arial Narrow"/>
          <w:b/>
          <w:color w:val="FF0000"/>
          <w:sz w:val="24"/>
          <w:szCs w:val="24"/>
          <w:u w:val="single"/>
        </w:rPr>
      </w:pPr>
    </w:p>
    <w:p w14:paraId="52CB6A3E" w14:textId="77777777" w:rsidR="00006E3F" w:rsidRDefault="00EE24EB">
      <w:pPr>
        <w:spacing w:line="240" w:lineRule="auto"/>
        <w:jc w:val="center"/>
        <w:rPr>
          <w:rFonts w:ascii="Calibri" w:eastAsia="Calibri" w:hAnsi="Calibri" w:cs="Calibri"/>
          <w:sz w:val="36"/>
          <w:szCs w:val="36"/>
        </w:rPr>
      </w:pPr>
      <w:r>
        <w:rPr>
          <w:rFonts w:ascii="Arial Narrow" w:eastAsia="Arial Narrow" w:hAnsi="Arial Narrow" w:cs="Arial Narrow"/>
          <w:b/>
          <w:color w:val="FF0000"/>
          <w:sz w:val="28"/>
          <w:szCs w:val="28"/>
          <w:u w:val="single"/>
        </w:rPr>
        <w:t>NOT ADHERING TO ALL RULES WILL RESULT IN DISQUALIFICATION</w:t>
      </w:r>
      <w:r>
        <w:rPr>
          <w:rFonts w:ascii="Arial Narrow" w:eastAsia="Arial Narrow" w:hAnsi="Arial Narrow" w:cs="Arial Narrow"/>
          <w:b/>
          <w:color w:val="FF0000"/>
          <w:sz w:val="36"/>
          <w:szCs w:val="36"/>
          <w:u w:val="single"/>
        </w:rPr>
        <w:t xml:space="preserve">. </w:t>
      </w:r>
    </w:p>
    <w:p w14:paraId="60B7A9BC" w14:textId="77777777" w:rsidR="00006E3F" w:rsidRDefault="00006E3F">
      <w:pPr>
        <w:spacing w:line="240" w:lineRule="auto"/>
        <w:rPr>
          <w:rFonts w:ascii="Arial Narrow" w:eastAsia="Arial Narrow" w:hAnsi="Arial Narrow" w:cs="Arial Narrow"/>
          <w:b/>
          <w:sz w:val="24"/>
          <w:szCs w:val="24"/>
        </w:rPr>
      </w:pPr>
    </w:p>
    <w:p w14:paraId="00F769A4" w14:textId="77777777" w:rsidR="00006E3F" w:rsidRDefault="00EE24EB">
      <w:pPr>
        <w:spacing w:line="240" w:lineRule="auto"/>
        <w:rPr>
          <w:rFonts w:ascii="Calibri" w:eastAsia="Calibri" w:hAnsi="Calibri" w:cs="Calibri"/>
          <w:u w:val="single"/>
        </w:rPr>
      </w:pPr>
      <w:r>
        <w:rPr>
          <w:rFonts w:ascii="Arial Narrow" w:eastAsia="Arial Narrow" w:hAnsi="Arial Narrow" w:cs="Arial Narrow"/>
          <w:b/>
          <w:u w:val="single"/>
        </w:rPr>
        <w:t>INTRODUCTION:</w:t>
      </w:r>
    </w:p>
    <w:p w14:paraId="2E9C71F9" w14:textId="77777777" w:rsidR="00006E3F" w:rsidRDefault="00EE24EB">
      <w:pPr>
        <w:spacing w:line="240" w:lineRule="auto"/>
        <w:rPr>
          <w:rFonts w:ascii="Calibri" w:eastAsia="Calibri" w:hAnsi="Calibri" w:cs="Calibri"/>
        </w:rPr>
      </w:pPr>
      <w:r>
        <w:rPr>
          <w:rFonts w:ascii="Arial Narrow" w:eastAsia="Arial Narrow" w:hAnsi="Arial Narrow" w:cs="Arial Narrow"/>
        </w:rPr>
        <w:t xml:space="preserve">Each act must be introduced (time begins after the introduction). The introduction must include the student’s name, troupe number, title of selection(s), and the name of the playwright, composer, or lyricist. </w:t>
      </w:r>
    </w:p>
    <w:p w14:paraId="42CD3C8B" w14:textId="77777777" w:rsidR="00006E3F" w:rsidRDefault="00006E3F">
      <w:pPr>
        <w:spacing w:line="240" w:lineRule="auto"/>
        <w:rPr>
          <w:rFonts w:ascii="Arial Narrow" w:eastAsia="Arial Narrow" w:hAnsi="Arial Narrow" w:cs="Arial Narrow"/>
        </w:rPr>
      </w:pPr>
    </w:p>
    <w:p w14:paraId="569872BB" w14:textId="77777777" w:rsidR="00006E3F" w:rsidRDefault="00EE24EB">
      <w:pPr>
        <w:spacing w:line="240" w:lineRule="auto"/>
        <w:rPr>
          <w:rFonts w:ascii="Calibri" w:eastAsia="Calibri" w:hAnsi="Calibri" w:cs="Calibri"/>
          <w:u w:val="single"/>
        </w:rPr>
      </w:pPr>
      <w:r>
        <w:rPr>
          <w:rFonts w:ascii="Arial Narrow" w:eastAsia="Arial Narrow" w:hAnsi="Arial Narrow" w:cs="Arial Narrow"/>
          <w:b/>
          <w:u w:val="single"/>
        </w:rPr>
        <w:t>DRESS:</w:t>
      </w:r>
    </w:p>
    <w:p w14:paraId="31764401" w14:textId="77777777" w:rsidR="00006E3F" w:rsidRDefault="00EE24EB">
      <w:pPr>
        <w:spacing w:line="240" w:lineRule="auto"/>
        <w:rPr>
          <w:rFonts w:ascii="Calibri" w:eastAsia="Calibri" w:hAnsi="Calibri" w:cs="Calibri"/>
        </w:rPr>
      </w:pPr>
      <w:r>
        <w:rPr>
          <w:rFonts w:ascii="Arial Narrow" w:eastAsia="Arial Narrow" w:hAnsi="Arial Narrow" w:cs="Arial Narrow"/>
        </w:rPr>
        <w:t>All IE participants should wear all black clothing including shoes. The shirt should be free of logo and writing.   No costumes, stage makeup, or props are allowed.</w:t>
      </w:r>
    </w:p>
    <w:p w14:paraId="211BAC90" w14:textId="77777777" w:rsidR="00006E3F" w:rsidRDefault="00006E3F">
      <w:pPr>
        <w:spacing w:line="240" w:lineRule="auto"/>
        <w:rPr>
          <w:rFonts w:ascii="Arial Narrow" w:eastAsia="Arial Narrow" w:hAnsi="Arial Narrow" w:cs="Arial Narrow"/>
        </w:rPr>
      </w:pPr>
    </w:p>
    <w:p w14:paraId="3DB7CDC1" w14:textId="77777777" w:rsidR="00006E3F" w:rsidRDefault="00EE24EB">
      <w:pPr>
        <w:spacing w:line="240" w:lineRule="auto"/>
        <w:rPr>
          <w:rFonts w:ascii="Calibri" w:eastAsia="Calibri" w:hAnsi="Calibri" w:cs="Calibri"/>
          <w:u w:val="single"/>
        </w:rPr>
      </w:pPr>
      <w:r>
        <w:rPr>
          <w:rFonts w:ascii="Arial Narrow" w:eastAsia="Arial Narrow" w:hAnsi="Arial Narrow" w:cs="Arial Narrow"/>
          <w:b/>
          <w:u w:val="single"/>
        </w:rPr>
        <w:t>TECHNICAL PROVISIONS:</w:t>
      </w:r>
    </w:p>
    <w:p w14:paraId="4F5D3CDB" w14:textId="77777777" w:rsidR="00006E3F" w:rsidRDefault="00EE24EB">
      <w:pPr>
        <w:spacing w:line="240" w:lineRule="auto"/>
        <w:rPr>
          <w:rFonts w:ascii="Calibri" w:eastAsia="Calibri" w:hAnsi="Calibri" w:cs="Calibri"/>
        </w:rPr>
      </w:pPr>
      <w:r>
        <w:rPr>
          <w:rFonts w:ascii="Arial Narrow" w:eastAsia="Arial Narrow" w:hAnsi="Arial Narrow" w:cs="Arial Narrow"/>
        </w:rPr>
        <w:t xml:space="preserve">The IE rooms do not allow any special lighting. Music must be already cued.  A speaker with </w:t>
      </w:r>
      <w:proofErr w:type="spellStart"/>
      <w:r>
        <w:rPr>
          <w:rFonts w:ascii="Arial Narrow" w:eastAsia="Arial Narrow" w:hAnsi="Arial Narrow" w:cs="Arial Narrow"/>
        </w:rPr>
        <w:t>bluetooth</w:t>
      </w:r>
      <w:proofErr w:type="spellEnd"/>
      <w:r>
        <w:rPr>
          <w:rFonts w:ascii="Arial Narrow" w:eastAsia="Arial Narrow" w:hAnsi="Arial Narrow" w:cs="Arial Narrow"/>
        </w:rPr>
        <w:t xml:space="preserve"> connectivity will be provided.  </w:t>
      </w:r>
    </w:p>
    <w:p w14:paraId="46F46BEF" w14:textId="77777777" w:rsidR="00006E3F" w:rsidRDefault="00006E3F">
      <w:pPr>
        <w:spacing w:line="240" w:lineRule="auto"/>
        <w:rPr>
          <w:rFonts w:ascii="Arial Narrow" w:eastAsia="Arial Narrow" w:hAnsi="Arial Narrow" w:cs="Arial Narrow"/>
        </w:rPr>
      </w:pPr>
    </w:p>
    <w:p w14:paraId="29DD8984" w14:textId="77777777" w:rsidR="00006E3F" w:rsidRDefault="00EE24EB">
      <w:pPr>
        <w:spacing w:line="240" w:lineRule="auto"/>
        <w:rPr>
          <w:rFonts w:ascii="Calibri" w:eastAsia="Calibri" w:hAnsi="Calibri" w:cs="Calibri"/>
          <w:u w:val="single"/>
        </w:rPr>
      </w:pPr>
      <w:r>
        <w:rPr>
          <w:rFonts w:ascii="Arial Narrow" w:eastAsia="Arial Narrow" w:hAnsi="Arial Narrow" w:cs="Arial Narrow"/>
          <w:b/>
          <w:u w:val="single"/>
        </w:rPr>
        <w:t>ARRIVAL AND PERFORMANCE:</w:t>
      </w:r>
    </w:p>
    <w:p w14:paraId="32F150B0" w14:textId="77777777" w:rsidR="00006E3F" w:rsidRDefault="00EE24EB">
      <w:pPr>
        <w:spacing w:line="240" w:lineRule="auto"/>
        <w:rPr>
          <w:rFonts w:ascii="Calibri" w:eastAsia="Calibri" w:hAnsi="Calibri" w:cs="Calibri"/>
        </w:rPr>
      </w:pPr>
      <w:r>
        <w:rPr>
          <w:rFonts w:ascii="Arial Narrow" w:eastAsia="Arial Narrow" w:hAnsi="Arial Narrow" w:cs="Arial Narrow"/>
        </w:rPr>
        <w:t xml:space="preserve">The IE schedule will be emailed to directors and posted on the Festival 2019 Mobile Link prior to the festival. An IE Act must arrive 15 minutes prior to appointed performance time. </w:t>
      </w:r>
    </w:p>
    <w:p w14:paraId="6EB15191" w14:textId="77777777" w:rsidR="00006E3F" w:rsidRDefault="00006E3F">
      <w:pPr>
        <w:spacing w:line="240" w:lineRule="auto"/>
        <w:rPr>
          <w:rFonts w:ascii="Arial Narrow" w:eastAsia="Arial Narrow" w:hAnsi="Arial Narrow" w:cs="Arial Narrow"/>
          <w:b/>
        </w:rPr>
      </w:pPr>
    </w:p>
    <w:p w14:paraId="23931B84" w14:textId="77777777" w:rsidR="00006E3F" w:rsidRDefault="00EE24EB">
      <w:pPr>
        <w:spacing w:line="240" w:lineRule="auto"/>
        <w:rPr>
          <w:rFonts w:ascii="Calibri" w:eastAsia="Calibri" w:hAnsi="Calibri" w:cs="Calibri"/>
          <w:u w:val="single"/>
        </w:rPr>
      </w:pPr>
      <w:r>
        <w:rPr>
          <w:rFonts w:ascii="Arial Narrow" w:eastAsia="Arial Narrow" w:hAnsi="Arial Narrow" w:cs="Arial Narrow"/>
          <w:b/>
          <w:u w:val="single"/>
        </w:rPr>
        <w:t>ADJUDICATION:</w:t>
      </w:r>
    </w:p>
    <w:p w14:paraId="5D9369E6" w14:textId="77777777" w:rsidR="00006E3F" w:rsidRDefault="00EE24EB">
      <w:pPr>
        <w:spacing w:line="240" w:lineRule="auto"/>
        <w:rPr>
          <w:rFonts w:ascii="Calibri" w:eastAsia="Calibri" w:hAnsi="Calibri" w:cs="Calibri"/>
        </w:rPr>
      </w:pPr>
      <w:r>
        <w:rPr>
          <w:rFonts w:ascii="Arial Narrow" w:eastAsia="Arial Narrow" w:hAnsi="Arial Narrow" w:cs="Arial Narrow"/>
        </w:rPr>
        <w:t>An overall Superior Rating for any IE is one that has received a total score between 18-20 for acting/short film categories, 21-24 for musical categories, and 14-16 for technical categories from the adjudicators. All acts receiving an overall Superior Rating are eligible to enter the act in the IE events at the next International Thespian Festival (provided the act meets all international requirements including proof of permission to perform from the publishers of the piece). Not every event offered at the State Festival will qualify for the International Festival.  Please check the website to see which ones are qualified to move onto ITF.</w:t>
      </w:r>
    </w:p>
    <w:p w14:paraId="7B527950" w14:textId="77777777" w:rsidR="00006E3F" w:rsidRDefault="00006E3F">
      <w:pPr>
        <w:spacing w:line="240" w:lineRule="auto"/>
        <w:rPr>
          <w:rFonts w:ascii="Calibri" w:eastAsia="Calibri" w:hAnsi="Calibri" w:cs="Calibri"/>
        </w:rPr>
      </w:pPr>
    </w:p>
    <w:p w14:paraId="2604ED52"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MAIN STAGE PERFORMANCE OPPORTUNITIES:</w:t>
      </w:r>
    </w:p>
    <w:p w14:paraId="261134FD"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rPr>
        <w:t xml:space="preserve">Alabama Thespians is looking for high caliber one act and full-length productions to showcase at Festival. If you would like to share your show with other Alabama Thespians, then we encourage you to apply for one of our main stage slots. </w:t>
      </w:r>
      <w:hyperlink r:id="rId88">
        <w:r>
          <w:rPr>
            <w:rFonts w:ascii="Arial Narrow" w:eastAsia="Arial Narrow" w:hAnsi="Arial Narrow" w:cs="Arial Narrow"/>
            <w:color w:val="1155CC"/>
            <w:u w:val="single"/>
          </w:rPr>
          <w:t>Click here</w:t>
        </w:r>
      </w:hyperlink>
      <w:r>
        <w:rPr>
          <w:rFonts w:ascii="Arial Narrow" w:eastAsia="Arial Narrow" w:hAnsi="Arial Narrow" w:cs="Arial Narrow"/>
        </w:rPr>
        <w:t xml:space="preserve"> for more information and to apply.  (Registration deadline, December 10, 2018)</w:t>
      </w:r>
    </w:p>
    <w:p w14:paraId="7D2A8B59" w14:textId="77777777" w:rsidR="00006E3F" w:rsidRDefault="00006E3F">
      <w:pPr>
        <w:spacing w:line="240" w:lineRule="auto"/>
        <w:rPr>
          <w:rFonts w:ascii="Arial Narrow" w:eastAsia="Arial Narrow" w:hAnsi="Arial Narrow" w:cs="Arial Narrow"/>
        </w:rPr>
      </w:pPr>
    </w:p>
    <w:p w14:paraId="6430D36F"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Alabama Thespians will have two performance slots available this year for Main Stage.  This is an exciting opportunity for the selected schools and for the state thespian membership. We would like you to consider bringing your show to the State Thespian Festival!    For questions, contact Mari Adams at madams@jp2falcons.org</w:t>
      </w:r>
    </w:p>
    <w:p w14:paraId="402C3E23"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 xml:space="preserve">       </w:t>
      </w:r>
    </w:p>
    <w:p w14:paraId="7C58A55E"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 xml:space="preserve">Please review the information provided here to decide </w:t>
      </w:r>
      <w:proofErr w:type="gramStart"/>
      <w:r>
        <w:rPr>
          <w:rFonts w:ascii="Arial Narrow" w:eastAsia="Arial Narrow" w:hAnsi="Arial Narrow" w:cs="Arial Narrow"/>
          <w:sz w:val="20"/>
          <w:szCs w:val="20"/>
          <w:highlight w:val="white"/>
        </w:rPr>
        <w:t>whether or not</w:t>
      </w:r>
      <w:proofErr w:type="gramEnd"/>
      <w:r>
        <w:rPr>
          <w:rFonts w:ascii="Arial Narrow" w:eastAsia="Arial Narrow" w:hAnsi="Arial Narrow" w:cs="Arial Narrow"/>
          <w:sz w:val="20"/>
          <w:szCs w:val="20"/>
          <w:highlight w:val="white"/>
        </w:rPr>
        <w:t xml:space="preserve"> your show would work in the performance spaces. </w:t>
      </w:r>
    </w:p>
    <w:p w14:paraId="6FCD137D" w14:textId="77777777" w:rsidR="00006E3F" w:rsidRDefault="00006E3F">
      <w:pPr>
        <w:spacing w:line="240" w:lineRule="auto"/>
        <w:rPr>
          <w:rFonts w:ascii="Arial Narrow" w:eastAsia="Arial Narrow" w:hAnsi="Arial Narrow" w:cs="Arial Narrow"/>
          <w:sz w:val="20"/>
          <w:szCs w:val="20"/>
          <w:highlight w:val="white"/>
        </w:rPr>
      </w:pPr>
    </w:p>
    <w:p w14:paraId="2971847E" w14:textId="77777777" w:rsidR="00006E3F" w:rsidRDefault="00EE24EB">
      <w:pPr>
        <w:spacing w:line="240" w:lineRule="auto"/>
        <w:rPr>
          <w:rFonts w:ascii="Arial Narrow" w:eastAsia="Arial Narrow" w:hAnsi="Arial Narrow" w:cs="Arial Narrow"/>
          <w:sz w:val="20"/>
          <w:szCs w:val="20"/>
          <w:highlight w:val="white"/>
        </w:rPr>
      </w:pPr>
      <w:proofErr w:type="spellStart"/>
      <w:r>
        <w:rPr>
          <w:rFonts w:ascii="Arial Narrow" w:eastAsia="Arial Narrow" w:hAnsi="Arial Narrow" w:cs="Arial Narrow"/>
          <w:sz w:val="20"/>
          <w:szCs w:val="20"/>
          <w:highlight w:val="white"/>
        </w:rPr>
        <w:t>ALEdTA</w:t>
      </w:r>
      <w:proofErr w:type="spellEnd"/>
      <w:r>
        <w:rPr>
          <w:rFonts w:ascii="Arial Narrow" w:eastAsia="Arial Narrow" w:hAnsi="Arial Narrow" w:cs="Arial Narrow"/>
          <w:sz w:val="20"/>
          <w:szCs w:val="20"/>
          <w:highlight w:val="white"/>
        </w:rPr>
        <w:t xml:space="preserve"> recognizes and appreciates all of the effort and dedication required to bring a main stage to festival.  We would like to honor this commitment by offering troupes performing main stage productions at festival the following:</w:t>
      </w:r>
    </w:p>
    <w:p w14:paraId="02F4A6C6" w14:textId="77777777" w:rsidR="00006E3F" w:rsidRDefault="00006E3F">
      <w:pPr>
        <w:spacing w:line="240" w:lineRule="auto"/>
        <w:rPr>
          <w:rFonts w:ascii="Arial Narrow" w:eastAsia="Arial Narrow" w:hAnsi="Arial Narrow" w:cs="Arial Narrow"/>
          <w:sz w:val="20"/>
          <w:szCs w:val="20"/>
          <w:highlight w:val="white"/>
        </w:rPr>
      </w:pPr>
    </w:p>
    <w:p w14:paraId="7EAEBAF7"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1.  Troupe Director Fee will be waived with no volunteer slots required.</w:t>
      </w:r>
    </w:p>
    <w:p w14:paraId="1047890D"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2.  A $350 grant will be awarded to offset travel costs.</w:t>
      </w:r>
    </w:p>
    <w:p w14:paraId="236170BF" w14:textId="77777777" w:rsidR="00006E3F" w:rsidRDefault="00006E3F">
      <w:pPr>
        <w:spacing w:line="240" w:lineRule="auto"/>
        <w:rPr>
          <w:rFonts w:ascii="Arial Narrow" w:eastAsia="Arial Narrow" w:hAnsi="Arial Narrow" w:cs="Arial Narrow"/>
          <w:sz w:val="20"/>
          <w:szCs w:val="20"/>
          <w:highlight w:val="white"/>
        </w:rPr>
      </w:pPr>
    </w:p>
    <w:p w14:paraId="6C2F0BA0" w14:textId="77777777" w:rsidR="00006E3F" w:rsidRDefault="00006E3F">
      <w:pPr>
        <w:spacing w:line="240" w:lineRule="auto"/>
        <w:rPr>
          <w:rFonts w:ascii="Arial Narrow" w:eastAsia="Arial Narrow" w:hAnsi="Arial Narrow" w:cs="Arial Narrow"/>
          <w:sz w:val="20"/>
          <w:szCs w:val="20"/>
          <w:highlight w:val="white"/>
        </w:rPr>
      </w:pPr>
    </w:p>
    <w:p w14:paraId="63DDFAD3"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Requirements</w:t>
      </w:r>
    </w:p>
    <w:p w14:paraId="55EC5AAD"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 xml:space="preserve">A completed application must be submitted online by the deadline (December 9). </w:t>
      </w:r>
    </w:p>
    <w:p w14:paraId="675F7982" w14:textId="77777777" w:rsidR="00006E3F" w:rsidRDefault="00EE24EB">
      <w:pPr>
        <w:spacing w:line="240" w:lineRule="auto"/>
        <w:rPr>
          <w:rFonts w:ascii="Arial Narrow" w:eastAsia="Arial Narrow" w:hAnsi="Arial Narrow" w:cs="Arial Narrow"/>
          <w:sz w:val="20"/>
          <w:szCs w:val="20"/>
          <w:highlight w:val="white"/>
        </w:rPr>
      </w:pPr>
      <w:r>
        <w:rPr>
          <w:rFonts w:ascii="Arial Narrow" w:eastAsia="Arial Narrow" w:hAnsi="Arial Narrow" w:cs="Arial Narrow"/>
          <w:sz w:val="20"/>
          <w:szCs w:val="20"/>
          <w:highlight w:val="white"/>
        </w:rPr>
        <w:t>Proof of Performance Rights must be submitted at the registration table on day 1 of Festival.</w:t>
      </w:r>
    </w:p>
    <w:p w14:paraId="54C56830" w14:textId="77777777" w:rsidR="00006E3F" w:rsidRDefault="00EE24EB">
      <w:pPr>
        <w:shd w:val="clear" w:color="auto" w:fill="FFFFFF"/>
        <w:spacing w:line="240" w:lineRule="auto"/>
        <w:rPr>
          <w:rFonts w:ascii="Arial Narrow" w:eastAsia="Arial Narrow" w:hAnsi="Arial Narrow" w:cs="Arial Narrow"/>
          <w:sz w:val="20"/>
          <w:szCs w:val="20"/>
        </w:rPr>
      </w:pPr>
      <w:r>
        <w:rPr>
          <w:rFonts w:ascii="Arial Narrow" w:eastAsia="Arial Narrow" w:hAnsi="Arial Narrow" w:cs="Arial Narrow"/>
          <w:sz w:val="20"/>
          <w:szCs w:val="20"/>
        </w:rPr>
        <w:t>Registration</w:t>
      </w:r>
    </w:p>
    <w:p w14:paraId="343ACBDC" w14:textId="77777777" w:rsidR="00006E3F" w:rsidRDefault="00EE24EB">
      <w:pPr>
        <w:shd w:val="clear" w:color="auto" w:fill="FFFFFF"/>
        <w:spacing w:line="240" w:lineRule="auto"/>
        <w:rPr>
          <w:rFonts w:ascii="Arial Narrow" w:eastAsia="Arial Narrow" w:hAnsi="Arial Narrow" w:cs="Arial Narrow"/>
          <w:sz w:val="20"/>
          <w:szCs w:val="20"/>
        </w:rPr>
      </w:pPr>
      <w:r>
        <w:rPr>
          <w:rFonts w:ascii="Arial Narrow" w:eastAsia="Arial Narrow" w:hAnsi="Arial Narrow" w:cs="Arial Narrow"/>
          <w:sz w:val="20"/>
          <w:szCs w:val="20"/>
        </w:rPr>
        <w:t>Schools who are selected for a main stage performance must register all performing and tech students and adults for conference (all students who are active in the production - front and backstage). No student will be allowed to perform at the conference that is not registered for the conference.  The only exception to this will be student musicians performing in orchestras for musicals.</w:t>
      </w:r>
    </w:p>
    <w:p w14:paraId="4EAB8944" w14:textId="77777777" w:rsidR="00006E3F" w:rsidRDefault="00006E3F">
      <w:pPr>
        <w:shd w:val="clear" w:color="auto" w:fill="FFFFFF"/>
        <w:spacing w:line="240" w:lineRule="auto"/>
        <w:rPr>
          <w:rFonts w:ascii="Arial Narrow" w:eastAsia="Arial Narrow" w:hAnsi="Arial Narrow" w:cs="Arial Narrow"/>
          <w:sz w:val="20"/>
          <w:szCs w:val="20"/>
        </w:rPr>
      </w:pPr>
    </w:p>
    <w:p w14:paraId="25BDE772" w14:textId="77777777" w:rsidR="00006E3F" w:rsidRDefault="00EE24EB">
      <w:pPr>
        <w:shd w:val="clear" w:color="auto" w:fill="FFFFFF"/>
        <w:spacing w:line="240" w:lineRule="auto"/>
        <w:rPr>
          <w:rFonts w:ascii="Arial Narrow" w:eastAsia="Arial Narrow" w:hAnsi="Arial Narrow" w:cs="Arial Narrow"/>
          <w:sz w:val="20"/>
          <w:szCs w:val="20"/>
        </w:rPr>
      </w:pPr>
      <w:r>
        <w:rPr>
          <w:rFonts w:ascii="Arial Narrow" w:eastAsia="Arial Narrow" w:hAnsi="Arial Narrow" w:cs="Arial Narrow"/>
          <w:sz w:val="20"/>
          <w:szCs w:val="20"/>
        </w:rPr>
        <w:t>Restrictions</w:t>
      </w:r>
    </w:p>
    <w:p w14:paraId="0164CFEB" w14:textId="77777777" w:rsidR="00006E3F" w:rsidRDefault="00EE24EB">
      <w:pPr>
        <w:shd w:val="clear" w:color="auto" w:fill="FFFFFF"/>
        <w:spacing w:line="240" w:lineRule="auto"/>
        <w:rPr>
          <w:rFonts w:ascii="Arial Narrow" w:eastAsia="Arial Narrow" w:hAnsi="Arial Narrow" w:cs="Arial Narrow"/>
          <w:sz w:val="20"/>
          <w:szCs w:val="20"/>
        </w:rPr>
      </w:pPr>
      <w:r>
        <w:rPr>
          <w:rFonts w:ascii="Arial Narrow" w:eastAsia="Arial Narrow" w:hAnsi="Arial Narrow" w:cs="Arial Narrow"/>
          <w:sz w:val="20"/>
          <w:szCs w:val="20"/>
        </w:rPr>
        <w:t>Our main goal is to provide festival attendees with as many performance opportunities and experiences as possible while at festival.  It is for this reason we ask that schools not submit a show for main stage in two consecutive years.  Any school who presented in the year prior will not be considered for main stage performance. (In the unlikely event that we do not receive enough submissions for mainstage, Alabama Thespians reserves the right to allow a school who presented in the previous year to submit an application for performance.)</w:t>
      </w:r>
    </w:p>
    <w:p w14:paraId="13891323" w14:textId="77777777" w:rsidR="00006E3F" w:rsidRDefault="00006E3F">
      <w:pPr>
        <w:spacing w:line="240" w:lineRule="auto"/>
        <w:rPr>
          <w:rFonts w:ascii="Arial Narrow" w:eastAsia="Arial Narrow" w:hAnsi="Arial Narrow" w:cs="Arial Narrow"/>
        </w:rPr>
      </w:pPr>
    </w:p>
    <w:p w14:paraId="0CAFD201"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b/>
          <w:u w:val="single"/>
        </w:rPr>
        <w:t>TECH CHALLENGE:</w:t>
      </w:r>
      <w:r>
        <w:rPr>
          <w:rFonts w:ascii="Arial Narrow" w:eastAsia="Arial Narrow" w:hAnsi="Arial Narrow" w:cs="Arial Narrow"/>
          <w:b/>
        </w:rPr>
        <w:t xml:space="preserve">   (Deadline: December 10, 2018)</w:t>
      </w:r>
    </w:p>
    <w:p w14:paraId="50181664"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rPr>
        <w:t xml:space="preserve">The goal of this event is to provide an opportunity for theatre students to exhibit their abilities in the technical production environment. Production skills and collaboration are required to efficiently accomplish each task.  There may be additional discretionary points awarded (or subtracted) by the judges for creativity, ingenuity, teamwork, etc. </w:t>
      </w:r>
      <w:hyperlink r:id="rId89">
        <w:r>
          <w:rPr>
            <w:rFonts w:ascii="Arial Narrow" w:eastAsia="Arial Narrow" w:hAnsi="Arial Narrow" w:cs="Arial Narrow"/>
            <w:color w:val="1155CC"/>
            <w:u w:val="single"/>
          </w:rPr>
          <w:t>Click here</w:t>
        </w:r>
      </w:hyperlink>
      <w:r>
        <w:rPr>
          <w:rFonts w:ascii="Arial Narrow" w:eastAsia="Arial Narrow" w:hAnsi="Arial Narrow" w:cs="Arial Narrow"/>
        </w:rPr>
        <w:t xml:space="preserve"> to register. </w:t>
      </w:r>
    </w:p>
    <w:p w14:paraId="471FC7FE" w14:textId="77777777" w:rsidR="00006E3F" w:rsidRDefault="00006E3F">
      <w:pPr>
        <w:spacing w:line="240" w:lineRule="auto"/>
        <w:rPr>
          <w:rFonts w:ascii="Arial Narrow" w:eastAsia="Arial Narrow" w:hAnsi="Arial Narrow" w:cs="Arial Narrow"/>
          <w:u w:val="single"/>
        </w:rPr>
      </w:pPr>
    </w:p>
    <w:p w14:paraId="29482C59"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noProof/>
          <w:lang w:val="en-US"/>
        </w:rPr>
        <w:drawing>
          <wp:inline distT="114300" distB="114300" distL="114300" distR="114300" wp14:anchorId="61E7FA52" wp14:editId="1B7AF58E">
            <wp:extent cx="5943600" cy="7683500"/>
            <wp:effectExtent l="0" t="0" r="0" b="0"/>
            <wp:docPr id="55"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90"/>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572B134A" wp14:editId="2A8FDB65">
            <wp:extent cx="5943600" cy="7683500"/>
            <wp:effectExtent l="0" t="0" r="0" b="0"/>
            <wp:docPr id="3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91"/>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6BE07F8A" wp14:editId="1E89C6C6">
            <wp:extent cx="5943600" cy="7683500"/>
            <wp:effectExtent l="0" t="0" r="0" b="0"/>
            <wp:docPr id="4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92"/>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269B544D" wp14:editId="2FFDD48E">
            <wp:extent cx="5943600" cy="7683500"/>
            <wp:effectExtent l="0" t="0" r="0" b="0"/>
            <wp:docPr id="72"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93"/>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37D02979" wp14:editId="47D3D149">
            <wp:extent cx="5943600" cy="7683500"/>
            <wp:effectExtent l="0" t="0" r="0" b="0"/>
            <wp:docPr id="23"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94"/>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2410BE8E" wp14:editId="316B09AE">
            <wp:extent cx="5943600" cy="7683500"/>
            <wp:effectExtent l="0" t="0" r="0" b="0"/>
            <wp:docPr id="3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95"/>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725F259C" wp14:editId="4732C3DD">
            <wp:extent cx="5943600" cy="7683500"/>
            <wp:effectExtent l="0" t="0" r="0" b="0"/>
            <wp:docPr id="1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6"/>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0190C83C" wp14:editId="2A5E5C32">
            <wp:extent cx="5943600" cy="7683500"/>
            <wp:effectExtent l="0" t="0" r="0" b="0"/>
            <wp:docPr id="1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7"/>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0103BF10" wp14:editId="07C58013">
            <wp:extent cx="5943600" cy="7683500"/>
            <wp:effectExtent l="0" t="0" r="0" b="0"/>
            <wp:docPr id="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8"/>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3ECF1E06" wp14:editId="2ABFB3F5">
            <wp:extent cx="5943600" cy="7683500"/>
            <wp:effectExtent l="0" t="0" r="0" b="0"/>
            <wp:docPr id="3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99"/>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17678770" wp14:editId="79C38776">
            <wp:extent cx="5943600" cy="7683500"/>
            <wp:effectExtent l="0" t="0" r="0" b="0"/>
            <wp:docPr id="4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00"/>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5D30A769" wp14:editId="2E935690">
            <wp:extent cx="5943600" cy="7683500"/>
            <wp:effectExtent l="0" t="0" r="0" b="0"/>
            <wp:docPr id="7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101"/>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656CAFF9" wp14:editId="15A7BF3F">
            <wp:extent cx="5943600" cy="7683500"/>
            <wp:effectExtent l="0" t="0" r="0" b="0"/>
            <wp:docPr id="4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02"/>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5F609AEB" wp14:editId="18240AB5">
            <wp:extent cx="5943600" cy="7683500"/>
            <wp:effectExtent l="0" t="0" r="0" b="0"/>
            <wp:docPr id="4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03"/>
                    <a:srcRect/>
                    <a:stretch>
                      <a:fillRect/>
                    </a:stretch>
                  </pic:blipFill>
                  <pic:spPr>
                    <a:xfrm>
                      <a:off x="0" y="0"/>
                      <a:ext cx="5943600" cy="7683500"/>
                    </a:xfrm>
                    <a:prstGeom prst="rect">
                      <a:avLst/>
                    </a:prstGeom>
                    <a:ln/>
                  </pic:spPr>
                </pic:pic>
              </a:graphicData>
            </a:graphic>
          </wp:inline>
        </w:drawing>
      </w:r>
      <w:r>
        <w:rPr>
          <w:rFonts w:ascii="Arial Narrow" w:eastAsia="Arial Narrow" w:hAnsi="Arial Narrow" w:cs="Arial Narrow"/>
          <w:noProof/>
          <w:lang w:val="en-US"/>
        </w:rPr>
        <w:drawing>
          <wp:inline distT="114300" distB="114300" distL="114300" distR="114300" wp14:anchorId="39BB735B" wp14:editId="67454D56">
            <wp:extent cx="5943600" cy="7683500"/>
            <wp:effectExtent l="0" t="0" r="0" b="0"/>
            <wp:docPr id="2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04"/>
                    <a:srcRect/>
                    <a:stretch>
                      <a:fillRect/>
                    </a:stretch>
                  </pic:blipFill>
                  <pic:spPr>
                    <a:xfrm>
                      <a:off x="0" y="0"/>
                      <a:ext cx="5943600" cy="7683500"/>
                    </a:xfrm>
                    <a:prstGeom prst="rect">
                      <a:avLst/>
                    </a:prstGeom>
                    <a:ln/>
                  </pic:spPr>
                </pic:pic>
              </a:graphicData>
            </a:graphic>
          </wp:inline>
        </w:drawing>
      </w:r>
    </w:p>
    <w:p w14:paraId="50DA1A56" w14:textId="77777777" w:rsidR="00006E3F" w:rsidRDefault="00006E3F">
      <w:pPr>
        <w:spacing w:line="240" w:lineRule="auto"/>
        <w:rPr>
          <w:rFonts w:ascii="Arial Narrow" w:eastAsia="Arial Narrow" w:hAnsi="Arial Narrow" w:cs="Arial Narrow"/>
          <w:b/>
          <w:u w:val="single"/>
        </w:rPr>
      </w:pPr>
    </w:p>
    <w:p w14:paraId="5A31446F" w14:textId="77777777" w:rsidR="00006E3F" w:rsidRDefault="00006E3F">
      <w:pPr>
        <w:spacing w:line="240" w:lineRule="auto"/>
        <w:rPr>
          <w:rFonts w:ascii="Arial Narrow" w:eastAsia="Arial Narrow" w:hAnsi="Arial Narrow" w:cs="Arial Narrow"/>
          <w:b/>
          <w:u w:val="single"/>
        </w:rPr>
      </w:pPr>
    </w:p>
    <w:p w14:paraId="2F1B4572" w14:textId="77777777" w:rsidR="00006E3F" w:rsidRDefault="00006E3F">
      <w:pPr>
        <w:spacing w:line="240" w:lineRule="auto"/>
        <w:rPr>
          <w:rFonts w:ascii="Arial Narrow" w:eastAsia="Arial Narrow" w:hAnsi="Arial Narrow" w:cs="Arial Narrow"/>
          <w:b/>
          <w:u w:val="single"/>
        </w:rPr>
      </w:pPr>
    </w:p>
    <w:p w14:paraId="4443E833" w14:textId="77777777" w:rsidR="00006E3F" w:rsidRDefault="00006E3F">
      <w:pPr>
        <w:spacing w:line="240" w:lineRule="auto"/>
        <w:rPr>
          <w:rFonts w:ascii="Arial Narrow" w:eastAsia="Arial Narrow" w:hAnsi="Arial Narrow" w:cs="Arial Narrow"/>
          <w:b/>
          <w:u w:val="single"/>
        </w:rPr>
      </w:pPr>
    </w:p>
    <w:p w14:paraId="7C2FD8CC" w14:textId="77777777" w:rsidR="00006E3F" w:rsidRDefault="00006E3F">
      <w:pPr>
        <w:spacing w:line="240" w:lineRule="auto"/>
        <w:rPr>
          <w:rFonts w:ascii="Arial Narrow" w:eastAsia="Arial Narrow" w:hAnsi="Arial Narrow" w:cs="Arial Narrow"/>
          <w:b/>
          <w:u w:val="single"/>
        </w:rPr>
      </w:pPr>
    </w:p>
    <w:p w14:paraId="529CF601" w14:textId="77777777" w:rsidR="00006E3F" w:rsidRDefault="00006E3F">
      <w:pPr>
        <w:spacing w:line="240" w:lineRule="auto"/>
        <w:rPr>
          <w:rFonts w:ascii="Arial Narrow" w:eastAsia="Arial Narrow" w:hAnsi="Arial Narrow" w:cs="Arial Narrow"/>
          <w:b/>
          <w:u w:val="single"/>
        </w:rPr>
      </w:pPr>
    </w:p>
    <w:p w14:paraId="6A9673C8" w14:textId="77777777" w:rsidR="00006E3F" w:rsidRDefault="00006E3F">
      <w:pPr>
        <w:spacing w:line="240" w:lineRule="auto"/>
        <w:rPr>
          <w:rFonts w:ascii="Arial Narrow" w:eastAsia="Arial Narrow" w:hAnsi="Arial Narrow" w:cs="Arial Narrow"/>
          <w:b/>
          <w:u w:val="single"/>
        </w:rPr>
      </w:pPr>
    </w:p>
    <w:p w14:paraId="28E49D51" w14:textId="77777777" w:rsidR="00006E3F" w:rsidRDefault="00006E3F">
      <w:pPr>
        <w:spacing w:line="240" w:lineRule="auto"/>
        <w:rPr>
          <w:rFonts w:ascii="Arial Narrow" w:eastAsia="Arial Narrow" w:hAnsi="Arial Narrow" w:cs="Arial Narrow"/>
          <w:b/>
          <w:u w:val="single"/>
        </w:rPr>
      </w:pPr>
    </w:p>
    <w:p w14:paraId="65740836" w14:textId="77777777" w:rsidR="00006E3F" w:rsidRDefault="00EE24EB">
      <w:pPr>
        <w:spacing w:line="240" w:lineRule="auto"/>
        <w:rPr>
          <w:rFonts w:ascii="Arial Narrow" w:eastAsia="Arial Narrow" w:hAnsi="Arial Narrow" w:cs="Arial Narrow"/>
          <w:b/>
          <w:u w:val="single"/>
        </w:rPr>
      </w:pPr>
      <w:r>
        <w:rPr>
          <w:rFonts w:ascii="Arial Narrow" w:eastAsia="Arial Narrow" w:hAnsi="Arial Narrow" w:cs="Arial Narrow"/>
          <w:b/>
          <w:u w:val="single"/>
        </w:rPr>
        <w:t xml:space="preserve">WORKSHOPS AND VENDORS:  </w:t>
      </w:r>
    </w:p>
    <w:p w14:paraId="2F6BED04" w14:textId="77777777" w:rsidR="00006E3F" w:rsidRDefault="00EE24EB">
      <w:pPr>
        <w:spacing w:line="240" w:lineRule="auto"/>
        <w:rPr>
          <w:rFonts w:ascii="Calibri" w:eastAsia="Calibri" w:hAnsi="Calibri" w:cs="Calibri"/>
        </w:rPr>
      </w:pPr>
      <w:r>
        <w:rPr>
          <w:rFonts w:ascii="Arial Narrow" w:eastAsia="Arial Narrow" w:hAnsi="Arial Narrow" w:cs="Arial Narrow"/>
        </w:rPr>
        <w:t xml:space="preserve">During the festival, students have the opportunity to participate in dynamic and exciting workshops led by theatre professionals in all areas of the theatre arts, including many types of dancing, movement, vocal, accents, the audition process, improvisation, makeup, costuming, stage management, set design and construction, lighting and sound, team building, and theatre games, just to name a few. The workshop schedule will be posted on the website as soon as possible before conference so that you and your troupe members can plan their conference workshop experience in advance. </w:t>
      </w:r>
    </w:p>
    <w:p w14:paraId="5A706D6C" w14:textId="77777777" w:rsidR="00006E3F" w:rsidRDefault="00006E3F">
      <w:pPr>
        <w:spacing w:line="240" w:lineRule="auto"/>
        <w:rPr>
          <w:rFonts w:ascii="Calibri" w:eastAsia="Calibri" w:hAnsi="Calibri" w:cs="Calibri"/>
        </w:rPr>
      </w:pPr>
    </w:p>
    <w:p w14:paraId="2622A034"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rPr>
        <w:t>***</w:t>
      </w:r>
      <w:r>
        <w:rPr>
          <w:rFonts w:ascii="Arial Narrow" w:eastAsia="Arial Narrow" w:hAnsi="Arial Narrow" w:cs="Arial Narrow"/>
          <w:b/>
        </w:rPr>
        <w:t xml:space="preserve">If you or someone you know is interested in leading a workshop session OR being a vendor at the festival, please visit our website for the information and proposal packet at </w:t>
      </w:r>
      <w:hyperlink r:id="rId105">
        <w:r>
          <w:rPr>
            <w:rFonts w:ascii="Arial Narrow" w:eastAsia="Arial Narrow" w:hAnsi="Arial Narrow" w:cs="Arial Narrow"/>
            <w:color w:val="1155CC"/>
            <w:u w:val="single"/>
          </w:rPr>
          <w:t>www.alabamathespians.org</w:t>
        </w:r>
      </w:hyperlink>
      <w:r>
        <w:rPr>
          <w:rFonts w:ascii="Arial Narrow" w:eastAsia="Arial Narrow" w:hAnsi="Arial Narrow" w:cs="Arial Narrow"/>
        </w:rPr>
        <w:t>.</w:t>
      </w:r>
    </w:p>
    <w:p w14:paraId="1968A7CF" w14:textId="77777777" w:rsidR="00006E3F" w:rsidRDefault="00006E3F">
      <w:pPr>
        <w:spacing w:line="240" w:lineRule="auto"/>
        <w:rPr>
          <w:rFonts w:ascii="Arial Narrow" w:eastAsia="Arial Narrow" w:hAnsi="Arial Narrow" w:cs="Arial Narrow"/>
          <w:b/>
          <w:u w:val="single"/>
        </w:rPr>
      </w:pPr>
    </w:p>
    <w:p w14:paraId="5EFA7D86"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STATE THESPIAN OFFICERS:</w:t>
      </w:r>
    </w:p>
    <w:p w14:paraId="4AAE68E7" w14:textId="77777777" w:rsidR="00006E3F" w:rsidRDefault="00EE24EB">
      <w:pPr>
        <w:spacing w:line="240" w:lineRule="auto"/>
        <w:rPr>
          <w:rFonts w:ascii="Calibri" w:eastAsia="Calibri" w:hAnsi="Calibri" w:cs="Calibri"/>
        </w:rPr>
      </w:pPr>
      <w:r>
        <w:rPr>
          <w:rFonts w:ascii="Arial Narrow" w:eastAsia="Arial Narrow" w:hAnsi="Arial Narrow" w:cs="Arial Narrow"/>
        </w:rPr>
        <w:t xml:space="preserve">An STO is a State Thespian Officer. These are exemplary high school theatre thespians. The STO’s job is to plan, manage, and host the next year’s Conference. Also, the STO’s serve as a constant communication link between the students of Alabama Thespians and the Adult Executive Board; therefore, it is their job to serve as an advocate for the students. STO’s serve as the ambassadors of theatre arts education for the state of Alabama in a very active role. </w:t>
      </w:r>
    </w:p>
    <w:p w14:paraId="1FFB3CFD" w14:textId="77777777" w:rsidR="00006E3F" w:rsidRDefault="00EE24EB">
      <w:pPr>
        <w:spacing w:line="240" w:lineRule="auto"/>
        <w:rPr>
          <w:rFonts w:ascii="Calibri" w:eastAsia="Calibri" w:hAnsi="Calibri" w:cs="Calibri"/>
        </w:rPr>
      </w:pPr>
      <w:r>
        <w:rPr>
          <w:rFonts w:ascii="Arial Narrow" w:eastAsia="Arial Narrow" w:hAnsi="Arial Narrow" w:cs="Arial Narrow"/>
        </w:rPr>
        <w:t xml:space="preserve">Who can be an STO? </w:t>
      </w:r>
    </w:p>
    <w:p w14:paraId="045F6BF0" w14:textId="77777777" w:rsidR="00006E3F" w:rsidRDefault="00EE24EB">
      <w:pPr>
        <w:numPr>
          <w:ilvl w:val="0"/>
          <w:numId w:val="20"/>
        </w:numPr>
        <w:spacing w:line="240" w:lineRule="auto"/>
        <w:ind w:hanging="360"/>
      </w:pPr>
      <w:r>
        <w:rPr>
          <w:rFonts w:ascii="Arial Narrow" w:eastAsia="Arial Narrow" w:hAnsi="Arial Narrow" w:cs="Arial Narrow"/>
        </w:rPr>
        <w:t xml:space="preserve">Any Freshman, Sophomore or Junior who is an inducted Thespian and in good standing with his/her troupe and school is eligible to run. </w:t>
      </w:r>
    </w:p>
    <w:p w14:paraId="5BBC883D" w14:textId="77777777" w:rsidR="00006E3F" w:rsidRDefault="00EE24EB">
      <w:pPr>
        <w:numPr>
          <w:ilvl w:val="0"/>
          <w:numId w:val="20"/>
        </w:numPr>
        <w:spacing w:line="240" w:lineRule="auto"/>
        <w:ind w:hanging="360"/>
      </w:pPr>
      <w:r>
        <w:rPr>
          <w:rFonts w:ascii="Arial Narrow" w:eastAsia="Arial Narrow" w:hAnsi="Arial Narrow" w:cs="Arial Narrow"/>
        </w:rPr>
        <w:t xml:space="preserve">The student must have a desire to be a strong leader and be prepared to work for the good of Alabama Thespians and theatre in schools in the state of Alabama. </w:t>
      </w:r>
    </w:p>
    <w:p w14:paraId="6AC372E2" w14:textId="77777777" w:rsidR="00006E3F" w:rsidRDefault="00EE24EB">
      <w:pPr>
        <w:numPr>
          <w:ilvl w:val="0"/>
          <w:numId w:val="20"/>
        </w:numPr>
        <w:spacing w:line="240" w:lineRule="auto"/>
        <w:ind w:hanging="360"/>
      </w:pPr>
      <w:r>
        <w:rPr>
          <w:rFonts w:ascii="Arial Narrow" w:eastAsia="Arial Narrow" w:hAnsi="Arial Narrow" w:cs="Arial Narrow"/>
          <w:i/>
          <w:u w:val="single"/>
        </w:rPr>
        <w:t>The student must also have attended one festival prior to running for office.</w:t>
      </w:r>
    </w:p>
    <w:p w14:paraId="671B496D" w14:textId="77777777" w:rsidR="00006E3F" w:rsidRDefault="00006E3F">
      <w:pPr>
        <w:spacing w:line="240" w:lineRule="auto"/>
        <w:rPr>
          <w:rFonts w:ascii="Calibri" w:eastAsia="Calibri" w:hAnsi="Calibri" w:cs="Calibri"/>
        </w:rPr>
      </w:pPr>
    </w:p>
    <w:p w14:paraId="1CDCC812"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rPr>
        <w:t>If you are interested in becoming an STO, visit our website to download the information and application packet.</w:t>
      </w:r>
    </w:p>
    <w:p w14:paraId="5CF41C79" w14:textId="77777777" w:rsidR="00006E3F" w:rsidRDefault="00204D3C">
      <w:pPr>
        <w:spacing w:line="240" w:lineRule="auto"/>
        <w:rPr>
          <w:rFonts w:ascii="Arial Narrow" w:eastAsia="Arial Narrow" w:hAnsi="Arial Narrow" w:cs="Arial Narrow"/>
        </w:rPr>
      </w:pPr>
      <w:hyperlink r:id="rId106">
        <w:r w:rsidR="00EE24EB">
          <w:rPr>
            <w:rFonts w:ascii="Arial Narrow" w:eastAsia="Arial Narrow" w:hAnsi="Arial Narrow" w:cs="Arial Narrow"/>
            <w:color w:val="1155CC"/>
            <w:u w:val="single"/>
          </w:rPr>
          <w:t>www.alabamathespians.org</w:t>
        </w:r>
      </w:hyperlink>
      <w:r w:rsidR="00EE24EB">
        <w:rPr>
          <w:rFonts w:ascii="Arial Narrow" w:eastAsia="Arial Narrow" w:hAnsi="Arial Narrow" w:cs="Arial Narrow"/>
        </w:rPr>
        <w:t xml:space="preserve">  </w:t>
      </w:r>
    </w:p>
    <w:p w14:paraId="1BF5482B" w14:textId="77777777" w:rsidR="00006E3F" w:rsidRDefault="00006E3F">
      <w:pPr>
        <w:spacing w:line="240" w:lineRule="auto"/>
        <w:rPr>
          <w:rFonts w:ascii="Arial Narrow" w:eastAsia="Arial Narrow" w:hAnsi="Arial Narrow" w:cs="Arial Narrow"/>
        </w:rPr>
      </w:pPr>
    </w:p>
    <w:p w14:paraId="2BDE56EA" w14:textId="77777777" w:rsidR="00006E3F" w:rsidRDefault="00EE24EB">
      <w:pPr>
        <w:spacing w:line="240" w:lineRule="auto"/>
        <w:rPr>
          <w:rFonts w:ascii="Arial Narrow" w:eastAsia="Arial Narrow" w:hAnsi="Arial Narrow" w:cs="Arial Narrow"/>
          <w:b/>
          <w:color w:val="FF0000"/>
          <w:highlight w:val="yellow"/>
        </w:rPr>
      </w:pPr>
      <w:r>
        <w:rPr>
          <w:rFonts w:ascii="Arial Narrow" w:eastAsia="Arial Narrow" w:hAnsi="Arial Narrow" w:cs="Arial Narrow"/>
          <w:b/>
          <w:color w:val="FF0000"/>
          <w:highlight w:val="yellow"/>
        </w:rPr>
        <w:t>STATE THESPIAN OFFICER ONLINE APPLICATIONS DUE: December 10, 2019</w:t>
      </w:r>
    </w:p>
    <w:p w14:paraId="0BB918D1" w14:textId="77777777" w:rsidR="00006E3F" w:rsidRDefault="00006E3F">
      <w:pPr>
        <w:spacing w:line="240" w:lineRule="auto"/>
        <w:rPr>
          <w:rFonts w:ascii="Arial Narrow" w:eastAsia="Arial Narrow" w:hAnsi="Arial Narrow" w:cs="Arial Narrow"/>
          <w:b/>
          <w:color w:val="FF0000"/>
          <w:highlight w:val="yellow"/>
        </w:rPr>
      </w:pPr>
    </w:p>
    <w:p w14:paraId="56F9BA2E" w14:textId="77777777" w:rsidR="00006E3F" w:rsidRDefault="00EE24EB">
      <w:pPr>
        <w:spacing w:after="200"/>
        <w:rPr>
          <w:rFonts w:ascii="Calibri" w:eastAsia="Calibri" w:hAnsi="Calibri" w:cs="Calibri"/>
        </w:rPr>
      </w:pPr>
      <w:r>
        <w:rPr>
          <w:rFonts w:ascii="Arial Narrow" w:eastAsia="Arial Narrow" w:hAnsi="Arial Narrow" w:cs="Arial Narrow"/>
          <w:b/>
          <w:u w:val="single"/>
        </w:rPr>
        <w:t>COMMUNICATION:</w:t>
      </w:r>
    </w:p>
    <w:p w14:paraId="45684FA7" w14:textId="77777777" w:rsidR="00006E3F" w:rsidRDefault="00EE24EB">
      <w:pPr>
        <w:spacing w:after="200" w:line="240" w:lineRule="auto"/>
        <w:rPr>
          <w:rFonts w:ascii="Calibri" w:eastAsia="Calibri" w:hAnsi="Calibri" w:cs="Calibri"/>
        </w:rPr>
      </w:pPr>
      <w:r>
        <w:rPr>
          <w:rFonts w:ascii="Arial Narrow" w:eastAsia="Arial Narrow" w:hAnsi="Arial Narrow" w:cs="Arial Narrow"/>
        </w:rPr>
        <w:t>This year Festival will be utilizing the app “Guidebook.”  This app will allow participants to access their personal festival agenda, maps of the campus, Guest Artist information, and more!  In addition, it will allow festival staff to send out push notifications with important information during the festival.</w:t>
      </w:r>
    </w:p>
    <w:p w14:paraId="4DC48472" w14:textId="77777777" w:rsidR="00006E3F" w:rsidRDefault="00EE24EB">
      <w:pPr>
        <w:spacing w:after="200" w:line="240" w:lineRule="auto"/>
        <w:rPr>
          <w:rFonts w:ascii="Arial Narrow" w:eastAsia="Arial Narrow" w:hAnsi="Arial Narrow" w:cs="Arial Narrow"/>
          <w:b/>
          <w:u w:val="single"/>
        </w:rPr>
      </w:pPr>
      <w:r>
        <w:rPr>
          <w:rFonts w:ascii="Arial Narrow" w:eastAsia="Arial Narrow" w:hAnsi="Arial Narrow" w:cs="Arial Narrow"/>
        </w:rPr>
        <w:t>Prior to festival, any changes to dates/events/ schedules and any emergency information prior to and while at conference will be emailed to registered troupe directors, posted on our website (</w:t>
      </w:r>
      <w:hyperlink r:id="rId107">
        <w:r>
          <w:rPr>
            <w:rFonts w:ascii="Arial Narrow" w:eastAsia="Arial Narrow" w:hAnsi="Arial Narrow" w:cs="Arial Narrow"/>
            <w:color w:val="1155CC"/>
            <w:u w:val="single"/>
          </w:rPr>
          <w:t>www.alabamathespians.org</w:t>
        </w:r>
      </w:hyperlink>
      <w:r>
        <w:rPr>
          <w:rFonts w:ascii="Arial Narrow" w:eastAsia="Arial Narrow" w:hAnsi="Arial Narrow" w:cs="Arial Narrow"/>
        </w:rPr>
        <w:t xml:space="preserve">), and posted on our Facebook page (Alabama Thespians). </w:t>
      </w:r>
    </w:p>
    <w:p w14:paraId="0719EDE6" w14:textId="77777777" w:rsidR="00006E3F" w:rsidRDefault="00006E3F">
      <w:pPr>
        <w:spacing w:line="240" w:lineRule="auto"/>
        <w:rPr>
          <w:rFonts w:ascii="Arial Narrow" w:eastAsia="Arial Narrow" w:hAnsi="Arial Narrow" w:cs="Arial Narrow"/>
          <w:b/>
          <w:u w:val="single"/>
        </w:rPr>
      </w:pPr>
    </w:p>
    <w:p w14:paraId="08C833ED"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LODGING:</w:t>
      </w:r>
    </w:p>
    <w:p w14:paraId="037CB463" w14:textId="77777777" w:rsidR="00006E3F" w:rsidRDefault="00EE24EB">
      <w:pPr>
        <w:spacing w:line="240" w:lineRule="auto"/>
        <w:rPr>
          <w:rFonts w:ascii="Calibri" w:eastAsia="Calibri" w:hAnsi="Calibri" w:cs="Calibri"/>
        </w:rPr>
      </w:pPr>
      <w:r>
        <w:rPr>
          <w:rFonts w:ascii="Arial Narrow" w:eastAsia="Arial Narrow" w:hAnsi="Arial Narrow" w:cs="Arial Narrow"/>
        </w:rPr>
        <w:t xml:space="preserve">There will be a list of discounted festival area hotels on the website by Dec. 10. Each school is responsible for making its own lodging reservations. </w:t>
      </w:r>
    </w:p>
    <w:p w14:paraId="6220F0A9" w14:textId="77777777" w:rsidR="00006E3F" w:rsidRDefault="00204D3C">
      <w:pPr>
        <w:spacing w:after="200" w:line="240" w:lineRule="auto"/>
        <w:rPr>
          <w:rFonts w:ascii="Arial Narrow" w:eastAsia="Arial Narrow" w:hAnsi="Arial Narrow" w:cs="Arial Narrow"/>
        </w:rPr>
      </w:pPr>
      <w:hyperlink r:id="rId108">
        <w:r w:rsidR="00EE24EB">
          <w:rPr>
            <w:rFonts w:ascii="Arial Narrow" w:eastAsia="Arial Narrow" w:hAnsi="Arial Narrow" w:cs="Arial Narrow"/>
            <w:color w:val="1155CC"/>
            <w:u w:val="single"/>
          </w:rPr>
          <w:t>www.alabamathespians.org</w:t>
        </w:r>
      </w:hyperlink>
      <w:r w:rsidR="00EE24EB">
        <w:rPr>
          <w:rFonts w:ascii="Arial Narrow" w:eastAsia="Arial Narrow" w:hAnsi="Arial Narrow" w:cs="Arial Narrow"/>
        </w:rPr>
        <w:t xml:space="preserve"> </w:t>
      </w:r>
    </w:p>
    <w:p w14:paraId="24BD742A"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NEW TROUPE DIRECTORS:</w:t>
      </w:r>
    </w:p>
    <w:p w14:paraId="131E30E6"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rPr>
        <w:t>If you are a new troupe director, we can pair you with a mentor director. We want to help make this year as easy as possible. Contact our Chapter Director, Jamie Stephenson (</w:t>
      </w:r>
      <w:hyperlink r:id="rId109">
        <w:r>
          <w:rPr>
            <w:rFonts w:ascii="Arial Narrow" w:eastAsia="Arial Narrow" w:hAnsi="Arial Narrow" w:cs="Arial Narrow"/>
            <w:color w:val="1155CC"/>
            <w:u w:val="single"/>
          </w:rPr>
          <w:t>althespianfestival@gmail.com</w:t>
        </w:r>
      </w:hyperlink>
      <w:r>
        <w:rPr>
          <w:rFonts w:ascii="Arial Narrow" w:eastAsia="Arial Narrow" w:hAnsi="Arial Narrow" w:cs="Arial Narrow"/>
        </w:rPr>
        <w:t xml:space="preserve">) for more information about mentoring, chartering a troupe, re-chartering a troupe, or any other troupe needs you may have. </w:t>
      </w:r>
    </w:p>
    <w:p w14:paraId="08469F88" w14:textId="77777777" w:rsidR="00006E3F" w:rsidRDefault="00006E3F">
      <w:pPr>
        <w:spacing w:line="240" w:lineRule="auto"/>
        <w:rPr>
          <w:rFonts w:ascii="Arial Narrow" w:eastAsia="Arial Narrow" w:hAnsi="Arial Narrow" w:cs="Arial Narrow"/>
        </w:rPr>
      </w:pPr>
    </w:p>
    <w:p w14:paraId="1862CBD2"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PARKING/UNLOADING:</w:t>
      </w:r>
    </w:p>
    <w:p w14:paraId="2131FF99" w14:textId="77777777" w:rsidR="00006E3F" w:rsidRDefault="00EE24EB">
      <w:pPr>
        <w:spacing w:line="240" w:lineRule="auto"/>
        <w:rPr>
          <w:rFonts w:ascii="Arial Narrow" w:eastAsia="Arial Narrow" w:hAnsi="Arial Narrow" w:cs="Arial Narrow"/>
        </w:rPr>
      </w:pPr>
      <w:r>
        <w:rPr>
          <w:rFonts w:ascii="Arial Narrow" w:eastAsia="Arial Narrow" w:hAnsi="Arial Narrow" w:cs="Arial Narrow"/>
        </w:rPr>
        <w:t xml:space="preserve">UPDATE INFORMATION Buses can drop off and park in front of the school in the second tier parking lot. Parent cars </w:t>
      </w:r>
      <w:proofErr w:type="gramStart"/>
      <w:r>
        <w:rPr>
          <w:rFonts w:ascii="Arial Narrow" w:eastAsia="Arial Narrow" w:hAnsi="Arial Narrow" w:cs="Arial Narrow"/>
        </w:rPr>
        <w:t>are allowed to</w:t>
      </w:r>
      <w:proofErr w:type="gramEnd"/>
      <w:r>
        <w:rPr>
          <w:rFonts w:ascii="Arial Narrow" w:eastAsia="Arial Narrow" w:hAnsi="Arial Narrow" w:cs="Arial Narrow"/>
        </w:rPr>
        <w:t xml:space="preserve"> park in the front and side parking lots</w:t>
      </w:r>
      <w:r>
        <w:rPr>
          <w:rFonts w:ascii="Arial Narrow" w:eastAsia="Arial Narrow" w:hAnsi="Arial Narrow" w:cs="Arial Narrow"/>
          <w:color w:val="FF0000"/>
        </w:rPr>
        <w:t xml:space="preserve">. </w:t>
      </w:r>
    </w:p>
    <w:p w14:paraId="16274EED" w14:textId="77777777" w:rsidR="00006E3F" w:rsidRDefault="00006E3F">
      <w:pPr>
        <w:spacing w:line="240" w:lineRule="auto"/>
        <w:rPr>
          <w:rFonts w:ascii="Arial Narrow" w:eastAsia="Arial Narrow" w:hAnsi="Arial Narrow" w:cs="Arial Narrow"/>
        </w:rPr>
      </w:pPr>
    </w:p>
    <w:p w14:paraId="7D0B925E" w14:textId="77777777" w:rsidR="00006E3F" w:rsidRDefault="00006E3F">
      <w:pPr>
        <w:spacing w:line="240" w:lineRule="auto"/>
        <w:rPr>
          <w:rFonts w:ascii="Arial Narrow" w:eastAsia="Arial Narrow" w:hAnsi="Arial Narrow" w:cs="Arial Narrow"/>
          <w:b/>
          <w:u w:val="single"/>
        </w:rPr>
      </w:pPr>
    </w:p>
    <w:p w14:paraId="3FFB09CC" w14:textId="77777777" w:rsidR="00006E3F" w:rsidRDefault="00006E3F">
      <w:pPr>
        <w:spacing w:line="240" w:lineRule="auto"/>
        <w:rPr>
          <w:rFonts w:ascii="Arial Narrow" w:eastAsia="Arial Narrow" w:hAnsi="Arial Narrow" w:cs="Arial Narrow"/>
          <w:b/>
          <w:u w:val="single"/>
        </w:rPr>
      </w:pPr>
    </w:p>
    <w:p w14:paraId="1CB3B572"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RATINGS:</w:t>
      </w:r>
    </w:p>
    <w:p w14:paraId="3544A431" w14:textId="77777777" w:rsidR="00006E3F" w:rsidRDefault="00EE24EB">
      <w:pPr>
        <w:spacing w:line="240" w:lineRule="auto"/>
        <w:rPr>
          <w:rFonts w:ascii="Arial Narrow" w:eastAsia="Arial Narrow" w:hAnsi="Arial Narrow" w:cs="Arial Narrow"/>
          <w:u w:val="single"/>
        </w:rPr>
      </w:pPr>
      <w:bookmarkStart w:id="2" w:name="_gjdgxs" w:colFirst="0" w:colLast="0"/>
      <w:bookmarkEnd w:id="2"/>
      <w:r>
        <w:rPr>
          <w:rFonts w:ascii="Arial Narrow" w:eastAsia="Arial Narrow" w:hAnsi="Arial Narrow" w:cs="Arial Narrow"/>
        </w:rPr>
        <w:t xml:space="preserve">Alabama Thespians exhaust every effort to ensure that festival participants are exposed to a wide variety of genres and experiences.  However, we recognize that everyone has different personal perspectives and we host a range of maturities during the festival.  If you feel your troupe has specific show needs, let us know by emailing Mari Adams at  </w:t>
      </w:r>
      <w:hyperlink r:id="rId110">
        <w:r>
          <w:rPr>
            <w:rFonts w:ascii="Arial Narrow" w:eastAsia="Arial Narrow" w:hAnsi="Arial Narrow" w:cs="Arial Narrow"/>
            <w:color w:val="1155CC"/>
            <w:u w:val="single"/>
          </w:rPr>
          <w:t>madams@jp2falcons.org</w:t>
        </w:r>
      </w:hyperlink>
      <w:r>
        <w:rPr>
          <w:rFonts w:ascii="Arial Narrow" w:eastAsia="Arial Narrow" w:hAnsi="Arial Narrow" w:cs="Arial Narrow"/>
        </w:rPr>
        <w:t>, Performance Coordinator.</w:t>
      </w:r>
    </w:p>
    <w:p w14:paraId="255BB41C" w14:textId="77777777" w:rsidR="00006E3F" w:rsidRDefault="00006E3F">
      <w:pPr>
        <w:spacing w:line="240" w:lineRule="auto"/>
        <w:rPr>
          <w:rFonts w:ascii="Arial Narrow" w:eastAsia="Arial Narrow" w:hAnsi="Arial Narrow" w:cs="Arial Narrow"/>
          <w:b/>
          <w:u w:val="single"/>
        </w:rPr>
      </w:pPr>
    </w:p>
    <w:p w14:paraId="4A195483"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VENUES</w:t>
      </w:r>
      <w:r>
        <w:rPr>
          <w:rFonts w:ascii="Arial Narrow" w:eastAsia="Arial Narrow" w:hAnsi="Arial Narrow" w:cs="Arial Narrow"/>
          <w:b/>
        </w:rPr>
        <w:t>:</w:t>
      </w:r>
    </w:p>
    <w:p w14:paraId="48CC0439" w14:textId="77777777" w:rsidR="00006E3F" w:rsidRDefault="00EE24EB">
      <w:pPr>
        <w:spacing w:line="240" w:lineRule="auto"/>
        <w:rPr>
          <w:rFonts w:ascii="Calibri" w:eastAsia="Calibri" w:hAnsi="Calibri" w:cs="Calibri"/>
        </w:rPr>
      </w:pPr>
      <w:r>
        <w:rPr>
          <w:rFonts w:ascii="Arial Narrow" w:eastAsia="Arial Narrow" w:hAnsi="Arial Narrow" w:cs="Arial Narrow"/>
        </w:rPr>
        <w:t>Vestavia Hills High School</w:t>
      </w:r>
    </w:p>
    <w:p w14:paraId="55CAE85B" w14:textId="77777777" w:rsidR="00006E3F" w:rsidRDefault="00EE24EB">
      <w:pPr>
        <w:spacing w:line="240" w:lineRule="auto"/>
        <w:rPr>
          <w:rFonts w:ascii="Calibri" w:eastAsia="Calibri" w:hAnsi="Calibri" w:cs="Calibri"/>
        </w:rPr>
      </w:pPr>
      <w:r>
        <w:rPr>
          <w:rFonts w:ascii="Arial Narrow" w:eastAsia="Arial Narrow" w:hAnsi="Arial Narrow" w:cs="Arial Narrow"/>
        </w:rPr>
        <w:t>2235 Lime Rock Road</w:t>
      </w:r>
    </w:p>
    <w:p w14:paraId="6440C93E" w14:textId="77777777" w:rsidR="00006E3F" w:rsidRDefault="00EE24EB">
      <w:pPr>
        <w:spacing w:line="240" w:lineRule="auto"/>
        <w:rPr>
          <w:rFonts w:ascii="Calibri" w:eastAsia="Calibri" w:hAnsi="Calibri" w:cs="Calibri"/>
        </w:rPr>
      </w:pPr>
      <w:r>
        <w:rPr>
          <w:rFonts w:ascii="Arial Narrow" w:eastAsia="Arial Narrow" w:hAnsi="Arial Narrow" w:cs="Arial Narrow"/>
        </w:rPr>
        <w:t>Vestavia Hills, Alabama 35216</w:t>
      </w:r>
    </w:p>
    <w:p w14:paraId="247535BA" w14:textId="77777777" w:rsidR="00006E3F" w:rsidRDefault="00006E3F">
      <w:pPr>
        <w:spacing w:line="240" w:lineRule="auto"/>
        <w:rPr>
          <w:rFonts w:ascii="Calibri" w:eastAsia="Calibri" w:hAnsi="Calibri" w:cs="Calibri"/>
        </w:rPr>
      </w:pPr>
    </w:p>
    <w:p w14:paraId="3F9AF11E"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Vestavia Theatre</w:t>
      </w:r>
    </w:p>
    <w:p w14:paraId="3620EFDB"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Seating Capacity - 1100</w:t>
      </w:r>
    </w:p>
    <w:p w14:paraId="289E63E0" w14:textId="77777777" w:rsidR="00006E3F" w:rsidRDefault="00EE24EB">
      <w:pPr>
        <w:spacing w:line="240" w:lineRule="auto"/>
        <w:rPr>
          <w:b/>
          <w:color w:val="222222"/>
          <w:sz w:val="19"/>
          <w:szCs w:val="19"/>
          <w:u w:val="single"/>
        </w:rPr>
      </w:pPr>
      <w:r>
        <w:rPr>
          <w:b/>
          <w:color w:val="222222"/>
          <w:sz w:val="19"/>
          <w:szCs w:val="19"/>
          <w:u w:val="single"/>
        </w:rPr>
        <w:t xml:space="preserve">Wing Space </w:t>
      </w:r>
      <w:proofErr w:type="gramStart"/>
      <w:r>
        <w:rPr>
          <w:b/>
          <w:color w:val="222222"/>
          <w:sz w:val="19"/>
          <w:szCs w:val="19"/>
          <w:u w:val="single"/>
        </w:rPr>
        <w:t>-  stage</w:t>
      </w:r>
      <w:proofErr w:type="gramEnd"/>
      <w:r>
        <w:rPr>
          <w:b/>
          <w:color w:val="222222"/>
          <w:sz w:val="19"/>
          <w:szCs w:val="19"/>
          <w:u w:val="single"/>
        </w:rPr>
        <w:t xml:space="preserve"> left is 10ft wide and 20 ft tall, stage right has 3 ft and 8ft tall. </w:t>
      </w:r>
    </w:p>
    <w:p w14:paraId="5F6A4E82"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Performance Space - 51'x30'</w:t>
      </w:r>
    </w:p>
    <w:p w14:paraId="0C52ABAB" w14:textId="77777777" w:rsidR="00006E3F" w:rsidRDefault="00006E3F">
      <w:pPr>
        <w:spacing w:line="240" w:lineRule="auto"/>
        <w:rPr>
          <w:b/>
          <w:color w:val="500050"/>
          <w:sz w:val="19"/>
          <w:szCs w:val="19"/>
          <w:highlight w:val="white"/>
          <w:u w:val="single"/>
        </w:rPr>
      </w:pPr>
    </w:p>
    <w:p w14:paraId="5A907BD0"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 xml:space="preserve"> </w:t>
      </w:r>
    </w:p>
    <w:p w14:paraId="73EAB958"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Set Design:</w:t>
      </w:r>
    </w:p>
    <w:p w14:paraId="0ED55C8F" w14:textId="77777777" w:rsidR="00006E3F" w:rsidRDefault="00EE24EB">
      <w:pPr>
        <w:spacing w:line="240" w:lineRule="auto"/>
        <w:rPr>
          <w:b/>
          <w:color w:val="222222"/>
          <w:sz w:val="19"/>
          <w:szCs w:val="19"/>
          <w:u w:val="single"/>
        </w:rPr>
      </w:pPr>
      <w:r>
        <w:rPr>
          <w:b/>
          <w:color w:val="222222"/>
          <w:sz w:val="19"/>
          <w:szCs w:val="19"/>
          <w:u w:val="single"/>
        </w:rPr>
        <w:t>Traveler: yes</w:t>
      </w:r>
    </w:p>
    <w:p w14:paraId="2A4C8988" w14:textId="77777777" w:rsidR="00006E3F" w:rsidRDefault="00EE24EB">
      <w:pPr>
        <w:spacing w:line="240" w:lineRule="auto"/>
        <w:rPr>
          <w:b/>
          <w:color w:val="222222"/>
          <w:sz w:val="19"/>
          <w:szCs w:val="19"/>
          <w:u w:val="single"/>
        </w:rPr>
      </w:pPr>
      <w:r>
        <w:rPr>
          <w:b/>
          <w:color w:val="222222"/>
          <w:sz w:val="19"/>
          <w:szCs w:val="19"/>
          <w:u w:val="single"/>
        </w:rPr>
        <w:t xml:space="preserve">Cyclorama on the last line set </w:t>
      </w:r>
    </w:p>
    <w:p w14:paraId="5544E6FE" w14:textId="77777777" w:rsidR="00006E3F" w:rsidRDefault="00EE24EB">
      <w:pPr>
        <w:spacing w:line="240" w:lineRule="auto"/>
        <w:rPr>
          <w:b/>
          <w:color w:val="222222"/>
          <w:sz w:val="19"/>
          <w:szCs w:val="19"/>
          <w:u w:val="single"/>
        </w:rPr>
      </w:pPr>
      <w:r>
        <w:rPr>
          <w:b/>
          <w:color w:val="222222"/>
          <w:sz w:val="19"/>
          <w:szCs w:val="19"/>
          <w:u w:val="single"/>
        </w:rPr>
        <w:t xml:space="preserve">Grand Curtain yes </w:t>
      </w:r>
    </w:p>
    <w:p w14:paraId="4F5E8E24" w14:textId="77777777" w:rsidR="00006E3F" w:rsidRDefault="00EE24EB">
      <w:pPr>
        <w:spacing w:line="240" w:lineRule="auto"/>
        <w:rPr>
          <w:b/>
          <w:color w:val="222222"/>
          <w:sz w:val="19"/>
          <w:szCs w:val="19"/>
          <w:u w:val="single"/>
        </w:rPr>
      </w:pPr>
      <w:r>
        <w:rPr>
          <w:b/>
          <w:color w:val="222222"/>
          <w:sz w:val="19"/>
          <w:szCs w:val="19"/>
          <w:u w:val="single"/>
        </w:rPr>
        <w:t>Dressing Room Availability: 2 dressing rooms</w:t>
      </w:r>
    </w:p>
    <w:p w14:paraId="797FDC2F" w14:textId="77777777" w:rsidR="00006E3F" w:rsidRDefault="00EE24EB">
      <w:pPr>
        <w:spacing w:line="240" w:lineRule="auto"/>
        <w:rPr>
          <w:b/>
          <w:color w:val="222222"/>
          <w:sz w:val="19"/>
          <w:szCs w:val="19"/>
          <w:u w:val="single"/>
        </w:rPr>
      </w:pPr>
      <w:r>
        <w:rPr>
          <w:b/>
          <w:color w:val="222222"/>
          <w:sz w:val="19"/>
          <w:szCs w:val="19"/>
          <w:u w:val="single"/>
        </w:rPr>
        <w:t>Green room: no</w:t>
      </w:r>
    </w:p>
    <w:p w14:paraId="392EE080"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 xml:space="preserve">All scenery must remain on your truck until your load in time and must be removed from the theatre immediately following your performance. </w:t>
      </w:r>
    </w:p>
    <w:p w14:paraId="566757DB"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Scenery cannot be screwed into the stage floor and no painting is allowed.</w:t>
      </w:r>
    </w:p>
    <w:p w14:paraId="55A23FBA" w14:textId="77777777" w:rsidR="00006E3F" w:rsidRDefault="00006E3F">
      <w:pPr>
        <w:spacing w:line="240" w:lineRule="auto"/>
        <w:rPr>
          <w:b/>
          <w:color w:val="500050"/>
          <w:sz w:val="19"/>
          <w:szCs w:val="19"/>
          <w:highlight w:val="white"/>
          <w:u w:val="single"/>
        </w:rPr>
      </w:pPr>
    </w:p>
    <w:p w14:paraId="4C73B43C" w14:textId="77777777" w:rsidR="00006E3F" w:rsidRDefault="00EE24EB">
      <w:pPr>
        <w:spacing w:line="240" w:lineRule="auto"/>
        <w:rPr>
          <w:b/>
          <w:color w:val="500050"/>
          <w:sz w:val="19"/>
          <w:szCs w:val="19"/>
          <w:highlight w:val="white"/>
          <w:u w:val="single"/>
        </w:rPr>
      </w:pPr>
      <w:r>
        <w:rPr>
          <w:b/>
          <w:color w:val="500050"/>
          <w:sz w:val="19"/>
          <w:szCs w:val="19"/>
          <w:highlight w:val="white"/>
          <w:u w:val="single"/>
        </w:rPr>
        <w:t>Lighting:</w:t>
      </w:r>
    </w:p>
    <w:p w14:paraId="0DD650B2" w14:textId="77777777" w:rsidR="00006E3F" w:rsidRDefault="00EE24EB">
      <w:pPr>
        <w:spacing w:line="240" w:lineRule="auto"/>
        <w:rPr>
          <w:b/>
          <w:color w:val="222222"/>
          <w:sz w:val="19"/>
          <w:szCs w:val="19"/>
          <w:u w:val="single"/>
        </w:rPr>
      </w:pPr>
      <w:r>
        <w:rPr>
          <w:b/>
          <w:color w:val="222222"/>
          <w:sz w:val="19"/>
          <w:szCs w:val="19"/>
          <w:u w:val="single"/>
        </w:rPr>
        <w:t>General front lighting. Gels are not provided. The instruments cannot be moved from their hung position.  Schools performing should bring colored gels if needed for their production and all supplies needed to place those gels. General “wash” lighting is provided for simple area lighting; you will not have the luxury of adding numerous lighting cues or specials. Schools should be able to identify a few specials, but your instrument choices and hang locations are limited.  Lighting Plot, special instrument schedule and cues should be clearly listed and organized.</w:t>
      </w:r>
    </w:p>
    <w:p w14:paraId="71E2698B" w14:textId="77777777" w:rsidR="00006E3F" w:rsidRDefault="00EE24EB">
      <w:pPr>
        <w:spacing w:line="240" w:lineRule="auto"/>
        <w:rPr>
          <w:b/>
          <w:color w:val="222222"/>
          <w:sz w:val="19"/>
          <w:szCs w:val="19"/>
          <w:u w:val="single"/>
        </w:rPr>
      </w:pPr>
      <w:r>
        <w:rPr>
          <w:b/>
          <w:color w:val="222222"/>
          <w:sz w:val="19"/>
          <w:szCs w:val="19"/>
          <w:u w:val="single"/>
        </w:rPr>
        <w:t xml:space="preserve"> </w:t>
      </w:r>
    </w:p>
    <w:p w14:paraId="15F7F222" w14:textId="77777777" w:rsidR="00006E3F" w:rsidRDefault="00006E3F">
      <w:pPr>
        <w:spacing w:line="240" w:lineRule="auto"/>
        <w:rPr>
          <w:b/>
          <w:color w:val="222222"/>
          <w:sz w:val="19"/>
          <w:szCs w:val="19"/>
          <w:u w:val="single"/>
        </w:rPr>
      </w:pPr>
    </w:p>
    <w:p w14:paraId="6410C6E9" w14:textId="77777777" w:rsidR="00006E3F" w:rsidRDefault="00EE24EB">
      <w:pPr>
        <w:spacing w:line="240" w:lineRule="auto"/>
        <w:rPr>
          <w:b/>
          <w:color w:val="222222"/>
          <w:sz w:val="19"/>
          <w:szCs w:val="19"/>
          <w:u w:val="single"/>
        </w:rPr>
      </w:pPr>
      <w:r>
        <w:rPr>
          <w:b/>
          <w:color w:val="222222"/>
          <w:sz w:val="19"/>
          <w:szCs w:val="19"/>
          <w:u w:val="single"/>
        </w:rPr>
        <w:t>Sound:</w:t>
      </w:r>
    </w:p>
    <w:p w14:paraId="72ABBA33" w14:textId="77777777" w:rsidR="00006E3F" w:rsidRDefault="00EE24EB">
      <w:pPr>
        <w:spacing w:line="240" w:lineRule="auto"/>
        <w:rPr>
          <w:b/>
          <w:color w:val="222222"/>
          <w:sz w:val="19"/>
          <w:szCs w:val="19"/>
          <w:u w:val="single"/>
        </w:rPr>
      </w:pPr>
      <w:r>
        <w:rPr>
          <w:b/>
          <w:color w:val="222222"/>
          <w:sz w:val="19"/>
          <w:szCs w:val="19"/>
          <w:u w:val="single"/>
        </w:rPr>
        <w:t xml:space="preserve"> Multi-channel sound board are provided for sound effects and sound cues.  The festival does not provide wireless microphones; this is the presenting school’s responsibility. </w:t>
      </w:r>
    </w:p>
    <w:p w14:paraId="41132366" w14:textId="77777777" w:rsidR="00006E3F" w:rsidRDefault="00EE24EB">
      <w:pPr>
        <w:spacing w:line="240" w:lineRule="auto"/>
        <w:rPr>
          <w:b/>
          <w:color w:val="222222"/>
          <w:sz w:val="19"/>
          <w:szCs w:val="19"/>
          <w:u w:val="single"/>
        </w:rPr>
      </w:pPr>
      <w:r>
        <w:rPr>
          <w:b/>
          <w:color w:val="222222"/>
          <w:sz w:val="19"/>
          <w:szCs w:val="19"/>
          <w:u w:val="single"/>
        </w:rPr>
        <w:t xml:space="preserve"> </w:t>
      </w:r>
    </w:p>
    <w:p w14:paraId="1641D70D" w14:textId="77777777" w:rsidR="00006E3F" w:rsidRDefault="00006E3F">
      <w:pPr>
        <w:spacing w:line="240" w:lineRule="auto"/>
        <w:rPr>
          <w:b/>
          <w:color w:val="222222"/>
          <w:sz w:val="19"/>
          <w:szCs w:val="19"/>
          <w:u w:val="single"/>
        </w:rPr>
      </w:pPr>
    </w:p>
    <w:p w14:paraId="76E3BCC6" w14:textId="77777777" w:rsidR="00006E3F" w:rsidRDefault="00EE24EB">
      <w:pPr>
        <w:spacing w:line="240" w:lineRule="auto"/>
        <w:rPr>
          <w:b/>
          <w:color w:val="222222"/>
          <w:sz w:val="19"/>
          <w:szCs w:val="19"/>
          <w:u w:val="single"/>
        </w:rPr>
      </w:pPr>
      <w:r>
        <w:rPr>
          <w:b/>
          <w:color w:val="222222"/>
          <w:sz w:val="19"/>
          <w:szCs w:val="19"/>
          <w:u w:val="single"/>
        </w:rPr>
        <w:t>Technical Support:</w:t>
      </w:r>
    </w:p>
    <w:p w14:paraId="19CDFAD5" w14:textId="77777777" w:rsidR="00006E3F" w:rsidRDefault="00EE24EB">
      <w:pPr>
        <w:spacing w:line="240" w:lineRule="auto"/>
        <w:rPr>
          <w:b/>
          <w:color w:val="222222"/>
          <w:sz w:val="19"/>
          <w:szCs w:val="19"/>
          <w:u w:val="single"/>
        </w:rPr>
      </w:pPr>
      <w:r>
        <w:rPr>
          <w:b/>
          <w:color w:val="222222"/>
          <w:sz w:val="19"/>
          <w:szCs w:val="19"/>
          <w:u w:val="single"/>
        </w:rPr>
        <w:t>One technical support staff member from Vestavia will be provided.</w:t>
      </w:r>
    </w:p>
    <w:p w14:paraId="0E1C7D72" w14:textId="77777777" w:rsidR="00006E3F" w:rsidRDefault="00EE24EB">
      <w:pPr>
        <w:spacing w:line="240" w:lineRule="auto"/>
        <w:rPr>
          <w:b/>
          <w:color w:val="222222"/>
          <w:sz w:val="19"/>
          <w:szCs w:val="19"/>
          <w:u w:val="single"/>
        </w:rPr>
      </w:pPr>
      <w:r>
        <w:rPr>
          <w:b/>
          <w:color w:val="222222"/>
          <w:sz w:val="19"/>
          <w:szCs w:val="19"/>
          <w:u w:val="single"/>
        </w:rPr>
        <w:t>Cargo bay for at 20ft and 10ft and rear door at 15ft by 6</w:t>
      </w:r>
    </w:p>
    <w:p w14:paraId="76053D80" w14:textId="77777777" w:rsidR="00006E3F" w:rsidRDefault="00006E3F">
      <w:pPr>
        <w:spacing w:line="240" w:lineRule="auto"/>
        <w:rPr>
          <w:rFonts w:ascii="Arial Narrow" w:eastAsia="Arial Narrow" w:hAnsi="Arial Narrow" w:cs="Arial Narrow"/>
          <w:b/>
        </w:rPr>
      </w:pPr>
    </w:p>
    <w:p w14:paraId="42155574" w14:textId="77777777" w:rsidR="00006E3F" w:rsidRDefault="00006E3F">
      <w:pPr>
        <w:spacing w:line="240" w:lineRule="auto"/>
        <w:rPr>
          <w:rFonts w:ascii="Arial Narrow" w:eastAsia="Arial Narrow" w:hAnsi="Arial Narrow" w:cs="Arial Narrow"/>
          <w:b/>
          <w:u w:val="single"/>
        </w:rPr>
      </w:pPr>
    </w:p>
    <w:p w14:paraId="477C2A04" w14:textId="77777777" w:rsidR="00006E3F" w:rsidRDefault="00EE24EB">
      <w:pPr>
        <w:spacing w:line="240" w:lineRule="auto"/>
        <w:rPr>
          <w:rFonts w:ascii="Calibri" w:eastAsia="Calibri" w:hAnsi="Calibri" w:cs="Calibri"/>
        </w:rPr>
      </w:pPr>
      <w:r>
        <w:rPr>
          <w:rFonts w:ascii="Arial Narrow" w:eastAsia="Arial Narrow" w:hAnsi="Arial Narrow" w:cs="Arial Narrow"/>
          <w:b/>
          <w:u w:val="single"/>
        </w:rPr>
        <w:t>SCHEDULE</w:t>
      </w:r>
      <w:r>
        <w:rPr>
          <w:rFonts w:ascii="Arial Narrow" w:eastAsia="Arial Narrow" w:hAnsi="Arial Narrow" w:cs="Arial Narrow"/>
          <w:b/>
        </w:rPr>
        <w:t>:</w:t>
      </w:r>
    </w:p>
    <w:p w14:paraId="0164C45B" w14:textId="77777777" w:rsidR="00006E3F" w:rsidRDefault="00EE24EB">
      <w:pPr>
        <w:spacing w:after="200" w:line="240" w:lineRule="auto"/>
        <w:rPr>
          <w:rFonts w:ascii="Arial Narrow" w:eastAsia="Arial Narrow" w:hAnsi="Arial Narrow" w:cs="Arial Narrow"/>
        </w:rPr>
      </w:pPr>
      <w:r>
        <w:rPr>
          <w:rFonts w:ascii="Arial Narrow" w:eastAsia="Arial Narrow" w:hAnsi="Arial Narrow" w:cs="Arial Narrow"/>
        </w:rPr>
        <w:t xml:space="preserve">NOTE: The following is a draft conference schedule intended for your planning purposes. Actual times throughout the day may vary from the final schedule which will be posted on our website as soon as it is finalized. </w:t>
      </w:r>
    </w:p>
    <w:p w14:paraId="11CD95ED" w14:textId="77777777" w:rsidR="00006E3F" w:rsidRDefault="00EE24EB">
      <w:pPr>
        <w:rPr>
          <w:rFonts w:ascii="Arial Narrow" w:eastAsia="Arial Narrow" w:hAnsi="Arial Narrow" w:cs="Arial Narrow"/>
          <w:b/>
        </w:rPr>
      </w:pPr>
      <w:r>
        <w:rPr>
          <w:rFonts w:ascii="Arial Narrow" w:eastAsia="Arial Narrow" w:hAnsi="Arial Narrow" w:cs="Arial Narrow"/>
          <w:b/>
        </w:rPr>
        <w:t>Friday:</w:t>
      </w:r>
    </w:p>
    <w:p w14:paraId="16FD67CA" w14:textId="77777777" w:rsidR="00006E3F" w:rsidRDefault="00006E3F">
      <w:pPr>
        <w:rPr>
          <w:rFonts w:ascii="Arial Narrow" w:eastAsia="Arial Narrow" w:hAnsi="Arial Narrow" w:cs="Arial Narrow"/>
          <w:b/>
        </w:rPr>
      </w:pPr>
    </w:p>
    <w:p w14:paraId="12836253" w14:textId="77777777" w:rsidR="00006E3F" w:rsidRDefault="00EE24EB">
      <w:pPr>
        <w:rPr>
          <w:rFonts w:ascii="Arial Narrow" w:eastAsia="Arial Narrow" w:hAnsi="Arial Narrow" w:cs="Arial Narrow"/>
          <w:b/>
        </w:rPr>
      </w:pPr>
      <w:r>
        <w:rPr>
          <w:rFonts w:ascii="Arial Narrow" w:eastAsia="Arial Narrow" w:hAnsi="Arial Narrow" w:cs="Arial Narrow"/>
          <w:b/>
        </w:rPr>
        <w:t xml:space="preserve">1:00 - 2:00 PM </w:t>
      </w:r>
      <w:proofErr w:type="gramStart"/>
      <w:r>
        <w:rPr>
          <w:rFonts w:ascii="Arial Narrow" w:eastAsia="Arial Narrow" w:hAnsi="Arial Narrow" w:cs="Arial Narrow"/>
          <w:b/>
        </w:rPr>
        <w:t>Registration  (</w:t>
      </w:r>
      <w:proofErr w:type="gramEnd"/>
      <w:r>
        <w:rPr>
          <w:rFonts w:ascii="Arial Narrow" w:eastAsia="Arial Narrow" w:hAnsi="Arial Narrow" w:cs="Arial Narrow"/>
          <w:b/>
        </w:rPr>
        <w:t>Lobby)</w:t>
      </w:r>
    </w:p>
    <w:p w14:paraId="555FD33E" w14:textId="77777777" w:rsidR="00006E3F" w:rsidRDefault="00006E3F">
      <w:pPr>
        <w:rPr>
          <w:rFonts w:ascii="Arial Narrow" w:eastAsia="Arial Narrow" w:hAnsi="Arial Narrow" w:cs="Arial Narrow"/>
          <w:b/>
        </w:rPr>
      </w:pPr>
    </w:p>
    <w:p w14:paraId="5837E5D9" w14:textId="77777777" w:rsidR="00006E3F" w:rsidRDefault="00EE24EB">
      <w:pPr>
        <w:rPr>
          <w:rFonts w:ascii="Arial Narrow" w:eastAsia="Arial Narrow" w:hAnsi="Arial Narrow" w:cs="Arial Narrow"/>
          <w:b/>
        </w:rPr>
      </w:pPr>
      <w:r>
        <w:rPr>
          <w:rFonts w:ascii="Arial Narrow" w:eastAsia="Arial Narrow" w:hAnsi="Arial Narrow" w:cs="Arial Narrow"/>
          <w:b/>
        </w:rPr>
        <w:t>2:00 - 2:30 PM Opening Ceremony (Vestavia Hills Theatre)</w:t>
      </w:r>
    </w:p>
    <w:p w14:paraId="7379A2C6" w14:textId="77777777" w:rsidR="00006E3F" w:rsidRDefault="00006E3F">
      <w:pPr>
        <w:rPr>
          <w:rFonts w:ascii="Arial Narrow" w:eastAsia="Arial Narrow" w:hAnsi="Arial Narrow" w:cs="Arial Narrow"/>
          <w:b/>
        </w:rPr>
      </w:pPr>
    </w:p>
    <w:p w14:paraId="1C668A2E" w14:textId="77777777" w:rsidR="00006E3F" w:rsidRDefault="00EE24EB">
      <w:pPr>
        <w:rPr>
          <w:rFonts w:ascii="Arial Narrow" w:eastAsia="Arial Narrow" w:hAnsi="Arial Narrow" w:cs="Arial Narrow"/>
          <w:b/>
        </w:rPr>
      </w:pPr>
      <w:r>
        <w:rPr>
          <w:rFonts w:ascii="Arial Narrow" w:eastAsia="Arial Narrow" w:hAnsi="Arial Narrow" w:cs="Arial Narrow"/>
          <w:b/>
        </w:rPr>
        <w:t>2:00 PM Judges Meeting (Library)</w:t>
      </w:r>
    </w:p>
    <w:p w14:paraId="24CFD11E" w14:textId="77777777" w:rsidR="00006E3F" w:rsidRDefault="00006E3F">
      <w:pPr>
        <w:rPr>
          <w:rFonts w:ascii="Arial Narrow" w:eastAsia="Arial Narrow" w:hAnsi="Arial Narrow" w:cs="Arial Narrow"/>
          <w:b/>
        </w:rPr>
      </w:pPr>
    </w:p>
    <w:p w14:paraId="53962D89" w14:textId="77777777" w:rsidR="00006E3F" w:rsidRDefault="00EE24EB">
      <w:pPr>
        <w:rPr>
          <w:rFonts w:ascii="Arial Narrow" w:eastAsia="Arial Narrow" w:hAnsi="Arial Narrow" w:cs="Arial Narrow"/>
          <w:b/>
        </w:rPr>
      </w:pPr>
      <w:r>
        <w:rPr>
          <w:rFonts w:ascii="Arial Narrow" w:eastAsia="Arial Narrow" w:hAnsi="Arial Narrow" w:cs="Arial Narrow"/>
          <w:b/>
        </w:rPr>
        <w:t xml:space="preserve">2:45 - 10:00 PM Sr. Individual Events </w:t>
      </w:r>
    </w:p>
    <w:p w14:paraId="435DBF1B" w14:textId="77777777" w:rsidR="00006E3F" w:rsidRDefault="00006E3F">
      <w:pPr>
        <w:spacing w:line="240" w:lineRule="auto"/>
        <w:rPr>
          <w:rFonts w:ascii="Arial Narrow" w:eastAsia="Arial Narrow" w:hAnsi="Arial Narrow" w:cs="Arial Narrow"/>
          <w:b/>
        </w:rPr>
      </w:pPr>
    </w:p>
    <w:p w14:paraId="7E793C95" w14:textId="77777777" w:rsidR="00006E3F" w:rsidRDefault="00EE24EB">
      <w:pPr>
        <w:spacing w:line="240" w:lineRule="auto"/>
        <w:rPr>
          <w:rFonts w:ascii="Arial Narrow" w:eastAsia="Arial Narrow" w:hAnsi="Arial Narrow" w:cs="Arial Narrow"/>
          <w:b/>
        </w:rPr>
      </w:pPr>
      <w:r>
        <w:rPr>
          <w:rFonts w:ascii="Arial Narrow" w:eastAsia="Arial Narrow" w:hAnsi="Arial Narrow" w:cs="Arial Narrow"/>
          <w:b/>
        </w:rPr>
        <w:t>3:00 - 8:00 PM Workshops</w:t>
      </w:r>
    </w:p>
    <w:p w14:paraId="0C160ECD" w14:textId="77777777" w:rsidR="00006E3F" w:rsidRDefault="00006E3F">
      <w:pPr>
        <w:spacing w:line="240" w:lineRule="auto"/>
        <w:rPr>
          <w:rFonts w:ascii="Arial Narrow" w:eastAsia="Arial Narrow" w:hAnsi="Arial Narrow" w:cs="Arial Narrow"/>
          <w:b/>
        </w:rPr>
      </w:pPr>
    </w:p>
    <w:p w14:paraId="45428CE3" w14:textId="77777777" w:rsidR="00006E3F" w:rsidRDefault="00EE24EB">
      <w:pPr>
        <w:spacing w:line="240" w:lineRule="auto"/>
        <w:rPr>
          <w:rFonts w:ascii="Arial Narrow" w:eastAsia="Arial Narrow" w:hAnsi="Arial Narrow" w:cs="Arial Narrow"/>
          <w:b/>
        </w:rPr>
      </w:pPr>
      <w:r>
        <w:rPr>
          <w:rFonts w:ascii="Arial Narrow" w:eastAsia="Arial Narrow" w:hAnsi="Arial Narrow" w:cs="Arial Narrow"/>
          <w:b/>
        </w:rPr>
        <w:t>4:30 - 9:00 PM Dinner - Eat at your leisure.</w:t>
      </w:r>
    </w:p>
    <w:p w14:paraId="2523C612" w14:textId="77777777" w:rsidR="00006E3F" w:rsidRDefault="00006E3F">
      <w:pPr>
        <w:rPr>
          <w:rFonts w:ascii="Arial Narrow" w:eastAsia="Arial Narrow" w:hAnsi="Arial Narrow" w:cs="Arial Narrow"/>
          <w:b/>
        </w:rPr>
      </w:pPr>
    </w:p>
    <w:p w14:paraId="68725FB4" w14:textId="77777777" w:rsidR="00006E3F" w:rsidRDefault="00EE24EB">
      <w:pPr>
        <w:rPr>
          <w:rFonts w:ascii="Arial Narrow" w:eastAsia="Arial Narrow" w:hAnsi="Arial Narrow" w:cs="Arial Narrow"/>
          <w:b/>
          <w:color w:val="FF0000"/>
        </w:rPr>
      </w:pPr>
      <w:r>
        <w:rPr>
          <w:rFonts w:ascii="Arial Narrow" w:eastAsia="Arial Narrow" w:hAnsi="Arial Narrow" w:cs="Arial Narrow"/>
          <w:b/>
        </w:rPr>
        <w:t xml:space="preserve">6:30 - 8:30 PM Mainstage </w:t>
      </w:r>
    </w:p>
    <w:p w14:paraId="06CE5AF4" w14:textId="77777777" w:rsidR="00006E3F" w:rsidRDefault="00EE24EB">
      <w:pPr>
        <w:numPr>
          <w:ilvl w:val="0"/>
          <w:numId w:val="19"/>
        </w:numPr>
        <w:rPr>
          <w:rFonts w:ascii="Arial Narrow" w:eastAsia="Arial Narrow" w:hAnsi="Arial Narrow" w:cs="Arial Narrow"/>
          <w:b/>
        </w:rPr>
      </w:pPr>
      <w:r>
        <w:rPr>
          <w:rFonts w:ascii="Arial Narrow" w:eastAsia="Arial Narrow" w:hAnsi="Arial Narrow" w:cs="Arial Narrow"/>
          <w:b/>
        </w:rPr>
        <w:t>Load in 5 PM</w:t>
      </w:r>
    </w:p>
    <w:p w14:paraId="3583FEF5" w14:textId="77777777" w:rsidR="00006E3F" w:rsidRDefault="00EE24EB">
      <w:pPr>
        <w:numPr>
          <w:ilvl w:val="0"/>
          <w:numId w:val="19"/>
        </w:numPr>
        <w:rPr>
          <w:rFonts w:ascii="Arial Narrow" w:eastAsia="Arial Narrow" w:hAnsi="Arial Narrow" w:cs="Arial Narrow"/>
        </w:rPr>
      </w:pPr>
      <w:r>
        <w:rPr>
          <w:rFonts w:ascii="Arial Narrow" w:eastAsia="Arial Narrow" w:hAnsi="Arial Narrow" w:cs="Arial Narrow"/>
          <w:b/>
        </w:rPr>
        <w:t>Perform 6:30 PM</w:t>
      </w:r>
    </w:p>
    <w:p w14:paraId="23D8DF50" w14:textId="77777777" w:rsidR="00006E3F" w:rsidRDefault="00EE24EB">
      <w:pPr>
        <w:numPr>
          <w:ilvl w:val="0"/>
          <w:numId w:val="19"/>
        </w:numPr>
        <w:rPr>
          <w:rFonts w:ascii="Arial Narrow" w:eastAsia="Arial Narrow" w:hAnsi="Arial Narrow" w:cs="Arial Narrow"/>
        </w:rPr>
      </w:pPr>
      <w:r>
        <w:rPr>
          <w:rFonts w:ascii="Arial Narrow" w:eastAsia="Arial Narrow" w:hAnsi="Arial Narrow" w:cs="Arial Narrow"/>
          <w:b/>
        </w:rPr>
        <w:t>Load out 8:30 PM</w:t>
      </w:r>
    </w:p>
    <w:p w14:paraId="51FBBF87" w14:textId="77777777" w:rsidR="00006E3F" w:rsidRDefault="00006E3F">
      <w:pPr>
        <w:rPr>
          <w:rFonts w:ascii="Arial Narrow" w:eastAsia="Arial Narrow" w:hAnsi="Arial Narrow" w:cs="Arial Narrow"/>
          <w:b/>
        </w:rPr>
      </w:pPr>
    </w:p>
    <w:p w14:paraId="41EF721D" w14:textId="77777777" w:rsidR="00006E3F" w:rsidRDefault="00EE24EB">
      <w:pPr>
        <w:rPr>
          <w:rFonts w:ascii="Arial Narrow" w:eastAsia="Arial Narrow" w:hAnsi="Arial Narrow" w:cs="Arial Narrow"/>
          <w:b/>
        </w:rPr>
      </w:pPr>
      <w:r>
        <w:rPr>
          <w:rFonts w:ascii="Arial Narrow" w:eastAsia="Arial Narrow" w:hAnsi="Arial Narrow" w:cs="Arial Narrow"/>
          <w:b/>
        </w:rPr>
        <w:t xml:space="preserve">9:00 - 10:00 </w:t>
      </w:r>
      <w:proofErr w:type="gramStart"/>
      <w:r>
        <w:rPr>
          <w:rFonts w:ascii="Arial Narrow" w:eastAsia="Arial Narrow" w:hAnsi="Arial Narrow" w:cs="Arial Narrow"/>
          <w:b/>
        </w:rPr>
        <w:t>PM  (</w:t>
      </w:r>
      <w:proofErr w:type="gramEnd"/>
      <w:r>
        <w:rPr>
          <w:rFonts w:ascii="Arial Narrow" w:eastAsia="Arial Narrow" w:hAnsi="Arial Narrow" w:cs="Arial Narrow"/>
          <w:b/>
        </w:rPr>
        <w:t xml:space="preserve">after evening performance) Improv Face-Off  </w:t>
      </w:r>
    </w:p>
    <w:p w14:paraId="19F994BC" w14:textId="77777777" w:rsidR="00006E3F" w:rsidRDefault="00006E3F">
      <w:pPr>
        <w:rPr>
          <w:rFonts w:ascii="Arial Narrow" w:eastAsia="Arial Narrow" w:hAnsi="Arial Narrow" w:cs="Arial Narrow"/>
          <w:b/>
        </w:rPr>
      </w:pPr>
    </w:p>
    <w:p w14:paraId="16CBADBE" w14:textId="77777777" w:rsidR="00006E3F" w:rsidRDefault="00EE24EB">
      <w:pPr>
        <w:rPr>
          <w:rFonts w:ascii="Arial Narrow" w:eastAsia="Arial Narrow" w:hAnsi="Arial Narrow" w:cs="Arial Narrow"/>
          <w:b/>
        </w:rPr>
      </w:pPr>
      <w:r>
        <w:rPr>
          <w:rFonts w:ascii="Arial Narrow" w:eastAsia="Arial Narrow" w:hAnsi="Arial Narrow" w:cs="Arial Narrow"/>
          <w:b/>
        </w:rPr>
        <w:t>9:30 - PM Tech Walk Thru for Chapter Select Directors</w:t>
      </w:r>
    </w:p>
    <w:p w14:paraId="1ED50367" w14:textId="77777777" w:rsidR="00006E3F" w:rsidRDefault="00006E3F">
      <w:pPr>
        <w:rPr>
          <w:rFonts w:ascii="Arial Narrow" w:eastAsia="Arial Narrow" w:hAnsi="Arial Narrow" w:cs="Arial Narrow"/>
        </w:rPr>
      </w:pPr>
    </w:p>
    <w:p w14:paraId="6CF054CA" w14:textId="77777777" w:rsidR="00006E3F" w:rsidRDefault="00EE24EB">
      <w:pPr>
        <w:rPr>
          <w:rFonts w:ascii="Arial Narrow" w:eastAsia="Arial Narrow" w:hAnsi="Arial Narrow" w:cs="Arial Narrow"/>
          <w:b/>
        </w:rPr>
      </w:pPr>
      <w:r>
        <w:rPr>
          <w:rFonts w:ascii="Arial Narrow" w:eastAsia="Arial Narrow" w:hAnsi="Arial Narrow" w:cs="Arial Narrow"/>
          <w:b/>
        </w:rPr>
        <w:t xml:space="preserve">Saturday:  </w:t>
      </w:r>
    </w:p>
    <w:p w14:paraId="5AF1C96F" w14:textId="77777777" w:rsidR="00006E3F" w:rsidRDefault="00006E3F">
      <w:pPr>
        <w:rPr>
          <w:rFonts w:ascii="Arial Narrow" w:eastAsia="Arial Narrow" w:hAnsi="Arial Narrow" w:cs="Arial Narrow"/>
          <w:b/>
        </w:rPr>
      </w:pPr>
    </w:p>
    <w:p w14:paraId="08C99180" w14:textId="77777777" w:rsidR="00006E3F" w:rsidRDefault="00EE24EB">
      <w:pPr>
        <w:rPr>
          <w:rFonts w:ascii="Arial Narrow" w:eastAsia="Arial Narrow" w:hAnsi="Arial Narrow" w:cs="Arial Narrow"/>
          <w:b/>
        </w:rPr>
      </w:pPr>
      <w:r>
        <w:rPr>
          <w:rFonts w:ascii="Arial Narrow" w:eastAsia="Arial Narrow" w:hAnsi="Arial Narrow" w:cs="Arial Narrow"/>
          <w:b/>
        </w:rPr>
        <w:t>9:00 - 11:00 AM Mainstage Performance</w:t>
      </w:r>
    </w:p>
    <w:p w14:paraId="37DF9DBD" w14:textId="77777777" w:rsidR="00006E3F" w:rsidRDefault="00EE24EB">
      <w:pPr>
        <w:numPr>
          <w:ilvl w:val="0"/>
          <w:numId w:val="4"/>
        </w:numPr>
        <w:rPr>
          <w:rFonts w:ascii="Arial Narrow" w:eastAsia="Arial Narrow" w:hAnsi="Arial Narrow" w:cs="Arial Narrow"/>
          <w:b/>
        </w:rPr>
      </w:pPr>
      <w:r>
        <w:rPr>
          <w:rFonts w:ascii="Arial Narrow" w:eastAsia="Arial Narrow" w:hAnsi="Arial Narrow" w:cs="Arial Narrow"/>
          <w:b/>
        </w:rPr>
        <w:t>Load in 7:30 AM</w:t>
      </w:r>
    </w:p>
    <w:p w14:paraId="18B32505" w14:textId="77777777" w:rsidR="00006E3F" w:rsidRDefault="00EE24EB">
      <w:pPr>
        <w:numPr>
          <w:ilvl w:val="0"/>
          <w:numId w:val="4"/>
        </w:numPr>
        <w:rPr>
          <w:rFonts w:ascii="Arial Narrow" w:eastAsia="Arial Narrow" w:hAnsi="Arial Narrow" w:cs="Arial Narrow"/>
          <w:b/>
        </w:rPr>
      </w:pPr>
      <w:r>
        <w:rPr>
          <w:rFonts w:ascii="Arial Narrow" w:eastAsia="Arial Narrow" w:hAnsi="Arial Narrow" w:cs="Arial Narrow"/>
          <w:b/>
        </w:rPr>
        <w:t>Perform 9:00 AM</w:t>
      </w:r>
    </w:p>
    <w:p w14:paraId="2B9FDDA0" w14:textId="77777777" w:rsidR="00006E3F" w:rsidRDefault="00EE24EB">
      <w:pPr>
        <w:numPr>
          <w:ilvl w:val="0"/>
          <w:numId w:val="4"/>
        </w:numPr>
        <w:rPr>
          <w:rFonts w:ascii="Arial Narrow" w:eastAsia="Arial Narrow" w:hAnsi="Arial Narrow" w:cs="Arial Narrow"/>
          <w:b/>
        </w:rPr>
      </w:pPr>
      <w:r>
        <w:rPr>
          <w:rFonts w:ascii="Arial Narrow" w:eastAsia="Arial Narrow" w:hAnsi="Arial Narrow" w:cs="Arial Narrow"/>
          <w:b/>
        </w:rPr>
        <w:t xml:space="preserve">Load out 11:00 AM </w:t>
      </w:r>
    </w:p>
    <w:p w14:paraId="2F060E6E" w14:textId="77777777" w:rsidR="00006E3F" w:rsidRDefault="00006E3F">
      <w:pPr>
        <w:rPr>
          <w:rFonts w:ascii="Arial Narrow" w:eastAsia="Arial Narrow" w:hAnsi="Arial Narrow" w:cs="Arial Narrow"/>
          <w:b/>
        </w:rPr>
      </w:pPr>
    </w:p>
    <w:p w14:paraId="16645A7F" w14:textId="77777777" w:rsidR="00006E3F" w:rsidRDefault="00EE24EB">
      <w:pPr>
        <w:rPr>
          <w:rFonts w:ascii="Arial Narrow" w:eastAsia="Arial Narrow" w:hAnsi="Arial Narrow" w:cs="Arial Narrow"/>
          <w:b/>
        </w:rPr>
      </w:pPr>
      <w:r>
        <w:rPr>
          <w:rFonts w:ascii="Arial Narrow" w:eastAsia="Arial Narrow" w:hAnsi="Arial Narrow" w:cs="Arial Narrow"/>
          <w:b/>
        </w:rPr>
        <w:t>12:00 - 5:00 PM Chapter Selects</w:t>
      </w:r>
    </w:p>
    <w:p w14:paraId="22F06705" w14:textId="77777777" w:rsidR="00006E3F" w:rsidRDefault="00006E3F">
      <w:pPr>
        <w:rPr>
          <w:rFonts w:ascii="Arial Narrow" w:eastAsia="Arial Narrow" w:hAnsi="Arial Narrow" w:cs="Arial Narrow"/>
          <w:b/>
        </w:rPr>
      </w:pPr>
    </w:p>
    <w:p w14:paraId="7BACFD16" w14:textId="77777777" w:rsidR="00006E3F" w:rsidRDefault="00EE24EB">
      <w:pPr>
        <w:numPr>
          <w:ilvl w:val="0"/>
          <w:numId w:val="8"/>
        </w:numPr>
        <w:rPr>
          <w:rFonts w:ascii="Arial Narrow" w:eastAsia="Arial Narrow" w:hAnsi="Arial Narrow" w:cs="Arial Narrow"/>
          <w:b/>
        </w:rPr>
      </w:pPr>
      <w:r>
        <w:rPr>
          <w:rFonts w:ascii="Arial Narrow" w:eastAsia="Arial Narrow" w:hAnsi="Arial Narrow" w:cs="Arial Narrow"/>
          <w:b/>
        </w:rPr>
        <w:t xml:space="preserve">Sr. Chapter Select  </w:t>
      </w:r>
    </w:p>
    <w:p w14:paraId="36761FC4" w14:textId="77777777" w:rsidR="00006E3F" w:rsidRDefault="00EE24EB">
      <w:pPr>
        <w:numPr>
          <w:ilvl w:val="1"/>
          <w:numId w:val="8"/>
        </w:numPr>
        <w:rPr>
          <w:rFonts w:ascii="Arial Narrow" w:eastAsia="Arial Narrow" w:hAnsi="Arial Narrow" w:cs="Arial Narrow"/>
          <w:b/>
        </w:rPr>
      </w:pPr>
      <w:r>
        <w:rPr>
          <w:rFonts w:ascii="Arial Narrow" w:eastAsia="Arial Narrow" w:hAnsi="Arial Narrow" w:cs="Arial Narrow"/>
          <w:b/>
        </w:rPr>
        <w:t>Load in 11:50</w:t>
      </w:r>
    </w:p>
    <w:p w14:paraId="6CAD75E5" w14:textId="77777777" w:rsidR="00006E3F" w:rsidRDefault="00EE24EB">
      <w:pPr>
        <w:numPr>
          <w:ilvl w:val="1"/>
          <w:numId w:val="8"/>
        </w:numPr>
        <w:rPr>
          <w:rFonts w:ascii="Arial Narrow" w:eastAsia="Arial Narrow" w:hAnsi="Arial Narrow" w:cs="Arial Narrow"/>
          <w:b/>
        </w:rPr>
      </w:pPr>
      <w:r>
        <w:rPr>
          <w:rFonts w:ascii="Arial Narrow" w:eastAsia="Arial Narrow" w:hAnsi="Arial Narrow" w:cs="Arial Narrow"/>
          <w:b/>
        </w:rPr>
        <w:t>Perform 12 PM</w:t>
      </w:r>
    </w:p>
    <w:p w14:paraId="5590CE46" w14:textId="77777777" w:rsidR="00006E3F" w:rsidRDefault="00EE24EB">
      <w:pPr>
        <w:numPr>
          <w:ilvl w:val="1"/>
          <w:numId w:val="8"/>
        </w:numPr>
        <w:rPr>
          <w:rFonts w:ascii="Arial Narrow" w:eastAsia="Arial Narrow" w:hAnsi="Arial Narrow" w:cs="Arial Narrow"/>
          <w:b/>
        </w:rPr>
      </w:pPr>
      <w:r>
        <w:rPr>
          <w:rFonts w:ascii="Arial Narrow" w:eastAsia="Arial Narrow" w:hAnsi="Arial Narrow" w:cs="Arial Narrow"/>
          <w:b/>
        </w:rPr>
        <w:t>Load out 12:45 PM</w:t>
      </w:r>
    </w:p>
    <w:p w14:paraId="2F46257A" w14:textId="77777777" w:rsidR="00006E3F" w:rsidRDefault="00006E3F">
      <w:pPr>
        <w:rPr>
          <w:rFonts w:ascii="Arial Narrow" w:eastAsia="Arial Narrow" w:hAnsi="Arial Narrow" w:cs="Arial Narrow"/>
          <w:b/>
        </w:rPr>
      </w:pPr>
    </w:p>
    <w:p w14:paraId="31188F30" w14:textId="77777777" w:rsidR="00006E3F" w:rsidRDefault="00EE24EB">
      <w:pPr>
        <w:numPr>
          <w:ilvl w:val="0"/>
          <w:numId w:val="13"/>
        </w:numPr>
        <w:rPr>
          <w:rFonts w:ascii="Arial Narrow" w:eastAsia="Arial Narrow" w:hAnsi="Arial Narrow" w:cs="Arial Narrow"/>
          <w:b/>
        </w:rPr>
      </w:pPr>
      <w:r>
        <w:rPr>
          <w:rFonts w:ascii="Arial Narrow" w:eastAsia="Arial Narrow" w:hAnsi="Arial Narrow" w:cs="Arial Narrow"/>
          <w:b/>
        </w:rPr>
        <w:t xml:space="preserve">Jr. Chapter Select  </w:t>
      </w:r>
      <w:r>
        <w:rPr>
          <w:rFonts w:ascii="Arial Narrow" w:eastAsia="Arial Narrow" w:hAnsi="Arial Narrow" w:cs="Arial Narrow"/>
          <w:b/>
          <w:i/>
        </w:rPr>
        <w:t xml:space="preserve"> </w:t>
      </w:r>
    </w:p>
    <w:p w14:paraId="163A046C"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in 12:50 PM</w:t>
      </w:r>
    </w:p>
    <w:p w14:paraId="4AC870DC"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Perform 1:00 PM</w:t>
      </w:r>
    </w:p>
    <w:p w14:paraId="069E88A8"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out 1:45 PM</w:t>
      </w:r>
    </w:p>
    <w:p w14:paraId="0AED5B9E" w14:textId="77777777" w:rsidR="00006E3F" w:rsidRDefault="00006E3F">
      <w:pPr>
        <w:rPr>
          <w:rFonts w:ascii="Arial Narrow" w:eastAsia="Arial Narrow" w:hAnsi="Arial Narrow" w:cs="Arial Narrow"/>
          <w:b/>
        </w:rPr>
      </w:pPr>
    </w:p>
    <w:p w14:paraId="4EE073EB" w14:textId="77777777" w:rsidR="00006E3F" w:rsidRDefault="00006E3F">
      <w:pPr>
        <w:rPr>
          <w:rFonts w:ascii="Arial Narrow" w:eastAsia="Arial Narrow" w:hAnsi="Arial Narrow" w:cs="Arial Narrow"/>
          <w:b/>
        </w:rPr>
      </w:pPr>
    </w:p>
    <w:p w14:paraId="13CBEF11" w14:textId="77777777" w:rsidR="00006E3F" w:rsidRDefault="00EE24EB">
      <w:pPr>
        <w:numPr>
          <w:ilvl w:val="0"/>
          <w:numId w:val="13"/>
        </w:numPr>
        <w:rPr>
          <w:rFonts w:ascii="Arial Narrow" w:eastAsia="Arial Narrow" w:hAnsi="Arial Narrow" w:cs="Arial Narrow"/>
          <w:b/>
        </w:rPr>
      </w:pPr>
      <w:r>
        <w:rPr>
          <w:rFonts w:ascii="Arial Narrow" w:eastAsia="Arial Narrow" w:hAnsi="Arial Narrow" w:cs="Arial Narrow"/>
          <w:b/>
        </w:rPr>
        <w:t xml:space="preserve">Sr. Chapter Select </w:t>
      </w:r>
    </w:p>
    <w:p w14:paraId="119F19D9"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in 1:50 PM</w:t>
      </w:r>
    </w:p>
    <w:p w14:paraId="1FAF55ED"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Perform 2:00 PM</w:t>
      </w:r>
    </w:p>
    <w:p w14:paraId="24803280"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Out 2:45 PM</w:t>
      </w:r>
    </w:p>
    <w:p w14:paraId="651E2453" w14:textId="77777777" w:rsidR="00006E3F" w:rsidRDefault="00006E3F">
      <w:pPr>
        <w:rPr>
          <w:rFonts w:ascii="Arial Narrow" w:eastAsia="Arial Narrow" w:hAnsi="Arial Narrow" w:cs="Arial Narrow"/>
          <w:b/>
        </w:rPr>
      </w:pPr>
    </w:p>
    <w:p w14:paraId="50647D76" w14:textId="77777777" w:rsidR="00006E3F" w:rsidRDefault="00EE24EB">
      <w:pPr>
        <w:numPr>
          <w:ilvl w:val="0"/>
          <w:numId w:val="9"/>
        </w:numPr>
        <w:rPr>
          <w:rFonts w:ascii="Arial Narrow" w:eastAsia="Arial Narrow" w:hAnsi="Arial Narrow" w:cs="Arial Narrow"/>
          <w:b/>
        </w:rPr>
      </w:pPr>
      <w:r>
        <w:rPr>
          <w:rFonts w:ascii="Arial Narrow" w:eastAsia="Arial Narrow" w:hAnsi="Arial Narrow" w:cs="Arial Narrow"/>
          <w:b/>
        </w:rPr>
        <w:t xml:space="preserve">Sr. Chapter Select  </w:t>
      </w:r>
    </w:p>
    <w:p w14:paraId="3A2DF4A1"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in 2:50 PM</w:t>
      </w:r>
    </w:p>
    <w:p w14:paraId="100E9963"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 xml:space="preserve">Perform 3:00 PM </w:t>
      </w:r>
    </w:p>
    <w:p w14:paraId="1B1F16BA"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Out 3:45 PM</w:t>
      </w:r>
    </w:p>
    <w:p w14:paraId="12B7940C" w14:textId="77777777" w:rsidR="00006E3F" w:rsidRDefault="00006E3F">
      <w:pPr>
        <w:rPr>
          <w:rFonts w:ascii="Arial Narrow" w:eastAsia="Arial Narrow" w:hAnsi="Arial Narrow" w:cs="Arial Narrow"/>
          <w:b/>
        </w:rPr>
      </w:pPr>
    </w:p>
    <w:p w14:paraId="27B745DC" w14:textId="77777777" w:rsidR="00006E3F" w:rsidRDefault="00EE24EB">
      <w:pPr>
        <w:numPr>
          <w:ilvl w:val="0"/>
          <w:numId w:val="13"/>
        </w:numPr>
        <w:rPr>
          <w:rFonts w:ascii="Arial Narrow" w:eastAsia="Arial Narrow" w:hAnsi="Arial Narrow" w:cs="Arial Narrow"/>
          <w:b/>
        </w:rPr>
      </w:pPr>
      <w:r>
        <w:rPr>
          <w:rFonts w:ascii="Arial Narrow" w:eastAsia="Arial Narrow" w:hAnsi="Arial Narrow" w:cs="Arial Narrow"/>
          <w:b/>
        </w:rPr>
        <w:t xml:space="preserve">Sr. Chapter Select </w:t>
      </w:r>
    </w:p>
    <w:p w14:paraId="3CFFD6EC"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in 3:55 PM</w:t>
      </w:r>
    </w:p>
    <w:p w14:paraId="3DE4F8F2"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Perform 4:00 PM</w:t>
      </w:r>
    </w:p>
    <w:p w14:paraId="142F3442" w14:textId="77777777" w:rsidR="00006E3F" w:rsidRDefault="00EE24EB">
      <w:pPr>
        <w:numPr>
          <w:ilvl w:val="1"/>
          <w:numId w:val="13"/>
        </w:numPr>
        <w:rPr>
          <w:rFonts w:ascii="Arial Narrow" w:eastAsia="Arial Narrow" w:hAnsi="Arial Narrow" w:cs="Arial Narrow"/>
          <w:b/>
        </w:rPr>
      </w:pPr>
      <w:r>
        <w:rPr>
          <w:rFonts w:ascii="Arial Narrow" w:eastAsia="Arial Narrow" w:hAnsi="Arial Narrow" w:cs="Arial Narrow"/>
          <w:b/>
        </w:rPr>
        <w:t>Load Out 4:45 PM</w:t>
      </w:r>
    </w:p>
    <w:p w14:paraId="71F4815E" w14:textId="77777777" w:rsidR="00006E3F" w:rsidRDefault="00006E3F">
      <w:pPr>
        <w:rPr>
          <w:rFonts w:ascii="Arial Narrow" w:eastAsia="Arial Narrow" w:hAnsi="Arial Narrow" w:cs="Arial Narrow"/>
          <w:b/>
        </w:rPr>
      </w:pPr>
    </w:p>
    <w:p w14:paraId="4C13F898" w14:textId="77777777" w:rsidR="00006E3F" w:rsidRDefault="00EE24EB">
      <w:pPr>
        <w:rPr>
          <w:rFonts w:ascii="Arial Narrow" w:eastAsia="Arial Narrow" w:hAnsi="Arial Narrow" w:cs="Arial Narrow"/>
          <w:b/>
        </w:rPr>
      </w:pPr>
      <w:r>
        <w:rPr>
          <w:rFonts w:ascii="Arial Narrow" w:eastAsia="Arial Narrow" w:hAnsi="Arial Narrow" w:cs="Arial Narrow"/>
          <w:b/>
        </w:rPr>
        <w:t>9:00 - 11:00 AM Scholarship Auditions</w:t>
      </w:r>
    </w:p>
    <w:p w14:paraId="3534CC64" w14:textId="77777777" w:rsidR="00006E3F" w:rsidRDefault="00006E3F">
      <w:pPr>
        <w:rPr>
          <w:rFonts w:ascii="Arial Narrow" w:eastAsia="Arial Narrow" w:hAnsi="Arial Narrow" w:cs="Arial Narrow"/>
          <w:b/>
        </w:rPr>
      </w:pPr>
    </w:p>
    <w:p w14:paraId="4591E4C1" w14:textId="77777777" w:rsidR="00006E3F" w:rsidRDefault="00EE24EB">
      <w:pPr>
        <w:rPr>
          <w:rFonts w:ascii="Arial Narrow" w:eastAsia="Arial Narrow" w:hAnsi="Arial Narrow" w:cs="Arial Narrow"/>
          <w:b/>
        </w:rPr>
      </w:pPr>
      <w:proofErr w:type="gramStart"/>
      <w:r>
        <w:rPr>
          <w:rFonts w:ascii="Arial Narrow" w:eastAsia="Arial Narrow" w:hAnsi="Arial Narrow" w:cs="Arial Narrow"/>
          <w:b/>
        </w:rPr>
        <w:t>11:00  AM</w:t>
      </w:r>
      <w:proofErr w:type="gramEnd"/>
      <w:r>
        <w:rPr>
          <w:rFonts w:ascii="Arial Narrow" w:eastAsia="Arial Narrow" w:hAnsi="Arial Narrow" w:cs="Arial Narrow"/>
          <w:b/>
        </w:rPr>
        <w:t xml:space="preserve"> Troupe Director’s Lunch Meeting</w:t>
      </w:r>
    </w:p>
    <w:p w14:paraId="0901A472" w14:textId="77777777" w:rsidR="00006E3F" w:rsidRDefault="00006E3F">
      <w:pPr>
        <w:rPr>
          <w:rFonts w:ascii="Arial Narrow" w:eastAsia="Arial Narrow" w:hAnsi="Arial Narrow" w:cs="Arial Narrow"/>
          <w:b/>
        </w:rPr>
      </w:pPr>
    </w:p>
    <w:p w14:paraId="1F0E6536" w14:textId="77777777" w:rsidR="00006E3F" w:rsidRDefault="00EE24EB">
      <w:pPr>
        <w:rPr>
          <w:rFonts w:ascii="Arial Narrow" w:eastAsia="Arial Narrow" w:hAnsi="Arial Narrow" w:cs="Arial Narrow"/>
          <w:b/>
        </w:rPr>
      </w:pPr>
      <w:r>
        <w:rPr>
          <w:rFonts w:ascii="Arial Narrow" w:eastAsia="Arial Narrow" w:hAnsi="Arial Narrow" w:cs="Arial Narrow"/>
          <w:b/>
        </w:rPr>
        <w:t>9:00 am - 7:00 PM Workshops</w:t>
      </w:r>
    </w:p>
    <w:p w14:paraId="064D7A26" w14:textId="77777777" w:rsidR="00006E3F" w:rsidRDefault="00006E3F">
      <w:pPr>
        <w:rPr>
          <w:rFonts w:ascii="Arial Narrow" w:eastAsia="Arial Narrow" w:hAnsi="Arial Narrow" w:cs="Arial Narrow"/>
          <w:b/>
        </w:rPr>
      </w:pPr>
    </w:p>
    <w:p w14:paraId="6553B9C0" w14:textId="77777777" w:rsidR="00006E3F" w:rsidRDefault="00EE24EB">
      <w:pPr>
        <w:rPr>
          <w:rFonts w:ascii="Arial Narrow" w:eastAsia="Arial Narrow" w:hAnsi="Arial Narrow" w:cs="Arial Narrow"/>
          <w:b/>
        </w:rPr>
      </w:pPr>
      <w:r>
        <w:rPr>
          <w:rFonts w:ascii="Arial Narrow" w:eastAsia="Arial Narrow" w:hAnsi="Arial Narrow" w:cs="Arial Narrow"/>
          <w:b/>
        </w:rPr>
        <w:t>11:00 AM Lunch - Eat at your leisure</w:t>
      </w:r>
    </w:p>
    <w:p w14:paraId="5809F28F" w14:textId="77777777" w:rsidR="00006E3F" w:rsidRDefault="00006E3F">
      <w:pPr>
        <w:rPr>
          <w:rFonts w:ascii="Arial Narrow" w:eastAsia="Arial Narrow" w:hAnsi="Arial Narrow" w:cs="Arial Narrow"/>
          <w:b/>
        </w:rPr>
      </w:pPr>
    </w:p>
    <w:p w14:paraId="10AB42CD" w14:textId="77777777" w:rsidR="00006E3F" w:rsidRDefault="00EE24EB">
      <w:pPr>
        <w:rPr>
          <w:rFonts w:ascii="Arial Narrow" w:eastAsia="Arial Narrow" w:hAnsi="Arial Narrow" w:cs="Arial Narrow"/>
          <w:b/>
        </w:rPr>
      </w:pPr>
      <w:r>
        <w:rPr>
          <w:rFonts w:ascii="Arial Narrow" w:eastAsia="Arial Narrow" w:hAnsi="Arial Narrow" w:cs="Arial Narrow"/>
          <w:b/>
        </w:rPr>
        <w:t>12:00 - 4:30 PM Jr. Individual Events</w:t>
      </w:r>
    </w:p>
    <w:p w14:paraId="152E66B3" w14:textId="77777777" w:rsidR="00006E3F" w:rsidRDefault="00006E3F">
      <w:pPr>
        <w:rPr>
          <w:rFonts w:ascii="Arial Narrow" w:eastAsia="Arial Narrow" w:hAnsi="Arial Narrow" w:cs="Arial Narrow"/>
          <w:b/>
        </w:rPr>
      </w:pPr>
    </w:p>
    <w:p w14:paraId="3026ABA8" w14:textId="77777777" w:rsidR="00006E3F" w:rsidRDefault="00EE24EB">
      <w:pPr>
        <w:rPr>
          <w:rFonts w:ascii="Arial Narrow" w:eastAsia="Arial Narrow" w:hAnsi="Arial Narrow" w:cs="Arial Narrow"/>
          <w:b/>
        </w:rPr>
      </w:pPr>
      <w:r>
        <w:rPr>
          <w:rFonts w:ascii="Arial Narrow" w:eastAsia="Arial Narrow" w:hAnsi="Arial Narrow" w:cs="Arial Narrow"/>
          <w:b/>
        </w:rPr>
        <w:t xml:space="preserve">4:00 </w:t>
      </w:r>
      <w:proofErr w:type="gramStart"/>
      <w:r>
        <w:rPr>
          <w:rFonts w:ascii="Arial Narrow" w:eastAsia="Arial Narrow" w:hAnsi="Arial Narrow" w:cs="Arial Narrow"/>
          <w:b/>
        </w:rPr>
        <w:t>PM  Dinner</w:t>
      </w:r>
      <w:proofErr w:type="gramEnd"/>
      <w:r>
        <w:rPr>
          <w:rFonts w:ascii="Arial Narrow" w:eastAsia="Arial Narrow" w:hAnsi="Arial Narrow" w:cs="Arial Narrow"/>
          <w:b/>
        </w:rPr>
        <w:t xml:space="preserve"> - Eat at your leisure. </w:t>
      </w:r>
    </w:p>
    <w:p w14:paraId="56942293" w14:textId="77777777" w:rsidR="00006E3F" w:rsidRDefault="00006E3F">
      <w:pPr>
        <w:rPr>
          <w:rFonts w:ascii="Arial Narrow" w:eastAsia="Arial Narrow" w:hAnsi="Arial Narrow" w:cs="Arial Narrow"/>
          <w:b/>
        </w:rPr>
      </w:pPr>
    </w:p>
    <w:p w14:paraId="0BFF3361" w14:textId="77777777" w:rsidR="00006E3F" w:rsidRDefault="00EE24EB">
      <w:pPr>
        <w:rPr>
          <w:rFonts w:ascii="Arial Narrow" w:eastAsia="Arial Narrow" w:hAnsi="Arial Narrow" w:cs="Arial Narrow"/>
          <w:b/>
        </w:rPr>
      </w:pPr>
      <w:r>
        <w:rPr>
          <w:rFonts w:ascii="Arial Narrow" w:eastAsia="Arial Narrow" w:hAnsi="Arial Narrow" w:cs="Arial Narrow"/>
          <w:b/>
        </w:rPr>
        <w:t xml:space="preserve">5:00 - 7:00 PM TECH </w:t>
      </w:r>
      <w:proofErr w:type="gramStart"/>
      <w:r>
        <w:rPr>
          <w:rFonts w:ascii="Arial Narrow" w:eastAsia="Arial Narrow" w:hAnsi="Arial Narrow" w:cs="Arial Narrow"/>
          <w:b/>
        </w:rPr>
        <w:t>CHALLENGE  (</w:t>
      </w:r>
      <w:proofErr w:type="gramEnd"/>
      <w:r>
        <w:rPr>
          <w:rFonts w:ascii="Arial Narrow" w:eastAsia="Arial Narrow" w:hAnsi="Arial Narrow" w:cs="Arial Narrow"/>
          <w:b/>
        </w:rPr>
        <w:t>Large Gym)</w:t>
      </w:r>
    </w:p>
    <w:p w14:paraId="5862B8C6" w14:textId="77777777" w:rsidR="00006E3F" w:rsidRDefault="00006E3F">
      <w:pPr>
        <w:rPr>
          <w:rFonts w:ascii="Arial Narrow" w:eastAsia="Arial Narrow" w:hAnsi="Arial Narrow" w:cs="Arial Narrow"/>
          <w:b/>
        </w:rPr>
      </w:pPr>
    </w:p>
    <w:p w14:paraId="5E576808" w14:textId="77777777" w:rsidR="00006E3F" w:rsidRDefault="00EE24EB">
      <w:pPr>
        <w:rPr>
          <w:rFonts w:ascii="Arial Narrow" w:eastAsia="Arial Narrow" w:hAnsi="Arial Narrow" w:cs="Arial Narrow"/>
        </w:rPr>
      </w:pPr>
      <w:proofErr w:type="gramStart"/>
      <w:r>
        <w:rPr>
          <w:rFonts w:ascii="Arial Narrow" w:eastAsia="Arial Narrow" w:hAnsi="Arial Narrow" w:cs="Arial Narrow"/>
          <w:b/>
        </w:rPr>
        <w:t>7:00  IE</w:t>
      </w:r>
      <w:proofErr w:type="gramEnd"/>
      <w:r>
        <w:rPr>
          <w:rFonts w:ascii="Arial Narrow" w:eastAsia="Arial Narrow" w:hAnsi="Arial Narrow" w:cs="Arial Narrow"/>
          <w:b/>
        </w:rPr>
        <w:t xml:space="preserve"> Showcase and Award Ceremony  </w:t>
      </w:r>
    </w:p>
    <w:p w14:paraId="5A3EEE85" w14:textId="77777777" w:rsidR="00006E3F" w:rsidRDefault="00006E3F">
      <w:pPr>
        <w:spacing w:after="200" w:line="240" w:lineRule="auto"/>
        <w:rPr>
          <w:rFonts w:ascii="Arial Narrow" w:eastAsia="Arial Narrow" w:hAnsi="Arial Narrow" w:cs="Arial Narrow"/>
        </w:rPr>
      </w:pPr>
    </w:p>
    <w:p w14:paraId="3B514892" w14:textId="77777777" w:rsidR="00006E3F" w:rsidRDefault="00006E3F">
      <w:pPr>
        <w:spacing w:line="240" w:lineRule="auto"/>
        <w:jc w:val="center"/>
        <w:rPr>
          <w:rFonts w:ascii="Engravers MT" w:eastAsia="Engravers MT" w:hAnsi="Engravers MT" w:cs="Engravers MT"/>
          <w:b/>
          <w:sz w:val="24"/>
          <w:szCs w:val="24"/>
          <w:u w:val="single"/>
        </w:rPr>
      </w:pPr>
    </w:p>
    <w:p w14:paraId="3859E43A" w14:textId="77777777" w:rsidR="00006E3F" w:rsidRDefault="00006E3F">
      <w:pPr>
        <w:spacing w:line="240" w:lineRule="auto"/>
        <w:rPr>
          <w:rFonts w:ascii="Engravers MT" w:eastAsia="Engravers MT" w:hAnsi="Engravers MT" w:cs="Engravers MT"/>
          <w:b/>
          <w:sz w:val="24"/>
          <w:szCs w:val="24"/>
          <w:u w:val="single"/>
        </w:rPr>
      </w:pPr>
    </w:p>
    <w:p w14:paraId="6B956114" w14:textId="77777777" w:rsidR="00006E3F" w:rsidRDefault="00006E3F">
      <w:pPr>
        <w:spacing w:line="240" w:lineRule="auto"/>
        <w:rPr>
          <w:rFonts w:ascii="Engravers MT" w:eastAsia="Engravers MT" w:hAnsi="Engravers MT" w:cs="Engravers MT"/>
          <w:b/>
          <w:sz w:val="24"/>
          <w:szCs w:val="24"/>
          <w:u w:val="single"/>
        </w:rPr>
      </w:pPr>
    </w:p>
    <w:p w14:paraId="5CBA3E91" w14:textId="77777777" w:rsidR="00006E3F" w:rsidRDefault="00EE24EB">
      <w:pPr>
        <w:spacing w:line="240" w:lineRule="auto"/>
        <w:jc w:val="center"/>
        <w:rPr>
          <w:rFonts w:ascii="Calibri" w:eastAsia="Calibri" w:hAnsi="Calibri" w:cs="Calibri"/>
        </w:rPr>
      </w:pPr>
      <w:r>
        <w:rPr>
          <w:rFonts w:ascii="Engravers MT" w:eastAsia="Engravers MT" w:hAnsi="Engravers MT" w:cs="Engravers MT"/>
          <w:b/>
          <w:sz w:val="24"/>
          <w:szCs w:val="24"/>
          <w:u w:val="single"/>
        </w:rPr>
        <w:t>Important Dates and Deadlines</w:t>
      </w:r>
    </w:p>
    <w:p w14:paraId="6FFF15B7" w14:textId="77777777" w:rsidR="00006E3F" w:rsidRDefault="00006E3F">
      <w:pPr>
        <w:spacing w:line="240" w:lineRule="auto"/>
        <w:rPr>
          <w:rFonts w:ascii="Calibri" w:eastAsia="Calibri" w:hAnsi="Calibri" w:cs="Calibri"/>
        </w:rPr>
      </w:pPr>
    </w:p>
    <w:p w14:paraId="27F113E7" w14:textId="77777777" w:rsidR="00006E3F" w:rsidRDefault="00EE24EB">
      <w:pPr>
        <w:spacing w:line="240" w:lineRule="auto"/>
        <w:rPr>
          <w:rFonts w:ascii="Calibri" w:eastAsia="Calibri" w:hAnsi="Calibri" w:cs="Calibri"/>
          <w:sz w:val="24"/>
          <w:szCs w:val="24"/>
        </w:rPr>
      </w:pPr>
      <w:r>
        <w:rPr>
          <w:rFonts w:ascii="Arial Narrow" w:eastAsia="Arial Narrow" w:hAnsi="Arial Narrow" w:cs="Arial Narrow"/>
          <w:b/>
          <w:sz w:val="24"/>
          <w:szCs w:val="24"/>
        </w:rPr>
        <w:t>September 3, 2018</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Registration</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 xml:space="preserve">             </w:t>
      </w:r>
      <w:r>
        <w:rPr>
          <w:rFonts w:ascii="Arial Narrow" w:eastAsia="Arial Narrow" w:hAnsi="Arial Narrow" w:cs="Arial Narrow"/>
          <w:b/>
          <w:color w:val="00B050"/>
          <w:sz w:val="24"/>
          <w:szCs w:val="24"/>
        </w:rPr>
        <w:t>OPEN</w:t>
      </w:r>
    </w:p>
    <w:p w14:paraId="669559A9"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sz w:val="24"/>
          <w:szCs w:val="24"/>
        </w:rPr>
        <w:t xml:space="preserve">Awards Nominations </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00B050"/>
          <w:sz w:val="24"/>
          <w:szCs w:val="24"/>
        </w:rPr>
        <w:t>OPEN</w:t>
      </w:r>
    </w:p>
    <w:p w14:paraId="0A9D92F2" w14:textId="77777777" w:rsidR="00006E3F" w:rsidRDefault="00EE24EB">
      <w:pPr>
        <w:spacing w:line="240" w:lineRule="auto"/>
        <w:ind w:left="2880" w:firstLine="720"/>
        <w:rPr>
          <w:rFonts w:ascii="Calibri" w:eastAsia="Calibri" w:hAnsi="Calibri" w:cs="Calibri"/>
          <w:sz w:val="24"/>
          <w:szCs w:val="24"/>
        </w:rPr>
      </w:pPr>
      <w:r>
        <w:rPr>
          <w:rFonts w:ascii="Arial Narrow" w:eastAsia="Arial Narrow" w:hAnsi="Arial Narrow" w:cs="Arial Narrow"/>
          <w:sz w:val="24"/>
          <w:szCs w:val="24"/>
        </w:rPr>
        <w:t>Grant Submissions</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00B050"/>
          <w:sz w:val="24"/>
          <w:szCs w:val="24"/>
        </w:rPr>
        <w:t>OPEN</w:t>
      </w:r>
    </w:p>
    <w:p w14:paraId="5A1B0CA1" w14:textId="77777777" w:rsidR="00006E3F" w:rsidRDefault="00EE24EB">
      <w:pPr>
        <w:spacing w:line="240" w:lineRule="auto"/>
        <w:rPr>
          <w:rFonts w:ascii="Arial Narrow" w:eastAsia="Arial Narrow" w:hAnsi="Arial Narrow" w:cs="Arial Narrow"/>
          <w:sz w:val="24"/>
          <w:szCs w:val="24"/>
        </w:rPr>
      </w:pP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r>
      <w:r>
        <w:rPr>
          <w:rFonts w:ascii="Arial Narrow" w:eastAsia="Arial Narrow" w:hAnsi="Arial Narrow" w:cs="Arial Narrow"/>
          <w:sz w:val="24"/>
          <w:szCs w:val="24"/>
        </w:rPr>
        <w:t xml:space="preserve">Chapter Select, Improv Face Off, </w:t>
      </w:r>
    </w:p>
    <w:p w14:paraId="5AC0579A" w14:textId="77777777" w:rsidR="00006E3F" w:rsidRDefault="00EE24EB">
      <w:pPr>
        <w:spacing w:line="240" w:lineRule="auto"/>
        <w:rPr>
          <w:rFonts w:ascii="Arial Narrow" w:eastAsia="Arial Narrow" w:hAnsi="Arial Narrow" w:cs="Arial Narrow"/>
          <w:b/>
          <w:color w:val="00B050"/>
          <w:sz w:val="24"/>
          <w:szCs w:val="24"/>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Mainstage, and Tech Challenge</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00B050"/>
          <w:sz w:val="24"/>
          <w:szCs w:val="24"/>
        </w:rPr>
        <w:t>OPEN</w:t>
      </w:r>
    </w:p>
    <w:p w14:paraId="1FED83FE" w14:textId="77777777" w:rsidR="00006E3F" w:rsidRDefault="00006E3F">
      <w:pPr>
        <w:spacing w:line="240" w:lineRule="auto"/>
        <w:rPr>
          <w:rFonts w:ascii="Calibri" w:eastAsia="Calibri" w:hAnsi="Calibri" w:cs="Calibri"/>
          <w:b/>
          <w:color w:val="00B050"/>
          <w:sz w:val="24"/>
          <w:szCs w:val="24"/>
        </w:rPr>
      </w:pPr>
    </w:p>
    <w:p w14:paraId="75ED60F7" w14:textId="77777777" w:rsidR="00006E3F" w:rsidRDefault="00EE24EB">
      <w:pPr>
        <w:spacing w:line="240" w:lineRule="auto"/>
        <w:rPr>
          <w:rFonts w:ascii="Arial Narrow" w:eastAsia="Arial Narrow" w:hAnsi="Arial Narrow" w:cs="Arial Narrow"/>
          <w:b/>
          <w:color w:val="FF0000"/>
          <w:sz w:val="24"/>
          <w:szCs w:val="24"/>
        </w:rPr>
      </w:pPr>
      <w:r>
        <w:rPr>
          <w:rFonts w:ascii="Calibri" w:eastAsia="Calibri" w:hAnsi="Calibri" w:cs="Calibri"/>
          <w:b/>
          <w:sz w:val="24"/>
          <w:szCs w:val="24"/>
        </w:rPr>
        <w:t>November 9, 2018</w:t>
      </w:r>
      <w:r>
        <w:rPr>
          <w:rFonts w:ascii="Calibri" w:eastAsia="Calibri" w:hAnsi="Calibri" w:cs="Calibri"/>
          <w:b/>
          <w:sz w:val="24"/>
          <w:szCs w:val="24"/>
        </w:rPr>
        <w:tab/>
      </w:r>
      <w:r>
        <w:rPr>
          <w:rFonts w:ascii="Calibri" w:eastAsia="Calibri" w:hAnsi="Calibri" w:cs="Calibri"/>
          <w:b/>
          <w:sz w:val="24"/>
          <w:szCs w:val="24"/>
        </w:rPr>
        <w:tab/>
      </w:r>
      <w:r>
        <w:rPr>
          <w:rFonts w:ascii="Calibri" w:eastAsia="Calibri" w:hAnsi="Calibri" w:cs="Calibri"/>
          <w:b/>
          <w:sz w:val="24"/>
          <w:szCs w:val="24"/>
        </w:rPr>
        <w:tab/>
      </w:r>
      <w:r>
        <w:rPr>
          <w:rFonts w:ascii="Arial Narrow" w:eastAsia="Arial Narrow" w:hAnsi="Arial Narrow" w:cs="Arial Narrow"/>
          <w:sz w:val="24"/>
          <w:szCs w:val="24"/>
        </w:rPr>
        <w:t>Grant Submissions</w:t>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color w:val="FF0000"/>
          <w:sz w:val="24"/>
          <w:szCs w:val="24"/>
        </w:rPr>
        <w:t>CLOSED</w:t>
      </w:r>
    </w:p>
    <w:p w14:paraId="2EADDEB0" w14:textId="77777777" w:rsidR="00006E3F" w:rsidRDefault="00EE24EB">
      <w:pPr>
        <w:spacing w:line="240" w:lineRule="auto"/>
        <w:rPr>
          <w:rFonts w:ascii="Arial Narrow" w:eastAsia="Arial Narrow" w:hAnsi="Arial Narrow" w:cs="Arial Narrow"/>
          <w:b/>
          <w:color w:val="FF0000"/>
          <w:sz w:val="24"/>
          <w:szCs w:val="24"/>
        </w:rPr>
      </w:pP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sz w:val="24"/>
          <w:szCs w:val="24"/>
        </w:rPr>
        <w:t>Chapter Select Registration</w:t>
      </w: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t>CLOSED</w:t>
      </w:r>
    </w:p>
    <w:p w14:paraId="5F44E29F" w14:textId="77777777" w:rsidR="00006E3F" w:rsidRDefault="00EE24EB">
      <w:pPr>
        <w:spacing w:line="240" w:lineRule="auto"/>
        <w:rPr>
          <w:rFonts w:ascii="Arial Narrow" w:eastAsia="Arial Narrow" w:hAnsi="Arial Narrow" w:cs="Arial Narrow"/>
          <w:b/>
          <w:color w:val="FF0000"/>
          <w:sz w:val="24"/>
          <w:szCs w:val="24"/>
        </w:rPr>
      </w:pPr>
      <w:r>
        <w:rPr>
          <w:rFonts w:ascii="Arial Narrow" w:eastAsia="Arial Narrow" w:hAnsi="Arial Narrow" w:cs="Arial Narrow"/>
          <w:b/>
          <w:color w:val="00B050"/>
          <w:sz w:val="24"/>
          <w:szCs w:val="24"/>
        </w:rPr>
        <w:tab/>
      </w:r>
      <w:r>
        <w:rPr>
          <w:rFonts w:ascii="Arial Narrow" w:eastAsia="Arial Narrow" w:hAnsi="Arial Narrow" w:cs="Arial Narrow"/>
          <w:b/>
          <w:color w:val="00B050"/>
          <w:sz w:val="24"/>
          <w:szCs w:val="24"/>
        </w:rPr>
        <w:tab/>
      </w:r>
      <w:r>
        <w:rPr>
          <w:rFonts w:ascii="Arial Narrow" w:eastAsia="Arial Narrow" w:hAnsi="Arial Narrow" w:cs="Arial Narrow"/>
          <w:b/>
          <w:color w:val="00B050"/>
          <w:sz w:val="24"/>
          <w:szCs w:val="24"/>
        </w:rPr>
        <w:tab/>
      </w:r>
      <w:r>
        <w:rPr>
          <w:rFonts w:ascii="Arial Narrow" w:eastAsia="Arial Narrow" w:hAnsi="Arial Narrow" w:cs="Arial Narrow"/>
          <w:b/>
          <w:color w:val="00B050"/>
          <w:sz w:val="24"/>
          <w:szCs w:val="24"/>
        </w:rPr>
        <w:tab/>
      </w:r>
      <w:r>
        <w:rPr>
          <w:rFonts w:ascii="Arial Narrow" w:eastAsia="Arial Narrow" w:hAnsi="Arial Narrow" w:cs="Arial Narrow"/>
          <w:sz w:val="24"/>
          <w:szCs w:val="24"/>
        </w:rPr>
        <w:tab/>
        <w:t>College/Scholarship Auditions</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FF0000"/>
          <w:sz w:val="24"/>
          <w:szCs w:val="24"/>
        </w:rPr>
        <w:t>CLOSED</w:t>
      </w:r>
    </w:p>
    <w:p w14:paraId="70B6E20C" w14:textId="77777777" w:rsidR="00006E3F" w:rsidRDefault="00006E3F">
      <w:pPr>
        <w:spacing w:line="240" w:lineRule="auto"/>
        <w:rPr>
          <w:rFonts w:ascii="Calibri" w:eastAsia="Calibri" w:hAnsi="Calibri" w:cs="Calibri"/>
          <w:b/>
          <w:color w:val="FF0000"/>
          <w:sz w:val="24"/>
          <w:szCs w:val="24"/>
        </w:rPr>
      </w:pPr>
    </w:p>
    <w:p w14:paraId="330AE2F7"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b/>
          <w:sz w:val="24"/>
          <w:szCs w:val="24"/>
        </w:rPr>
        <w:t>November 16, 2018</w:t>
      </w:r>
      <w:r>
        <w:rPr>
          <w:rFonts w:ascii="Arial Narrow" w:eastAsia="Arial Narrow" w:hAnsi="Arial Narrow" w:cs="Arial Narrow"/>
          <w:sz w:val="24"/>
          <w:szCs w:val="24"/>
        </w:rPr>
        <w:tab/>
        <w:t xml:space="preserve"> </w:t>
      </w:r>
      <w:r>
        <w:rPr>
          <w:rFonts w:ascii="Arial Narrow" w:eastAsia="Arial Narrow" w:hAnsi="Arial Narrow" w:cs="Arial Narrow"/>
          <w:sz w:val="24"/>
          <w:szCs w:val="24"/>
        </w:rPr>
        <w:tab/>
      </w:r>
      <w:r>
        <w:rPr>
          <w:rFonts w:ascii="Arial Narrow" w:eastAsia="Arial Narrow" w:hAnsi="Arial Narrow" w:cs="Arial Narrow"/>
          <w:sz w:val="24"/>
          <w:szCs w:val="24"/>
        </w:rPr>
        <w:tab/>
        <w:t xml:space="preserve">Early Bird Registration </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FF0000"/>
          <w:sz w:val="24"/>
          <w:szCs w:val="24"/>
        </w:rPr>
        <w:t>CLOSED</w:t>
      </w:r>
    </w:p>
    <w:p w14:paraId="43B1FA44" w14:textId="77777777" w:rsidR="00006E3F" w:rsidRDefault="00EE24EB">
      <w:pPr>
        <w:spacing w:line="240" w:lineRule="auto"/>
        <w:rPr>
          <w:rFonts w:ascii="Arial Narrow" w:eastAsia="Arial Narrow" w:hAnsi="Arial Narrow" w:cs="Arial Narrow"/>
          <w:b/>
          <w:color w:val="FF0000"/>
          <w:sz w:val="24"/>
          <w:szCs w:val="24"/>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Mainstage Registration</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FF0000"/>
          <w:sz w:val="24"/>
          <w:szCs w:val="24"/>
        </w:rPr>
        <w:t>CLOSED</w:t>
      </w:r>
    </w:p>
    <w:p w14:paraId="1DDAE90F" w14:textId="77777777" w:rsidR="00006E3F" w:rsidRDefault="00006E3F">
      <w:pPr>
        <w:spacing w:line="240" w:lineRule="auto"/>
        <w:rPr>
          <w:rFonts w:ascii="Arial Narrow" w:eastAsia="Arial Narrow" w:hAnsi="Arial Narrow" w:cs="Arial Narrow"/>
          <w:b/>
          <w:color w:val="FF0000"/>
          <w:sz w:val="24"/>
          <w:szCs w:val="24"/>
        </w:rPr>
      </w:pPr>
    </w:p>
    <w:p w14:paraId="722B9C91" w14:textId="77777777" w:rsidR="00006E3F" w:rsidRDefault="00EE24EB">
      <w:pPr>
        <w:spacing w:line="240" w:lineRule="auto"/>
        <w:rPr>
          <w:rFonts w:ascii="Arial Narrow" w:eastAsia="Arial Narrow" w:hAnsi="Arial Narrow" w:cs="Arial Narrow"/>
          <w:b/>
          <w:color w:val="00B050"/>
          <w:sz w:val="24"/>
          <w:szCs w:val="24"/>
        </w:rPr>
      </w:pPr>
      <w:r>
        <w:rPr>
          <w:rFonts w:ascii="Arial Narrow" w:eastAsia="Arial Narrow" w:hAnsi="Arial Narrow" w:cs="Arial Narrow"/>
          <w:b/>
          <w:sz w:val="24"/>
          <w:szCs w:val="24"/>
        </w:rPr>
        <w:t>November 17, 2018</w:t>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sz w:val="24"/>
          <w:szCs w:val="24"/>
        </w:rPr>
        <w:t>Late Registration</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00B050"/>
          <w:sz w:val="24"/>
          <w:szCs w:val="24"/>
        </w:rPr>
        <w:t>OPEN</w:t>
      </w:r>
    </w:p>
    <w:p w14:paraId="0E2268C1" w14:textId="77777777" w:rsidR="00006E3F" w:rsidRDefault="00006E3F">
      <w:pPr>
        <w:spacing w:line="240" w:lineRule="auto"/>
        <w:rPr>
          <w:rFonts w:ascii="Arial Narrow" w:eastAsia="Arial Narrow" w:hAnsi="Arial Narrow" w:cs="Arial Narrow"/>
          <w:b/>
          <w:sz w:val="24"/>
          <w:szCs w:val="24"/>
        </w:rPr>
      </w:pPr>
    </w:p>
    <w:p w14:paraId="5919742D" w14:textId="77777777" w:rsidR="00006E3F" w:rsidRDefault="00EE24EB">
      <w:pPr>
        <w:spacing w:line="240" w:lineRule="auto"/>
        <w:rPr>
          <w:rFonts w:ascii="Arial Narrow" w:eastAsia="Arial Narrow" w:hAnsi="Arial Narrow" w:cs="Arial Narrow"/>
          <w:b/>
          <w:color w:val="FF0000"/>
          <w:sz w:val="24"/>
          <w:szCs w:val="24"/>
        </w:rPr>
      </w:pPr>
      <w:r>
        <w:rPr>
          <w:rFonts w:ascii="Arial Narrow" w:eastAsia="Arial Narrow" w:hAnsi="Arial Narrow" w:cs="Arial Narrow"/>
          <w:b/>
          <w:sz w:val="24"/>
          <w:szCs w:val="24"/>
        </w:rPr>
        <w:t>December 10, 2018</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Late Registration</w:t>
      </w:r>
      <w:r>
        <w:rPr>
          <w:rFonts w:ascii="Arial Narrow" w:eastAsia="Arial Narrow" w:hAnsi="Arial Narrow" w:cs="Arial Narrow"/>
          <w:sz w:val="24"/>
          <w:szCs w:val="24"/>
        </w:rPr>
        <w:tab/>
        <w:t xml:space="preserve"> </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FF0000"/>
          <w:sz w:val="24"/>
          <w:szCs w:val="24"/>
        </w:rPr>
        <w:t>CLOSED</w:t>
      </w:r>
    </w:p>
    <w:p w14:paraId="408AC7CD" w14:textId="77777777" w:rsidR="00006E3F" w:rsidRDefault="00EE24EB">
      <w:pPr>
        <w:spacing w:line="240" w:lineRule="auto"/>
        <w:rPr>
          <w:rFonts w:ascii="Arial Narrow" w:eastAsia="Arial Narrow" w:hAnsi="Arial Narrow" w:cs="Arial Narrow"/>
          <w:b/>
          <w:color w:val="FF0000"/>
          <w:sz w:val="24"/>
          <w:szCs w:val="24"/>
        </w:rPr>
      </w:pPr>
      <w:r>
        <w:rPr>
          <w:rFonts w:ascii="Arial Narrow" w:eastAsia="Arial Narrow" w:hAnsi="Arial Narrow" w:cs="Arial Narrow"/>
          <w:b/>
          <w:color w:val="00B050"/>
          <w:sz w:val="24"/>
          <w:szCs w:val="24"/>
        </w:rPr>
        <w:tab/>
      </w:r>
      <w:r>
        <w:rPr>
          <w:rFonts w:ascii="Arial Narrow" w:eastAsia="Arial Narrow" w:hAnsi="Arial Narrow" w:cs="Arial Narrow"/>
          <w:b/>
          <w:color w:val="00B050"/>
          <w:sz w:val="24"/>
          <w:szCs w:val="24"/>
        </w:rPr>
        <w:tab/>
      </w:r>
      <w:r>
        <w:rPr>
          <w:rFonts w:ascii="Arial Narrow" w:eastAsia="Arial Narrow" w:hAnsi="Arial Narrow" w:cs="Arial Narrow"/>
          <w:b/>
          <w:color w:val="00B050"/>
          <w:sz w:val="24"/>
          <w:szCs w:val="24"/>
        </w:rPr>
        <w:tab/>
      </w:r>
      <w:r>
        <w:rPr>
          <w:rFonts w:ascii="Arial Narrow" w:eastAsia="Arial Narrow" w:hAnsi="Arial Narrow" w:cs="Arial Narrow"/>
          <w:b/>
          <w:color w:val="00B050"/>
          <w:sz w:val="24"/>
          <w:szCs w:val="24"/>
        </w:rPr>
        <w:tab/>
      </w:r>
      <w:r>
        <w:rPr>
          <w:rFonts w:ascii="Arial Narrow" w:eastAsia="Arial Narrow" w:hAnsi="Arial Narrow" w:cs="Arial Narrow"/>
          <w:color w:val="00B050"/>
          <w:sz w:val="24"/>
          <w:szCs w:val="24"/>
        </w:rPr>
        <w:tab/>
      </w:r>
      <w:r>
        <w:rPr>
          <w:rFonts w:ascii="Arial Narrow" w:eastAsia="Arial Narrow" w:hAnsi="Arial Narrow" w:cs="Arial Narrow"/>
          <w:sz w:val="24"/>
          <w:szCs w:val="24"/>
        </w:rPr>
        <w:t>Improv Face Off Registration</w:t>
      </w:r>
      <w:r>
        <w:rPr>
          <w:rFonts w:ascii="Arial Narrow" w:eastAsia="Arial Narrow" w:hAnsi="Arial Narrow" w:cs="Arial Narrow"/>
          <w:sz w:val="24"/>
          <w:szCs w:val="24"/>
        </w:rPr>
        <w:tab/>
      </w:r>
      <w:r>
        <w:rPr>
          <w:rFonts w:ascii="Arial Narrow" w:eastAsia="Arial Narrow" w:hAnsi="Arial Narrow" w:cs="Arial Narrow"/>
          <w:b/>
          <w:sz w:val="24"/>
          <w:szCs w:val="24"/>
        </w:rPr>
        <w:tab/>
      </w:r>
      <w:r>
        <w:rPr>
          <w:rFonts w:ascii="Arial Narrow" w:eastAsia="Arial Narrow" w:hAnsi="Arial Narrow" w:cs="Arial Narrow"/>
          <w:b/>
          <w:color w:val="FF0000"/>
          <w:sz w:val="24"/>
          <w:szCs w:val="24"/>
        </w:rPr>
        <w:t>CLOSED</w:t>
      </w:r>
    </w:p>
    <w:p w14:paraId="271FDB11" w14:textId="77777777" w:rsidR="00006E3F" w:rsidRDefault="00EE24EB">
      <w:pPr>
        <w:spacing w:line="240" w:lineRule="auto"/>
        <w:rPr>
          <w:rFonts w:ascii="Arial Narrow" w:eastAsia="Arial Narrow" w:hAnsi="Arial Narrow" w:cs="Arial Narrow"/>
          <w:b/>
          <w:color w:val="FF0000"/>
          <w:sz w:val="24"/>
          <w:szCs w:val="24"/>
        </w:rPr>
      </w:pP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b/>
          <w:color w:val="FF0000"/>
          <w:sz w:val="24"/>
          <w:szCs w:val="24"/>
        </w:rPr>
        <w:tab/>
      </w:r>
      <w:r>
        <w:rPr>
          <w:rFonts w:ascii="Arial Narrow" w:eastAsia="Arial Narrow" w:hAnsi="Arial Narrow" w:cs="Arial Narrow"/>
          <w:sz w:val="24"/>
          <w:szCs w:val="24"/>
        </w:rPr>
        <w:t>Individual Events</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FF0000"/>
          <w:sz w:val="24"/>
          <w:szCs w:val="24"/>
        </w:rPr>
        <w:t>CLOSED</w:t>
      </w:r>
    </w:p>
    <w:p w14:paraId="0C23DB9E" w14:textId="77777777" w:rsidR="00006E3F" w:rsidRDefault="00EE24EB">
      <w:pPr>
        <w:spacing w:line="240" w:lineRule="auto"/>
        <w:ind w:left="720" w:firstLine="720"/>
        <w:rPr>
          <w:rFonts w:ascii="Arial Narrow" w:eastAsia="Arial Narrow" w:hAnsi="Arial Narrow" w:cs="Arial Narrow"/>
          <w:sz w:val="24"/>
          <w:szCs w:val="24"/>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 xml:space="preserve">Tech Challenge Registration  </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FF0000"/>
          <w:sz w:val="24"/>
          <w:szCs w:val="24"/>
        </w:rPr>
        <w:t>CLOSED</w:t>
      </w:r>
    </w:p>
    <w:p w14:paraId="56ACF7F7"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2018-2019 STO Applications</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color w:val="FF0000"/>
          <w:sz w:val="24"/>
          <w:szCs w:val="24"/>
        </w:rPr>
        <w:t>DUE</w:t>
      </w:r>
    </w:p>
    <w:p w14:paraId="44B1A814" w14:textId="77777777" w:rsidR="00006E3F" w:rsidRDefault="00006E3F">
      <w:pPr>
        <w:spacing w:line="240" w:lineRule="auto"/>
        <w:rPr>
          <w:rFonts w:ascii="Arial Narrow" w:eastAsia="Arial Narrow" w:hAnsi="Arial Narrow" w:cs="Arial Narrow"/>
          <w:sz w:val="24"/>
          <w:szCs w:val="24"/>
        </w:rPr>
      </w:pPr>
    </w:p>
    <w:p w14:paraId="6E89EFF0"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b/>
          <w:sz w:val="24"/>
          <w:szCs w:val="24"/>
        </w:rPr>
        <w:t>February 15-16, 2019</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 xml:space="preserve">Alabama State Thespian Festival </w:t>
      </w:r>
    </w:p>
    <w:p w14:paraId="3CC6C0E0"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Vestavia Hills High School</w:t>
      </w:r>
    </w:p>
    <w:p w14:paraId="2FE2206D"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2018-2019 STO Board Announced</w:t>
      </w:r>
    </w:p>
    <w:p w14:paraId="1102C147" w14:textId="77777777" w:rsidR="00006E3F" w:rsidRDefault="00006E3F">
      <w:pPr>
        <w:spacing w:line="240" w:lineRule="auto"/>
        <w:rPr>
          <w:rFonts w:ascii="Arial Narrow" w:eastAsia="Arial Narrow" w:hAnsi="Arial Narrow" w:cs="Arial Narrow"/>
          <w:sz w:val="24"/>
          <w:szCs w:val="24"/>
        </w:rPr>
      </w:pPr>
    </w:p>
    <w:p w14:paraId="31BD85CE"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b/>
          <w:sz w:val="24"/>
          <w:szCs w:val="24"/>
        </w:rPr>
        <w:t>September 1, 2019</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Main Stage 2019 Applications</w:t>
      </w:r>
      <w:r>
        <w:rPr>
          <w:rFonts w:ascii="Arial Narrow" w:eastAsia="Arial Narrow" w:hAnsi="Arial Narrow" w:cs="Arial Narrow"/>
          <w:b/>
          <w:color w:val="00B050"/>
          <w:sz w:val="24"/>
          <w:szCs w:val="24"/>
        </w:rPr>
        <w:tab/>
      </w:r>
      <w:r>
        <w:rPr>
          <w:rFonts w:ascii="Arial Narrow" w:eastAsia="Arial Narrow" w:hAnsi="Arial Narrow" w:cs="Arial Narrow"/>
          <w:b/>
          <w:color w:val="00B050"/>
          <w:sz w:val="24"/>
          <w:szCs w:val="24"/>
        </w:rPr>
        <w:tab/>
        <w:t>OPEN</w:t>
      </w:r>
    </w:p>
    <w:p w14:paraId="4EC2EE7A" w14:textId="77777777" w:rsidR="00006E3F" w:rsidRDefault="00006E3F">
      <w:pPr>
        <w:spacing w:line="240" w:lineRule="auto"/>
        <w:rPr>
          <w:rFonts w:ascii="Arial Narrow" w:eastAsia="Arial Narrow" w:hAnsi="Arial Narrow" w:cs="Arial Narrow"/>
          <w:sz w:val="24"/>
          <w:szCs w:val="24"/>
        </w:rPr>
      </w:pPr>
    </w:p>
    <w:p w14:paraId="27439277"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b/>
          <w:sz w:val="24"/>
          <w:szCs w:val="24"/>
        </w:rPr>
        <w:t>May 31, 2018</w:t>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 xml:space="preserve">STO Leadership Camp Registration </w:t>
      </w:r>
      <w:r>
        <w:rPr>
          <w:rFonts w:ascii="Arial Narrow" w:eastAsia="Arial Narrow" w:hAnsi="Arial Narrow" w:cs="Arial Narrow"/>
          <w:sz w:val="24"/>
          <w:szCs w:val="24"/>
        </w:rPr>
        <w:tab/>
      </w:r>
      <w:r>
        <w:rPr>
          <w:rFonts w:ascii="Arial Narrow" w:eastAsia="Arial Narrow" w:hAnsi="Arial Narrow" w:cs="Arial Narrow"/>
          <w:b/>
          <w:color w:val="FF0000"/>
          <w:sz w:val="24"/>
          <w:szCs w:val="24"/>
        </w:rPr>
        <w:t>DUE</w:t>
      </w:r>
    </w:p>
    <w:p w14:paraId="6656B865" w14:textId="77777777" w:rsidR="00006E3F" w:rsidRDefault="00006E3F">
      <w:pPr>
        <w:spacing w:line="240" w:lineRule="auto"/>
        <w:rPr>
          <w:rFonts w:ascii="Arial Narrow" w:eastAsia="Arial Narrow" w:hAnsi="Arial Narrow" w:cs="Arial Narrow"/>
          <w:sz w:val="24"/>
          <w:szCs w:val="24"/>
        </w:rPr>
      </w:pPr>
    </w:p>
    <w:p w14:paraId="27ECDA60"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b/>
          <w:sz w:val="24"/>
          <w:szCs w:val="24"/>
        </w:rPr>
        <w:t>June/July 2018</w:t>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sz w:val="24"/>
          <w:szCs w:val="24"/>
        </w:rPr>
        <w:t>Leadership Camp</w:t>
      </w:r>
    </w:p>
    <w:p w14:paraId="44826CFE"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t xml:space="preserve">2018-2019 STO Board </w:t>
      </w:r>
    </w:p>
    <w:p w14:paraId="5A9C1720"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r>
        <w:rPr>
          <w:rFonts w:ascii="Arial Narrow" w:eastAsia="Arial Narrow" w:hAnsi="Arial Narrow" w:cs="Arial Narrow"/>
          <w:b/>
          <w:sz w:val="24"/>
          <w:szCs w:val="24"/>
        </w:rPr>
        <w:tab/>
      </w:r>
    </w:p>
    <w:p w14:paraId="31301213"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ab/>
      </w:r>
      <w:r>
        <w:rPr>
          <w:rFonts w:ascii="Arial Narrow" w:eastAsia="Arial Narrow" w:hAnsi="Arial Narrow" w:cs="Arial Narrow"/>
          <w:b/>
          <w:sz w:val="24"/>
          <w:szCs w:val="24"/>
        </w:rPr>
        <w:tab/>
      </w:r>
    </w:p>
    <w:p w14:paraId="1C322883" w14:textId="77777777" w:rsidR="00006E3F" w:rsidRDefault="00EE24EB">
      <w:pPr>
        <w:spacing w:after="200"/>
        <w:rPr>
          <w:rFonts w:ascii="Calibri" w:eastAsia="Calibri" w:hAnsi="Calibri" w:cs="Calibri"/>
        </w:rPr>
      </w:pPr>
      <w:r>
        <w:br w:type="page"/>
      </w:r>
    </w:p>
    <w:p w14:paraId="4B48F99D" w14:textId="77777777" w:rsidR="00006E3F" w:rsidRDefault="00EE24EB">
      <w:pPr>
        <w:spacing w:after="200" w:line="240" w:lineRule="auto"/>
        <w:jc w:val="center"/>
        <w:rPr>
          <w:rFonts w:ascii="Calibri" w:eastAsia="Calibri" w:hAnsi="Calibri" w:cs="Calibri"/>
        </w:rPr>
      </w:pPr>
      <w:r>
        <w:rPr>
          <w:rFonts w:ascii="Arial Narrow" w:eastAsia="Arial Narrow" w:hAnsi="Arial Narrow" w:cs="Arial Narrow"/>
          <w:b/>
          <w:sz w:val="24"/>
          <w:szCs w:val="24"/>
        </w:rPr>
        <w:t>I have a question… Who do I ask??</w:t>
      </w:r>
    </w:p>
    <w:tbl>
      <w:tblPr>
        <w:tblStyle w:val="a0"/>
        <w:tblW w:w="11880" w:type="dxa"/>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20"/>
        <w:gridCol w:w="3150"/>
        <w:gridCol w:w="2250"/>
        <w:gridCol w:w="3960"/>
      </w:tblGrid>
      <w:tr w:rsidR="00006E3F" w14:paraId="64E8AD18" w14:textId="77777777">
        <w:tc>
          <w:tcPr>
            <w:tcW w:w="2520" w:type="dxa"/>
          </w:tcPr>
          <w:p w14:paraId="499CD593"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Area</w:t>
            </w:r>
          </w:p>
        </w:tc>
        <w:tc>
          <w:tcPr>
            <w:tcW w:w="3150" w:type="dxa"/>
          </w:tcPr>
          <w:p w14:paraId="20BA4491"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Job Title</w:t>
            </w:r>
          </w:p>
        </w:tc>
        <w:tc>
          <w:tcPr>
            <w:tcW w:w="2250" w:type="dxa"/>
          </w:tcPr>
          <w:p w14:paraId="24E53230"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Name</w:t>
            </w:r>
          </w:p>
        </w:tc>
        <w:tc>
          <w:tcPr>
            <w:tcW w:w="3960" w:type="dxa"/>
          </w:tcPr>
          <w:p w14:paraId="07C3282B"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Email</w:t>
            </w:r>
          </w:p>
        </w:tc>
      </w:tr>
      <w:tr w:rsidR="00006E3F" w14:paraId="27E0913A" w14:textId="77777777">
        <w:trPr>
          <w:trHeight w:val="300"/>
        </w:trPr>
        <w:tc>
          <w:tcPr>
            <w:tcW w:w="2520" w:type="dxa"/>
          </w:tcPr>
          <w:p w14:paraId="4D4569C1"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Administrative</w:t>
            </w:r>
          </w:p>
        </w:tc>
        <w:tc>
          <w:tcPr>
            <w:tcW w:w="3150" w:type="dxa"/>
          </w:tcPr>
          <w:p w14:paraId="7AF6EA80"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Festival Director</w:t>
            </w:r>
          </w:p>
        </w:tc>
        <w:tc>
          <w:tcPr>
            <w:tcW w:w="2250" w:type="dxa"/>
          </w:tcPr>
          <w:p w14:paraId="6D8F2516"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Mari Adams</w:t>
            </w:r>
          </w:p>
        </w:tc>
        <w:tc>
          <w:tcPr>
            <w:tcW w:w="3960" w:type="dxa"/>
          </w:tcPr>
          <w:p w14:paraId="278EAF1C" w14:textId="77777777" w:rsidR="00006E3F" w:rsidRDefault="00204D3C">
            <w:pPr>
              <w:spacing w:line="240" w:lineRule="auto"/>
              <w:rPr>
                <w:rFonts w:ascii="Arial Narrow" w:eastAsia="Arial Narrow" w:hAnsi="Arial Narrow" w:cs="Arial Narrow"/>
                <w:sz w:val="24"/>
                <w:szCs w:val="24"/>
              </w:rPr>
            </w:pPr>
            <w:hyperlink r:id="rId111">
              <w:r w:rsidR="00EE24EB">
                <w:rPr>
                  <w:rFonts w:ascii="Arial Narrow" w:eastAsia="Arial Narrow" w:hAnsi="Arial Narrow" w:cs="Arial Narrow"/>
                  <w:color w:val="1155CC"/>
                  <w:sz w:val="24"/>
                  <w:szCs w:val="24"/>
                  <w:u w:val="single"/>
                </w:rPr>
                <w:t>madams@jp2falcons.org</w:t>
              </w:r>
            </w:hyperlink>
          </w:p>
        </w:tc>
      </w:tr>
      <w:tr w:rsidR="00006E3F" w14:paraId="78E5B1E2" w14:textId="77777777">
        <w:tc>
          <w:tcPr>
            <w:tcW w:w="2520" w:type="dxa"/>
          </w:tcPr>
          <w:p w14:paraId="6D301F8E" w14:textId="77777777" w:rsidR="00006E3F" w:rsidRDefault="00006E3F">
            <w:pPr>
              <w:spacing w:line="240" w:lineRule="auto"/>
              <w:rPr>
                <w:rFonts w:ascii="Calibri" w:eastAsia="Calibri" w:hAnsi="Calibri" w:cs="Calibri"/>
              </w:rPr>
            </w:pPr>
          </w:p>
        </w:tc>
        <w:tc>
          <w:tcPr>
            <w:tcW w:w="3150" w:type="dxa"/>
          </w:tcPr>
          <w:p w14:paraId="6A378158"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Chapter Director</w:t>
            </w:r>
          </w:p>
        </w:tc>
        <w:tc>
          <w:tcPr>
            <w:tcW w:w="2250" w:type="dxa"/>
          </w:tcPr>
          <w:p w14:paraId="6E6A096C"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Jamie Stephenson</w:t>
            </w:r>
          </w:p>
        </w:tc>
        <w:tc>
          <w:tcPr>
            <w:tcW w:w="3960" w:type="dxa"/>
          </w:tcPr>
          <w:p w14:paraId="74F8691F" w14:textId="77777777" w:rsidR="00006E3F" w:rsidRDefault="00204D3C">
            <w:pPr>
              <w:spacing w:line="240" w:lineRule="auto"/>
              <w:rPr>
                <w:rFonts w:ascii="Calibri" w:eastAsia="Calibri" w:hAnsi="Calibri" w:cs="Calibri"/>
              </w:rPr>
            </w:pPr>
            <w:hyperlink r:id="rId112">
              <w:r w:rsidR="00EE24EB">
                <w:rPr>
                  <w:rFonts w:ascii="Arial Narrow" w:eastAsia="Arial Narrow" w:hAnsi="Arial Narrow" w:cs="Arial Narrow"/>
                  <w:color w:val="1155CC"/>
                  <w:sz w:val="24"/>
                  <w:szCs w:val="24"/>
                  <w:u w:val="single"/>
                </w:rPr>
                <w:t>stephensonjl@vestavia.k12.al.us</w:t>
              </w:r>
            </w:hyperlink>
            <w:r w:rsidR="00EE24EB">
              <w:rPr>
                <w:rFonts w:ascii="Arial Narrow" w:eastAsia="Arial Narrow" w:hAnsi="Arial Narrow" w:cs="Arial Narrow"/>
                <w:sz w:val="24"/>
                <w:szCs w:val="24"/>
              </w:rPr>
              <w:t xml:space="preserve"> </w:t>
            </w:r>
          </w:p>
        </w:tc>
      </w:tr>
      <w:tr w:rsidR="00006E3F" w14:paraId="259145D2" w14:textId="77777777">
        <w:tc>
          <w:tcPr>
            <w:tcW w:w="2520" w:type="dxa"/>
          </w:tcPr>
          <w:p w14:paraId="1EE63366" w14:textId="77777777" w:rsidR="00006E3F" w:rsidRDefault="00006E3F">
            <w:pPr>
              <w:spacing w:line="240" w:lineRule="auto"/>
              <w:rPr>
                <w:rFonts w:ascii="Calibri" w:eastAsia="Calibri" w:hAnsi="Calibri" w:cs="Calibri"/>
              </w:rPr>
            </w:pPr>
          </w:p>
        </w:tc>
        <w:tc>
          <w:tcPr>
            <w:tcW w:w="3150" w:type="dxa"/>
          </w:tcPr>
          <w:p w14:paraId="004E931F"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Host School Liaison</w:t>
            </w:r>
          </w:p>
        </w:tc>
        <w:tc>
          <w:tcPr>
            <w:tcW w:w="2250" w:type="dxa"/>
          </w:tcPr>
          <w:p w14:paraId="616EAF2D"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Jamie Stephenson</w:t>
            </w:r>
          </w:p>
        </w:tc>
        <w:tc>
          <w:tcPr>
            <w:tcW w:w="3960" w:type="dxa"/>
          </w:tcPr>
          <w:p w14:paraId="6E4343E9" w14:textId="77777777" w:rsidR="00006E3F" w:rsidRDefault="00204D3C">
            <w:pPr>
              <w:spacing w:line="240" w:lineRule="auto"/>
              <w:rPr>
                <w:rFonts w:ascii="Calibri" w:eastAsia="Calibri" w:hAnsi="Calibri" w:cs="Calibri"/>
              </w:rPr>
            </w:pPr>
            <w:hyperlink r:id="rId113">
              <w:r w:rsidR="00EE24EB">
                <w:rPr>
                  <w:rFonts w:ascii="Arial Narrow" w:eastAsia="Arial Narrow" w:hAnsi="Arial Narrow" w:cs="Arial Narrow"/>
                  <w:color w:val="1155CC"/>
                  <w:sz w:val="24"/>
                  <w:szCs w:val="24"/>
                  <w:u w:val="single"/>
                </w:rPr>
                <w:t>stephensonjl@vestavia.k12.al.us</w:t>
              </w:r>
            </w:hyperlink>
            <w:r w:rsidR="00EE24EB">
              <w:rPr>
                <w:rFonts w:ascii="Arial Narrow" w:eastAsia="Arial Narrow" w:hAnsi="Arial Narrow" w:cs="Arial Narrow"/>
                <w:sz w:val="24"/>
                <w:szCs w:val="24"/>
              </w:rPr>
              <w:t xml:space="preserve"> </w:t>
            </w:r>
          </w:p>
        </w:tc>
      </w:tr>
      <w:tr w:rsidR="00006E3F" w14:paraId="28DB20F1" w14:textId="77777777">
        <w:tc>
          <w:tcPr>
            <w:tcW w:w="2520" w:type="dxa"/>
          </w:tcPr>
          <w:p w14:paraId="51304CA6" w14:textId="77777777" w:rsidR="00006E3F" w:rsidRDefault="00006E3F">
            <w:pPr>
              <w:spacing w:line="240" w:lineRule="auto"/>
              <w:rPr>
                <w:rFonts w:ascii="Calibri" w:eastAsia="Calibri" w:hAnsi="Calibri" w:cs="Calibri"/>
              </w:rPr>
            </w:pPr>
          </w:p>
        </w:tc>
        <w:tc>
          <w:tcPr>
            <w:tcW w:w="3150" w:type="dxa"/>
          </w:tcPr>
          <w:p w14:paraId="44F96175"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Treasurer</w:t>
            </w:r>
          </w:p>
        </w:tc>
        <w:tc>
          <w:tcPr>
            <w:tcW w:w="2250" w:type="dxa"/>
          </w:tcPr>
          <w:p w14:paraId="2E1CA796"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Clint Merritt</w:t>
            </w:r>
          </w:p>
        </w:tc>
        <w:tc>
          <w:tcPr>
            <w:tcW w:w="3960" w:type="dxa"/>
          </w:tcPr>
          <w:p w14:paraId="1C55F66B" w14:textId="77777777" w:rsidR="00006E3F" w:rsidRDefault="00204D3C">
            <w:pPr>
              <w:spacing w:line="240" w:lineRule="auto"/>
              <w:rPr>
                <w:rFonts w:ascii="Calibri" w:eastAsia="Calibri" w:hAnsi="Calibri" w:cs="Calibri"/>
              </w:rPr>
            </w:pPr>
            <w:hyperlink r:id="rId114">
              <w:r w:rsidR="00EE24EB">
                <w:rPr>
                  <w:rFonts w:ascii="Arial Narrow" w:eastAsia="Arial Narrow" w:hAnsi="Arial Narrow" w:cs="Arial Narrow"/>
                  <w:color w:val="0000FF"/>
                  <w:sz w:val="24"/>
                  <w:szCs w:val="24"/>
                  <w:u w:val="single"/>
                </w:rPr>
                <w:t>m.clinton.merritt@gmail.com</w:t>
              </w:r>
            </w:hyperlink>
            <w:r w:rsidR="00EE24EB">
              <w:rPr>
                <w:rFonts w:ascii="Arial Narrow" w:eastAsia="Arial Narrow" w:hAnsi="Arial Narrow" w:cs="Arial Narrow"/>
                <w:sz w:val="24"/>
                <w:szCs w:val="24"/>
              </w:rPr>
              <w:t xml:space="preserve"> </w:t>
            </w:r>
          </w:p>
        </w:tc>
      </w:tr>
      <w:tr w:rsidR="00006E3F" w14:paraId="6A7AFEED" w14:textId="77777777">
        <w:trPr>
          <w:trHeight w:val="200"/>
        </w:trPr>
        <w:tc>
          <w:tcPr>
            <w:tcW w:w="2520" w:type="dxa"/>
          </w:tcPr>
          <w:p w14:paraId="798B8E9F" w14:textId="77777777" w:rsidR="00006E3F" w:rsidRDefault="00006E3F">
            <w:pPr>
              <w:spacing w:line="240" w:lineRule="auto"/>
              <w:rPr>
                <w:rFonts w:ascii="Calibri" w:eastAsia="Calibri" w:hAnsi="Calibri" w:cs="Calibri"/>
              </w:rPr>
            </w:pPr>
          </w:p>
        </w:tc>
        <w:tc>
          <w:tcPr>
            <w:tcW w:w="3150" w:type="dxa"/>
          </w:tcPr>
          <w:p w14:paraId="79EB5821"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Secretary</w:t>
            </w:r>
          </w:p>
        </w:tc>
        <w:tc>
          <w:tcPr>
            <w:tcW w:w="2250" w:type="dxa"/>
          </w:tcPr>
          <w:p w14:paraId="54A0D942" w14:textId="77777777" w:rsidR="00006E3F" w:rsidRDefault="00EE24EB">
            <w:pPr>
              <w:spacing w:line="240" w:lineRule="auto"/>
              <w:rPr>
                <w:rFonts w:ascii="Calibri" w:eastAsia="Calibri" w:hAnsi="Calibri" w:cs="Calibri"/>
              </w:rPr>
            </w:pPr>
            <w:r>
              <w:rPr>
                <w:rFonts w:ascii="Calibri" w:eastAsia="Calibri" w:hAnsi="Calibri" w:cs="Calibri"/>
              </w:rPr>
              <w:t>Jeff Glass</w:t>
            </w:r>
          </w:p>
        </w:tc>
        <w:tc>
          <w:tcPr>
            <w:tcW w:w="3960" w:type="dxa"/>
          </w:tcPr>
          <w:p w14:paraId="39BB88C7" w14:textId="77777777" w:rsidR="00006E3F" w:rsidRDefault="00204D3C">
            <w:pPr>
              <w:spacing w:line="240" w:lineRule="auto"/>
              <w:rPr>
                <w:rFonts w:ascii="Arial Narrow" w:eastAsia="Arial Narrow" w:hAnsi="Arial Narrow" w:cs="Arial Narrow"/>
                <w:sz w:val="24"/>
                <w:szCs w:val="24"/>
              </w:rPr>
            </w:pPr>
            <w:hyperlink r:id="rId115">
              <w:r w:rsidR="00EE24EB">
                <w:rPr>
                  <w:rFonts w:ascii="Arial Narrow" w:eastAsia="Arial Narrow" w:hAnsi="Arial Narrow" w:cs="Arial Narrow"/>
                  <w:color w:val="1155CC"/>
                  <w:sz w:val="24"/>
                  <w:szCs w:val="24"/>
                  <w:u w:val="single"/>
                </w:rPr>
                <w:t>jeff.glass@elmoreco.com</w:t>
              </w:r>
            </w:hyperlink>
            <w:r w:rsidR="00EE24EB">
              <w:rPr>
                <w:rFonts w:ascii="Arial Narrow" w:eastAsia="Arial Narrow" w:hAnsi="Arial Narrow" w:cs="Arial Narrow"/>
                <w:sz w:val="24"/>
                <w:szCs w:val="24"/>
              </w:rPr>
              <w:t xml:space="preserve"> </w:t>
            </w:r>
          </w:p>
        </w:tc>
      </w:tr>
      <w:tr w:rsidR="00006E3F" w14:paraId="1C2699F6" w14:textId="77777777">
        <w:tc>
          <w:tcPr>
            <w:tcW w:w="2520" w:type="dxa"/>
          </w:tcPr>
          <w:p w14:paraId="0B92B2A0" w14:textId="77777777" w:rsidR="00006E3F" w:rsidRDefault="00006E3F">
            <w:pPr>
              <w:spacing w:line="240" w:lineRule="auto"/>
              <w:rPr>
                <w:rFonts w:ascii="Calibri" w:eastAsia="Calibri" w:hAnsi="Calibri" w:cs="Calibri"/>
              </w:rPr>
            </w:pPr>
          </w:p>
        </w:tc>
        <w:tc>
          <w:tcPr>
            <w:tcW w:w="3150" w:type="dxa"/>
          </w:tcPr>
          <w:p w14:paraId="15DB6684"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State Thespian Officer Adviser</w:t>
            </w:r>
          </w:p>
        </w:tc>
        <w:tc>
          <w:tcPr>
            <w:tcW w:w="2250" w:type="dxa"/>
          </w:tcPr>
          <w:p w14:paraId="1CF886E2"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Megan Garner</w:t>
            </w:r>
          </w:p>
        </w:tc>
        <w:tc>
          <w:tcPr>
            <w:tcW w:w="3960" w:type="dxa"/>
          </w:tcPr>
          <w:p w14:paraId="055B5709" w14:textId="77777777" w:rsidR="00006E3F" w:rsidRDefault="00204D3C">
            <w:pPr>
              <w:tabs>
                <w:tab w:val="left" w:pos="1020"/>
              </w:tabs>
              <w:spacing w:line="240" w:lineRule="auto"/>
              <w:rPr>
                <w:rFonts w:ascii="Calibri" w:eastAsia="Calibri" w:hAnsi="Calibri" w:cs="Calibri"/>
              </w:rPr>
            </w:pPr>
            <w:hyperlink r:id="rId116">
              <w:r w:rsidR="00EE24EB">
                <w:rPr>
                  <w:rFonts w:ascii="Arial Narrow" w:eastAsia="Arial Narrow" w:hAnsi="Arial Narrow" w:cs="Arial Narrow"/>
                  <w:color w:val="1155CC"/>
                  <w:sz w:val="24"/>
                  <w:szCs w:val="24"/>
                  <w:u w:val="single"/>
                </w:rPr>
                <w:t>mgarner@jefcoed.com</w:t>
              </w:r>
            </w:hyperlink>
            <w:r w:rsidR="00EE24EB">
              <w:rPr>
                <w:rFonts w:ascii="Arial Narrow" w:eastAsia="Arial Narrow" w:hAnsi="Arial Narrow" w:cs="Arial Narrow"/>
                <w:sz w:val="24"/>
                <w:szCs w:val="24"/>
              </w:rPr>
              <w:t xml:space="preserve"> </w:t>
            </w:r>
          </w:p>
        </w:tc>
      </w:tr>
      <w:tr w:rsidR="00006E3F" w14:paraId="49A76E1E" w14:textId="77777777">
        <w:tc>
          <w:tcPr>
            <w:tcW w:w="2520" w:type="dxa"/>
          </w:tcPr>
          <w:p w14:paraId="0FED33DC" w14:textId="77777777" w:rsidR="00006E3F" w:rsidRDefault="00006E3F">
            <w:pPr>
              <w:spacing w:line="240" w:lineRule="auto"/>
              <w:rPr>
                <w:rFonts w:ascii="Calibri" w:eastAsia="Calibri" w:hAnsi="Calibri" w:cs="Calibri"/>
              </w:rPr>
            </w:pPr>
          </w:p>
        </w:tc>
        <w:tc>
          <w:tcPr>
            <w:tcW w:w="3150" w:type="dxa"/>
          </w:tcPr>
          <w:p w14:paraId="19EB28F6"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Junior Thespians</w:t>
            </w:r>
          </w:p>
        </w:tc>
        <w:tc>
          <w:tcPr>
            <w:tcW w:w="2250" w:type="dxa"/>
          </w:tcPr>
          <w:p w14:paraId="6D8F1505"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Dianne Rowe</w:t>
            </w:r>
          </w:p>
        </w:tc>
        <w:tc>
          <w:tcPr>
            <w:tcW w:w="3960" w:type="dxa"/>
          </w:tcPr>
          <w:p w14:paraId="25264EBD" w14:textId="77777777" w:rsidR="00006E3F" w:rsidRDefault="00EE24EB">
            <w:pPr>
              <w:tabs>
                <w:tab w:val="left" w:pos="1020"/>
              </w:tabs>
              <w:spacing w:line="240" w:lineRule="auto"/>
              <w:rPr>
                <w:rFonts w:ascii="Arial Narrow" w:eastAsia="Arial Narrow" w:hAnsi="Arial Narrow" w:cs="Arial Narrow"/>
                <w:sz w:val="24"/>
                <w:szCs w:val="24"/>
              </w:rPr>
            </w:pPr>
            <w:r>
              <w:rPr>
                <w:rFonts w:ascii="Arial Narrow" w:eastAsia="Arial Narrow" w:hAnsi="Arial Narrow" w:cs="Arial Narrow"/>
                <w:b/>
                <w:sz w:val="24"/>
                <w:szCs w:val="24"/>
              </w:rPr>
              <w:t xml:space="preserve"> </w:t>
            </w:r>
            <w:hyperlink r:id="rId117">
              <w:r>
                <w:rPr>
                  <w:rFonts w:ascii="Arial Narrow" w:eastAsia="Arial Narrow" w:hAnsi="Arial Narrow" w:cs="Arial Narrow"/>
                  <w:color w:val="0000FF"/>
                  <w:sz w:val="24"/>
                  <w:szCs w:val="24"/>
                  <w:u w:val="single"/>
                </w:rPr>
                <w:t>drowe@hoover.k12.al.us</w:t>
              </w:r>
            </w:hyperlink>
          </w:p>
        </w:tc>
      </w:tr>
      <w:tr w:rsidR="00006E3F" w14:paraId="579EAEF4" w14:textId="77777777">
        <w:tc>
          <w:tcPr>
            <w:tcW w:w="2520" w:type="dxa"/>
            <w:shd w:val="clear" w:color="auto" w:fill="BFBFBF"/>
          </w:tcPr>
          <w:p w14:paraId="37385D59" w14:textId="77777777" w:rsidR="00006E3F" w:rsidRDefault="00006E3F">
            <w:pPr>
              <w:spacing w:line="240" w:lineRule="auto"/>
              <w:rPr>
                <w:rFonts w:ascii="Calibri" w:eastAsia="Calibri" w:hAnsi="Calibri" w:cs="Calibri"/>
              </w:rPr>
            </w:pPr>
          </w:p>
        </w:tc>
        <w:tc>
          <w:tcPr>
            <w:tcW w:w="3150" w:type="dxa"/>
            <w:shd w:val="clear" w:color="auto" w:fill="BFBFBF"/>
          </w:tcPr>
          <w:p w14:paraId="0862011E" w14:textId="77777777" w:rsidR="00006E3F" w:rsidRDefault="00006E3F">
            <w:pPr>
              <w:spacing w:line="240" w:lineRule="auto"/>
              <w:rPr>
                <w:rFonts w:ascii="Calibri" w:eastAsia="Calibri" w:hAnsi="Calibri" w:cs="Calibri"/>
              </w:rPr>
            </w:pPr>
          </w:p>
        </w:tc>
        <w:tc>
          <w:tcPr>
            <w:tcW w:w="2250" w:type="dxa"/>
            <w:shd w:val="clear" w:color="auto" w:fill="BFBFBF"/>
          </w:tcPr>
          <w:p w14:paraId="32D190F3" w14:textId="77777777" w:rsidR="00006E3F" w:rsidRDefault="00006E3F">
            <w:pPr>
              <w:spacing w:line="240" w:lineRule="auto"/>
              <w:rPr>
                <w:rFonts w:ascii="Calibri" w:eastAsia="Calibri" w:hAnsi="Calibri" w:cs="Calibri"/>
              </w:rPr>
            </w:pPr>
          </w:p>
        </w:tc>
        <w:tc>
          <w:tcPr>
            <w:tcW w:w="3960" w:type="dxa"/>
            <w:shd w:val="clear" w:color="auto" w:fill="BFBFBF"/>
          </w:tcPr>
          <w:p w14:paraId="2CB284D5" w14:textId="77777777" w:rsidR="00006E3F" w:rsidRDefault="00006E3F">
            <w:pPr>
              <w:spacing w:line="240" w:lineRule="auto"/>
              <w:rPr>
                <w:rFonts w:ascii="Calibri" w:eastAsia="Calibri" w:hAnsi="Calibri" w:cs="Calibri"/>
              </w:rPr>
            </w:pPr>
          </w:p>
        </w:tc>
      </w:tr>
      <w:tr w:rsidR="00006E3F" w14:paraId="68A8BFAA" w14:textId="77777777">
        <w:tc>
          <w:tcPr>
            <w:tcW w:w="2520" w:type="dxa"/>
          </w:tcPr>
          <w:p w14:paraId="7DAA9CBB"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Guest Services</w:t>
            </w:r>
          </w:p>
        </w:tc>
        <w:tc>
          <w:tcPr>
            <w:tcW w:w="3150" w:type="dxa"/>
          </w:tcPr>
          <w:p w14:paraId="154BA6D3"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Registration</w:t>
            </w:r>
          </w:p>
        </w:tc>
        <w:tc>
          <w:tcPr>
            <w:tcW w:w="2250" w:type="dxa"/>
          </w:tcPr>
          <w:p w14:paraId="124BADEB"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Jeff Glass</w:t>
            </w:r>
          </w:p>
        </w:tc>
        <w:tc>
          <w:tcPr>
            <w:tcW w:w="3960" w:type="dxa"/>
          </w:tcPr>
          <w:p w14:paraId="7C5BCBDC" w14:textId="77777777" w:rsidR="00006E3F" w:rsidRDefault="00204D3C">
            <w:pPr>
              <w:spacing w:line="240" w:lineRule="auto"/>
              <w:rPr>
                <w:rFonts w:ascii="Calibri" w:eastAsia="Calibri" w:hAnsi="Calibri" w:cs="Calibri"/>
              </w:rPr>
            </w:pPr>
            <w:hyperlink r:id="rId118">
              <w:r w:rsidR="00EE24EB">
                <w:rPr>
                  <w:rFonts w:ascii="Calibri" w:eastAsia="Calibri" w:hAnsi="Calibri" w:cs="Calibri"/>
                  <w:color w:val="1155CC"/>
                  <w:u w:val="single"/>
                </w:rPr>
                <w:t>jeff.glass@elmoreco.com</w:t>
              </w:r>
            </w:hyperlink>
            <w:r w:rsidR="00EE24EB">
              <w:rPr>
                <w:rFonts w:ascii="Calibri" w:eastAsia="Calibri" w:hAnsi="Calibri" w:cs="Calibri"/>
              </w:rPr>
              <w:t xml:space="preserve"> </w:t>
            </w:r>
          </w:p>
        </w:tc>
      </w:tr>
      <w:tr w:rsidR="00006E3F" w14:paraId="03F68035" w14:textId="77777777">
        <w:tc>
          <w:tcPr>
            <w:tcW w:w="2520" w:type="dxa"/>
          </w:tcPr>
          <w:p w14:paraId="2CCDC9A1" w14:textId="77777777" w:rsidR="00006E3F" w:rsidRDefault="00006E3F">
            <w:pPr>
              <w:spacing w:line="240" w:lineRule="auto"/>
              <w:rPr>
                <w:rFonts w:ascii="Calibri" w:eastAsia="Calibri" w:hAnsi="Calibri" w:cs="Calibri"/>
              </w:rPr>
            </w:pPr>
          </w:p>
        </w:tc>
        <w:tc>
          <w:tcPr>
            <w:tcW w:w="3150" w:type="dxa"/>
          </w:tcPr>
          <w:p w14:paraId="6DBCFC67"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Hospitality</w:t>
            </w:r>
          </w:p>
        </w:tc>
        <w:tc>
          <w:tcPr>
            <w:tcW w:w="2250" w:type="dxa"/>
          </w:tcPr>
          <w:p w14:paraId="062BF03C" w14:textId="77777777" w:rsidR="00006E3F" w:rsidRDefault="00EE24EB">
            <w:pPr>
              <w:spacing w:line="240" w:lineRule="auto"/>
              <w:rPr>
                <w:rFonts w:ascii="Calibri" w:eastAsia="Calibri" w:hAnsi="Calibri" w:cs="Calibri"/>
              </w:rPr>
            </w:pPr>
            <w:r>
              <w:rPr>
                <w:rFonts w:ascii="Calibri" w:eastAsia="Calibri" w:hAnsi="Calibri" w:cs="Calibri"/>
              </w:rPr>
              <w:t>Jamie Stephenson</w:t>
            </w:r>
          </w:p>
        </w:tc>
        <w:tc>
          <w:tcPr>
            <w:tcW w:w="3960" w:type="dxa"/>
          </w:tcPr>
          <w:p w14:paraId="5EABE82A" w14:textId="77777777" w:rsidR="00006E3F" w:rsidRDefault="00204D3C">
            <w:pPr>
              <w:spacing w:line="240" w:lineRule="auto"/>
              <w:rPr>
                <w:rFonts w:ascii="Calibri" w:eastAsia="Calibri" w:hAnsi="Calibri" w:cs="Calibri"/>
              </w:rPr>
            </w:pPr>
            <w:hyperlink r:id="rId119">
              <w:r w:rsidR="00EE24EB">
                <w:rPr>
                  <w:rFonts w:ascii="Calibri" w:eastAsia="Calibri" w:hAnsi="Calibri" w:cs="Calibri"/>
                  <w:color w:val="1155CC"/>
                  <w:u w:val="single"/>
                </w:rPr>
                <w:t>stephensonjl@vestavia.k12.al.us</w:t>
              </w:r>
            </w:hyperlink>
            <w:r w:rsidR="00EE24EB">
              <w:rPr>
                <w:rFonts w:ascii="Calibri" w:eastAsia="Calibri" w:hAnsi="Calibri" w:cs="Calibri"/>
              </w:rPr>
              <w:t xml:space="preserve"> </w:t>
            </w:r>
          </w:p>
        </w:tc>
      </w:tr>
      <w:tr w:rsidR="00006E3F" w14:paraId="1E77F64B" w14:textId="77777777">
        <w:tc>
          <w:tcPr>
            <w:tcW w:w="2520" w:type="dxa"/>
          </w:tcPr>
          <w:p w14:paraId="22A128C7" w14:textId="77777777" w:rsidR="00006E3F" w:rsidRDefault="00006E3F">
            <w:pPr>
              <w:spacing w:line="240" w:lineRule="auto"/>
              <w:rPr>
                <w:rFonts w:ascii="Calibri" w:eastAsia="Calibri" w:hAnsi="Calibri" w:cs="Calibri"/>
              </w:rPr>
            </w:pPr>
          </w:p>
        </w:tc>
        <w:tc>
          <w:tcPr>
            <w:tcW w:w="3150" w:type="dxa"/>
          </w:tcPr>
          <w:p w14:paraId="1BA624A0"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 xml:space="preserve">College Rep Liaison </w:t>
            </w:r>
          </w:p>
        </w:tc>
        <w:tc>
          <w:tcPr>
            <w:tcW w:w="2250" w:type="dxa"/>
          </w:tcPr>
          <w:p w14:paraId="4FD7C8CB" w14:textId="77777777" w:rsidR="00006E3F" w:rsidRDefault="00EE24EB">
            <w:pPr>
              <w:spacing w:line="240" w:lineRule="auto"/>
              <w:rPr>
                <w:rFonts w:ascii="Calibri" w:eastAsia="Calibri" w:hAnsi="Calibri" w:cs="Calibri"/>
              </w:rPr>
            </w:pPr>
            <w:r>
              <w:rPr>
                <w:rFonts w:ascii="Calibri" w:eastAsia="Calibri" w:hAnsi="Calibri" w:cs="Calibri"/>
              </w:rPr>
              <w:t>Katie Dalrymple</w:t>
            </w:r>
          </w:p>
        </w:tc>
        <w:tc>
          <w:tcPr>
            <w:tcW w:w="3960" w:type="dxa"/>
            <w:tcBorders>
              <w:bottom w:val="single" w:sz="4" w:space="0" w:color="000000"/>
            </w:tcBorders>
          </w:tcPr>
          <w:p w14:paraId="243EF634" w14:textId="77777777" w:rsidR="00006E3F" w:rsidRDefault="00006E3F">
            <w:pPr>
              <w:spacing w:line="240" w:lineRule="auto"/>
              <w:rPr>
                <w:rFonts w:ascii="Calibri" w:eastAsia="Calibri" w:hAnsi="Calibri" w:cs="Calibri"/>
              </w:rPr>
            </w:pPr>
          </w:p>
        </w:tc>
      </w:tr>
      <w:tr w:rsidR="00006E3F" w14:paraId="0688D78D" w14:textId="77777777">
        <w:tc>
          <w:tcPr>
            <w:tcW w:w="2520" w:type="dxa"/>
          </w:tcPr>
          <w:p w14:paraId="7B306712" w14:textId="77777777" w:rsidR="00006E3F" w:rsidRDefault="00006E3F">
            <w:pPr>
              <w:spacing w:line="240" w:lineRule="auto"/>
              <w:rPr>
                <w:rFonts w:ascii="Calibri" w:eastAsia="Calibri" w:hAnsi="Calibri" w:cs="Calibri"/>
              </w:rPr>
            </w:pPr>
          </w:p>
        </w:tc>
        <w:tc>
          <w:tcPr>
            <w:tcW w:w="3150" w:type="dxa"/>
          </w:tcPr>
          <w:p w14:paraId="0AEF16DA"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Volunteer Coordinator</w:t>
            </w:r>
          </w:p>
        </w:tc>
        <w:tc>
          <w:tcPr>
            <w:tcW w:w="2250" w:type="dxa"/>
          </w:tcPr>
          <w:p w14:paraId="114C5FAC"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Gail Allen</w:t>
            </w:r>
          </w:p>
        </w:tc>
        <w:tc>
          <w:tcPr>
            <w:tcW w:w="3960" w:type="dxa"/>
            <w:tcBorders>
              <w:bottom w:val="single" w:sz="4" w:space="0" w:color="000000"/>
            </w:tcBorders>
          </w:tcPr>
          <w:p w14:paraId="39FEFEFC" w14:textId="77777777" w:rsidR="00006E3F" w:rsidRDefault="00204D3C">
            <w:pPr>
              <w:spacing w:line="240" w:lineRule="auto"/>
              <w:rPr>
                <w:rFonts w:ascii="Arial Narrow" w:eastAsia="Arial Narrow" w:hAnsi="Arial Narrow" w:cs="Arial Narrow"/>
                <w:sz w:val="24"/>
                <w:szCs w:val="24"/>
              </w:rPr>
            </w:pPr>
            <w:hyperlink r:id="rId120">
              <w:r w:rsidR="00EE24EB">
                <w:rPr>
                  <w:rFonts w:ascii="Arial Narrow" w:eastAsia="Arial Narrow" w:hAnsi="Arial Narrow" w:cs="Arial Narrow"/>
                  <w:color w:val="1155CC"/>
                  <w:sz w:val="24"/>
                  <w:szCs w:val="24"/>
                  <w:u w:val="single"/>
                </w:rPr>
                <w:t>gailspeaks@comcast.net</w:t>
              </w:r>
            </w:hyperlink>
          </w:p>
        </w:tc>
      </w:tr>
      <w:tr w:rsidR="00006E3F" w14:paraId="723FE083" w14:textId="77777777">
        <w:tc>
          <w:tcPr>
            <w:tcW w:w="2520" w:type="dxa"/>
          </w:tcPr>
          <w:p w14:paraId="4AC1F312" w14:textId="77777777" w:rsidR="00006E3F" w:rsidRDefault="00006E3F">
            <w:pPr>
              <w:spacing w:line="240" w:lineRule="auto"/>
              <w:rPr>
                <w:rFonts w:ascii="Calibri" w:eastAsia="Calibri" w:hAnsi="Calibri" w:cs="Calibri"/>
              </w:rPr>
            </w:pPr>
          </w:p>
        </w:tc>
        <w:tc>
          <w:tcPr>
            <w:tcW w:w="3150" w:type="dxa"/>
          </w:tcPr>
          <w:p w14:paraId="0D96D1E2"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Guest Relations</w:t>
            </w:r>
          </w:p>
        </w:tc>
        <w:tc>
          <w:tcPr>
            <w:tcW w:w="2250" w:type="dxa"/>
          </w:tcPr>
          <w:p w14:paraId="6DFE847F"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Mari Adams</w:t>
            </w:r>
          </w:p>
        </w:tc>
        <w:tc>
          <w:tcPr>
            <w:tcW w:w="3960" w:type="dxa"/>
            <w:tcBorders>
              <w:bottom w:val="single" w:sz="4" w:space="0" w:color="000000"/>
            </w:tcBorders>
          </w:tcPr>
          <w:p w14:paraId="582DDB38" w14:textId="77777777" w:rsidR="00006E3F" w:rsidRDefault="00204D3C">
            <w:pPr>
              <w:spacing w:line="240" w:lineRule="auto"/>
              <w:rPr>
                <w:rFonts w:ascii="Arial Narrow" w:eastAsia="Arial Narrow" w:hAnsi="Arial Narrow" w:cs="Arial Narrow"/>
                <w:sz w:val="24"/>
                <w:szCs w:val="24"/>
              </w:rPr>
            </w:pPr>
            <w:hyperlink r:id="rId121">
              <w:r w:rsidR="00EE24EB">
                <w:rPr>
                  <w:rFonts w:ascii="Arial Narrow" w:eastAsia="Arial Narrow" w:hAnsi="Arial Narrow" w:cs="Arial Narrow"/>
                  <w:color w:val="1155CC"/>
                  <w:sz w:val="24"/>
                  <w:szCs w:val="24"/>
                  <w:u w:val="single"/>
                </w:rPr>
                <w:t>madams@jp2falcons.org</w:t>
              </w:r>
            </w:hyperlink>
            <w:r w:rsidR="00EE24EB">
              <w:rPr>
                <w:rFonts w:ascii="Arial Narrow" w:eastAsia="Arial Narrow" w:hAnsi="Arial Narrow" w:cs="Arial Narrow"/>
                <w:sz w:val="24"/>
                <w:szCs w:val="24"/>
              </w:rPr>
              <w:t xml:space="preserve"> </w:t>
            </w:r>
          </w:p>
        </w:tc>
      </w:tr>
      <w:tr w:rsidR="00006E3F" w14:paraId="591CDB60" w14:textId="77777777">
        <w:tc>
          <w:tcPr>
            <w:tcW w:w="2520" w:type="dxa"/>
            <w:shd w:val="clear" w:color="auto" w:fill="BFBFBF"/>
          </w:tcPr>
          <w:p w14:paraId="1794F462" w14:textId="77777777" w:rsidR="00006E3F" w:rsidRDefault="00006E3F">
            <w:pPr>
              <w:spacing w:line="240" w:lineRule="auto"/>
              <w:rPr>
                <w:rFonts w:ascii="Calibri" w:eastAsia="Calibri" w:hAnsi="Calibri" w:cs="Calibri"/>
              </w:rPr>
            </w:pPr>
          </w:p>
        </w:tc>
        <w:tc>
          <w:tcPr>
            <w:tcW w:w="3150" w:type="dxa"/>
            <w:shd w:val="clear" w:color="auto" w:fill="BFBFBF"/>
          </w:tcPr>
          <w:p w14:paraId="48701191" w14:textId="77777777" w:rsidR="00006E3F" w:rsidRDefault="00006E3F">
            <w:pPr>
              <w:spacing w:line="240" w:lineRule="auto"/>
              <w:rPr>
                <w:rFonts w:ascii="Calibri" w:eastAsia="Calibri" w:hAnsi="Calibri" w:cs="Calibri"/>
              </w:rPr>
            </w:pPr>
          </w:p>
        </w:tc>
        <w:tc>
          <w:tcPr>
            <w:tcW w:w="2250" w:type="dxa"/>
            <w:shd w:val="clear" w:color="auto" w:fill="BFBFBF"/>
          </w:tcPr>
          <w:p w14:paraId="0E5EC9D6" w14:textId="77777777" w:rsidR="00006E3F" w:rsidRDefault="00006E3F">
            <w:pPr>
              <w:spacing w:line="240" w:lineRule="auto"/>
              <w:rPr>
                <w:rFonts w:ascii="Calibri" w:eastAsia="Calibri" w:hAnsi="Calibri" w:cs="Calibri"/>
              </w:rPr>
            </w:pPr>
          </w:p>
        </w:tc>
        <w:tc>
          <w:tcPr>
            <w:tcW w:w="3960" w:type="dxa"/>
            <w:shd w:val="clear" w:color="auto" w:fill="BFBFBF"/>
          </w:tcPr>
          <w:p w14:paraId="6571C845" w14:textId="77777777" w:rsidR="00006E3F" w:rsidRDefault="00006E3F">
            <w:pPr>
              <w:spacing w:line="240" w:lineRule="auto"/>
              <w:rPr>
                <w:rFonts w:ascii="Calibri" w:eastAsia="Calibri" w:hAnsi="Calibri" w:cs="Calibri"/>
              </w:rPr>
            </w:pPr>
          </w:p>
        </w:tc>
      </w:tr>
      <w:tr w:rsidR="00006E3F" w14:paraId="3739C3B3" w14:textId="77777777">
        <w:tc>
          <w:tcPr>
            <w:tcW w:w="2520" w:type="dxa"/>
          </w:tcPr>
          <w:p w14:paraId="4318E9AF"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Events</w:t>
            </w:r>
          </w:p>
        </w:tc>
        <w:tc>
          <w:tcPr>
            <w:tcW w:w="3150" w:type="dxa"/>
          </w:tcPr>
          <w:p w14:paraId="2DC9C96C"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Main Stage Performances</w:t>
            </w:r>
          </w:p>
        </w:tc>
        <w:tc>
          <w:tcPr>
            <w:tcW w:w="2250" w:type="dxa"/>
          </w:tcPr>
          <w:p w14:paraId="31410ED3"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Mari Adams</w:t>
            </w:r>
          </w:p>
        </w:tc>
        <w:tc>
          <w:tcPr>
            <w:tcW w:w="3960" w:type="dxa"/>
          </w:tcPr>
          <w:p w14:paraId="27E27F48" w14:textId="77777777" w:rsidR="00006E3F" w:rsidRDefault="00204D3C">
            <w:pPr>
              <w:spacing w:line="240" w:lineRule="auto"/>
              <w:rPr>
                <w:rFonts w:ascii="Calibri" w:eastAsia="Calibri" w:hAnsi="Calibri" w:cs="Calibri"/>
              </w:rPr>
            </w:pPr>
            <w:hyperlink r:id="rId122">
              <w:r w:rsidR="00EE24EB">
                <w:rPr>
                  <w:rFonts w:ascii="Arial Narrow" w:eastAsia="Arial Narrow" w:hAnsi="Arial Narrow" w:cs="Arial Narrow"/>
                  <w:color w:val="1155CC"/>
                  <w:sz w:val="24"/>
                  <w:szCs w:val="24"/>
                  <w:u w:val="single"/>
                </w:rPr>
                <w:t>madams@jp2falcons.org</w:t>
              </w:r>
            </w:hyperlink>
            <w:r w:rsidR="00EE24EB">
              <w:rPr>
                <w:rFonts w:ascii="Arial Narrow" w:eastAsia="Arial Narrow" w:hAnsi="Arial Narrow" w:cs="Arial Narrow"/>
                <w:sz w:val="24"/>
                <w:szCs w:val="24"/>
              </w:rPr>
              <w:t xml:space="preserve"> </w:t>
            </w:r>
          </w:p>
        </w:tc>
      </w:tr>
      <w:tr w:rsidR="00006E3F" w14:paraId="7ABAF344" w14:textId="77777777">
        <w:tc>
          <w:tcPr>
            <w:tcW w:w="2520" w:type="dxa"/>
          </w:tcPr>
          <w:p w14:paraId="3E157C00" w14:textId="77777777" w:rsidR="00006E3F" w:rsidRDefault="00006E3F">
            <w:pPr>
              <w:spacing w:line="240" w:lineRule="auto"/>
              <w:rPr>
                <w:rFonts w:ascii="Calibri" w:eastAsia="Calibri" w:hAnsi="Calibri" w:cs="Calibri"/>
              </w:rPr>
            </w:pPr>
          </w:p>
        </w:tc>
        <w:tc>
          <w:tcPr>
            <w:tcW w:w="3150" w:type="dxa"/>
          </w:tcPr>
          <w:p w14:paraId="5942DAE6"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Tech Challenge</w:t>
            </w:r>
          </w:p>
        </w:tc>
        <w:tc>
          <w:tcPr>
            <w:tcW w:w="2250" w:type="dxa"/>
          </w:tcPr>
          <w:p w14:paraId="74D48DA8"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John Jackson</w:t>
            </w:r>
          </w:p>
        </w:tc>
        <w:tc>
          <w:tcPr>
            <w:tcW w:w="3960" w:type="dxa"/>
          </w:tcPr>
          <w:p w14:paraId="194B59A6" w14:textId="77777777" w:rsidR="00006E3F" w:rsidRDefault="00204D3C">
            <w:pPr>
              <w:spacing w:line="240" w:lineRule="auto"/>
              <w:rPr>
                <w:rFonts w:ascii="Arial Narrow" w:eastAsia="Arial Narrow" w:hAnsi="Arial Narrow" w:cs="Arial Narrow"/>
                <w:sz w:val="24"/>
                <w:szCs w:val="24"/>
              </w:rPr>
            </w:pPr>
            <w:hyperlink r:id="rId123">
              <w:r w:rsidR="00EE24EB">
                <w:rPr>
                  <w:rFonts w:ascii="Arial Narrow" w:eastAsia="Arial Narrow" w:hAnsi="Arial Narrow" w:cs="Arial Narrow"/>
                  <w:color w:val="0000FF"/>
                  <w:sz w:val="24"/>
                  <w:szCs w:val="24"/>
                  <w:u w:val="single"/>
                </w:rPr>
                <w:t>jjackson@florencek12.org</w:t>
              </w:r>
            </w:hyperlink>
            <w:r w:rsidR="00EE24EB">
              <w:rPr>
                <w:rFonts w:ascii="Arial Narrow" w:eastAsia="Arial Narrow" w:hAnsi="Arial Narrow" w:cs="Arial Narrow"/>
                <w:sz w:val="24"/>
                <w:szCs w:val="24"/>
              </w:rPr>
              <w:t xml:space="preserve"> </w:t>
            </w:r>
          </w:p>
        </w:tc>
      </w:tr>
      <w:tr w:rsidR="00006E3F" w14:paraId="4C13F75C" w14:textId="77777777">
        <w:trPr>
          <w:trHeight w:val="160"/>
        </w:trPr>
        <w:tc>
          <w:tcPr>
            <w:tcW w:w="2520" w:type="dxa"/>
          </w:tcPr>
          <w:p w14:paraId="71138038" w14:textId="77777777" w:rsidR="00006E3F" w:rsidRDefault="00006E3F">
            <w:pPr>
              <w:spacing w:line="240" w:lineRule="auto"/>
              <w:rPr>
                <w:rFonts w:ascii="Calibri" w:eastAsia="Calibri" w:hAnsi="Calibri" w:cs="Calibri"/>
              </w:rPr>
            </w:pPr>
          </w:p>
        </w:tc>
        <w:tc>
          <w:tcPr>
            <w:tcW w:w="3150" w:type="dxa"/>
          </w:tcPr>
          <w:p w14:paraId="142AE2C0"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Improv Face-Off</w:t>
            </w:r>
          </w:p>
        </w:tc>
        <w:tc>
          <w:tcPr>
            <w:tcW w:w="2250" w:type="dxa"/>
          </w:tcPr>
          <w:p w14:paraId="4C49A3B6" w14:textId="77777777" w:rsidR="00006E3F" w:rsidRDefault="00EE24EB">
            <w:pPr>
              <w:spacing w:line="240" w:lineRule="auto"/>
              <w:rPr>
                <w:rFonts w:ascii="Calibri" w:eastAsia="Calibri" w:hAnsi="Calibri" w:cs="Calibri"/>
              </w:rPr>
            </w:pPr>
            <w:r>
              <w:rPr>
                <w:rFonts w:ascii="Calibri" w:eastAsia="Calibri" w:hAnsi="Calibri" w:cs="Calibri"/>
              </w:rPr>
              <w:t>Mari Adams</w:t>
            </w:r>
          </w:p>
        </w:tc>
        <w:tc>
          <w:tcPr>
            <w:tcW w:w="3960" w:type="dxa"/>
          </w:tcPr>
          <w:p w14:paraId="401A4D4A" w14:textId="77777777" w:rsidR="00006E3F" w:rsidRDefault="00204D3C">
            <w:pPr>
              <w:spacing w:line="240" w:lineRule="auto"/>
              <w:rPr>
                <w:rFonts w:ascii="Calibri" w:eastAsia="Calibri" w:hAnsi="Calibri" w:cs="Calibri"/>
              </w:rPr>
            </w:pPr>
            <w:hyperlink r:id="rId124">
              <w:r w:rsidR="00EE24EB">
                <w:rPr>
                  <w:rFonts w:ascii="Calibri" w:eastAsia="Calibri" w:hAnsi="Calibri" w:cs="Calibri"/>
                  <w:color w:val="1155CC"/>
                  <w:u w:val="single"/>
                </w:rPr>
                <w:t>madams@jp2falcons.org</w:t>
              </w:r>
            </w:hyperlink>
            <w:r w:rsidR="00EE24EB">
              <w:rPr>
                <w:rFonts w:ascii="Calibri" w:eastAsia="Calibri" w:hAnsi="Calibri" w:cs="Calibri"/>
              </w:rPr>
              <w:t xml:space="preserve"> </w:t>
            </w:r>
          </w:p>
        </w:tc>
      </w:tr>
      <w:tr w:rsidR="00006E3F" w14:paraId="38E0C23F" w14:textId="77777777">
        <w:trPr>
          <w:trHeight w:val="280"/>
        </w:trPr>
        <w:tc>
          <w:tcPr>
            <w:tcW w:w="2520" w:type="dxa"/>
          </w:tcPr>
          <w:p w14:paraId="35055858" w14:textId="77777777" w:rsidR="00006E3F" w:rsidRDefault="00006E3F">
            <w:pPr>
              <w:spacing w:line="240" w:lineRule="auto"/>
              <w:rPr>
                <w:rFonts w:ascii="Calibri" w:eastAsia="Calibri" w:hAnsi="Calibri" w:cs="Calibri"/>
              </w:rPr>
            </w:pPr>
          </w:p>
        </w:tc>
        <w:tc>
          <w:tcPr>
            <w:tcW w:w="3150" w:type="dxa"/>
          </w:tcPr>
          <w:p w14:paraId="291AEC3B"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IE Showcase</w:t>
            </w:r>
          </w:p>
        </w:tc>
        <w:tc>
          <w:tcPr>
            <w:tcW w:w="2250" w:type="dxa"/>
          </w:tcPr>
          <w:p w14:paraId="08E5591F" w14:textId="77777777" w:rsidR="00006E3F" w:rsidRDefault="00EE24EB">
            <w:pPr>
              <w:spacing w:line="240" w:lineRule="auto"/>
              <w:rPr>
                <w:rFonts w:ascii="Arial Narrow" w:eastAsia="Arial Narrow" w:hAnsi="Arial Narrow" w:cs="Arial Narrow"/>
                <w:sz w:val="24"/>
                <w:szCs w:val="24"/>
              </w:rPr>
            </w:pPr>
            <w:r>
              <w:rPr>
                <w:rFonts w:ascii="Arial Narrow" w:eastAsia="Arial Narrow" w:hAnsi="Arial Narrow" w:cs="Arial Narrow"/>
                <w:sz w:val="24"/>
                <w:szCs w:val="24"/>
              </w:rPr>
              <w:t>Jennifer Kilpatrick</w:t>
            </w:r>
          </w:p>
        </w:tc>
        <w:tc>
          <w:tcPr>
            <w:tcW w:w="3960" w:type="dxa"/>
          </w:tcPr>
          <w:p w14:paraId="6198AAE3" w14:textId="77777777" w:rsidR="00006E3F" w:rsidRDefault="00006E3F">
            <w:pPr>
              <w:spacing w:line="240" w:lineRule="auto"/>
              <w:rPr>
                <w:rFonts w:ascii="Arial Narrow" w:eastAsia="Arial Narrow" w:hAnsi="Arial Narrow" w:cs="Arial Narrow"/>
                <w:sz w:val="24"/>
                <w:szCs w:val="24"/>
              </w:rPr>
            </w:pPr>
          </w:p>
        </w:tc>
      </w:tr>
      <w:tr w:rsidR="00006E3F" w14:paraId="5B0209D5" w14:textId="77777777">
        <w:tc>
          <w:tcPr>
            <w:tcW w:w="2520" w:type="dxa"/>
            <w:tcBorders>
              <w:bottom w:val="single" w:sz="4" w:space="0" w:color="000000"/>
            </w:tcBorders>
          </w:tcPr>
          <w:p w14:paraId="2188C76D" w14:textId="77777777" w:rsidR="00006E3F" w:rsidRDefault="00006E3F">
            <w:pPr>
              <w:spacing w:line="240" w:lineRule="auto"/>
              <w:rPr>
                <w:rFonts w:ascii="Calibri" w:eastAsia="Calibri" w:hAnsi="Calibri" w:cs="Calibri"/>
              </w:rPr>
            </w:pPr>
          </w:p>
        </w:tc>
        <w:tc>
          <w:tcPr>
            <w:tcW w:w="3150" w:type="dxa"/>
            <w:tcBorders>
              <w:bottom w:val="single" w:sz="4" w:space="0" w:color="000000"/>
            </w:tcBorders>
          </w:tcPr>
          <w:p w14:paraId="17576097" w14:textId="77777777" w:rsidR="00006E3F" w:rsidRDefault="00EE24EB">
            <w:pPr>
              <w:tabs>
                <w:tab w:val="left" w:pos="1710"/>
              </w:tabs>
              <w:spacing w:line="240" w:lineRule="auto"/>
              <w:rPr>
                <w:rFonts w:ascii="Calibri" w:eastAsia="Calibri" w:hAnsi="Calibri" w:cs="Calibri"/>
              </w:rPr>
            </w:pPr>
            <w:r>
              <w:rPr>
                <w:rFonts w:ascii="Arial Narrow" w:eastAsia="Arial Narrow" w:hAnsi="Arial Narrow" w:cs="Arial Narrow"/>
                <w:sz w:val="24"/>
                <w:szCs w:val="24"/>
              </w:rPr>
              <w:t>Scholarships/College Auditions</w:t>
            </w:r>
          </w:p>
        </w:tc>
        <w:tc>
          <w:tcPr>
            <w:tcW w:w="2250" w:type="dxa"/>
            <w:tcBorders>
              <w:bottom w:val="single" w:sz="4" w:space="0" w:color="000000"/>
            </w:tcBorders>
          </w:tcPr>
          <w:p w14:paraId="0E2138FB" w14:textId="77777777" w:rsidR="00006E3F" w:rsidRDefault="00EE24EB">
            <w:pPr>
              <w:spacing w:line="240" w:lineRule="auto"/>
              <w:rPr>
                <w:rFonts w:ascii="Calibri" w:eastAsia="Calibri" w:hAnsi="Calibri" w:cs="Calibri"/>
              </w:rPr>
            </w:pPr>
            <w:r>
              <w:rPr>
                <w:rFonts w:ascii="Calibri" w:eastAsia="Calibri" w:hAnsi="Calibri" w:cs="Calibri"/>
              </w:rPr>
              <w:t>Katie Dalrymple</w:t>
            </w:r>
          </w:p>
        </w:tc>
        <w:tc>
          <w:tcPr>
            <w:tcW w:w="3960" w:type="dxa"/>
            <w:tcBorders>
              <w:bottom w:val="single" w:sz="4" w:space="0" w:color="000000"/>
            </w:tcBorders>
          </w:tcPr>
          <w:p w14:paraId="2B93AA89" w14:textId="77777777" w:rsidR="00006E3F" w:rsidRDefault="00006E3F">
            <w:pPr>
              <w:spacing w:line="240" w:lineRule="auto"/>
              <w:rPr>
                <w:rFonts w:ascii="Calibri" w:eastAsia="Calibri" w:hAnsi="Calibri" w:cs="Calibri"/>
              </w:rPr>
            </w:pPr>
          </w:p>
        </w:tc>
      </w:tr>
      <w:tr w:rsidR="00006E3F" w14:paraId="2561FE81" w14:textId="77777777">
        <w:tc>
          <w:tcPr>
            <w:tcW w:w="2520" w:type="dxa"/>
            <w:shd w:val="clear" w:color="auto" w:fill="BFBFBF"/>
          </w:tcPr>
          <w:p w14:paraId="784015D4" w14:textId="77777777" w:rsidR="00006E3F" w:rsidRDefault="00006E3F">
            <w:pPr>
              <w:spacing w:line="240" w:lineRule="auto"/>
              <w:rPr>
                <w:rFonts w:ascii="Calibri" w:eastAsia="Calibri" w:hAnsi="Calibri" w:cs="Calibri"/>
              </w:rPr>
            </w:pPr>
          </w:p>
        </w:tc>
        <w:tc>
          <w:tcPr>
            <w:tcW w:w="3150" w:type="dxa"/>
            <w:shd w:val="clear" w:color="auto" w:fill="BFBFBF"/>
          </w:tcPr>
          <w:p w14:paraId="4D9263F8" w14:textId="77777777" w:rsidR="00006E3F" w:rsidRDefault="00006E3F">
            <w:pPr>
              <w:spacing w:line="240" w:lineRule="auto"/>
              <w:rPr>
                <w:rFonts w:ascii="Calibri" w:eastAsia="Calibri" w:hAnsi="Calibri" w:cs="Calibri"/>
              </w:rPr>
            </w:pPr>
          </w:p>
        </w:tc>
        <w:tc>
          <w:tcPr>
            <w:tcW w:w="2250" w:type="dxa"/>
            <w:shd w:val="clear" w:color="auto" w:fill="BFBFBF"/>
          </w:tcPr>
          <w:p w14:paraId="041207F9" w14:textId="77777777" w:rsidR="00006E3F" w:rsidRDefault="00006E3F">
            <w:pPr>
              <w:spacing w:line="240" w:lineRule="auto"/>
              <w:rPr>
                <w:rFonts w:ascii="Calibri" w:eastAsia="Calibri" w:hAnsi="Calibri" w:cs="Calibri"/>
              </w:rPr>
            </w:pPr>
          </w:p>
        </w:tc>
        <w:tc>
          <w:tcPr>
            <w:tcW w:w="3960" w:type="dxa"/>
            <w:shd w:val="clear" w:color="auto" w:fill="BFBFBF"/>
          </w:tcPr>
          <w:p w14:paraId="42C89DFE" w14:textId="77777777" w:rsidR="00006E3F" w:rsidRDefault="00006E3F">
            <w:pPr>
              <w:spacing w:line="240" w:lineRule="auto"/>
              <w:rPr>
                <w:rFonts w:ascii="Calibri" w:eastAsia="Calibri" w:hAnsi="Calibri" w:cs="Calibri"/>
              </w:rPr>
            </w:pPr>
          </w:p>
        </w:tc>
      </w:tr>
      <w:tr w:rsidR="00006E3F" w14:paraId="7F010CA1" w14:textId="77777777">
        <w:tc>
          <w:tcPr>
            <w:tcW w:w="2520" w:type="dxa"/>
          </w:tcPr>
          <w:p w14:paraId="3B6D5D8D"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Workshops</w:t>
            </w:r>
          </w:p>
        </w:tc>
        <w:tc>
          <w:tcPr>
            <w:tcW w:w="3150" w:type="dxa"/>
          </w:tcPr>
          <w:p w14:paraId="6DAAB706"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Guest Artists</w:t>
            </w:r>
          </w:p>
        </w:tc>
        <w:tc>
          <w:tcPr>
            <w:tcW w:w="2250" w:type="dxa"/>
          </w:tcPr>
          <w:p w14:paraId="493C41FD" w14:textId="77777777" w:rsidR="00006E3F" w:rsidRDefault="00EE24EB">
            <w:pPr>
              <w:spacing w:line="240" w:lineRule="auto"/>
              <w:rPr>
                <w:rFonts w:ascii="Calibri" w:eastAsia="Calibri" w:hAnsi="Calibri" w:cs="Calibri"/>
              </w:rPr>
            </w:pPr>
            <w:r>
              <w:rPr>
                <w:rFonts w:ascii="Calibri" w:eastAsia="Calibri" w:hAnsi="Calibri" w:cs="Calibri"/>
              </w:rPr>
              <w:t>Mari Adams</w:t>
            </w:r>
          </w:p>
        </w:tc>
        <w:tc>
          <w:tcPr>
            <w:tcW w:w="3960" w:type="dxa"/>
          </w:tcPr>
          <w:p w14:paraId="27BC5476" w14:textId="77777777" w:rsidR="00006E3F" w:rsidRDefault="00204D3C">
            <w:pPr>
              <w:spacing w:line="240" w:lineRule="auto"/>
              <w:rPr>
                <w:rFonts w:ascii="Calibri" w:eastAsia="Calibri" w:hAnsi="Calibri" w:cs="Calibri"/>
              </w:rPr>
            </w:pPr>
            <w:hyperlink r:id="rId125">
              <w:r w:rsidR="00EE24EB">
                <w:rPr>
                  <w:rFonts w:ascii="Calibri" w:eastAsia="Calibri" w:hAnsi="Calibri" w:cs="Calibri"/>
                  <w:color w:val="1155CC"/>
                  <w:u w:val="single"/>
                </w:rPr>
                <w:t>madams@jp2falcons.org</w:t>
              </w:r>
            </w:hyperlink>
          </w:p>
        </w:tc>
      </w:tr>
      <w:tr w:rsidR="00006E3F" w14:paraId="0995B1DF" w14:textId="77777777">
        <w:tc>
          <w:tcPr>
            <w:tcW w:w="2520" w:type="dxa"/>
          </w:tcPr>
          <w:p w14:paraId="664E6D8E" w14:textId="77777777" w:rsidR="00006E3F" w:rsidRDefault="00006E3F">
            <w:pPr>
              <w:spacing w:line="240" w:lineRule="auto"/>
              <w:rPr>
                <w:rFonts w:ascii="Calibri" w:eastAsia="Calibri" w:hAnsi="Calibri" w:cs="Calibri"/>
              </w:rPr>
            </w:pPr>
          </w:p>
        </w:tc>
        <w:tc>
          <w:tcPr>
            <w:tcW w:w="3150" w:type="dxa"/>
          </w:tcPr>
          <w:p w14:paraId="69CDBE2B" w14:textId="77777777" w:rsidR="00006E3F" w:rsidRDefault="00006E3F">
            <w:pPr>
              <w:spacing w:line="240" w:lineRule="auto"/>
              <w:rPr>
                <w:rFonts w:ascii="Calibri" w:eastAsia="Calibri" w:hAnsi="Calibri" w:cs="Calibri"/>
              </w:rPr>
            </w:pPr>
          </w:p>
        </w:tc>
        <w:tc>
          <w:tcPr>
            <w:tcW w:w="2250" w:type="dxa"/>
          </w:tcPr>
          <w:p w14:paraId="150572CE"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Jamie Stephenson</w:t>
            </w:r>
          </w:p>
        </w:tc>
        <w:tc>
          <w:tcPr>
            <w:tcW w:w="3960" w:type="dxa"/>
          </w:tcPr>
          <w:p w14:paraId="0D1213FE" w14:textId="77777777" w:rsidR="00006E3F" w:rsidRDefault="00204D3C">
            <w:pPr>
              <w:spacing w:line="240" w:lineRule="auto"/>
              <w:rPr>
                <w:rFonts w:ascii="Calibri" w:eastAsia="Calibri" w:hAnsi="Calibri" w:cs="Calibri"/>
              </w:rPr>
            </w:pPr>
            <w:hyperlink r:id="rId126">
              <w:r w:rsidR="00EE24EB">
                <w:rPr>
                  <w:rFonts w:ascii="Arial Narrow" w:eastAsia="Arial Narrow" w:hAnsi="Arial Narrow" w:cs="Arial Narrow"/>
                  <w:color w:val="1155CC"/>
                  <w:sz w:val="24"/>
                  <w:szCs w:val="24"/>
                  <w:u w:val="single"/>
                </w:rPr>
                <w:t>stephensonjl@vestavia.k12.al.us</w:t>
              </w:r>
            </w:hyperlink>
            <w:r w:rsidR="00EE24EB">
              <w:rPr>
                <w:rFonts w:ascii="Arial Narrow" w:eastAsia="Arial Narrow" w:hAnsi="Arial Narrow" w:cs="Arial Narrow"/>
                <w:sz w:val="24"/>
                <w:szCs w:val="24"/>
              </w:rPr>
              <w:t xml:space="preserve"> </w:t>
            </w:r>
          </w:p>
        </w:tc>
      </w:tr>
      <w:tr w:rsidR="00006E3F" w14:paraId="52C5BCBD" w14:textId="77777777">
        <w:tc>
          <w:tcPr>
            <w:tcW w:w="2520" w:type="dxa"/>
            <w:shd w:val="clear" w:color="auto" w:fill="BFBFBF"/>
          </w:tcPr>
          <w:p w14:paraId="4ED56D23" w14:textId="77777777" w:rsidR="00006E3F" w:rsidRDefault="00006E3F">
            <w:pPr>
              <w:spacing w:line="240" w:lineRule="auto"/>
              <w:rPr>
                <w:rFonts w:ascii="Calibri" w:eastAsia="Calibri" w:hAnsi="Calibri" w:cs="Calibri"/>
              </w:rPr>
            </w:pPr>
          </w:p>
        </w:tc>
        <w:tc>
          <w:tcPr>
            <w:tcW w:w="3150" w:type="dxa"/>
            <w:shd w:val="clear" w:color="auto" w:fill="BFBFBF"/>
          </w:tcPr>
          <w:p w14:paraId="6CC8A93C" w14:textId="77777777" w:rsidR="00006E3F" w:rsidRDefault="00006E3F">
            <w:pPr>
              <w:spacing w:line="240" w:lineRule="auto"/>
              <w:rPr>
                <w:rFonts w:ascii="Calibri" w:eastAsia="Calibri" w:hAnsi="Calibri" w:cs="Calibri"/>
              </w:rPr>
            </w:pPr>
          </w:p>
        </w:tc>
        <w:tc>
          <w:tcPr>
            <w:tcW w:w="2250" w:type="dxa"/>
            <w:shd w:val="clear" w:color="auto" w:fill="BFBFBF"/>
          </w:tcPr>
          <w:p w14:paraId="6911549C" w14:textId="77777777" w:rsidR="00006E3F" w:rsidRDefault="00006E3F">
            <w:pPr>
              <w:spacing w:line="240" w:lineRule="auto"/>
              <w:rPr>
                <w:rFonts w:ascii="Calibri" w:eastAsia="Calibri" w:hAnsi="Calibri" w:cs="Calibri"/>
              </w:rPr>
            </w:pPr>
          </w:p>
        </w:tc>
        <w:tc>
          <w:tcPr>
            <w:tcW w:w="3960" w:type="dxa"/>
            <w:shd w:val="clear" w:color="auto" w:fill="BFBFBF"/>
          </w:tcPr>
          <w:p w14:paraId="58E7E193" w14:textId="77777777" w:rsidR="00006E3F" w:rsidRDefault="00006E3F">
            <w:pPr>
              <w:spacing w:line="240" w:lineRule="auto"/>
              <w:rPr>
                <w:rFonts w:ascii="Calibri" w:eastAsia="Calibri" w:hAnsi="Calibri" w:cs="Calibri"/>
              </w:rPr>
            </w:pPr>
          </w:p>
        </w:tc>
      </w:tr>
      <w:tr w:rsidR="00006E3F" w14:paraId="053D5B7A" w14:textId="77777777">
        <w:tc>
          <w:tcPr>
            <w:tcW w:w="2520" w:type="dxa"/>
          </w:tcPr>
          <w:p w14:paraId="06E66D90" w14:textId="77777777" w:rsidR="00006E3F" w:rsidRDefault="00EE24EB">
            <w:pPr>
              <w:spacing w:line="240" w:lineRule="auto"/>
              <w:rPr>
                <w:rFonts w:ascii="Calibri" w:eastAsia="Calibri" w:hAnsi="Calibri" w:cs="Calibri"/>
              </w:rPr>
            </w:pPr>
            <w:r>
              <w:rPr>
                <w:rFonts w:ascii="Arial Narrow" w:eastAsia="Arial Narrow" w:hAnsi="Arial Narrow" w:cs="Arial Narrow"/>
                <w:b/>
                <w:sz w:val="24"/>
                <w:szCs w:val="24"/>
              </w:rPr>
              <w:t>Individual Events</w:t>
            </w:r>
          </w:p>
        </w:tc>
        <w:tc>
          <w:tcPr>
            <w:tcW w:w="3150" w:type="dxa"/>
          </w:tcPr>
          <w:p w14:paraId="5105EB0D"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High School</w:t>
            </w:r>
          </w:p>
        </w:tc>
        <w:tc>
          <w:tcPr>
            <w:tcW w:w="2250" w:type="dxa"/>
          </w:tcPr>
          <w:p w14:paraId="6B174556" w14:textId="77777777" w:rsidR="00006E3F" w:rsidRDefault="00EE24EB">
            <w:pPr>
              <w:spacing w:line="240" w:lineRule="auto"/>
              <w:rPr>
                <w:rFonts w:ascii="Calibri" w:eastAsia="Calibri" w:hAnsi="Calibri" w:cs="Calibri"/>
              </w:rPr>
            </w:pPr>
            <w:r>
              <w:rPr>
                <w:rFonts w:ascii="Calibri" w:eastAsia="Calibri" w:hAnsi="Calibri" w:cs="Calibri"/>
              </w:rPr>
              <w:t>Jeff Glass</w:t>
            </w:r>
          </w:p>
        </w:tc>
        <w:tc>
          <w:tcPr>
            <w:tcW w:w="3960" w:type="dxa"/>
          </w:tcPr>
          <w:p w14:paraId="76CBD87E" w14:textId="77777777" w:rsidR="00006E3F" w:rsidRDefault="00204D3C">
            <w:pPr>
              <w:spacing w:line="240" w:lineRule="auto"/>
              <w:rPr>
                <w:rFonts w:ascii="Calibri" w:eastAsia="Calibri" w:hAnsi="Calibri" w:cs="Calibri"/>
              </w:rPr>
            </w:pPr>
            <w:hyperlink r:id="rId127">
              <w:r w:rsidR="00EE24EB">
                <w:rPr>
                  <w:rFonts w:ascii="Calibri" w:eastAsia="Calibri" w:hAnsi="Calibri" w:cs="Calibri"/>
                  <w:color w:val="1155CC"/>
                  <w:u w:val="single"/>
                </w:rPr>
                <w:t>jeff.glass@elmoreco.com</w:t>
              </w:r>
            </w:hyperlink>
            <w:r w:rsidR="00EE24EB">
              <w:rPr>
                <w:rFonts w:ascii="Calibri" w:eastAsia="Calibri" w:hAnsi="Calibri" w:cs="Calibri"/>
              </w:rPr>
              <w:t xml:space="preserve"> </w:t>
            </w:r>
          </w:p>
        </w:tc>
      </w:tr>
      <w:tr w:rsidR="00006E3F" w14:paraId="15C5EAF3" w14:textId="77777777">
        <w:tc>
          <w:tcPr>
            <w:tcW w:w="2520" w:type="dxa"/>
            <w:tcBorders>
              <w:bottom w:val="single" w:sz="4" w:space="0" w:color="000000"/>
            </w:tcBorders>
          </w:tcPr>
          <w:p w14:paraId="1DEB1AFC" w14:textId="77777777" w:rsidR="00006E3F" w:rsidRDefault="00006E3F">
            <w:pPr>
              <w:spacing w:line="240" w:lineRule="auto"/>
              <w:rPr>
                <w:rFonts w:ascii="Calibri" w:eastAsia="Calibri" w:hAnsi="Calibri" w:cs="Calibri"/>
              </w:rPr>
            </w:pPr>
          </w:p>
        </w:tc>
        <w:tc>
          <w:tcPr>
            <w:tcW w:w="3150" w:type="dxa"/>
            <w:tcBorders>
              <w:bottom w:val="single" w:sz="4" w:space="0" w:color="000000"/>
            </w:tcBorders>
          </w:tcPr>
          <w:p w14:paraId="5F76E9D8" w14:textId="77777777" w:rsidR="00006E3F" w:rsidRDefault="00EE24EB">
            <w:pPr>
              <w:spacing w:line="240" w:lineRule="auto"/>
              <w:rPr>
                <w:rFonts w:ascii="Calibri" w:eastAsia="Calibri" w:hAnsi="Calibri" w:cs="Calibri"/>
              </w:rPr>
            </w:pPr>
            <w:r>
              <w:rPr>
                <w:rFonts w:ascii="Arial Narrow" w:eastAsia="Arial Narrow" w:hAnsi="Arial Narrow" w:cs="Arial Narrow"/>
                <w:sz w:val="24"/>
                <w:szCs w:val="24"/>
              </w:rPr>
              <w:t>Middle School</w:t>
            </w:r>
          </w:p>
        </w:tc>
        <w:tc>
          <w:tcPr>
            <w:tcW w:w="2250" w:type="dxa"/>
            <w:tcBorders>
              <w:bottom w:val="single" w:sz="4" w:space="0" w:color="000000"/>
            </w:tcBorders>
          </w:tcPr>
          <w:p w14:paraId="6FF5FB6D" w14:textId="77777777" w:rsidR="00006E3F" w:rsidRDefault="00EE24EB">
            <w:pPr>
              <w:spacing w:line="240" w:lineRule="auto"/>
              <w:rPr>
                <w:rFonts w:ascii="Calibri" w:eastAsia="Calibri" w:hAnsi="Calibri" w:cs="Calibri"/>
              </w:rPr>
            </w:pPr>
            <w:r>
              <w:rPr>
                <w:rFonts w:ascii="Calibri" w:eastAsia="Calibri" w:hAnsi="Calibri" w:cs="Calibri"/>
              </w:rPr>
              <w:t>Diane Rowe</w:t>
            </w:r>
          </w:p>
        </w:tc>
        <w:tc>
          <w:tcPr>
            <w:tcW w:w="3960" w:type="dxa"/>
            <w:tcBorders>
              <w:bottom w:val="single" w:sz="4" w:space="0" w:color="000000"/>
            </w:tcBorders>
          </w:tcPr>
          <w:p w14:paraId="4ABB7D62" w14:textId="77777777" w:rsidR="00006E3F" w:rsidRDefault="00204D3C">
            <w:pPr>
              <w:spacing w:line="240" w:lineRule="auto"/>
              <w:rPr>
                <w:rFonts w:ascii="Calibri" w:eastAsia="Calibri" w:hAnsi="Calibri" w:cs="Calibri"/>
              </w:rPr>
            </w:pPr>
            <w:hyperlink r:id="rId128">
              <w:r w:rsidR="00EE24EB">
                <w:rPr>
                  <w:rFonts w:ascii="Calibri" w:eastAsia="Calibri" w:hAnsi="Calibri" w:cs="Calibri"/>
                  <w:color w:val="1155CC"/>
                  <w:u w:val="single"/>
                </w:rPr>
                <w:t>drowe@hoover.k12.al.us</w:t>
              </w:r>
            </w:hyperlink>
            <w:r w:rsidR="00EE24EB">
              <w:rPr>
                <w:rFonts w:ascii="Calibri" w:eastAsia="Calibri" w:hAnsi="Calibri" w:cs="Calibri"/>
              </w:rPr>
              <w:t xml:space="preserve"> </w:t>
            </w:r>
          </w:p>
        </w:tc>
      </w:tr>
    </w:tbl>
    <w:p w14:paraId="64D337A7" w14:textId="77777777" w:rsidR="00006E3F" w:rsidRDefault="00006E3F">
      <w:pPr>
        <w:spacing w:after="200" w:line="240" w:lineRule="auto"/>
        <w:rPr>
          <w:rFonts w:ascii="Calibri" w:eastAsia="Calibri" w:hAnsi="Calibri" w:cs="Calibri"/>
        </w:rPr>
      </w:pPr>
    </w:p>
    <w:p w14:paraId="160AF788" w14:textId="77777777" w:rsidR="00006E3F" w:rsidRDefault="00006E3F">
      <w:pPr>
        <w:spacing w:after="200" w:line="240" w:lineRule="auto"/>
        <w:rPr>
          <w:rFonts w:ascii="Calibri" w:eastAsia="Calibri" w:hAnsi="Calibri" w:cs="Calibri"/>
        </w:rPr>
      </w:pPr>
    </w:p>
    <w:p w14:paraId="3DC6EB88" w14:textId="77777777" w:rsidR="00006E3F" w:rsidRDefault="00006E3F">
      <w:pPr>
        <w:spacing w:after="200" w:line="240" w:lineRule="auto"/>
        <w:rPr>
          <w:rFonts w:ascii="Calibri" w:eastAsia="Calibri" w:hAnsi="Calibri" w:cs="Calibri"/>
        </w:rPr>
      </w:pPr>
    </w:p>
    <w:p w14:paraId="1346930E" w14:textId="77777777" w:rsidR="00006E3F" w:rsidRDefault="00006E3F">
      <w:pPr>
        <w:spacing w:after="200" w:line="240" w:lineRule="auto"/>
        <w:rPr>
          <w:rFonts w:ascii="Calibri" w:eastAsia="Calibri" w:hAnsi="Calibri" w:cs="Calibri"/>
        </w:rPr>
      </w:pPr>
    </w:p>
    <w:p w14:paraId="158440FA" w14:textId="77777777" w:rsidR="00006E3F" w:rsidRDefault="00006E3F">
      <w:pPr>
        <w:spacing w:after="200"/>
        <w:rPr>
          <w:rFonts w:ascii="Calibri" w:eastAsia="Calibri" w:hAnsi="Calibri" w:cs="Calibri"/>
        </w:rPr>
      </w:pPr>
    </w:p>
    <w:p w14:paraId="0DBD75D7" w14:textId="77777777" w:rsidR="00006E3F" w:rsidRDefault="00006E3F">
      <w:pPr>
        <w:spacing w:after="200" w:line="240" w:lineRule="auto"/>
        <w:jc w:val="center"/>
        <w:rPr>
          <w:rFonts w:ascii="Engravers MT" w:eastAsia="Engravers MT" w:hAnsi="Engravers MT" w:cs="Engravers MT"/>
          <w:sz w:val="24"/>
          <w:szCs w:val="24"/>
          <w:u w:val="single"/>
        </w:rPr>
      </w:pPr>
    </w:p>
    <w:p w14:paraId="385E635E" w14:textId="77777777" w:rsidR="00006E3F" w:rsidRDefault="00006E3F">
      <w:pPr>
        <w:spacing w:after="200" w:line="240" w:lineRule="auto"/>
        <w:jc w:val="center"/>
        <w:rPr>
          <w:rFonts w:ascii="Engravers MT" w:eastAsia="Engravers MT" w:hAnsi="Engravers MT" w:cs="Engravers MT"/>
          <w:sz w:val="24"/>
          <w:szCs w:val="24"/>
          <w:u w:val="single"/>
        </w:rPr>
      </w:pPr>
    </w:p>
    <w:p w14:paraId="1816D1B6" w14:textId="77777777" w:rsidR="00006E3F" w:rsidRDefault="00006E3F">
      <w:pPr>
        <w:spacing w:after="200" w:line="240" w:lineRule="auto"/>
        <w:jc w:val="center"/>
        <w:rPr>
          <w:rFonts w:ascii="Engravers MT" w:eastAsia="Engravers MT" w:hAnsi="Engravers MT" w:cs="Engravers MT"/>
          <w:sz w:val="24"/>
          <w:szCs w:val="24"/>
          <w:u w:val="single"/>
        </w:rPr>
      </w:pPr>
    </w:p>
    <w:p w14:paraId="3E77EE50" w14:textId="77777777" w:rsidR="00006E3F" w:rsidRDefault="00006E3F">
      <w:pPr>
        <w:spacing w:after="200" w:line="240" w:lineRule="auto"/>
        <w:jc w:val="center"/>
        <w:rPr>
          <w:rFonts w:ascii="Engravers MT" w:eastAsia="Engravers MT" w:hAnsi="Engravers MT" w:cs="Engravers MT"/>
          <w:sz w:val="24"/>
          <w:szCs w:val="24"/>
          <w:u w:val="single"/>
        </w:rPr>
      </w:pPr>
    </w:p>
    <w:p w14:paraId="19FE3993" w14:textId="77777777" w:rsidR="00006E3F" w:rsidRDefault="00006E3F">
      <w:pPr>
        <w:spacing w:after="200" w:line="240" w:lineRule="auto"/>
        <w:jc w:val="center"/>
        <w:rPr>
          <w:rFonts w:ascii="Engravers MT" w:eastAsia="Engravers MT" w:hAnsi="Engravers MT" w:cs="Engravers MT"/>
          <w:sz w:val="24"/>
          <w:szCs w:val="24"/>
          <w:u w:val="single"/>
        </w:rPr>
      </w:pPr>
    </w:p>
    <w:p w14:paraId="48F36CF5" w14:textId="77777777" w:rsidR="00006E3F" w:rsidRDefault="00006E3F">
      <w:pPr>
        <w:spacing w:after="200" w:line="240" w:lineRule="auto"/>
        <w:jc w:val="center"/>
        <w:rPr>
          <w:rFonts w:ascii="Engravers MT" w:eastAsia="Engravers MT" w:hAnsi="Engravers MT" w:cs="Engravers MT"/>
          <w:sz w:val="24"/>
          <w:szCs w:val="24"/>
          <w:u w:val="single"/>
        </w:rPr>
      </w:pPr>
    </w:p>
    <w:p w14:paraId="3DA7C174" w14:textId="77777777" w:rsidR="00006E3F" w:rsidRDefault="00006E3F">
      <w:pPr>
        <w:spacing w:after="200" w:line="240" w:lineRule="auto"/>
        <w:jc w:val="center"/>
        <w:rPr>
          <w:rFonts w:ascii="Engravers MT" w:eastAsia="Engravers MT" w:hAnsi="Engravers MT" w:cs="Engravers MT"/>
          <w:sz w:val="24"/>
          <w:szCs w:val="24"/>
          <w:u w:val="single"/>
        </w:rPr>
      </w:pPr>
    </w:p>
    <w:p w14:paraId="67B55FCC" w14:textId="77777777" w:rsidR="00006E3F" w:rsidRDefault="00EE24EB">
      <w:pPr>
        <w:spacing w:after="200" w:line="240" w:lineRule="auto"/>
        <w:jc w:val="center"/>
        <w:rPr>
          <w:rFonts w:ascii="Calibri" w:eastAsia="Calibri" w:hAnsi="Calibri" w:cs="Calibri"/>
        </w:rPr>
      </w:pPr>
      <w:r>
        <w:rPr>
          <w:rFonts w:ascii="Engravers MT" w:eastAsia="Engravers MT" w:hAnsi="Engravers MT" w:cs="Engravers MT"/>
          <w:sz w:val="24"/>
          <w:szCs w:val="24"/>
          <w:u w:val="single"/>
        </w:rPr>
        <w:t>General Festival Checklist</w:t>
      </w:r>
      <w:r>
        <w:rPr>
          <w:rFonts w:ascii="Engravers MT" w:eastAsia="Engravers MT" w:hAnsi="Engravers MT" w:cs="Engravers MT"/>
          <w:sz w:val="24"/>
          <w:szCs w:val="24"/>
        </w:rPr>
        <w:t>:</w:t>
      </w:r>
    </w:p>
    <w:p w14:paraId="3428FB16" w14:textId="77777777" w:rsidR="00006E3F" w:rsidRDefault="00006E3F">
      <w:pPr>
        <w:spacing w:after="200" w:line="240" w:lineRule="auto"/>
        <w:rPr>
          <w:rFonts w:ascii="Calibri" w:eastAsia="Calibri" w:hAnsi="Calibri" w:cs="Calibri"/>
        </w:rPr>
      </w:pPr>
    </w:p>
    <w:p w14:paraId="23355D00" w14:textId="77777777" w:rsidR="00006E3F" w:rsidRDefault="00006E3F">
      <w:pPr>
        <w:spacing w:after="200" w:line="240" w:lineRule="auto"/>
        <w:rPr>
          <w:rFonts w:ascii="Calibri" w:eastAsia="Calibri" w:hAnsi="Calibri" w:cs="Calibri"/>
        </w:rPr>
      </w:pPr>
    </w:p>
    <w:tbl>
      <w:tblPr>
        <w:tblStyle w:val="a1"/>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006E3F" w14:paraId="7F8B71DC" w14:textId="77777777">
        <w:tc>
          <w:tcPr>
            <w:tcW w:w="4788" w:type="dxa"/>
          </w:tcPr>
          <w:p w14:paraId="513D92F4" w14:textId="77777777" w:rsidR="00006E3F" w:rsidRDefault="00EE24EB">
            <w:pPr>
              <w:spacing w:line="240" w:lineRule="auto"/>
              <w:jc w:val="center"/>
              <w:rPr>
                <w:rFonts w:ascii="Calibri" w:eastAsia="Calibri" w:hAnsi="Calibri" w:cs="Calibri"/>
              </w:rPr>
            </w:pPr>
            <w:r>
              <w:rPr>
                <w:rFonts w:ascii="Arial Narrow" w:eastAsia="Arial Narrow" w:hAnsi="Arial Narrow" w:cs="Arial Narrow"/>
                <w:b/>
                <w:sz w:val="24"/>
                <w:szCs w:val="24"/>
              </w:rPr>
              <w:t>THESPIAN</w:t>
            </w:r>
          </w:p>
        </w:tc>
        <w:tc>
          <w:tcPr>
            <w:tcW w:w="4788" w:type="dxa"/>
          </w:tcPr>
          <w:p w14:paraId="423B7F32" w14:textId="77777777" w:rsidR="00006E3F" w:rsidRDefault="00EE24EB">
            <w:pPr>
              <w:spacing w:line="240" w:lineRule="auto"/>
              <w:jc w:val="center"/>
              <w:rPr>
                <w:rFonts w:ascii="Calibri" w:eastAsia="Calibri" w:hAnsi="Calibri" w:cs="Calibri"/>
              </w:rPr>
            </w:pPr>
            <w:r>
              <w:rPr>
                <w:rFonts w:ascii="Arial Narrow" w:eastAsia="Arial Narrow" w:hAnsi="Arial Narrow" w:cs="Arial Narrow"/>
                <w:b/>
                <w:sz w:val="24"/>
                <w:szCs w:val="24"/>
              </w:rPr>
              <w:t>TROUPE DIRECTOR</w:t>
            </w:r>
          </w:p>
        </w:tc>
      </w:tr>
      <w:tr w:rsidR="00006E3F" w14:paraId="79BD8BED" w14:textId="77777777">
        <w:trPr>
          <w:trHeight w:val="7720"/>
        </w:trPr>
        <w:tc>
          <w:tcPr>
            <w:tcW w:w="4788" w:type="dxa"/>
          </w:tcPr>
          <w:p w14:paraId="239BF6D1" w14:textId="77777777" w:rsidR="00006E3F" w:rsidRDefault="00006E3F">
            <w:pPr>
              <w:spacing w:line="240" w:lineRule="auto"/>
              <w:rPr>
                <w:rFonts w:ascii="Calibri" w:eastAsia="Calibri" w:hAnsi="Calibri" w:cs="Calibri"/>
              </w:rPr>
            </w:pPr>
          </w:p>
          <w:p w14:paraId="31586700"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Download the mobile link for festival and create your digital festival agenda.</w:t>
            </w:r>
          </w:p>
          <w:p w14:paraId="277431E2" w14:textId="77777777" w:rsidR="00006E3F" w:rsidRDefault="00006E3F">
            <w:pPr>
              <w:spacing w:line="240" w:lineRule="auto"/>
              <w:ind w:left="720"/>
              <w:rPr>
                <w:rFonts w:ascii="Calibri" w:eastAsia="Calibri" w:hAnsi="Calibri" w:cs="Calibri"/>
              </w:rPr>
            </w:pPr>
          </w:p>
          <w:p w14:paraId="2FAA7E80"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CD, portfolio; anything you require to complete your IE</w:t>
            </w:r>
          </w:p>
          <w:p w14:paraId="3AC3AE58" w14:textId="77777777" w:rsidR="00006E3F" w:rsidRDefault="00006E3F">
            <w:pPr>
              <w:spacing w:line="240" w:lineRule="auto"/>
              <w:ind w:left="720"/>
              <w:rPr>
                <w:rFonts w:ascii="Calibri" w:eastAsia="Calibri" w:hAnsi="Calibri" w:cs="Calibri"/>
              </w:rPr>
            </w:pPr>
          </w:p>
          <w:p w14:paraId="00044881"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Black attire for participation in your IE</w:t>
            </w:r>
          </w:p>
          <w:p w14:paraId="3F5E2ADF" w14:textId="77777777" w:rsidR="00006E3F" w:rsidRDefault="00006E3F">
            <w:pPr>
              <w:spacing w:line="240" w:lineRule="auto"/>
              <w:ind w:left="720"/>
              <w:rPr>
                <w:rFonts w:ascii="Calibri" w:eastAsia="Calibri" w:hAnsi="Calibri" w:cs="Calibri"/>
              </w:rPr>
            </w:pPr>
          </w:p>
          <w:p w14:paraId="1A9F74B9"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Gloves and tools not provided by festival if participating in the Tech Challenge</w:t>
            </w:r>
          </w:p>
          <w:p w14:paraId="724D9806" w14:textId="77777777" w:rsidR="00006E3F" w:rsidRDefault="00006E3F">
            <w:pPr>
              <w:spacing w:line="240" w:lineRule="auto"/>
              <w:ind w:left="720"/>
              <w:rPr>
                <w:rFonts w:ascii="Calibri" w:eastAsia="Calibri" w:hAnsi="Calibri" w:cs="Calibri"/>
              </w:rPr>
            </w:pPr>
          </w:p>
          <w:p w14:paraId="25CE0E93"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Money for meals</w:t>
            </w:r>
          </w:p>
          <w:p w14:paraId="6D11E28F" w14:textId="77777777" w:rsidR="00006E3F" w:rsidRDefault="00006E3F">
            <w:pPr>
              <w:spacing w:line="240" w:lineRule="auto"/>
              <w:rPr>
                <w:rFonts w:ascii="Arial Narrow" w:eastAsia="Arial Narrow" w:hAnsi="Arial Narrow" w:cs="Arial Narrow"/>
                <w:sz w:val="24"/>
                <w:szCs w:val="24"/>
              </w:rPr>
            </w:pPr>
          </w:p>
          <w:p w14:paraId="622D7AE3"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School appropriate attire that is comfortable and easy to move in</w:t>
            </w:r>
          </w:p>
          <w:p w14:paraId="05D048E2" w14:textId="77777777" w:rsidR="00006E3F" w:rsidRDefault="00006E3F">
            <w:pPr>
              <w:spacing w:line="240" w:lineRule="auto"/>
              <w:ind w:left="720"/>
              <w:rPr>
                <w:rFonts w:ascii="Calibri" w:eastAsia="Calibri" w:hAnsi="Calibri" w:cs="Calibri"/>
              </w:rPr>
            </w:pPr>
          </w:p>
          <w:p w14:paraId="2288C797"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Extra money for: STO Swag, Silent Auction Items, Snacks, Breakfast, and VENDORS!</w:t>
            </w:r>
          </w:p>
          <w:p w14:paraId="745DBC40" w14:textId="77777777" w:rsidR="00006E3F" w:rsidRDefault="00006E3F">
            <w:pPr>
              <w:spacing w:line="240" w:lineRule="auto"/>
              <w:ind w:left="720"/>
              <w:rPr>
                <w:rFonts w:ascii="Calibri" w:eastAsia="Calibri" w:hAnsi="Calibri" w:cs="Calibri"/>
              </w:rPr>
            </w:pPr>
          </w:p>
          <w:p w14:paraId="4B0BDFA1" w14:textId="77777777" w:rsidR="00006E3F" w:rsidRDefault="00006E3F">
            <w:pPr>
              <w:spacing w:line="240" w:lineRule="auto"/>
              <w:rPr>
                <w:rFonts w:ascii="Calibri" w:eastAsia="Calibri" w:hAnsi="Calibri" w:cs="Calibri"/>
              </w:rPr>
            </w:pPr>
          </w:p>
          <w:p w14:paraId="218F1169" w14:textId="77777777" w:rsidR="00006E3F" w:rsidRDefault="00006E3F">
            <w:pPr>
              <w:spacing w:line="240" w:lineRule="auto"/>
              <w:rPr>
                <w:rFonts w:ascii="Calibri" w:eastAsia="Calibri" w:hAnsi="Calibri" w:cs="Calibri"/>
              </w:rPr>
            </w:pPr>
          </w:p>
          <w:p w14:paraId="089BAE88" w14:textId="77777777" w:rsidR="00006E3F" w:rsidRDefault="00006E3F">
            <w:pPr>
              <w:spacing w:line="240" w:lineRule="auto"/>
              <w:rPr>
                <w:rFonts w:ascii="Calibri" w:eastAsia="Calibri" w:hAnsi="Calibri" w:cs="Calibri"/>
              </w:rPr>
            </w:pPr>
          </w:p>
        </w:tc>
        <w:tc>
          <w:tcPr>
            <w:tcW w:w="4788" w:type="dxa"/>
          </w:tcPr>
          <w:p w14:paraId="57835286" w14:textId="77777777" w:rsidR="00006E3F" w:rsidRDefault="00006E3F">
            <w:pPr>
              <w:spacing w:line="240" w:lineRule="auto"/>
              <w:rPr>
                <w:rFonts w:ascii="Calibri" w:eastAsia="Calibri" w:hAnsi="Calibri" w:cs="Calibri"/>
              </w:rPr>
            </w:pPr>
          </w:p>
          <w:p w14:paraId="6401C495"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Download the mobile link for festival and create your digital festival agenda.</w:t>
            </w:r>
          </w:p>
          <w:p w14:paraId="32DF632B" w14:textId="77777777" w:rsidR="00006E3F" w:rsidRDefault="00006E3F">
            <w:pPr>
              <w:spacing w:line="240" w:lineRule="auto"/>
              <w:ind w:left="720"/>
              <w:rPr>
                <w:rFonts w:ascii="Calibri" w:eastAsia="Calibri" w:hAnsi="Calibri" w:cs="Calibri"/>
              </w:rPr>
            </w:pPr>
          </w:p>
          <w:p w14:paraId="3EEC36B2"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Completed participant health forms (2 copies of each form) and signed code of conduct</w:t>
            </w:r>
          </w:p>
          <w:p w14:paraId="06FB2ED9" w14:textId="77777777" w:rsidR="00006E3F" w:rsidRDefault="00006E3F">
            <w:pPr>
              <w:spacing w:line="240" w:lineRule="auto"/>
              <w:ind w:left="720"/>
              <w:rPr>
                <w:rFonts w:ascii="Calibri" w:eastAsia="Calibri" w:hAnsi="Calibri" w:cs="Calibri"/>
              </w:rPr>
            </w:pPr>
          </w:p>
          <w:p w14:paraId="6D40E8B0"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Check or school credit card to cover registration fees if they were not prepaid.</w:t>
            </w:r>
          </w:p>
          <w:p w14:paraId="6E2B8811" w14:textId="77777777" w:rsidR="00006E3F" w:rsidRDefault="00006E3F">
            <w:pPr>
              <w:spacing w:line="240" w:lineRule="auto"/>
              <w:rPr>
                <w:rFonts w:ascii="Arial Narrow" w:eastAsia="Arial Narrow" w:hAnsi="Arial Narrow" w:cs="Arial Narrow"/>
                <w:sz w:val="24"/>
                <w:szCs w:val="24"/>
              </w:rPr>
            </w:pPr>
          </w:p>
          <w:p w14:paraId="170FF62E" w14:textId="77777777" w:rsidR="00006E3F" w:rsidRDefault="00EE24EB">
            <w:pPr>
              <w:numPr>
                <w:ilvl w:val="0"/>
                <w:numId w:val="17"/>
              </w:numPr>
              <w:spacing w:line="240" w:lineRule="auto"/>
              <w:ind w:hanging="360"/>
              <w:rPr>
                <w:rFonts w:ascii="Arial Narrow" w:eastAsia="Arial Narrow" w:hAnsi="Arial Narrow" w:cs="Arial Narrow"/>
                <w:sz w:val="24"/>
                <w:szCs w:val="24"/>
              </w:rPr>
            </w:pPr>
            <w:r>
              <w:rPr>
                <w:rFonts w:ascii="Arial Narrow" w:eastAsia="Arial Narrow" w:hAnsi="Arial Narrow" w:cs="Arial Narrow"/>
                <w:sz w:val="24"/>
                <w:szCs w:val="24"/>
              </w:rPr>
              <w:t>Coordinate a judge to bring for your school’s adjudication responsibility</w:t>
            </w:r>
          </w:p>
          <w:p w14:paraId="5A63FBE1" w14:textId="77777777" w:rsidR="00006E3F" w:rsidRDefault="00006E3F">
            <w:pPr>
              <w:spacing w:line="240" w:lineRule="auto"/>
              <w:rPr>
                <w:rFonts w:ascii="Calibri" w:eastAsia="Calibri" w:hAnsi="Calibri" w:cs="Calibri"/>
              </w:rPr>
            </w:pPr>
          </w:p>
          <w:p w14:paraId="48C2D748"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 xml:space="preserve">Make sure you have received an email stating your volunteer time slot and position.  If you have not received this by the week prior to festival, email </w:t>
            </w:r>
            <w:hyperlink r:id="rId129">
              <w:r>
                <w:rPr>
                  <w:rFonts w:ascii="Arial Narrow" w:eastAsia="Arial Narrow" w:hAnsi="Arial Narrow" w:cs="Arial Narrow"/>
                  <w:color w:val="0000FF"/>
                  <w:sz w:val="24"/>
                  <w:szCs w:val="24"/>
                  <w:u w:val="single"/>
                </w:rPr>
                <w:t>althespianfestival@gmail.com</w:t>
              </w:r>
            </w:hyperlink>
          </w:p>
          <w:p w14:paraId="75C9B840" w14:textId="77777777" w:rsidR="00006E3F" w:rsidRDefault="00006E3F">
            <w:pPr>
              <w:spacing w:line="240" w:lineRule="auto"/>
              <w:ind w:left="720"/>
              <w:rPr>
                <w:rFonts w:ascii="Calibri" w:eastAsia="Calibri" w:hAnsi="Calibri" w:cs="Calibri"/>
              </w:rPr>
            </w:pPr>
          </w:p>
          <w:p w14:paraId="56AE59F2" w14:textId="77777777" w:rsidR="00006E3F" w:rsidRDefault="00EE24EB">
            <w:pPr>
              <w:numPr>
                <w:ilvl w:val="0"/>
                <w:numId w:val="17"/>
              </w:numPr>
              <w:spacing w:line="240" w:lineRule="auto"/>
              <w:ind w:hanging="360"/>
              <w:rPr>
                <w:sz w:val="24"/>
                <w:szCs w:val="24"/>
              </w:rPr>
            </w:pPr>
            <w:r>
              <w:rPr>
                <w:rFonts w:ascii="Arial Narrow" w:eastAsia="Arial Narrow" w:hAnsi="Arial Narrow" w:cs="Arial Narrow"/>
                <w:sz w:val="24"/>
                <w:szCs w:val="24"/>
              </w:rPr>
              <w:t>A completed Purchase Order (PO) to reimburse yourself for any items you might buy at the silent auction (we sell lots of plays at low cost) and there will be GREAT thespian items this year.</w:t>
            </w:r>
          </w:p>
        </w:tc>
      </w:tr>
    </w:tbl>
    <w:p w14:paraId="77ADFC54" w14:textId="77777777" w:rsidR="00006E3F" w:rsidRDefault="00006E3F">
      <w:pPr>
        <w:spacing w:after="200" w:line="240" w:lineRule="auto"/>
        <w:rPr>
          <w:rFonts w:ascii="Calibri" w:eastAsia="Calibri" w:hAnsi="Calibri" w:cs="Calibri"/>
        </w:rPr>
      </w:pPr>
    </w:p>
    <w:p w14:paraId="68B61ED2" w14:textId="77777777" w:rsidR="00006E3F" w:rsidRDefault="00006E3F">
      <w:pPr>
        <w:spacing w:after="200" w:line="240" w:lineRule="auto"/>
        <w:rPr>
          <w:rFonts w:ascii="Calibri" w:eastAsia="Calibri" w:hAnsi="Calibri" w:cs="Calibri"/>
        </w:rPr>
      </w:pPr>
    </w:p>
    <w:p w14:paraId="2DC94551" w14:textId="77777777" w:rsidR="00006E3F" w:rsidRDefault="00006E3F">
      <w:pPr>
        <w:spacing w:after="200" w:line="240" w:lineRule="auto"/>
        <w:rPr>
          <w:rFonts w:ascii="Calibri" w:eastAsia="Calibri" w:hAnsi="Calibri" w:cs="Calibri"/>
        </w:rPr>
      </w:pPr>
    </w:p>
    <w:p w14:paraId="1D7504E7" w14:textId="77777777" w:rsidR="00006E3F" w:rsidRDefault="00006E3F">
      <w:pPr>
        <w:spacing w:after="200" w:line="240" w:lineRule="auto"/>
        <w:rPr>
          <w:rFonts w:ascii="Calibri" w:eastAsia="Calibri" w:hAnsi="Calibri" w:cs="Calibri"/>
        </w:rPr>
      </w:pPr>
    </w:p>
    <w:p w14:paraId="2D49C88B" w14:textId="77777777" w:rsidR="00006E3F" w:rsidRDefault="00006E3F">
      <w:pPr>
        <w:spacing w:after="200" w:line="240" w:lineRule="auto"/>
        <w:rPr>
          <w:rFonts w:ascii="Calibri" w:eastAsia="Calibri" w:hAnsi="Calibri" w:cs="Calibri"/>
        </w:rPr>
      </w:pPr>
    </w:p>
    <w:p w14:paraId="029F3FF0" w14:textId="77777777" w:rsidR="00006E3F" w:rsidRDefault="00006E3F">
      <w:pPr>
        <w:spacing w:after="200" w:line="240" w:lineRule="auto"/>
        <w:rPr>
          <w:rFonts w:ascii="Calibri" w:eastAsia="Calibri" w:hAnsi="Calibri" w:cs="Calibri"/>
        </w:rPr>
      </w:pPr>
    </w:p>
    <w:p w14:paraId="32647995" w14:textId="77777777" w:rsidR="00006E3F" w:rsidRDefault="00006E3F">
      <w:pPr>
        <w:spacing w:after="200" w:line="240" w:lineRule="auto"/>
        <w:rPr>
          <w:rFonts w:ascii="Calibri" w:eastAsia="Calibri" w:hAnsi="Calibri" w:cs="Calibri"/>
        </w:rPr>
      </w:pPr>
    </w:p>
    <w:p w14:paraId="53992717" w14:textId="77777777" w:rsidR="00006E3F" w:rsidRDefault="00006E3F">
      <w:pPr>
        <w:spacing w:after="200" w:line="240" w:lineRule="auto"/>
        <w:rPr>
          <w:rFonts w:ascii="Calibri" w:eastAsia="Calibri" w:hAnsi="Calibri" w:cs="Calibri"/>
        </w:rPr>
      </w:pPr>
    </w:p>
    <w:p w14:paraId="357D85A8" w14:textId="77777777" w:rsidR="00006E3F" w:rsidRDefault="00006E3F">
      <w:pPr>
        <w:spacing w:after="200" w:line="240" w:lineRule="auto"/>
        <w:rPr>
          <w:rFonts w:ascii="Calibri" w:eastAsia="Calibri" w:hAnsi="Calibri" w:cs="Calibri"/>
        </w:rPr>
      </w:pPr>
    </w:p>
    <w:p w14:paraId="2B7D51E1" w14:textId="77777777" w:rsidR="00006E3F" w:rsidRDefault="00006E3F">
      <w:pPr>
        <w:spacing w:after="200" w:line="240" w:lineRule="auto"/>
        <w:rPr>
          <w:rFonts w:ascii="Calibri" w:eastAsia="Calibri" w:hAnsi="Calibri" w:cs="Calibri"/>
        </w:rPr>
      </w:pPr>
    </w:p>
    <w:p w14:paraId="01BAE209" w14:textId="77777777" w:rsidR="00006E3F" w:rsidRDefault="00006E3F">
      <w:pPr>
        <w:spacing w:after="200" w:line="240" w:lineRule="auto"/>
        <w:rPr>
          <w:rFonts w:ascii="Calibri" w:eastAsia="Calibri" w:hAnsi="Calibri" w:cs="Calibri"/>
        </w:rPr>
      </w:pPr>
    </w:p>
    <w:p w14:paraId="797E16B5" w14:textId="77777777" w:rsidR="00006E3F" w:rsidRDefault="00006E3F">
      <w:pPr>
        <w:spacing w:after="200" w:line="240" w:lineRule="auto"/>
        <w:rPr>
          <w:rFonts w:ascii="Calibri" w:eastAsia="Calibri" w:hAnsi="Calibri" w:cs="Calibri"/>
        </w:rPr>
      </w:pPr>
    </w:p>
    <w:p w14:paraId="753A1ABC" w14:textId="77777777" w:rsidR="00006E3F" w:rsidRDefault="00006E3F">
      <w:pPr>
        <w:spacing w:after="200" w:line="240" w:lineRule="auto"/>
        <w:rPr>
          <w:rFonts w:ascii="Calibri" w:eastAsia="Calibri" w:hAnsi="Calibri" w:cs="Calibri"/>
        </w:rPr>
      </w:pPr>
    </w:p>
    <w:p w14:paraId="51208E50" w14:textId="77777777" w:rsidR="00006E3F" w:rsidRDefault="00006E3F">
      <w:pPr>
        <w:spacing w:after="200" w:line="240" w:lineRule="auto"/>
        <w:rPr>
          <w:rFonts w:ascii="Calibri" w:eastAsia="Calibri" w:hAnsi="Calibri" w:cs="Calibri"/>
        </w:rPr>
      </w:pPr>
    </w:p>
    <w:p w14:paraId="6900822E" w14:textId="77777777" w:rsidR="00006E3F" w:rsidRDefault="00EE24EB">
      <w:pPr>
        <w:spacing w:line="240" w:lineRule="auto"/>
        <w:ind w:left="-720"/>
        <w:jc w:val="center"/>
        <w:rPr>
          <w:rFonts w:ascii="Permanent Marker" w:eastAsia="Permanent Marker" w:hAnsi="Permanent Marker" w:cs="Permanent Marker"/>
          <w:sz w:val="48"/>
          <w:szCs w:val="48"/>
        </w:rPr>
      </w:pPr>
      <w:r>
        <w:rPr>
          <w:rFonts w:ascii="Permanent Marker" w:eastAsia="Permanent Marker" w:hAnsi="Permanent Marker" w:cs="Permanent Marker"/>
          <w:sz w:val="48"/>
          <w:szCs w:val="48"/>
        </w:rPr>
        <w:t xml:space="preserve">Alabama State Thespians Can... </w:t>
      </w:r>
    </w:p>
    <w:p w14:paraId="538F06DC" w14:textId="77777777" w:rsidR="00006E3F" w:rsidRDefault="00006E3F"/>
    <w:p w14:paraId="31071232" w14:textId="77777777" w:rsidR="00006E3F" w:rsidRDefault="00EE24EB">
      <w:pPr>
        <w:rPr>
          <w:sz w:val="20"/>
          <w:szCs w:val="20"/>
        </w:rPr>
      </w:pPr>
      <w:r>
        <w:rPr>
          <w:sz w:val="20"/>
          <w:szCs w:val="20"/>
        </w:rPr>
        <w:t xml:space="preserve">The goal of this weekend is for thespians and their sponsors to meet as many thespians from all over the state of Alabama; work together; exchange ideas; renew friendships; and celebrate our Love of Theatre. Observing the following rules will make the festival a pleasurable experience for all. </w:t>
      </w:r>
    </w:p>
    <w:p w14:paraId="7751CDB2" w14:textId="77777777" w:rsidR="00006E3F" w:rsidRDefault="00006E3F">
      <w:pPr>
        <w:rPr>
          <w:sz w:val="20"/>
          <w:szCs w:val="20"/>
        </w:rPr>
      </w:pPr>
    </w:p>
    <w:p w14:paraId="184D1516" w14:textId="77777777" w:rsidR="00006E3F" w:rsidRDefault="00EE24EB">
      <w:pPr>
        <w:rPr>
          <w:sz w:val="20"/>
          <w:szCs w:val="20"/>
        </w:rPr>
      </w:pPr>
      <w:r>
        <w:rPr>
          <w:sz w:val="20"/>
          <w:szCs w:val="20"/>
        </w:rPr>
        <w:t xml:space="preserve">I realize that being able to go to the Thespian State Festival is a privilege. </w:t>
      </w:r>
    </w:p>
    <w:p w14:paraId="602EA45D" w14:textId="77777777" w:rsidR="00006E3F" w:rsidRDefault="00006E3F">
      <w:pPr>
        <w:rPr>
          <w:sz w:val="20"/>
          <w:szCs w:val="20"/>
        </w:rPr>
      </w:pPr>
    </w:p>
    <w:p w14:paraId="7864668A" w14:textId="77777777" w:rsidR="00006E3F" w:rsidRDefault="00EE24EB">
      <w:pPr>
        <w:rPr>
          <w:sz w:val="20"/>
          <w:szCs w:val="20"/>
        </w:rPr>
      </w:pPr>
      <w:r>
        <w:rPr>
          <w:sz w:val="20"/>
          <w:szCs w:val="20"/>
        </w:rPr>
        <w:t xml:space="preserve">I realize that I am representing not only my parents, teacher, school and my troupe, but also my school district. </w:t>
      </w:r>
    </w:p>
    <w:p w14:paraId="3EBEA568" w14:textId="77777777" w:rsidR="00006E3F" w:rsidRDefault="00006E3F">
      <w:pPr>
        <w:rPr>
          <w:sz w:val="20"/>
          <w:szCs w:val="20"/>
        </w:rPr>
      </w:pPr>
    </w:p>
    <w:p w14:paraId="32DC6890" w14:textId="77777777" w:rsidR="00006E3F" w:rsidRDefault="00EE24EB">
      <w:pPr>
        <w:rPr>
          <w:sz w:val="20"/>
          <w:szCs w:val="20"/>
        </w:rPr>
      </w:pPr>
      <w:r>
        <w:rPr>
          <w:sz w:val="20"/>
          <w:szCs w:val="20"/>
        </w:rPr>
        <w:t xml:space="preserve">I will be a positive part of the festival. I will complement rather than criticize other students. If I have a problem I will speak to other adults with respect. </w:t>
      </w:r>
    </w:p>
    <w:p w14:paraId="4CA437B9" w14:textId="77777777" w:rsidR="00006E3F" w:rsidRDefault="00006E3F">
      <w:pPr>
        <w:rPr>
          <w:sz w:val="20"/>
          <w:szCs w:val="20"/>
        </w:rPr>
      </w:pPr>
    </w:p>
    <w:p w14:paraId="52FAA520" w14:textId="77777777" w:rsidR="00006E3F" w:rsidRDefault="00EE24EB">
      <w:pPr>
        <w:rPr>
          <w:sz w:val="20"/>
          <w:szCs w:val="20"/>
        </w:rPr>
      </w:pPr>
      <w:r>
        <w:rPr>
          <w:sz w:val="20"/>
          <w:szCs w:val="20"/>
        </w:rPr>
        <w:t xml:space="preserve">I will pick up trash, even if I didn’t leave it on the ground. I will not leave my food or drink anywhere other than a trash can. </w:t>
      </w:r>
    </w:p>
    <w:p w14:paraId="749D8C32" w14:textId="77777777" w:rsidR="00006E3F" w:rsidRDefault="00006E3F">
      <w:pPr>
        <w:rPr>
          <w:sz w:val="20"/>
          <w:szCs w:val="20"/>
        </w:rPr>
      </w:pPr>
    </w:p>
    <w:p w14:paraId="5B18569E" w14:textId="77777777" w:rsidR="00006E3F" w:rsidRDefault="00EE24EB">
      <w:pPr>
        <w:rPr>
          <w:sz w:val="20"/>
          <w:szCs w:val="20"/>
        </w:rPr>
      </w:pPr>
      <w:r>
        <w:rPr>
          <w:sz w:val="20"/>
          <w:szCs w:val="20"/>
        </w:rPr>
        <w:t xml:space="preserve">I will be attentive, cooperative and maintain proper theatre etiquette at all Thespian events. I realize that appropriate theatre response is applause, not yelling or verbal responses. An example would be when someone is doing a fabulous performance and you yell during their best note of the song. I will leave my feet on the floor and not on the back of seats. </w:t>
      </w:r>
    </w:p>
    <w:p w14:paraId="4FBFE05C" w14:textId="77777777" w:rsidR="00006E3F" w:rsidRDefault="00006E3F">
      <w:pPr>
        <w:rPr>
          <w:sz w:val="20"/>
          <w:szCs w:val="20"/>
        </w:rPr>
      </w:pPr>
    </w:p>
    <w:p w14:paraId="0F0F1805" w14:textId="77777777" w:rsidR="00006E3F" w:rsidRDefault="00EE24EB">
      <w:pPr>
        <w:rPr>
          <w:sz w:val="20"/>
          <w:szCs w:val="20"/>
        </w:rPr>
      </w:pPr>
      <w:r>
        <w:rPr>
          <w:sz w:val="20"/>
          <w:szCs w:val="20"/>
        </w:rPr>
        <w:t xml:space="preserve">I will attend all workshops and performances, including auditions. I will support all performers, not just the students from my troupe. I will not be just sitting around talking when there are festival activities happening on campus. </w:t>
      </w:r>
    </w:p>
    <w:p w14:paraId="51192F30" w14:textId="77777777" w:rsidR="00006E3F" w:rsidRDefault="00006E3F">
      <w:pPr>
        <w:rPr>
          <w:sz w:val="20"/>
          <w:szCs w:val="20"/>
        </w:rPr>
      </w:pPr>
    </w:p>
    <w:p w14:paraId="4E342731" w14:textId="77777777" w:rsidR="00006E3F" w:rsidRDefault="00EE24EB">
      <w:pPr>
        <w:rPr>
          <w:sz w:val="20"/>
          <w:szCs w:val="20"/>
        </w:rPr>
      </w:pPr>
      <w:r>
        <w:rPr>
          <w:sz w:val="20"/>
          <w:szCs w:val="20"/>
        </w:rPr>
        <w:t xml:space="preserve">I realize that when I am late for a starting time, I must wait in the lobby quietly until an usher lets me enter. I also realize that if I must leave during a performance, due to illness, that I must wait until a convenient time to exit. </w:t>
      </w:r>
    </w:p>
    <w:p w14:paraId="41D06C13" w14:textId="77777777" w:rsidR="00006E3F" w:rsidRDefault="00006E3F">
      <w:pPr>
        <w:rPr>
          <w:sz w:val="20"/>
          <w:szCs w:val="20"/>
        </w:rPr>
      </w:pPr>
    </w:p>
    <w:p w14:paraId="73CEF69B" w14:textId="77777777" w:rsidR="00006E3F" w:rsidRDefault="00EE24EB">
      <w:pPr>
        <w:rPr>
          <w:sz w:val="20"/>
          <w:szCs w:val="20"/>
        </w:rPr>
      </w:pPr>
      <w:r>
        <w:rPr>
          <w:sz w:val="20"/>
          <w:szCs w:val="20"/>
        </w:rPr>
        <w:t xml:space="preserve">I will not leave campus at any time during the festival activities, without the approval of sponsor. </w:t>
      </w:r>
    </w:p>
    <w:p w14:paraId="65D7931D" w14:textId="77777777" w:rsidR="00006E3F" w:rsidRDefault="00006E3F">
      <w:pPr>
        <w:rPr>
          <w:sz w:val="20"/>
          <w:szCs w:val="20"/>
        </w:rPr>
      </w:pPr>
    </w:p>
    <w:p w14:paraId="1A33B4A7" w14:textId="77777777" w:rsidR="00006E3F" w:rsidRDefault="00EE24EB">
      <w:pPr>
        <w:rPr>
          <w:sz w:val="20"/>
          <w:szCs w:val="20"/>
        </w:rPr>
      </w:pPr>
      <w:r>
        <w:rPr>
          <w:sz w:val="20"/>
          <w:szCs w:val="20"/>
        </w:rPr>
        <w:t xml:space="preserve">I will treat my sponsor with respect and obey the instructions of other chaperones and sponsors. I will respect all hotel and campus security and obey curfews. </w:t>
      </w:r>
    </w:p>
    <w:p w14:paraId="4CA61A79" w14:textId="77777777" w:rsidR="00006E3F" w:rsidRDefault="00006E3F">
      <w:pPr>
        <w:rPr>
          <w:sz w:val="20"/>
          <w:szCs w:val="20"/>
        </w:rPr>
      </w:pPr>
    </w:p>
    <w:p w14:paraId="1B526974" w14:textId="77777777" w:rsidR="00006E3F" w:rsidRDefault="00EE24EB">
      <w:pPr>
        <w:rPr>
          <w:sz w:val="20"/>
          <w:szCs w:val="20"/>
        </w:rPr>
      </w:pPr>
      <w:r>
        <w:rPr>
          <w:sz w:val="20"/>
          <w:szCs w:val="20"/>
        </w:rPr>
        <w:t>I will not damage or take any hotel or school property.</w:t>
      </w:r>
    </w:p>
    <w:p w14:paraId="43A44448" w14:textId="77777777" w:rsidR="00006E3F" w:rsidRDefault="00006E3F">
      <w:pPr>
        <w:rPr>
          <w:sz w:val="20"/>
          <w:szCs w:val="20"/>
        </w:rPr>
      </w:pPr>
    </w:p>
    <w:p w14:paraId="0FDC6064" w14:textId="77777777" w:rsidR="00006E3F" w:rsidRDefault="00EE24EB">
      <w:pPr>
        <w:rPr>
          <w:sz w:val="20"/>
          <w:szCs w:val="20"/>
        </w:rPr>
      </w:pPr>
      <w:r>
        <w:rPr>
          <w:sz w:val="20"/>
          <w:szCs w:val="20"/>
        </w:rPr>
        <w:t>I will treat all workshop leaders with respect and courtesy. I realize they may remove me from the workshop if I am disruptive. A disruption is talking while they are talking, being on your phone or being disrespectful to other students.</w:t>
      </w:r>
    </w:p>
    <w:p w14:paraId="146A94D4" w14:textId="77777777" w:rsidR="00006E3F" w:rsidRDefault="00006E3F">
      <w:pPr>
        <w:rPr>
          <w:sz w:val="20"/>
          <w:szCs w:val="20"/>
        </w:rPr>
      </w:pPr>
    </w:p>
    <w:p w14:paraId="57DC3AD8" w14:textId="77777777" w:rsidR="00006E3F" w:rsidRDefault="00EE24EB">
      <w:pPr>
        <w:rPr>
          <w:sz w:val="20"/>
          <w:szCs w:val="20"/>
        </w:rPr>
      </w:pPr>
      <w:r>
        <w:rPr>
          <w:sz w:val="20"/>
          <w:szCs w:val="20"/>
        </w:rPr>
        <w:t xml:space="preserve">I will leave any drugs, alcohol or tobacco at home… Thespians are here to connect to the moment which can’t happen when you put poisons into your body. </w:t>
      </w:r>
    </w:p>
    <w:p w14:paraId="36CA424B" w14:textId="77777777" w:rsidR="00006E3F" w:rsidRDefault="00006E3F">
      <w:pPr>
        <w:rPr>
          <w:sz w:val="20"/>
          <w:szCs w:val="20"/>
        </w:rPr>
      </w:pPr>
    </w:p>
    <w:p w14:paraId="085DF836" w14:textId="77777777" w:rsidR="00006E3F" w:rsidRDefault="00EE24EB">
      <w:pPr>
        <w:rPr>
          <w:sz w:val="20"/>
          <w:szCs w:val="20"/>
        </w:rPr>
      </w:pPr>
      <w:r>
        <w:rPr>
          <w:sz w:val="20"/>
          <w:szCs w:val="20"/>
        </w:rPr>
        <w:t xml:space="preserve">I will respect my fellow Thespians verbally and physically by listening and appreciating their thoughts and requests. </w:t>
      </w:r>
    </w:p>
    <w:p w14:paraId="1807F59A" w14:textId="77777777" w:rsidR="00006E3F" w:rsidRDefault="00006E3F">
      <w:pPr>
        <w:rPr>
          <w:sz w:val="20"/>
          <w:szCs w:val="20"/>
        </w:rPr>
      </w:pPr>
    </w:p>
    <w:p w14:paraId="0465E173" w14:textId="77777777" w:rsidR="00006E3F" w:rsidRDefault="00EE24EB">
      <w:pPr>
        <w:rPr>
          <w:sz w:val="20"/>
          <w:szCs w:val="20"/>
        </w:rPr>
      </w:pPr>
      <w:r>
        <w:rPr>
          <w:sz w:val="20"/>
          <w:szCs w:val="20"/>
        </w:rPr>
        <w:t xml:space="preserve">I realize that if I cannot follow the established code of conduct, I will be sent home without a refund of </w:t>
      </w:r>
      <w:proofErr w:type="gramStart"/>
      <w:r>
        <w:rPr>
          <w:sz w:val="20"/>
          <w:szCs w:val="20"/>
        </w:rPr>
        <w:t>fees, and</w:t>
      </w:r>
      <w:proofErr w:type="gramEnd"/>
      <w:r>
        <w:rPr>
          <w:sz w:val="20"/>
          <w:szCs w:val="20"/>
        </w:rPr>
        <w:t xml:space="preserve"> will be excluded from the next year’s festival.  </w:t>
      </w:r>
    </w:p>
    <w:p w14:paraId="5386BDB6" w14:textId="77777777" w:rsidR="00006E3F" w:rsidRDefault="00006E3F"/>
    <w:p w14:paraId="7328CD26" w14:textId="77777777" w:rsidR="00006E3F" w:rsidRDefault="00EE24EB">
      <w:r>
        <w:t>Student Signature: _________________________________________</w:t>
      </w:r>
    </w:p>
    <w:p w14:paraId="7F53296E" w14:textId="77777777" w:rsidR="00006E3F" w:rsidRDefault="00EE24EB">
      <w:r>
        <w:t>Parent/Guardian Signature: __________________________________</w:t>
      </w:r>
    </w:p>
    <w:p w14:paraId="34696044" w14:textId="77777777" w:rsidR="00006E3F" w:rsidRDefault="00EE24EB">
      <w:r>
        <w:t xml:space="preserve">Troupe Director Signature: __________________________________ </w:t>
      </w:r>
    </w:p>
    <w:p w14:paraId="499EDB8E" w14:textId="77777777" w:rsidR="00006E3F" w:rsidRDefault="00006E3F">
      <w:pPr>
        <w:spacing w:after="200" w:line="240" w:lineRule="auto"/>
        <w:rPr>
          <w:rFonts w:ascii="Calibri" w:eastAsia="Calibri" w:hAnsi="Calibri" w:cs="Calibri"/>
        </w:rPr>
      </w:pPr>
    </w:p>
    <w:p w14:paraId="6E59C208" w14:textId="77777777" w:rsidR="00006E3F" w:rsidRDefault="00EE24EB">
      <w:pPr>
        <w:spacing w:after="200" w:line="240" w:lineRule="auto"/>
        <w:rPr>
          <w:rFonts w:ascii="Calibri" w:eastAsia="Calibri" w:hAnsi="Calibri" w:cs="Calibri"/>
        </w:rPr>
      </w:pPr>
      <w:r>
        <w:rPr>
          <w:rFonts w:ascii="Calibri" w:eastAsia="Calibri" w:hAnsi="Calibri" w:cs="Calibri"/>
          <w:noProof/>
          <w:lang w:val="en-US"/>
        </w:rPr>
        <w:drawing>
          <wp:inline distT="114300" distB="114300" distL="114300" distR="114300" wp14:anchorId="68B4CFEE" wp14:editId="7B99C8AE">
            <wp:extent cx="5943600" cy="7683500"/>
            <wp:effectExtent l="0" t="0" r="0" b="0"/>
            <wp:docPr id="57"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130"/>
                    <a:srcRect/>
                    <a:stretch>
                      <a:fillRect/>
                    </a:stretch>
                  </pic:blipFill>
                  <pic:spPr>
                    <a:xfrm>
                      <a:off x="0" y="0"/>
                      <a:ext cx="5943600" cy="7683500"/>
                    </a:xfrm>
                    <a:prstGeom prst="rect">
                      <a:avLst/>
                    </a:prstGeom>
                    <a:ln/>
                  </pic:spPr>
                </pic:pic>
              </a:graphicData>
            </a:graphic>
          </wp:inline>
        </w:drawing>
      </w:r>
      <w:r>
        <w:rPr>
          <w:rFonts w:ascii="Calibri" w:eastAsia="Calibri" w:hAnsi="Calibri" w:cs="Calibri"/>
          <w:noProof/>
          <w:lang w:val="en-US"/>
        </w:rPr>
        <w:drawing>
          <wp:inline distT="114300" distB="114300" distL="114300" distR="114300" wp14:anchorId="55B4B8A4" wp14:editId="111C481E">
            <wp:extent cx="5943600" cy="7683500"/>
            <wp:effectExtent l="0" t="0" r="0" b="0"/>
            <wp:docPr id="1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31"/>
                    <a:srcRect/>
                    <a:stretch>
                      <a:fillRect/>
                    </a:stretch>
                  </pic:blipFill>
                  <pic:spPr>
                    <a:xfrm>
                      <a:off x="0" y="0"/>
                      <a:ext cx="5943600" cy="7683500"/>
                    </a:xfrm>
                    <a:prstGeom prst="rect">
                      <a:avLst/>
                    </a:prstGeom>
                    <a:ln/>
                  </pic:spPr>
                </pic:pic>
              </a:graphicData>
            </a:graphic>
          </wp:inline>
        </w:drawing>
      </w:r>
    </w:p>
    <w:p w14:paraId="047598E2" w14:textId="77777777" w:rsidR="00006E3F" w:rsidRDefault="00006E3F"/>
    <w:p w14:paraId="2E76BFD7" w14:textId="77777777" w:rsidR="00006E3F" w:rsidRDefault="00006E3F"/>
    <w:p w14:paraId="1CAA5541" w14:textId="77777777" w:rsidR="00006E3F" w:rsidRDefault="00006E3F"/>
    <w:p w14:paraId="4D95504A" w14:textId="77777777" w:rsidR="00006E3F" w:rsidRDefault="00006E3F"/>
    <w:p w14:paraId="74361121" w14:textId="77777777" w:rsidR="00006E3F" w:rsidRDefault="00006E3F"/>
    <w:p w14:paraId="593C0E8E" w14:textId="77777777" w:rsidR="00006E3F" w:rsidRDefault="00006E3F"/>
    <w:p w14:paraId="70074941" w14:textId="77777777" w:rsidR="00006E3F" w:rsidRDefault="00EE24EB">
      <w:pPr>
        <w:pStyle w:val="Heading1"/>
        <w:keepNext w:val="0"/>
        <w:keepLines w:val="0"/>
        <w:spacing w:before="0" w:after="80"/>
        <w:jc w:val="center"/>
        <w:rPr>
          <w:rFonts w:ascii="Arial Narrow" w:eastAsia="Arial Narrow" w:hAnsi="Arial Narrow" w:cs="Arial Narrow"/>
          <w:b/>
          <w:sz w:val="48"/>
          <w:szCs w:val="48"/>
        </w:rPr>
      </w:pPr>
      <w:bookmarkStart w:id="3" w:name="_f36krejyuo0r" w:colFirst="0" w:colLast="0"/>
      <w:bookmarkEnd w:id="3"/>
      <w:r>
        <w:rPr>
          <w:rFonts w:ascii="Arial Narrow" w:eastAsia="Arial Narrow" w:hAnsi="Arial Narrow" w:cs="Arial Narrow"/>
          <w:b/>
          <w:sz w:val="48"/>
          <w:szCs w:val="48"/>
        </w:rPr>
        <w:t>Helpful Links</w:t>
      </w:r>
    </w:p>
    <w:p w14:paraId="6292437D" w14:textId="77777777" w:rsidR="00006E3F" w:rsidRDefault="00006E3F">
      <w:pPr>
        <w:pStyle w:val="Heading1"/>
        <w:keepNext w:val="0"/>
        <w:keepLines w:val="0"/>
        <w:spacing w:before="0" w:after="80"/>
        <w:rPr>
          <w:rFonts w:ascii="Arial Narrow" w:eastAsia="Arial Narrow" w:hAnsi="Arial Narrow" w:cs="Arial Narrow"/>
          <w:b/>
          <w:sz w:val="28"/>
          <w:szCs w:val="28"/>
        </w:rPr>
      </w:pPr>
      <w:bookmarkStart w:id="4" w:name="_xknsvct0g1un" w:colFirst="0" w:colLast="0"/>
      <w:bookmarkEnd w:id="4"/>
    </w:p>
    <w:p w14:paraId="2033FC70" w14:textId="77777777" w:rsidR="00006E3F" w:rsidRDefault="00EE24EB">
      <w:pPr>
        <w:pStyle w:val="Heading1"/>
        <w:keepNext w:val="0"/>
        <w:keepLines w:val="0"/>
        <w:spacing w:before="0" w:after="80"/>
        <w:rPr>
          <w:rFonts w:ascii="Arial Narrow" w:eastAsia="Arial Narrow" w:hAnsi="Arial Narrow" w:cs="Arial Narrow"/>
          <w:b/>
          <w:color w:val="294A70"/>
          <w:sz w:val="28"/>
          <w:szCs w:val="28"/>
          <w:highlight w:val="white"/>
        </w:rPr>
      </w:pPr>
      <w:bookmarkStart w:id="5" w:name="_nen2dox69wop" w:colFirst="0" w:colLast="0"/>
      <w:bookmarkEnd w:id="5"/>
      <w:r>
        <w:rPr>
          <w:rFonts w:ascii="Arial Narrow" w:eastAsia="Arial Narrow" w:hAnsi="Arial Narrow" w:cs="Arial Narrow"/>
          <w:b/>
          <w:sz w:val="28"/>
          <w:szCs w:val="28"/>
        </w:rPr>
        <w:t xml:space="preserve">Website:  </w:t>
      </w:r>
      <w:hyperlink r:id="rId132">
        <w:r>
          <w:rPr>
            <w:rFonts w:ascii="Arial Narrow" w:eastAsia="Arial Narrow" w:hAnsi="Arial Narrow" w:cs="Arial Narrow"/>
            <w:b/>
            <w:color w:val="1155CC"/>
            <w:sz w:val="28"/>
            <w:szCs w:val="28"/>
            <w:highlight w:val="white"/>
            <w:u w:val="single"/>
          </w:rPr>
          <w:t>http://www.alabamathespians.org</w:t>
        </w:r>
      </w:hyperlink>
    </w:p>
    <w:p w14:paraId="056808FE" w14:textId="77777777" w:rsidR="00006E3F" w:rsidRDefault="00EE24EB">
      <w:pPr>
        <w:rPr>
          <w:rFonts w:ascii="Arial Narrow" w:eastAsia="Arial Narrow" w:hAnsi="Arial Narrow" w:cs="Arial Narrow"/>
          <w:b/>
          <w:sz w:val="24"/>
          <w:szCs w:val="24"/>
        </w:rPr>
      </w:pPr>
      <w:r>
        <w:rPr>
          <w:rFonts w:ascii="Arial Narrow" w:eastAsia="Arial Narrow" w:hAnsi="Arial Narrow" w:cs="Arial Narrow"/>
          <w:b/>
          <w:sz w:val="28"/>
          <w:szCs w:val="28"/>
        </w:rPr>
        <w:t xml:space="preserve">Participant Agreement form:  </w:t>
      </w:r>
      <w:hyperlink r:id="rId133">
        <w:r>
          <w:rPr>
            <w:rFonts w:ascii="Arial Narrow" w:eastAsia="Arial Narrow" w:hAnsi="Arial Narrow" w:cs="Arial Narrow"/>
            <w:b/>
            <w:color w:val="1155CC"/>
            <w:sz w:val="24"/>
            <w:szCs w:val="24"/>
            <w:u w:val="single"/>
          </w:rPr>
          <w:t>https://drive.google.com/file/d/0B1UmxviNNO0kZkhZbmZMNlJCUlE/view?usp=sharing</w:t>
        </w:r>
      </w:hyperlink>
    </w:p>
    <w:p w14:paraId="032DA383" w14:textId="77777777" w:rsidR="00006E3F" w:rsidRDefault="00006E3F">
      <w:pPr>
        <w:rPr>
          <w:rFonts w:ascii="Arial Narrow" w:eastAsia="Arial Narrow" w:hAnsi="Arial Narrow" w:cs="Arial Narrow"/>
          <w:b/>
          <w:sz w:val="24"/>
          <w:szCs w:val="24"/>
        </w:rPr>
      </w:pPr>
    </w:p>
    <w:p w14:paraId="08E684A7" w14:textId="77777777" w:rsidR="00006E3F" w:rsidRDefault="00204D3C">
      <w:pPr>
        <w:rPr>
          <w:rFonts w:ascii="Arial Narrow" w:eastAsia="Arial Narrow" w:hAnsi="Arial Narrow" w:cs="Arial Narrow"/>
          <w:b/>
          <w:sz w:val="28"/>
          <w:szCs w:val="28"/>
        </w:rPr>
      </w:pPr>
      <w:hyperlink r:id="rId134">
        <w:r w:rsidR="00EE24EB">
          <w:rPr>
            <w:rFonts w:ascii="Arial Narrow" w:eastAsia="Arial Narrow" w:hAnsi="Arial Narrow" w:cs="Arial Narrow"/>
            <w:b/>
            <w:color w:val="1155CC"/>
            <w:sz w:val="28"/>
            <w:szCs w:val="28"/>
            <w:u w:val="single"/>
          </w:rPr>
          <w:t>Alabama Thespians Hall of Fame</w:t>
        </w:r>
      </w:hyperlink>
      <w:r w:rsidR="00EE24EB">
        <w:rPr>
          <w:rFonts w:ascii="Arial Narrow" w:eastAsia="Arial Narrow" w:hAnsi="Arial Narrow" w:cs="Arial Narrow"/>
          <w:b/>
          <w:sz w:val="28"/>
          <w:szCs w:val="28"/>
        </w:rPr>
        <w:t xml:space="preserve">  https://goo.gl/forms/Yr6TIgyyTVG1kxE22</w:t>
      </w:r>
    </w:p>
    <w:p w14:paraId="0E7BA6A8" w14:textId="77777777" w:rsidR="00006E3F" w:rsidRDefault="00006E3F">
      <w:pPr>
        <w:rPr>
          <w:rFonts w:ascii="Arial Narrow" w:eastAsia="Arial Narrow" w:hAnsi="Arial Narrow" w:cs="Arial Narrow"/>
          <w:b/>
          <w:sz w:val="28"/>
          <w:szCs w:val="28"/>
        </w:rPr>
      </w:pPr>
    </w:p>
    <w:p w14:paraId="38B5370A" w14:textId="77777777" w:rsidR="00006E3F" w:rsidRDefault="00204D3C">
      <w:pPr>
        <w:rPr>
          <w:rFonts w:ascii="Arial Narrow" w:eastAsia="Arial Narrow" w:hAnsi="Arial Narrow" w:cs="Arial Narrow"/>
          <w:b/>
          <w:color w:val="294A70"/>
          <w:sz w:val="28"/>
          <w:szCs w:val="28"/>
          <w:highlight w:val="white"/>
        </w:rPr>
      </w:pPr>
      <w:hyperlink r:id="rId135">
        <w:r w:rsidR="00EE24EB">
          <w:rPr>
            <w:rFonts w:ascii="Arial Narrow" w:eastAsia="Arial Narrow" w:hAnsi="Arial Narrow" w:cs="Arial Narrow"/>
            <w:b/>
            <w:color w:val="1155CC"/>
            <w:sz w:val="28"/>
            <w:szCs w:val="28"/>
            <w:u w:val="single"/>
          </w:rPr>
          <w:t>Administrator’s Award</w:t>
        </w:r>
      </w:hyperlink>
      <w:r w:rsidR="00EE24EB">
        <w:rPr>
          <w:rFonts w:ascii="Arial Narrow" w:eastAsia="Arial Narrow" w:hAnsi="Arial Narrow" w:cs="Arial Narrow"/>
          <w:b/>
          <w:color w:val="294A70"/>
          <w:sz w:val="28"/>
          <w:szCs w:val="28"/>
          <w:highlight w:val="white"/>
        </w:rPr>
        <w:t xml:space="preserve">  </w:t>
      </w:r>
      <w:hyperlink r:id="rId136">
        <w:r w:rsidR="00EE24EB">
          <w:rPr>
            <w:rFonts w:ascii="Arial Narrow" w:eastAsia="Arial Narrow" w:hAnsi="Arial Narrow" w:cs="Arial Narrow"/>
            <w:b/>
            <w:color w:val="1155CC"/>
            <w:sz w:val="28"/>
            <w:szCs w:val="28"/>
            <w:highlight w:val="white"/>
            <w:u w:val="single"/>
          </w:rPr>
          <w:t>https://goo.gl/forms/54FYHs3XmsRmGvyu1</w:t>
        </w:r>
      </w:hyperlink>
    </w:p>
    <w:p w14:paraId="1B0D582F" w14:textId="77777777" w:rsidR="00006E3F" w:rsidRDefault="00006E3F">
      <w:pPr>
        <w:rPr>
          <w:rFonts w:ascii="Arial Narrow" w:eastAsia="Arial Narrow" w:hAnsi="Arial Narrow" w:cs="Arial Narrow"/>
          <w:b/>
          <w:color w:val="294A70"/>
          <w:sz w:val="28"/>
          <w:szCs w:val="28"/>
          <w:highlight w:val="white"/>
        </w:rPr>
      </w:pPr>
    </w:p>
    <w:p w14:paraId="69FCC143" w14:textId="77777777" w:rsidR="00006E3F" w:rsidRDefault="00204D3C">
      <w:pPr>
        <w:rPr>
          <w:rFonts w:ascii="Arial Narrow" w:eastAsia="Arial Narrow" w:hAnsi="Arial Narrow" w:cs="Arial Narrow"/>
          <w:b/>
          <w:color w:val="294A70"/>
          <w:sz w:val="28"/>
          <w:szCs w:val="28"/>
          <w:highlight w:val="white"/>
        </w:rPr>
      </w:pPr>
      <w:hyperlink r:id="rId137">
        <w:r w:rsidR="00EE24EB">
          <w:rPr>
            <w:rFonts w:ascii="Arial Narrow" w:eastAsia="Arial Narrow" w:hAnsi="Arial Narrow" w:cs="Arial Narrow"/>
            <w:b/>
            <w:color w:val="1155CC"/>
            <w:sz w:val="28"/>
            <w:szCs w:val="28"/>
            <w:u w:val="single"/>
          </w:rPr>
          <w:t>Troupe Director of the Year</w:t>
        </w:r>
      </w:hyperlink>
      <w:r w:rsidR="00EE24EB">
        <w:rPr>
          <w:rFonts w:ascii="Arial Narrow" w:eastAsia="Arial Narrow" w:hAnsi="Arial Narrow" w:cs="Arial Narrow"/>
          <w:b/>
          <w:color w:val="294A70"/>
          <w:sz w:val="28"/>
          <w:szCs w:val="28"/>
          <w:highlight w:val="white"/>
        </w:rPr>
        <w:t xml:space="preserve">  </w:t>
      </w:r>
      <w:hyperlink r:id="rId138">
        <w:r w:rsidR="00EE24EB">
          <w:rPr>
            <w:rFonts w:ascii="Arial Narrow" w:eastAsia="Arial Narrow" w:hAnsi="Arial Narrow" w:cs="Arial Narrow"/>
            <w:b/>
            <w:color w:val="1155CC"/>
            <w:sz w:val="28"/>
            <w:szCs w:val="28"/>
            <w:highlight w:val="white"/>
            <w:u w:val="single"/>
          </w:rPr>
          <w:t>https://goo.gl/forms/SeQsL269ya0ujR8f1</w:t>
        </w:r>
      </w:hyperlink>
    </w:p>
    <w:p w14:paraId="208F1E67" w14:textId="77777777" w:rsidR="00006E3F" w:rsidRDefault="00006E3F">
      <w:pPr>
        <w:rPr>
          <w:rFonts w:ascii="Arial Narrow" w:eastAsia="Arial Narrow" w:hAnsi="Arial Narrow" w:cs="Arial Narrow"/>
          <w:b/>
          <w:color w:val="294A70"/>
          <w:sz w:val="28"/>
          <w:szCs w:val="28"/>
          <w:highlight w:val="white"/>
        </w:rPr>
      </w:pPr>
    </w:p>
    <w:p w14:paraId="2D8E20F2" w14:textId="77777777" w:rsidR="00006E3F" w:rsidRDefault="00204D3C">
      <w:pPr>
        <w:rPr>
          <w:rFonts w:ascii="Arial Narrow" w:eastAsia="Arial Narrow" w:hAnsi="Arial Narrow" w:cs="Arial Narrow"/>
          <w:b/>
          <w:color w:val="294A70"/>
          <w:sz w:val="28"/>
          <w:szCs w:val="28"/>
          <w:highlight w:val="white"/>
        </w:rPr>
      </w:pPr>
      <w:hyperlink r:id="rId139">
        <w:r w:rsidR="00EE24EB">
          <w:rPr>
            <w:rFonts w:ascii="Arial Narrow" w:eastAsia="Arial Narrow" w:hAnsi="Arial Narrow" w:cs="Arial Narrow"/>
            <w:b/>
            <w:color w:val="1155CC"/>
            <w:sz w:val="28"/>
            <w:szCs w:val="28"/>
            <w:u w:val="single"/>
          </w:rPr>
          <w:t>Send a Troupe Gra</w:t>
        </w:r>
      </w:hyperlink>
      <w:r w:rsidR="00EE24EB">
        <w:rPr>
          <w:rFonts w:ascii="Arial Narrow" w:eastAsia="Arial Narrow" w:hAnsi="Arial Narrow" w:cs="Arial Narrow"/>
          <w:b/>
          <w:color w:val="294A70"/>
          <w:sz w:val="28"/>
          <w:szCs w:val="28"/>
          <w:highlight w:val="white"/>
        </w:rPr>
        <w:t xml:space="preserve">nt  </w:t>
      </w:r>
      <w:hyperlink r:id="rId140">
        <w:r w:rsidR="00EE24EB">
          <w:rPr>
            <w:rFonts w:ascii="Arial Narrow" w:eastAsia="Arial Narrow" w:hAnsi="Arial Narrow" w:cs="Arial Narrow"/>
            <w:b/>
            <w:color w:val="1155CC"/>
            <w:sz w:val="28"/>
            <w:szCs w:val="28"/>
            <w:highlight w:val="white"/>
            <w:u w:val="single"/>
          </w:rPr>
          <w:t>https://goo.gl/forms/yppxDpmUsfM1YDZP2</w:t>
        </w:r>
      </w:hyperlink>
    </w:p>
    <w:p w14:paraId="4092C15A" w14:textId="77777777" w:rsidR="00006E3F" w:rsidRDefault="00006E3F">
      <w:pPr>
        <w:rPr>
          <w:rFonts w:ascii="Arial Narrow" w:eastAsia="Arial Narrow" w:hAnsi="Arial Narrow" w:cs="Arial Narrow"/>
          <w:b/>
          <w:color w:val="294A70"/>
          <w:sz w:val="28"/>
          <w:szCs w:val="28"/>
          <w:highlight w:val="white"/>
        </w:rPr>
      </w:pPr>
    </w:p>
    <w:p w14:paraId="59106094" w14:textId="77777777" w:rsidR="00006E3F" w:rsidRDefault="00204D3C">
      <w:pPr>
        <w:rPr>
          <w:rFonts w:ascii="Arial Narrow" w:eastAsia="Arial Narrow" w:hAnsi="Arial Narrow" w:cs="Arial Narrow"/>
          <w:b/>
          <w:color w:val="294A70"/>
          <w:sz w:val="28"/>
          <w:szCs w:val="28"/>
          <w:highlight w:val="white"/>
        </w:rPr>
      </w:pPr>
      <w:hyperlink r:id="rId141">
        <w:r w:rsidR="00EE24EB">
          <w:rPr>
            <w:rFonts w:ascii="Arial Narrow" w:eastAsia="Arial Narrow" w:hAnsi="Arial Narrow" w:cs="Arial Narrow"/>
            <w:b/>
            <w:color w:val="1155CC"/>
            <w:sz w:val="28"/>
            <w:szCs w:val="28"/>
            <w:u w:val="single"/>
          </w:rPr>
          <w:t>Jenny B. Alford Registration Gran</w:t>
        </w:r>
      </w:hyperlink>
      <w:r w:rsidR="00EE24EB">
        <w:rPr>
          <w:rFonts w:ascii="Arial Narrow" w:eastAsia="Arial Narrow" w:hAnsi="Arial Narrow" w:cs="Arial Narrow"/>
          <w:b/>
          <w:color w:val="294A70"/>
          <w:sz w:val="28"/>
          <w:szCs w:val="28"/>
          <w:highlight w:val="white"/>
        </w:rPr>
        <w:t xml:space="preserve">  </w:t>
      </w:r>
      <w:hyperlink r:id="rId142">
        <w:r w:rsidR="00EE24EB">
          <w:rPr>
            <w:rFonts w:ascii="Arial Narrow" w:eastAsia="Arial Narrow" w:hAnsi="Arial Narrow" w:cs="Arial Narrow"/>
            <w:b/>
            <w:color w:val="1155CC"/>
            <w:sz w:val="28"/>
            <w:szCs w:val="28"/>
            <w:highlight w:val="white"/>
            <w:u w:val="single"/>
          </w:rPr>
          <w:t>https://goo.gl/forms/QqBzqPwAHlTnx3oU2</w:t>
        </w:r>
      </w:hyperlink>
    </w:p>
    <w:p w14:paraId="6455E129" w14:textId="77777777" w:rsidR="00006E3F" w:rsidRDefault="00006E3F">
      <w:pPr>
        <w:rPr>
          <w:rFonts w:ascii="Arial Narrow" w:eastAsia="Arial Narrow" w:hAnsi="Arial Narrow" w:cs="Arial Narrow"/>
          <w:b/>
          <w:color w:val="294A70"/>
          <w:sz w:val="28"/>
          <w:szCs w:val="28"/>
          <w:highlight w:val="white"/>
        </w:rPr>
      </w:pPr>
    </w:p>
    <w:p w14:paraId="4DABC21A" w14:textId="77777777" w:rsidR="00006E3F" w:rsidRDefault="00204D3C">
      <w:pPr>
        <w:spacing w:after="200"/>
        <w:rPr>
          <w:rFonts w:ascii="Arial Narrow" w:eastAsia="Arial Narrow" w:hAnsi="Arial Narrow" w:cs="Arial Narrow"/>
          <w:b/>
          <w:sz w:val="28"/>
          <w:szCs w:val="28"/>
        </w:rPr>
      </w:pPr>
      <w:hyperlink r:id="rId143">
        <w:r w:rsidR="00EE24EB">
          <w:rPr>
            <w:rFonts w:ascii="Arial Narrow" w:eastAsia="Arial Narrow" w:hAnsi="Arial Narrow" w:cs="Arial Narrow"/>
            <w:b/>
            <w:color w:val="1155CC"/>
            <w:sz w:val="28"/>
            <w:szCs w:val="28"/>
            <w:u w:val="single"/>
          </w:rPr>
          <w:t>Chapter Select</w:t>
        </w:r>
      </w:hyperlink>
      <w:r w:rsidR="00EE24EB">
        <w:rPr>
          <w:rFonts w:ascii="Arial Narrow" w:eastAsia="Arial Narrow" w:hAnsi="Arial Narrow" w:cs="Arial Narrow"/>
          <w:b/>
          <w:sz w:val="28"/>
          <w:szCs w:val="28"/>
        </w:rPr>
        <w:t xml:space="preserve">  http://goo.gl/forms/GNpLN6DakFLxaC4U2</w:t>
      </w:r>
    </w:p>
    <w:p w14:paraId="514241FA" w14:textId="77777777" w:rsidR="00006E3F" w:rsidRDefault="00204D3C">
      <w:pPr>
        <w:spacing w:after="200"/>
        <w:rPr>
          <w:rFonts w:ascii="Arial Narrow" w:eastAsia="Arial Narrow" w:hAnsi="Arial Narrow" w:cs="Arial Narrow"/>
          <w:b/>
          <w:sz w:val="28"/>
          <w:szCs w:val="28"/>
        </w:rPr>
      </w:pPr>
      <w:hyperlink r:id="rId144">
        <w:r w:rsidR="00EE24EB">
          <w:rPr>
            <w:rFonts w:ascii="Arial Narrow" w:eastAsia="Arial Narrow" w:hAnsi="Arial Narrow" w:cs="Arial Narrow"/>
            <w:b/>
            <w:color w:val="1155CC"/>
            <w:sz w:val="28"/>
            <w:szCs w:val="28"/>
            <w:u w:val="single"/>
          </w:rPr>
          <w:t>College Auditions Senior</w:t>
        </w:r>
      </w:hyperlink>
      <w:r w:rsidR="00EE24EB">
        <w:rPr>
          <w:rFonts w:ascii="Arial Narrow" w:eastAsia="Arial Narrow" w:hAnsi="Arial Narrow" w:cs="Arial Narrow"/>
          <w:b/>
          <w:sz w:val="28"/>
          <w:szCs w:val="28"/>
        </w:rPr>
        <w:t xml:space="preserve">   https://goo.gl/forms/dxEBHwpbfaE3E8i52</w:t>
      </w:r>
    </w:p>
    <w:p w14:paraId="75E9E830" w14:textId="77777777" w:rsidR="00006E3F" w:rsidRDefault="00204D3C">
      <w:pPr>
        <w:spacing w:after="200"/>
        <w:rPr>
          <w:rFonts w:ascii="Arial Narrow" w:eastAsia="Arial Narrow" w:hAnsi="Arial Narrow" w:cs="Arial Narrow"/>
          <w:b/>
          <w:sz w:val="28"/>
          <w:szCs w:val="28"/>
        </w:rPr>
      </w:pPr>
      <w:hyperlink r:id="rId145">
        <w:r w:rsidR="00EE24EB">
          <w:rPr>
            <w:rFonts w:ascii="Arial Narrow" w:eastAsia="Arial Narrow" w:hAnsi="Arial Narrow" w:cs="Arial Narrow"/>
            <w:b/>
            <w:color w:val="1155CC"/>
            <w:sz w:val="28"/>
            <w:szCs w:val="28"/>
            <w:u w:val="single"/>
          </w:rPr>
          <w:t>College Auditions Junior</w:t>
        </w:r>
      </w:hyperlink>
      <w:r w:rsidR="00EE24EB">
        <w:rPr>
          <w:rFonts w:ascii="Arial Narrow" w:eastAsia="Arial Narrow" w:hAnsi="Arial Narrow" w:cs="Arial Narrow"/>
          <w:b/>
          <w:sz w:val="28"/>
          <w:szCs w:val="28"/>
        </w:rPr>
        <w:t xml:space="preserve">     https://goo.gl/forms/7lc3JpBgfpU0lIPz1</w:t>
      </w:r>
    </w:p>
    <w:p w14:paraId="297D6782" w14:textId="77777777" w:rsidR="00006E3F" w:rsidRDefault="00204D3C">
      <w:pPr>
        <w:spacing w:after="200"/>
        <w:rPr>
          <w:rFonts w:ascii="Arial Narrow" w:eastAsia="Arial Narrow" w:hAnsi="Arial Narrow" w:cs="Arial Narrow"/>
          <w:b/>
          <w:sz w:val="28"/>
          <w:szCs w:val="28"/>
        </w:rPr>
      </w:pPr>
      <w:hyperlink r:id="rId146">
        <w:r w:rsidR="00EE24EB">
          <w:rPr>
            <w:rFonts w:ascii="Arial Narrow" w:eastAsia="Arial Narrow" w:hAnsi="Arial Narrow" w:cs="Arial Narrow"/>
            <w:b/>
            <w:color w:val="1155CC"/>
            <w:sz w:val="28"/>
            <w:szCs w:val="28"/>
            <w:u w:val="single"/>
          </w:rPr>
          <w:t>Improv Face Off</w:t>
        </w:r>
      </w:hyperlink>
      <w:r w:rsidR="00EE24EB">
        <w:rPr>
          <w:rFonts w:ascii="Arial Narrow" w:eastAsia="Arial Narrow" w:hAnsi="Arial Narrow" w:cs="Arial Narrow"/>
          <w:b/>
          <w:sz w:val="28"/>
          <w:szCs w:val="28"/>
        </w:rPr>
        <w:t xml:space="preserve">  https://goo.gl/forms/CGxrHuTmUqCf9YJq2</w:t>
      </w:r>
    </w:p>
    <w:p w14:paraId="4AF8B99F" w14:textId="77777777" w:rsidR="00006E3F" w:rsidRDefault="00204D3C">
      <w:pPr>
        <w:rPr>
          <w:rFonts w:ascii="Arial Narrow" w:eastAsia="Arial Narrow" w:hAnsi="Arial Narrow" w:cs="Arial Narrow"/>
          <w:b/>
          <w:sz w:val="28"/>
          <w:szCs w:val="28"/>
        </w:rPr>
      </w:pPr>
      <w:hyperlink r:id="rId147">
        <w:r w:rsidR="00EE24EB">
          <w:rPr>
            <w:rFonts w:ascii="Arial Narrow" w:eastAsia="Arial Narrow" w:hAnsi="Arial Narrow" w:cs="Arial Narrow"/>
            <w:b/>
            <w:color w:val="1155CC"/>
            <w:sz w:val="28"/>
            <w:szCs w:val="28"/>
            <w:u w:val="single"/>
          </w:rPr>
          <w:t xml:space="preserve">Mainstage </w:t>
        </w:r>
      </w:hyperlink>
      <w:r w:rsidR="00EE24EB">
        <w:rPr>
          <w:rFonts w:ascii="Arial Narrow" w:eastAsia="Arial Narrow" w:hAnsi="Arial Narrow" w:cs="Arial Narrow"/>
          <w:b/>
          <w:sz w:val="28"/>
          <w:szCs w:val="28"/>
        </w:rPr>
        <w:t xml:space="preserve"> </w:t>
      </w:r>
      <w:hyperlink r:id="rId148">
        <w:r w:rsidR="00EE24EB">
          <w:rPr>
            <w:rFonts w:ascii="Arial Narrow" w:eastAsia="Arial Narrow" w:hAnsi="Arial Narrow" w:cs="Arial Narrow"/>
            <w:b/>
            <w:color w:val="1155CC"/>
            <w:sz w:val="28"/>
            <w:szCs w:val="28"/>
            <w:u w:val="single"/>
          </w:rPr>
          <w:t>https://docs.google.com/forms/d/e/1FAIpQLSeKsslIkQk_oibcPjYsJxg4YDvvHenqVtwTMX2Bv1895exQ0A/viewform</w:t>
        </w:r>
      </w:hyperlink>
    </w:p>
    <w:p w14:paraId="42F5E8F8" w14:textId="77777777" w:rsidR="00006E3F" w:rsidRDefault="00006E3F">
      <w:pPr>
        <w:rPr>
          <w:rFonts w:ascii="Arial Narrow" w:eastAsia="Arial Narrow" w:hAnsi="Arial Narrow" w:cs="Arial Narrow"/>
          <w:b/>
          <w:sz w:val="28"/>
          <w:szCs w:val="28"/>
        </w:rPr>
      </w:pPr>
    </w:p>
    <w:p w14:paraId="6EF7549F" w14:textId="77777777" w:rsidR="00006E3F" w:rsidRDefault="00204D3C">
      <w:pPr>
        <w:rPr>
          <w:rFonts w:ascii="Arial Narrow" w:eastAsia="Arial Narrow" w:hAnsi="Arial Narrow" w:cs="Arial Narrow"/>
          <w:b/>
          <w:sz w:val="28"/>
          <w:szCs w:val="28"/>
        </w:rPr>
      </w:pPr>
      <w:hyperlink r:id="rId149">
        <w:r w:rsidR="00EE24EB">
          <w:rPr>
            <w:rFonts w:ascii="Arial Narrow" w:eastAsia="Arial Narrow" w:hAnsi="Arial Narrow" w:cs="Arial Narrow"/>
            <w:b/>
            <w:color w:val="1155CC"/>
            <w:sz w:val="28"/>
            <w:szCs w:val="28"/>
            <w:u w:val="single"/>
          </w:rPr>
          <w:t xml:space="preserve">Tech Challenge </w:t>
        </w:r>
      </w:hyperlink>
      <w:r w:rsidR="00EE24EB">
        <w:rPr>
          <w:rFonts w:ascii="Arial Narrow" w:eastAsia="Arial Narrow" w:hAnsi="Arial Narrow" w:cs="Arial Narrow"/>
          <w:b/>
          <w:sz w:val="28"/>
          <w:szCs w:val="28"/>
        </w:rPr>
        <w:t xml:space="preserve"> </w:t>
      </w:r>
      <w:hyperlink r:id="rId150">
        <w:r w:rsidR="00EE24EB">
          <w:rPr>
            <w:rFonts w:ascii="Arial Narrow" w:eastAsia="Arial Narrow" w:hAnsi="Arial Narrow" w:cs="Arial Narrow"/>
            <w:b/>
            <w:color w:val="1155CC"/>
            <w:sz w:val="28"/>
            <w:szCs w:val="28"/>
            <w:u w:val="single"/>
          </w:rPr>
          <w:t>https://goo.gl/forms/NZYvZrvYFgNlqRP93</w:t>
        </w:r>
      </w:hyperlink>
    </w:p>
    <w:p w14:paraId="2176527F" w14:textId="77777777" w:rsidR="00006E3F" w:rsidRDefault="00006E3F">
      <w:pPr>
        <w:rPr>
          <w:rFonts w:ascii="Arial Narrow" w:eastAsia="Arial Narrow" w:hAnsi="Arial Narrow" w:cs="Arial Narrow"/>
          <w:b/>
          <w:sz w:val="28"/>
          <w:szCs w:val="28"/>
        </w:rPr>
      </w:pPr>
    </w:p>
    <w:p w14:paraId="534799FE" w14:textId="77777777" w:rsidR="00006E3F" w:rsidRDefault="00204D3C">
      <w:pPr>
        <w:rPr>
          <w:rFonts w:ascii="Arial Narrow" w:eastAsia="Arial Narrow" w:hAnsi="Arial Narrow" w:cs="Arial Narrow"/>
          <w:b/>
          <w:sz w:val="28"/>
          <w:szCs w:val="28"/>
        </w:rPr>
      </w:pPr>
      <w:hyperlink r:id="rId151">
        <w:r w:rsidR="00EE24EB">
          <w:rPr>
            <w:rFonts w:ascii="Arial Narrow" w:eastAsia="Arial Narrow" w:hAnsi="Arial Narrow" w:cs="Arial Narrow"/>
            <w:b/>
            <w:color w:val="1155CC"/>
            <w:sz w:val="28"/>
            <w:szCs w:val="28"/>
            <w:u w:val="single"/>
          </w:rPr>
          <w:t>ATF Tech Challenge Guidebook</w:t>
        </w:r>
      </w:hyperlink>
      <w:r w:rsidR="00EE24EB">
        <w:rPr>
          <w:rFonts w:ascii="Arial Narrow" w:eastAsia="Arial Narrow" w:hAnsi="Arial Narrow" w:cs="Arial Narrow"/>
          <w:b/>
          <w:sz w:val="28"/>
          <w:szCs w:val="28"/>
        </w:rPr>
        <w:t xml:space="preserve">  </w:t>
      </w:r>
      <w:hyperlink r:id="rId152">
        <w:r w:rsidR="00EE24EB">
          <w:rPr>
            <w:rFonts w:ascii="Arial Narrow" w:eastAsia="Arial Narrow" w:hAnsi="Arial Narrow" w:cs="Arial Narrow"/>
            <w:b/>
            <w:color w:val="1155CC"/>
            <w:sz w:val="28"/>
            <w:szCs w:val="28"/>
            <w:u w:val="single"/>
          </w:rPr>
          <w:t>https://docs.google.com/document/d/1k9xHbvCVPXXCYxMpqmANzKb8G71BZo8csKKmkFuY6Io/edit?usp=sharing</w:t>
        </w:r>
      </w:hyperlink>
    </w:p>
    <w:p w14:paraId="7CEB8687" w14:textId="77777777" w:rsidR="00006E3F" w:rsidRDefault="00006E3F"/>
    <w:p w14:paraId="7294E067" w14:textId="77777777" w:rsidR="00006E3F" w:rsidRDefault="00006E3F"/>
    <w:p w14:paraId="5471B6E5" w14:textId="77777777" w:rsidR="00006E3F" w:rsidRDefault="00006E3F"/>
    <w:p w14:paraId="29824330" w14:textId="77777777" w:rsidR="00006E3F" w:rsidRDefault="00006E3F"/>
    <w:p w14:paraId="055853AB" w14:textId="77777777" w:rsidR="00006E3F" w:rsidRDefault="00006E3F"/>
    <w:p w14:paraId="288E88AF" w14:textId="77777777" w:rsidR="00006E3F" w:rsidRDefault="00006E3F"/>
    <w:p w14:paraId="7F1E78F0" w14:textId="77777777" w:rsidR="00006E3F" w:rsidRDefault="00EE24EB">
      <w:r>
        <w:rPr>
          <w:noProof/>
          <w:lang w:val="en-US"/>
        </w:rPr>
        <w:drawing>
          <wp:inline distT="114300" distB="114300" distL="114300" distR="114300" wp14:anchorId="050766E4" wp14:editId="0802F0F4">
            <wp:extent cx="6858000" cy="4330700"/>
            <wp:effectExtent l="0" t="0" r="0" b="0"/>
            <wp:docPr id="52"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53"/>
                    <a:srcRect/>
                    <a:stretch>
                      <a:fillRect/>
                    </a:stretch>
                  </pic:blipFill>
                  <pic:spPr>
                    <a:xfrm>
                      <a:off x="0" y="0"/>
                      <a:ext cx="6858000" cy="4330700"/>
                    </a:xfrm>
                    <a:prstGeom prst="rect">
                      <a:avLst/>
                    </a:prstGeom>
                    <a:ln/>
                  </pic:spPr>
                </pic:pic>
              </a:graphicData>
            </a:graphic>
          </wp:inline>
        </w:drawing>
      </w:r>
    </w:p>
    <w:sectPr w:rsidR="00006E3F">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Engravers MT">
    <w:altName w:val="Palatino Linotype"/>
    <w:charset w:val="00"/>
    <w:family w:val="roman"/>
    <w:pitch w:val="variable"/>
    <w:sig w:usb0="00000003" w:usb1="00000000" w:usb2="00000000" w:usb3="00000000" w:csb0="00000001" w:csb1="00000000"/>
  </w:font>
  <w:font w:name="Limelight">
    <w:altName w:val="Calibri"/>
    <w:charset w:val="00"/>
    <w:family w:val="auto"/>
    <w:pitch w:val="default"/>
  </w:font>
  <w:font w:name="Arial Narrow">
    <w:charset w:val="00"/>
    <w:family w:val="swiss"/>
    <w:pitch w:val="variable"/>
    <w:sig w:usb0="00000287" w:usb1="00000800" w:usb2="00000000" w:usb3="00000000" w:csb0="0000009F" w:csb1="00000000"/>
  </w:font>
  <w:font w:name="Helvetica Neue">
    <w:altName w:val="Arial"/>
    <w:charset w:val="00"/>
    <w:family w:val="auto"/>
    <w:pitch w:val="default"/>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Permanent Marker">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A3326"/>
    <w:multiLevelType w:val="multilevel"/>
    <w:tmpl w:val="D3526BE8"/>
    <w:lvl w:ilvl="0">
      <w:start w:val="1"/>
      <w:numFmt w:val="decimal"/>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1" w15:restartNumberingAfterBreak="0">
    <w:nsid w:val="036734E2"/>
    <w:multiLevelType w:val="multilevel"/>
    <w:tmpl w:val="05422CAC"/>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2" w15:restartNumberingAfterBreak="0">
    <w:nsid w:val="03836EBB"/>
    <w:multiLevelType w:val="multilevel"/>
    <w:tmpl w:val="BB7865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DB462EB"/>
    <w:multiLevelType w:val="multilevel"/>
    <w:tmpl w:val="3984DC8C"/>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4" w15:restartNumberingAfterBreak="0">
    <w:nsid w:val="0FDA4106"/>
    <w:multiLevelType w:val="multilevel"/>
    <w:tmpl w:val="A49209D0"/>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5" w15:restartNumberingAfterBreak="0">
    <w:nsid w:val="113254E9"/>
    <w:multiLevelType w:val="multilevel"/>
    <w:tmpl w:val="5FFEE8D4"/>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6" w15:restartNumberingAfterBreak="0">
    <w:nsid w:val="206618D2"/>
    <w:multiLevelType w:val="multilevel"/>
    <w:tmpl w:val="E9D40304"/>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7" w15:restartNumberingAfterBreak="0">
    <w:nsid w:val="336F5A03"/>
    <w:multiLevelType w:val="multilevel"/>
    <w:tmpl w:val="DE2CD11C"/>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8" w15:restartNumberingAfterBreak="0">
    <w:nsid w:val="391C2F69"/>
    <w:multiLevelType w:val="multilevel"/>
    <w:tmpl w:val="F35EFAFA"/>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9" w15:restartNumberingAfterBreak="0">
    <w:nsid w:val="39D9028A"/>
    <w:multiLevelType w:val="multilevel"/>
    <w:tmpl w:val="4C1C3320"/>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0" w15:restartNumberingAfterBreak="0">
    <w:nsid w:val="424C22B3"/>
    <w:multiLevelType w:val="multilevel"/>
    <w:tmpl w:val="C72426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CF1056D"/>
    <w:multiLevelType w:val="multilevel"/>
    <w:tmpl w:val="8D4E5C98"/>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2" w15:restartNumberingAfterBreak="0">
    <w:nsid w:val="561D5735"/>
    <w:multiLevelType w:val="multilevel"/>
    <w:tmpl w:val="8F3A2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9C06176"/>
    <w:multiLevelType w:val="multilevel"/>
    <w:tmpl w:val="506EEB7E"/>
    <w:lvl w:ilvl="0">
      <w:start w:val="1"/>
      <w:numFmt w:val="bullet"/>
      <w:lvlText w:val="●"/>
      <w:lvlJc w:val="left"/>
      <w:pPr>
        <w:ind w:left="720" w:hanging="360"/>
      </w:pPr>
      <w:rPr>
        <w:rFonts w:ascii="Arial" w:eastAsia="Arial" w:hAnsi="Arial" w:cs="Arial"/>
        <w:color w:val="666666"/>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A856921"/>
    <w:multiLevelType w:val="multilevel"/>
    <w:tmpl w:val="E70C7434"/>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5" w15:restartNumberingAfterBreak="0">
    <w:nsid w:val="5CF26912"/>
    <w:multiLevelType w:val="multilevel"/>
    <w:tmpl w:val="56767E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A4A59A8"/>
    <w:multiLevelType w:val="multilevel"/>
    <w:tmpl w:val="72803AAC"/>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7" w15:restartNumberingAfterBreak="0">
    <w:nsid w:val="6D2D1A8E"/>
    <w:multiLevelType w:val="multilevel"/>
    <w:tmpl w:val="CC6A751A"/>
    <w:lvl w:ilvl="0">
      <w:start w:val="1"/>
      <w:numFmt w:val="bullet"/>
      <w:lvlText w:val="●"/>
      <w:lvlJc w:val="left"/>
      <w:pPr>
        <w:ind w:left="720" w:firstLine="360"/>
      </w:pPr>
      <w:rPr>
        <w:rFonts w:ascii="Arial" w:eastAsia="Arial" w:hAnsi="Arial" w:cs="Arial"/>
        <w:sz w:val="20"/>
        <w:szCs w:val="20"/>
        <w:vertAlign w:val="baseline"/>
      </w:rPr>
    </w:lvl>
    <w:lvl w:ilvl="1">
      <w:start w:val="1"/>
      <w:numFmt w:val="bullet"/>
      <w:lvlText w:val="o"/>
      <w:lvlJc w:val="left"/>
      <w:pPr>
        <w:ind w:left="1440" w:firstLine="1080"/>
      </w:pPr>
      <w:rPr>
        <w:rFonts w:ascii="Arial" w:eastAsia="Arial" w:hAnsi="Arial" w:cs="Arial"/>
        <w:sz w:val="20"/>
        <w:szCs w:val="20"/>
        <w:vertAlign w:val="baseline"/>
      </w:rPr>
    </w:lvl>
    <w:lvl w:ilvl="2">
      <w:start w:val="1"/>
      <w:numFmt w:val="bullet"/>
      <w:lvlText w:val="▪"/>
      <w:lvlJc w:val="left"/>
      <w:pPr>
        <w:ind w:left="2160" w:firstLine="1800"/>
      </w:pPr>
      <w:rPr>
        <w:rFonts w:ascii="Arial" w:eastAsia="Arial" w:hAnsi="Arial" w:cs="Arial"/>
        <w:sz w:val="20"/>
        <w:szCs w:val="20"/>
        <w:vertAlign w:val="baseline"/>
      </w:rPr>
    </w:lvl>
    <w:lvl w:ilvl="3">
      <w:start w:val="1"/>
      <w:numFmt w:val="bullet"/>
      <w:lvlText w:val="▪"/>
      <w:lvlJc w:val="left"/>
      <w:pPr>
        <w:ind w:left="2880" w:firstLine="2520"/>
      </w:pPr>
      <w:rPr>
        <w:rFonts w:ascii="Arial" w:eastAsia="Arial" w:hAnsi="Arial" w:cs="Arial"/>
        <w:sz w:val="20"/>
        <w:szCs w:val="20"/>
        <w:vertAlign w:val="baseline"/>
      </w:rPr>
    </w:lvl>
    <w:lvl w:ilvl="4">
      <w:start w:val="1"/>
      <w:numFmt w:val="bullet"/>
      <w:lvlText w:val="▪"/>
      <w:lvlJc w:val="left"/>
      <w:pPr>
        <w:ind w:left="3600" w:firstLine="3240"/>
      </w:pPr>
      <w:rPr>
        <w:rFonts w:ascii="Arial" w:eastAsia="Arial" w:hAnsi="Arial" w:cs="Arial"/>
        <w:sz w:val="20"/>
        <w:szCs w:val="20"/>
        <w:vertAlign w:val="baseline"/>
      </w:rPr>
    </w:lvl>
    <w:lvl w:ilvl="5">
      <w:start w:val="1"/>
      <w:numFmt w:val="bullet"/>
      <w:lvlText w:val="▪"/>
      <w:lvlJc w:val="left"/>
      <w:pPr>
        <w:ind w:left="4320" w:firstLine="3960"/>
      </w:pPr>
      <w:rPr>
        <w:rFonts w:ascii="Arial" w:eastAsia="Arial" w:hAnsi="Arial" w:cs="Arial"/>
        <w:sz w:val="20"/>
        <w:szCs w:val="20"/>
        <w:vertAlign w:val="baseline"/>
      </w:rPr>
    </w:lvl>
    <w:lvl w:ilvl="6">
      <w:start w:val="1"/>
      <w:numFmt w:val="bullet"/>
      <w:lvlText w:val="▪"/>
      <w:lvlJc w:val="left"/>
      <w:pPr>
        <w:ind w:left="5040" w:firstLine="4680"/>
      </w:pPr>
      <w:rPr>
        <w:rFonts w:ascii="Arial" w:eastAsia="Arial" w:hAnsi="Arial" w:cs="Arial"/>
        <w:sz w:val="20"/>
        <w:szCs w:val="20"/>
        <w:vertAlign w:val="baseline"/>
      </w:rPr>
    </w:lvl>
    <w:lvl w:ilvl="7">
      <w:start w:val="1"/>
      <w:numFmt w:val="bullet"/>
      <w:lvlText w:val="▪"/>
      <w:lvlJc w:val="left"/>
      <w:pPr>
        <w:ind w:left="5760" w:firstLine="5400"/>
      </w:pPr>
      <w:rPr>
        <w:rFonts w:ascii="Arial" w:eastAsia="Arial" w:hAnsi="Arial" w:cs="Arial"/>
        <w:sz w:val="20"/>
        <w:szCs w:val="20"/>
        <w:vertAlign w:val="baseline"/>
      </w:rPr>
    </w:lvl>
    <w:lvl w:ilvl="8">
      <w:start w:val="1"/>
      <w:numFmt w:val="bullet"/>
      <w:lvlText w:val="▪"/>
      <w:lvlJc w:val="left"/>
      <w:pPr>
        <w:ind w:left="6480" w:firstLine="6120"/>
      </w:pPr>
      <w:rPr>
        <w:rFonts w:ascii="Arial" w:eastAsia="Arial" w:hAnsi="Arial" w:cs="Arial"/>
        <w:sz w:val="20"/>
        <w:szCs w:val="20"/>
        <w:vertAlign w:val="baseline"/>
      </w:rPr>
    </w:lvl>
  </w:abstractNum>
  <w:abstractNum w:abstractNumId="18" w15:restartNumberingAfterBreak="0">
    <w:nsid w:val="6D7F73C8"/>
    <w:multiLevelType w:val="multilevel"/>
    <w:tmpl w:val="0D40B7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0AE2389"/>
    <w:multiLevelType w:val="multilevel"/>
    <w:tmpl w:val="11320460"/>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num w:numId="1">
    <w:abstractNumId w:val="9"/>
  </w:num>
  <w:num w:numId="2">
    <w:abstractNumId w:val="11"/>
  </w:num>
  <w:num w:numId="3">
    <w:abstractNumId w:val="14"/>
  </w:num>
  <w:num w:numId="4">
    <w:abstractNumId w:val="10"/>
  </w:num>
  <w:num w:numId="5">
    <w:abstractNumId w:val="0"/>
  </w:num>
  <w:num w:numId="6">
    <w:abstractNumId w:val="3"/>
  </w:num>
  <w:num w:numId="7">
    <w:abstractNumId w:val="7"/>
  </w:num>
  <w:num w:numId="8">
    <w:abstractNumId w:val="12"/>
  </w:num>
  <w:num w:numId="9">
    <w:abstractNumId w:val="15"/>
  </w:num>
  <w:num w:numId="10">
    <w:abstractNumId w:val="13"/>
  </w:num>
  <w:num w:numId="11">
    <w:abstractNumId w:val="17"/>
  </w:num>
  <w:num w:numId="12">
    <w:abstractNumId w:val="1"/>
  </w:num>
  <w:num w:numId="13">
    <w:abstractNumId w:val="2"/>
  </w:num>
  <w:num w:numId="14">
    <w:abstractNumId w:val="19"/>
  </w:num>
  <w:num w:numId="15">
    <w:abstractNumId w:val="5"/>
  </w:num>
  <w:num w:numId="16">
    <w:abstractNumId w:val="16"/>
  </w:num>
  <w:num w:numId="17">
    <w:abstractNumId w:val="6"/>
  </w:num>
  <w:num w:numId="18">
    <w:abstractNumId w:val="4"/>
  </w:num>
  <w:num w:numId="19">
    <w:abstractNumId w:val="18"/>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4"/>
    <w:compatSetting w:name="useWord2013TrackBottomHyphenation" w:uri="http://schemas.microsoft.com/office/word" w:val="1"/>
  </w:compat>
  <w:rsids>
    <w:rsidRoot w:val="00006E3F"/>
    <w:rsid w:val="00006E3F"/>
    <w:rsid w:val="00204D3C"/>
    <w:rsid w:val="00EE24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D55156"/>
  <w15:docId w15:val="{0DF65C63-531F-4D05-8C86-02D6A967F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paragraph" w:styleId="BalloonText">
    <w:name w:val="Balloon Text"/>
    <w:basedOn w:val="Normal"/>
    <w:link w:val="BalloonTextChar"/>
    <w:uiPriority w:val="99"/>
    <w:semiHidden/>
    <w:unhideWhenUsed/>
    <w:rsid w:val="00EE24E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24E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www.dramatists.com/" TargetMode="External"/><Relationship Id="rId117" Type="http://schemas.openxmlformats.org/officeDocument/2006/relationships/hyperlink" Target="mailto:drowe@hoover.k12.al.us" TargetMode="External"/><Relationship Id="rId21" Type="http://schemas.openxmlformats.org/officeDocument/2006/relationships/hyperlink" Target="http://www.edta.org/" TargetMode="External"/><Relationship Id="rId42" Type="http://schemas.openxmlformats.org/officeDocument/2006/relationships/image" Target="media/image12.jpg"/><Relationship Id="rId47" Type="http://schemas.openxmlformats.org/officeDocument/2006/relationships/image" Target="media/image17.jpg"/><Relationship Id="rId63" Type="http://schemas.openxmlformats.org/officeDocument/2006/relationships/image" Target="media/image33.jpg"/><Relationship Id="rId68" Type="http://schemas.openxmlformats.org/officeDocument/2006/relationships/image" Target="media/image38.jpg"/><Relationship Id="rId84" Type="http://schemas.openxmlformats.org/officeDocument/2006/relationships/image" Target="media/image54.jpg"/><Relationship Id="rId89" Type="http://schemas.openxmlformats.org/officeDocument/2006/relationships/hyperlink" Target="https://goo.gl/forms/NZYvZrvYFgNlqRP93" TargetMode="External"/><Relationship Id="rId112" Type="http://schemas.openxmlformats.org/officeDocument/2006/relationships/hyperlink" Target="mailto:stephensonjl@vestavia.k12.al.us" TargetMode="External"/><Relationship Id="rId133" Type="http://schemas.openxmlformats.org/officeDocument/2006/relationships/hyperlink" Target="https://drive.google.com/file/d/0B1UmxviNNO0kZkhZbmZMNlJCUlE/view?usp=sharing" TargetMode="External"/><Relationship Id="rId138" Type="http://schemas.openxmlformats.org/officeDocument/2006/relationships/hyperlink" Target="https://goo.gl/forms/SeQsL269ya0ujR8f1" TargetMode="External"/><Relationship Id="rId154" Type="http://schemas.openxmlformats.org/officeDocument/2006/relationships/fontTable" Target="fontTable.xml"/><Relationship Id="rId16" Type="http://schemas.openxmlformats.org/officeDocument/2006/relationships/hyperlink" Target="http://www.alabamathespians.org" TargetMode="External"/><Relationship Id="rId107" Type="http://schemas.openxmlformats.org/officeDocument/2006/relationships/hyperlink" Target="http://www.alabamathespians.org" TargetMode="External"/><Relationship Id="rId11" Type="http://schemas.openxmlformats.org/officeDocument/2006/relationships/hyperlink" Target="https://goo.gl/forms/Yr6TIgyyTVG1kxE22" TargetMode="External"/><Relationship Id="rId32" Type="http://schemas.openxmlformats.org/officeDocument/2006/relationships/hyperlink" Target="http://www.theatrefolk.com/" TargetMode="External"/><Relationship Id="rId37" Type="http://schemas.openxmlformats.org/officeDocument/2006/relationships/image" Target="media/image7.jpg"/><Relationship Id="rId53" Type="http://schemas.openxmlformats.org/officeDocument/2006/relationships/image" Target="media/image23.jpg"/><Relationship Id="rId58" Type="http://schemas.openxmlformats.org/officeDocument/2006/relationships/image" Target="media/image28.jpg"/><Relationship Id="rId74" Type="http://schemas.openxmlformats.org/officeDocument/2006/relationships/image" Target="media/image44.jpg"/><Relationship Id="rId79" Type="http://schemas.openxmlformats.org/officeDocument/2006/relationships/image" Target="media/image49.jpg"/><Relationship Id="rId102" Type="http://schemas.openxmlformats.org/officeDocument/2006/relationships/image" Target="media/image70.jpg"/><Relationship Id="rId123" Type="http://schemas.openxmlformats.org/officeDocument/2006/relationships/hyperlink" Target="mailto:jjackson@florencek12.org" TargetMode="External"/><Relationship Id="rId128" Type="http://schemas.openxmlformats.org/officeDocument/2006/relationships/hyperlink" Target="mailto:drowe@hoover.k12.al.us" TargetMode="External"/><Relationship Id="rId144" Type="http://schemas.openxmlformats.org/officeDocument/2006/relationships/hyperlink" Target="https://goo.gl/forms/dxEBHwpbfaE3E8i52" TargetMode="External"/><Relationship Id="rId149" Type="http://schemas.openxmlformats.org/officeDocument/2006/relationships/hyperlink" Target="https://goo.gl/forms/NZYvZrvYFgNlqRP93" TargetMode="External"/><Relationship Id="rId5" Type="http://schemas.openxmlformats.org/officeDocument/2006/relationships/image" Target="media/image1.jpg"/><Relationship Id="rId90" Type="http://schemas.openxmlformats.org/officeDocument/2006/relationships/image" Target="media/image58.jpg"/><Relationship Id="rId95" Type="http://schemas.openxmlformats.org/officeDocument/2006/relationships/image" Target="media/image63.jpg"/><Relationship Id="rId22" Type="http://schemas.openxmlformats.org/officeDocument/2006/relationships/hyperlink" Target="https://goo.gl/forms/CGxrHuTmUqCf9YJq2" TargetMode="External"/><Relationship Id="rId27" Type="http://schemas.openxmlformats.org/officeDocument/2006/relationships/hyperlink" Target="http://www.samuelfrench.com/" TargetMode="External"/><Relationship Id="rId43" Type="http://schemas.openxmlformats.org/officeDocument/2006/relationships/image" Target="media/image13.jpg"/><Relationship Id="rId48" Type="http://schemas.openxmlformats.org/officeDocument/2006/relationships/image" Target="media/image18.jpg"/><Relationship Id="rId64" Type="http://schemas.openxmlformats.org/officeDocument/2006/relationships/image" Target="media/image34.jpg"/><Relationship Id="rId69" Type="http://schemas.openxmlformats.org/officeDocument/2006/relationships/image" Target="media/image39.jpg"/><Relationship Id="rId113" Type="http://schemas.openxmlformats.org/officeDocument/2006/relationships/hyperlink" Target="mailto:stephensonjl@vestavia.k12.al.us" TargetMode="External"/><Relationship Id="rId118" Type="http://schemas.openxmlformats.org/officeDocument/2006/relationships/hyperlink" Target="mailto:jeff.glass@elmoreco.com" TargetMode="External"/><Relationship Id="rId134" Type="http://schemas.openxmlformats.org/officeDocument/2006/relationships/hyperlink" Target="https://goo.gl/forms/Yr6TIgyyTVG1kxE22" TargetMode="External"/><Relationship Id="rId139" Type="http://schemas.openxmlformats.org/officeDocument/2006/relationships/hyperlink" Target="https://goo.gl/forms/yppxDpmUsfM1YDZP2" TargetMode="External"/><Relationship Id="rId80" Type="http://schemas.openxmlformats.org/officeDocument/2006/relationships/image" Target="media/image50.jpg"/><Relationship Id="rId85" Type="http://schemas.openxmlformats.org/officeDocument/2006/relationships/image" Target="media/image55.jpg"/><Relationship Id="rId150" Type="http://schemas.openxmlformats.org/officeDocument/2006/relationships/hyperlink" Target="https://goo.gl/forms/NZYvZrvYFgNlqRP93" TargetMode="External"/><Relationship Id="rId155" Type="http://schemas.openxmlformats.org/officeDocument/2006/relationships/theme" Target="theme/theme1.xml"/><Relationship Id="rId12" Type="http://schemas.openxmlformats.org/officeDocument/2006/relationships/hyperlink" Target="https://goo.gl/forms/54FYHs3XmsRmGvyu1" TargetMode="External"/><Relationship Id="rId17" Type="http://schemas.openxmlformats.org/officeDocument/2006/relationships/hyperlink" Target="http://www.alabamathespians.org" TargetMode="External"/><Relationship Id="rId25" Type="http://schemas.openxmlformats.org/officeDocument/2006/relationships/hyperlink" Target="http://www.dramaticpublishing.com/" TargetMode="External"/><Relationship Id="rId33" Type="http://schemas.openxmlformats.org/officeDocument/2006/relationships/hyperlink" Target="http://www.youthplays.com/" TargetMode="External"/><Relationship Id="rId38" Type="http://schemas.openxmlformats.org/officeDocument/2006/relationships/image" Target="media/image8.jpg"/><Relationship Id="rId46" Type="http://schemas.openxmlformats.org/officeDocument/2006/relationships/image" Target="media/image16.jpg"/><Relationship Id="rId59" Type="http://schemas.openxmlformats.org/officeDocument/2006/relationships/image" Target="media/image29.jpg"/><Relationship Id="rId67" Type="http://schemas.openxmlformats.org/officeDocument/2006/relationships/image" Target="media/image37.jpg"/><Relationship Id="rId103" Type="http://schemas.openxmlformats.org/officeDocument/2006/relationships/image" Target="media/image71.jpg"/><Relationship Id="rId108" Type="http://schemas.openxmlformats.org/officeDocument/2006/relationships/hyperlink" Target="http://www.alabamathespians.org" TargetMode="External"/><Relationship Id="rId116" Type="http://schemas.openxmlformats.org/officeDocument/2006/relationships/hyperlink" Target="mailto:mgarner@jefcoed.com" TargetMode="External"/><Relationship Id="rId124" Type="http://schemas.openxmlformats.org/officeDocument/2006/relationships/hyperlink" Target="mailto:madams@jp2falcons.org" TargetMode="External"/><Relationship Id="rId129" Type="http://schemas.openxmlformats.org/officeDocument/2006/relationships/hyperlink" Target="mailto:althespianfestival@gmail.com" TargetMode="External"/><Relationship Id="rId137" Type="http://schemas.openxmlformats.org/officeDocument/2006/relationships/hyperlink" Target="https://goo.gl/forms/SeQsL269ya0ujR8f1" TargetMode="External"/><Relationship Id="rId20" Type="http://schemas.openxmlformats.org/officeDocument/2006/relationships/hyperlink" Target="https://goo.gl/forms/7lc3JpBgfpU0lIPz1" TargetMode="External"/><Relationship Id="rId41" Type="http://schemas.openxmlformats.org/officeDocument/2006/relationships/image" Target="media/image11.jpg"/><Relationship Id="rId54" Type="http://schemas.openxmlformats.org/officeDocument/2006/relationships/image" Target="media/image24.jpg"/><Relationship Id="rId62" Type="http://schemas.openxmlformats.org/officeDocument/2006/relationships/image" Target="media/image32.jpg"/><Relationship Id="rId70" Type="http://schemas.openxmlformats.org/officeDocument/2006/relationships/image" Target="media/image40.jpg"/><Relationship Id="rId75" Type="http://schemas.openxmlformats.org/officeDocument/2006/relationships/image" Target="media/image45.jpg"/><Relationship Id="rId83" Type="http://schemas.openxmlformats.org/officeDocument/2006/relationships/image" Target="media/image53.jpg"/><Relationship Id="rId88" Type="http://schemas.openxmlformats.org/officeDocument/2006/relationships/hyperlink" Target="https://docs.google.com/forms/d/e/1FAIpQLSeKsslIkQk_oibcPjYsJxg4YDvvHenqVtwTMX2Bv1895exQ0A/viewform" TargetMode="External"/><Relationship Id="rId91" Type="http://schemas.openxmlformats.org/officeDocument/2006/relationships/image" Target="media/image59.jpg"/><Relationship Id="rId96" Type="http://schemas.openxmlformats.org/officeDocument/2006/relationships/image" Target="media/image64.jpg"/><Relationship Id="rId111" Type="http://schemas.openxmlformats.org/officeDocument/2006/relationships/hyperlink" Target="mailto:madams@jp2falcons.org" TargetMode="External"/><Relationship Id="rId132" Type="http://schemas.openxmlformats.org/officeDocument/2006/relationships/hyperlink" Target="http://www.alabamathespians.org" TargetMode="External"/><Relationship Id="rId140" Type="http://schemas.openxmlformats.org/officeDocument/2006/relationships/hyperlink" Target="https://goo.gl/forms/yppxDpmUsfM1YDZP2" TargetMode="External"/><Relationship Id="rId145" Type="http://schemas.openxmlformats.org/officeDocument/2006/relationships/hyperlink" Target="https://goo.gl/forms/7lc3JpBgfpU0lIPz1" TargetMode="External"/><Relationship Id="rId153" Type="http://schemas.openxmlformats.org/officeDocument/2006/relationships/image" Target="media/image75.jpg"/><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hyperlink" Target="https://goo.gl/forms/QqBzqPwAHlTnx3oU2" TargetMode="External"/><Relationship Id="rId23" Type="http://schemas.openxmlformats.org/officeDocument/2006/relationships/hyperlink" Target="http://www.findaplay.com/" TargetMode="External"/><Relationship Id="rId28" Type="http://schemas.openxmlformats.org/officeDocument/2006/relationships/hyperlink" Target="http://kcactf.org/KCACTF.ORG_NATIONAL/French_Green_Light_List.html" TargetMode="External"/><Relationship Id="rId36" Type="http://schemas.openxmlformats.org/officeDocument/2006/relationships/image" Target="media/image6.jpg"/><Relationship Id="rId49" Type="http://schemas.openxmlformats.org/officeDocument/2006/relationships/image" Target="media/image19.jpg"/><Relationship Id="rId57" Type="http://schemas.openxmlformats.org/officeDocument/2006/relationships/image" Target="media/image27.jpg"/><Relationship Id="rId106" Type="http://schemas.openxmlformats.org/officeDocument/2006/relationships/hyperlink" Target="http://www.alabamathespians.org" TargetMode="External"/><Relationship Id="rId114" Type="http://schemas.openxmlformats.org/officeDocument/2006/relationships/hyperlink" Target="mailto:m.clinton.merritt@gmail.com" TargetMode="External"/><Relationship Id="rId119" Type="http://schemas.openxmlformats.org/officeDocument/2006/relationships/hyperlink" Target="mailto:stephensonjl@vestavia.k12.al.us" TargetMode="External"/><Relationship Id="rId127" Type="http://schemas.openxmlformats.org/officeDocument/2006/relationships/hyperlink" Target="mailto:jeff.glass@elmoreco.com" TargetMode="External"/><Relationship Id="rId10" Type="http://schemas.openxmlformats.org/officeDocument/2006/relationships/hyperlink" Target="https://drive.google.com/file/d/0B1UmxviNNO0kZkhZbmZMNlJCUlE/view?usp=sharing" TargetMode="External"/><Relationship Id="rId31" Type="http://schemas.openxmlformats.org/officeDocument/2006/relationships/hyperlink" Target="http://www.smithkraus.com/" TargetMode="External"/><Relationship Id="rId44" Type="http://schemas.openxmlformats.org/officeDocument/2006/relationships/image" Target="media/image14.jpg"/><Relationship Id="rId52" Type="http://schemas.openxmlformats.org/officeDocument/2006/relationships/image" Target="media/image22.jpg"/><Relationship Id="rId60" Type="http://schemas.openxmlformats.org/officeDocument/2006/relationships/image" Target="media/image30.jpg"/><Relationship Id="rId65" Type="http://schemas.openxmlformats.org/officeDocument/2006/relationships/image" Target="media/image35.jpg"/><Relationship Id="rId73" Type="http://schemas.openxmlformats.org/officeDocument/2006/relationships/image" Target="media/image43.jpg"/><Relationship Id="rId78" Type="http://schemas.openxmlformats.org/officeDocument/2006/relationships/image" Target="media/image48.jpg"/><Relationship Id="rId81" Type="http://schemas.openxmlformats.org/officeDocument/2006/relationships/image" Target="media/image51.jpg"/><Relationship Id="rId86" Type="http://schemas.openxmlformats.org/officeDocument/2006/relationships/image" Target="media/image56.jpg"/><Relationship Id="rId94" Type="http://schemas.openxmlformats.org/officeDocument/2006/relationships/image" Target="media/image62.jpg"/><Relationship Id="rId99" Type="http://schemas.openxmlformats.org/officeDocument/2006/relationships/image" Target="media/image67.jpg"/><Relationship Id="rId101" Type="http://schemas.openxmlformats.org/officeDocument/2006/relationships/image" Target="media/image69.jpg"/><Relationship Id="rId122" Type="http://schemas.openxmlformats.org/officeDocument/2006/relationships/hyperlink" Target="mailto:madams@jp2falcons.org" TargetMode="External"/><Relationship Id="rId130" Type="http://schemas.openxmlformats.org/officeDocument/2006/relationships/image" Target="media/image73.jpg"/><Relationship Id="rId135" Type="http://schemas.openxmlformats.org/officeDocument/2006/relationships/hyperlink" Target="https://goo.gl/forms/54FYHs3XmsRmGvyu1" TargetMode="External"/><Relationship Id="rId143" Type="http://schemas.openxmlformats.org/officeDocument/2006/relationships/hyperlink" Target="https://goo.gl/forms/GNpLN6DakFLxaC4U2" TargetMode="External"/><Relationship Id="rId148" Type="http://schemas.openxmlformats.org/officeDocument/2006/relationships/hyperlink" Target="https://docs.google.com/forms/d/e/1FAIpQLSeKsslIkQk_oibcPjYsJxg4YDvvHenqVtwTMX2Bv1895exQ0A/viewform" TargetMode="External"/><Relationship Id="rId151" Type="http://schemas.openxmlformats.org/officeDocument/2006/relationships/hyperlink" Target="https://docs.google.com/document/d/1k9xHbvCVPXXCYxMpqmANzKb8G71BZo8csKKmkFuY6Io/edit?usp=sharing" TargetMode="External"/><Relationship Id="rId4" Type="http://schemas.openxmlformats.org/officeDocument/2006/relationships/webSettings" Target="webSettings.xml"/><Relationship Id="rId9" Type="http://schemas.openxmlformats.org/officeDocument/2006/relationships/hyperlink" Target="http://www.alabamathespians.org" TargetMode="External"/><Relationship Id="rId13" Type="http://schemas.openxmlformats.org/officeDocument/2006/relationships/hyperlink" Target="https://goo.gl/forms/SeQsL269ya0ujR8f1" TargetMode="External"/><Relationship Id="rId18" Type="http://schemas.openxmlformats.org/officeDocument/2006/relationships/hyperlink" Target="https://goo.gl/forms/GNpLN6DakFLxaC4U2" TargetMode="External"/><Relationship Id="rId39" Type="http://schemas.openxmlformats.org/officeDocument/2006/relationships/image" Target="media/image9.jpg"/><Relationship Id="rId109" Type="http://schemas.openxmlformats.org/officeDocument/2006/relationships/hyperlink" Target="mailto:althespianfestival@gmail.com" TargetMode="External"/><Relationship Id="rId34" Type="http://schemas.openxmlformats.org/officeDocument/2006/relationships/image" Target="media/image4.jpg"/><Relationship Id="rId50" Type="http://schemas.openxmlformats.org/officeDocument/2006/relationships/image" Target="media/image20.jpg"/><Relationship Id="rId55" Type="http://schemas.openxmlformats.org/officeDocument/2006/relationships/image" Target="media/image25.jpg"/><Relationship Id="rId76" Type="http://schemas.openxmlformats.org/officeDocument/2006/relationships/image" Target="media/image46.jpg"/><Relationship Id="rId97" Type="http://schemas.openxmlformats.org/officeDocument/2006/relationships/image" Target="media/image65.jpg"/><Relationship Id="rId104" Type="http://schemas.openxmlformats.org/officeDocument/2006/relationships/image" Target="media/image72.jpg"/><Relationship Id="rId120" Type="http://schemas.openxmlformats.org/officeDocument/2006/relationships/hyperlink" Target="mailto:gailspeaks@comcast.net" TargetMode="External"/><Relationship Id="rId125" Type="http://schemas.openxmlformats.org/officeDocument/2006/relationships/hyperlink" Target="mailto:madams@jp2falcons.org" TargetMode="External"/><Relationship Id="rId141" Type="http://schemas.openxmlformats.org/officeDocument/2006/relationships/hyperlink" Target="https://goo.gl/forms/QqBzqPwAHlTnx3oU2" TargetMode="External"/><Relationship Id="rId146" Type="http://schemas.openxmlformats.org/officeDocument/2006/relationships/hyperlink" Target="https://goo.gl/forms/CGxrHuTmUqCf9YJq2" TargetMode="External"/><Relationship Id="rId7" Type="http://schemas.openxmlformats.org/officeDocument/2006/relationships/image" Target="media/image3.jpg"/><Relationship Id="rId71" Type="http://schemas.openxmlformats.org/officeDocument/2006/relationships/image" Target="media/image41.jpg"/><Relationship Id="rId92" Type="http://schemas.openxmlformats.org/officeDocument/2006/relationships/image" Target="media/image60.jpg"/><Relationship Id="rId2" Type="http://schemas.openxmlformats.org/officeDocument/2006/relationships/styles" Target="styles.xml"/><Relationship Id="rId29" Type="http://schemas.openxmlformats.org/officeDocument/2006/relationships/hyperlink" Target="http://kcactf.org/KCACTF.ORG_NATIONAL/French_Red_Light_List.html" TargetMode="External"/><Relationship Id="rId24" Type="http://schemas.openxmlformats.org/officeDocument/2006/relationships/hyperlink" Target="http://www.broadwayplaypubl.com/" TargetMode="External"/><Relationship Id="rId40" Type="http://schemas.openxmlformats.org/officeDocument/2006/relationships/image" Target="media/image10.jpg"/><Relationship Id="rId45" Type="http://schemas.openxmlformats.org/officeDocument/2006/relationships/image" Target="media/image15.jpg"/><Relationship Id="rId66" Type="http://schemas.openxmlformats.org/officeDocument/2006/relationships/image" Target="media/image36.jpg"/><Relationship Id="rId87" Type="http://schemas.openxmlformats.org/officeDocument/2006/relationships/image" Target="media/image57.jpg"/><Relationship Id="rId110" Type="http://schemas.openxmlformats.org/officeDocument/2006/relationships/hyperlink" Target="mailto:madams@jp2falcons.org" TargetMode="External"/><Relationship Id="rId115" Type="http://schemas.openxmlformats.org/officeDocument/2006/relationships/hyperlink" Target="mailto:jeff.glass@elmoreco.com" TargetMode="External"/><Relationship Id="rId131" Type="http://schemas.openxmlformats.org/officeDocument/2006/relationships/image" Target="media/image74.jpg"/><Relationship Id="rId136" Type="http://schemas.openxmlformats.org/officeDocument/2006/relationships/hyperlink" Target="https://goo.gl/forms/54FYHs3XmsRmGvyu1" TargetMode="External"/><Relationship Id="rId61" Type="http://schemas.openxmlformats.org/officeDocument/2006/relationships/image" Target="media/image31.jpg"/><Relationship Id="rId82" Type="http://schemas.openxmlformats.org/officeDocument/2006/relationships/image" Target="media/image52.jpg"/><Relationship Id="rId152" Type="http://schemas.openxmlformats.org/officeDocument/2006/relationships/hyperlink" Target="https://docs.google.com/document/d/1k9xHbvCVPXXCYxMpqmANzKb8G71BZo8csKKmkFuY6Io/edit?usp=sharing" TargetMode="External"/><Relationship Id="rId19" Type="http://schemas.openxmlformats.org/officeDocument/2006/relationships/hyperlink" Target="https://goo.gl/forms/dxEBHwpbfaE3E8i52" TargetMode="External"/><Relationship Id="rId14" Type="http://schemas.openxmlformats.org/officeDocument/2006/relationships/hyperlink" Target="https://goo.gl/forms/yppxDpmUsfM1YDZP2" TargetMode="External"/><Relationship Id="rId30" Type="http://schemas.openxmlformats.org/officeDocument/2006/relationships/hyperlink" Target="http://www.playscripts.com/rights" TargetMode="External"/><Relationship Id="rId35" Type="http://schemas.openxmlformats.org/officeDocument/2006/relationships/image" Target="media/image5.jpg"/><Relationship Id="rId56" Type="http://schemas.openxmlformats.org/officeDocument/2006/relationships/image" Target="media/image26.jpg"/><Relationship Id="rId77" Type="http://schemas.openxmlformats.org/officeDocument/2006/relationships/image" Target="media/image47.jpg"/><Relationship Id="rId100" Type="http://schemas.openxmlformats.org/officeDocument/2006/relationships/image" Target="media/image68.jpg"/><Relationship Id="rId105" Type="http://schemas.openxmlformats.org/officeDocument/2006/relationships/hyperlink" Target="http://www.alabamathespians.org" TargetMode="External"/><Relationship Id="rId126" Type="http://schemas.openxmlformats.org/officeDocument/2006/relationships/hyperlink" Target="mailto:stephensonjl@vestavia.k12.al.us" TargetMode="External"/><Relationship Id="rId147" Type="http://schemas.openxmlformats.org/officeDocument/2006/relationships/hyperlink" Target="https://docs.google.com/forms/d/e/1FAIpQLSeKsslIkQk_oibcPjYsJxg4YDvvHenqVtwTMX2Bv1895exQ0A/viewform" TargetMode="External"/><Relationship Id="rId8" Type="http://schemas.openxmlformats.org/officeDocument/2006/relationships/hyperlink" Target="http://www.alabamathespians.org" TargetMode="External"/><Relationship Id="rId51" Type="http://schemas.openxmlformats.org/officeDocument/2006/relationships/image" Target="media/image21.jpg"/><Relationship Id="rId72" Type="http://schemas.openxmlformats.org/officeDocument/2006/relationships/image" Target="media/image42.jpg"/><Relationship Id="rId93" Type="http://schemas.openxmlformats.org/officeDocument/2006/relationships/image" Target="media/image61.jpg"/><Relationship Id="rId98" Type="http://schemas.openxmlformats.org/officeDocument/2006/relationships/image" Target="media/image66.jpg"/><Relationship Id="rId121" Type="http://schemas.openxmlformats.org/officeDocument/2006/relationships/hyperlink" Target="mailto:madams@jp2falcons.org" TargetMode="External"/><Relationship Id="rId142" Type="http://schemas.openxmlformats.org/officeDocument/2006/relationships/hyperlink" Target="https://goo.gl/forms/QqBzqPwAHlTnx3oU2"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6917</Words>
  <Characters>39428</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MCPSS</Company>
  <LinksUpToDate>false</LinksUpToDate>
  <CharactersWithSpaces>46253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Thompson, Kimberly M/Dunbar</dc:creator>
  <cp:lastModifiedBy>rac</cp:lastModifiedBy>
  <cp:revision>2</cp:revision>
  <cp:lastPrinted>2019-01-25T20:05:00Z</cp:lastPrinted>
  <dcterms:created xsi:type="dcterms:W3CDTF">2019-10-16T02:48:00Z</dcterms:created>
  <dcterms:modified xsi:type="dcterms:W3CDTF">2019-10-16T02:48:00Z</dcterms:modified>
</cp:coreProperties>
</file>