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C6" w:rsidRPr="002D58C6" w:rsidRDefault="00CD2EC6" w:rsidP="002D58C6">
      <w:pPr>
        <w:pStyle w:val="Heading2"/>
        <w:jc w:val="center"/>
        <w:rPr>
          <w:rFonts w:ascii="Times New Roman" w:hAnsi="Times New Roman"/>
          <w:i w:val="0"/>
        </w:rPr>
      </w:pPr>
      <w:r w:rsidRPr="002D58C6">
        <w:rPr>
          <w:rFonts w:ascii="Times New Roman" w:hAnsi="Times New Roman"/>
          <w:i w:val="0"/>
        </w:rPr>
        <w:t>PAULSBORO PUBLIC SCHOOLS</w:t>
      </w:r>
    </w:p>
    <w:p w:rsidR="00CD2EC6" w:rsidRPr="002D58C6" w:rsidRDefault="00F433AF" w:rsidP="00CD2EC6">
      <w:pPr>
        <w:jc w:val="center"/>
        <w:rPr>
          <w:b/>
        </w:rPr>
      </w:pPr>
      <w:r w:rsidRPr="002D58C6">
        <w:rPr>
          <w:b/>
        </w:rPr>
        <w:t xml:space="preserve">October </w:t>
      </w:r>
      <w:r w:rsidR="004F0F2F" w:rsidRPr="002D58C6">
        <w:rPr>
          <w:b/>
        </w:rPr>
        <w:t>26</w:t>
      </w:r>
      <w:r w:rsidR="00CD2EC6" w:rsidRPr="002D58C6">
        <w:rPr>
          <w:b/>
        </w:rPr>
        <w:t>, 201</w:t>
      </w:r>
      <w:r w:rsidR="004F0F2F" w:rsidRPr="002D58C6">
        <w:rPr>
          <w:b/>
        </w:rPr>
        <w:t>5</w:t>
      </w:r>
    </w:p>
    <w:p w:rsidR="00940886" w:rsidRDefault="00940886" w:rsidP="00CD2EC6">
      <w:pPr>
        <w:tabs>
          <w:tab w:val="left" w:pos="720"/>
          <w:tab w:val="decimal" w:pos="1440"/>
        </w:tabs>
        <w:jc w:val="center"/>
        <w:rPr>
          <w:sz w:val="18"/>
        </w:rPr>
      </w:pPr>
    </w:p>
    <w:p w:rsidR="003625BA" w:rsidRPr="00556B48" w:rsidRDefault="003625BA" w:rsidP="003625BA">
      <w:pPr>
        <w:jc w:val="center"/>
        <w:rPr>
          <w:rFonts w:eastAsia="Times New Roman"/>
        </w:rPr>
      </w:pPr>
      <w:r w:rsidRPr="00530E06">
        <w:rPr>
          <w:rFonts w:eastAsia="Times New Roman"/>
          <w:b/>
          <w:sz w:val="24"/>
          <w:szCs w:val="24"/>
        </w:rPr>
        <w:t>MINUTES</w:t>
      </w:r>
    </w:p>
    <w:p w:rsidR="00940886" w:rsidRDefault="00940886" w:rsidP="00CD2EC6">
      <w:pPr>
        <w:tabs>
          <w:tab w:val="left" w:pos="720"/>
          <w:tab w:val="decimal" w:pos="1440"/>
        </w:tabs>
        <w:jc w:val="center"/>
        <w:rPr>
          <w:sz w:val="18"/>
        </w:rPr>
      </w:pPr>
    </w:p>
    <w:p w:rsidR="003625BA" w:rsidRPr="005E46C8" w:rsidRDefault="003625BA" w:rsidP="003625BA">
      <w:pPr>
        <w:jc w:val="center"/>
      </w:pPr>
    </w:p>
    <w:p w:rsidR="003625BA" w:rsidRPr="00530E06" w:rsidRDefault="003625BA" w:rsidP="003625BA">
      <w:pPr>
        <w:rPr>
          <w:b/>
        </w:rPr>
      </w:pPr>
      <w:r w:rsidRPr="00530E06">
        <w:rPr>
          <w:b/>
        </w:rPr>
        <w:t>REGULAR MEETING</w:t>
      </w:r>
    </w:p>
    <w:p w:rsidR="003625BA" w:rsidRDefault="003625BA" w:rsidP="003625BA">
      <w:pPr>
        <w:shd w:val="clear" w:color="auto" w:fill="FFFFFF" w:themeFill="background1"/>
      </w:pPr>
    </w:p>
    <w:p w:rsidR="003625BA" w:rsidRDefault="00A00157" w:rsidP="003625BA">
      <w:pPr>
        <w:rPr>
          <w:b/>
        </w:rPr>
      </w:pPr>
      <w:r w:rsidRPr="00C16D4D">
        <w:t>Ms. Eastlack reading the following called a Regular Meeting of the Paulsboro Board of Education to order on the above date</w:t>
      </w:r>
      <w:r w:rsidR="003625BA" w:rsidRPr="00C16D4D">
        <w:t xml:space="preserve">: “As required under the guidelines of the Open Public Meeting Law, notice of this meeting was sent to The South Jersey Times.  As </w:t>
      </w:r>
      <w:r w:rsidR="003625BA">
        <w:t>President</w:t>
      </w:r>
      <w:r w:rsidR="003625BA" w:rsidRPr="006D2BDC">
        <w:rPr>
          <w:color w:val="C00000"/>
        </w:rPr>
        <w:t xml:space="preserve"> </w:t>
      </w:r>
      <w:r w:rsidR="003625BA" w:rsidRPr="00C16D4D">
        <w:t xml:space="preserve">I, therefore, declare this to be a legal meeting of the Paulsboro Board of Education”.  </w:t>
      </w:r>
      <w:r>
        <w:t>The m</w:t>
      </w:r>
      <w:r w:rsidR="003625BA" w:rsidRPr="00C16D4D">
        <w:t xml:space="preserve">eeting was called to order at </w:t>
      </w:r>
      <w:r w:rsidR="003625BA" w:rsidRPr="00E160D3">
        <w:t>approximately 7:0</w:t>
      </w:r>
      <w:r w:rsidR="00C919F3" w:rsidRPr="00E160D3">
        <w:t>0</w:t>
      </w:r>
      <w:r w:rsidR="003625BA" w:rsidRPr="00E160D3">
        <w:t>p</w:t>
      </w:r>
      <w:r w:rsidR="003625BA" w:rsidRPr="00C16D4D">
        <w:t xml:space="preserve">.m.by pledging allegiance to the flag with the following members present:  </w:t>
      </w:r>
      <w:r>
        <w:t xml:space="preserve">Ms. Dunn, </w:t>
      </w:r>
      <w:r w:rsidR="003625BA" w:rsidRPr="00E160D3">
        <w:t xml:space="preserve">Ms. Eastlack, </w:t>
      </w:r>
      <w:r w:rsidR="00711790" w:rsidRPr="00E160D3">
        <w:t>Mrs. Giampola</w:t>
      </w:r>
      <w:r w:rsidR="00E160D3" w:rsidRPr="00E160D3">
        <w:t>,</w:t>
      </w:r>
      <w:r w:rsidR="00711790" w:rsidRPr="00E160D3">
        <w:t xml:space="preserve"> Mr. Hughes</w:t>
      </w:r>
      <w:r w:rsidR="00E160D3" w:rsidRPr="00E160D3">
        <w:t>,</w:t>
      </w:r>
      <w:r w:rsidR="00711790" w:rsidRPr="00E160D3">
        <w:t xml:space="preserve"> </w:t>
      </w:r>
      <w:r>
        <w:t xml:space="preserve">Greenwich Township Representative </w:t>
      </w:r>
      <w:r w:rsidRPr="00A00157">
        <w:rPr>
          <w:sz w:val="16"/>
          <w:szCs w:val="16"/>
        </w:rPr>
        <w:t>(departed 9:44pm)</w:t>
      </w:r>
      <w:r>
        <w:t xml:space="preserve">, </w:t>
      </w:r>
      <w:r w:rsidR="003625BA" w:rsidRPr="00E160D3">
        <w:t xml:space="preserve">Mrs. Lozada-Shaw, Mrs. Priest, Mrs. Stevenson, and Mr. Walter.  </w:t>
      </w:r>
      <w:r w:rsidR="00E160D3" w:rsidRPr="00E160D3">
        <w:t>Mr. Lisa was</w:t>
      </w:r>
      <w:r w:rsidR="003625BA" w:rsidRPr="00E160D3">
        <w:t xml:space="preserve"> absent.  Also present were Dr. Laurie Bandlow, Superintendent</w:t>
      </w:r>
      <w:r w:rsidR="00E060F8">
        <w:t>, M</w:t>
      </w:r>
      <w:r w:rsidR="003625BA" w:rsidRPr="00E160D3">
        <w:t>s. Johnson, Business Administrator / Board Secretary</w:t>
      </w:r>
      <w:r w:rsidR="00E060F8" w:rsidRPr="00084043">
        <w:t>, and student member Tahje Thomas</w:t>
      </w:r>
      <w:r w:rsidR="003625BA" w:rsidRPr="00084043">
        <w:t>.</w:t>
      </w:r>
      <w:r w:rsidR="003625BA" w:rsidRPr="003625BA">
        <w:rPr>
          <w:b/>
        </w:rPr>
        <w:t xml:space="preserve"> </w:t>
      </w:r>
    </w:p>
    <w:p w:rsidR="003625BA" w:rsidRDefault="003625BA" w:rsidP="003625BA">
      <w:pPr>
        <w:rPr>
          <w:b/>
        </w:rPr>
      </w:pPr>
    </w:p>
    <w:p w:rsidR="003625BA" w:rsidRPr="008A69B0" w:rsidRDefault="003625BA" w:rsidP="003625BA">
      <w:pPr>
        <w:rPr>
          <w:b/>
        </w:rPr>
      </w:pPr>
      <w:r w:rsidRPr="008A69B0">
        <w:rPr>
          <w:b/>
        </w:rPr>
        <w:t>PRESENTATIONS</w:t>
      </w:r>
    </w:p>
    <w:p w:rsidR="003625BA" w:rsidRPr="00C16D4D" w:rsidRDefault="003625BA" w:rsidP="003625BA">
      <w:pPr>
        <w:shd w:val="clear" w:color="auto" w:fill="FFFFFF" w:themeFill="background1"/>
      </w:pPr>
    </w:p>
    <w:p w:rsidR="00665EEF" w:rsidRPr="00E2696B" w:rsidRDefault="0031776D" w:rsidP="003625BA">
      <w:pPr>
        <w:pStyle w:val="ListParagraph"/>
        <w:ind w:left="0"/>
        <w:rPr>
          <w:rFonts w:ascii="Times New Roman" w:hAnsi="Times New Roman"/>
        </w:rPr>
      </w:pPr>
      <w:r>
        <w:rPr>
          <w:rFonts w:ascii="Times New Roman" w:hAnsi="Times New Roman"/>
        </w:rPr>
        <w:t xml:space="preserve">Paul Morina, Principal of Paulsboro High School presented the awards for </w:t>
      </w:r>
      <w:r w:rsidR="00665EEF" w:rsidRPr="00E2696B">
        <w:rPr>
          <w:rFonts w:ascii="Times New Roman" w:hAnsi="Times New Roman"/>
        </w:rPr>
        <w:t xml:space="preserve">Student of the Month </w:t>
      </w:r>
      <w:r>
        <w:rPr>
          <w:rFonts w:ascii="Times New Roman" w:hAnsi="Times New Roman"/>
        </w:rPr>
        <w:t>fo</w:t>
      </w:r>
      <w:r w:rsidR="00665EEF" w:rsidRPr="00E2696B">
        <w:rPr>
          <w:rFonts w:ascii="Times New Roman" w:hAnsi="Times New Roman"/>
        </w:rPr>
        <w:t>r September 201</w:t>
      </w:r>
      <w:r w:rsidR="006140DA" w:rsidRPr="00E2696B">
        <w:rPr>
          <w:rFonts w:ascii="Times New Roman" w:hAnsi="Times New Roman"/>
        </w:rPr>
        <w:t>5</w:t>
      </w:r>
      <w:r w:rsidR="00B600D7">
        <w:rPr>
          <w:rFonts w:ascii="Times New Roman" w:hAnsi="Times New Roman"/>
        </w:rPr>
        <w:t xml:space="preserve"> to the following students:</w:t>
      </w:r>
      <w:r w:rsidR="00B32BA7" w:rsidRPr="00E2696B">
        <w:rPr>
          <w:rFonts w:ascii="Times New Roman" w:hAnsi="Times New Roman"/>
        </w:rPr>
        <w:t xml:space="preserve"> </w:t>
      </w:r>
    </w:p>
    <w:p w:rsidR="00135544" w:rsidRPr="00E2696B" w:rsidRDefault="00135544" w:rsidP="00665EEF">
      <w:pPr>
        <w:ind w:left="1080" w:firstLine="360"/>
        <w:rPr>
          <w:u w:val="single"/>
        </w:rPr>
      </w:pPr>
    </w:p>
    <w:p w:rsidR="00D431E5" w:rsidRPr="00E2696B" w:rsidRDefault="00567CD1" w:rsidP="00665EEF">
      <w:pPr>
        <w:ind w:left="1080" w:firstLine="360"/>
      </w:pPr>
      <w:r w:rsidRPr="00E2696B">
        <w:rPr>
          <w:u w:val="single"/>
        </w:rPr>
        <w:t>Grade 9</w:t>
      </w:r>
      <w:r w:rsidRPr="00E2696B">
        <w:rPr>
          <w:u w:val="single"/>
        </w:rPr>
        <w:tab/>
      </w:r>
      <w:r w:rsidR="004E6BAE" w:rsidRPr="00E2696B">
        <w:tab/>
      </w:r>
      <w:r w:rsidRPr="00E2696B">
        <w:tab/>
      </w:r>
      <w:r w:rsidRPr="00E2696B">
        <w:tab/>
      </w:r>
      <w:r w:rsidRPr="00E2696B">
        <w:rPr>
          <w:u w:val="single"/>
        </w:rPr>
        <w:t>Grade 11</w:t>
      </w:r>
      <w:r w:rsidR="004E6BAE" w:rsidRPr="00E2696B">
        <w:tab/>
      </w:r>
    </w:p>
    <w:p w:rsidR="003B5340" w:rsidRPr="00E2696B" w:rsidRDefault="00135544" w:rsidP="00665EEF">
      <w:pPr>
        <w:ind w:left="1080" w:firstLine="360"/>
      </w:pPr>
      <w:r w:rsidRPr="00E2696B">
        <w:t>Austin Mooney</w:t>
      </w:r>
      <w:r w:rsidRPr="00E2696B">
        <w:tab/>
      </w:r>
      <w:r w:rsidRPr="00E2696B">
        <w:tab/>
      </w:r>
      <w:r w:rsidRPr="00E2696B">
        <w:tab/>
        <w:t>Gerald O’Leary</w:t>
      </w:r>
    </w:p>
    <w:p w:rsidR="00135544" w:rsidRPr="00E2696B" w:rsidRDefault="00135544" w:rsidP="00665EEF">
      <w:pPr>
        <w:ind w:left="1080" w:firstLine="360"/>
      </w:pPr>
    </w:p>
    <w:p w:rsidR="00567CD1" w:rsidRPr="00E2696B" w:rsidRDefault="00567CD1" w:rsidP="00665EEF">
      <w:pPr>
        <w:ind w:left="1080" w:firstLine="360"/>
      </w:pPr>
      <w:r w:rsidRPr="00E2696B">
        <w:rPr>
          <w:u w:val="single"/>
        </w:rPr>
        <w:t>Grade 10</w:t>
      </w:r>
      <w:r w:rsidRPr="00E2696B">
        <w:tab/>
      </w:r>
      <w:r w:rsidR="006140DA" w:rsidRPr="00E2696B">
        <w:tab/>
      </w:r>
      <w:r w:rsidRPr="00E2696B">
        <w:tab/>
      </w:r>
      <w:r w:rsidRPr="00E2696B">
        <w:rPr>
          <w:u w:val="single"/>
        </w:rPr>
        <w:t>Grade 12</w:t>
      </w:r>
      <w:r w:rsidR="004E6BAE" w:rsidRPr="00E2696B">
        <w:tab/>
      </w:r>
    </w:p>
    <w:p w:rsidR="00135544" w:rsidRPr="00E2696B" w:rsidRDefault="00135544" w:rsidP="00665EEF">
      <w:pPr>
        <w:ind w:left="1080" w:firstLine="360"/>
      </w:pPr>
      <w:r w:rsidRPr="00E2696B">
        <w:t>Alexander Devault</w:t>
      </w:r>
      <w:r w:rsidRPr="00E2696B">
        <w:tab/>
      </w:r>
      <w:r w:rsidRPr="00E2696B">
        <w:tab/>
        <w:t>Kyra Bullock</w:t>
      </w:r>
    </w:p>
    <w:p w:rsidR="00567CD1" w:rsidRPr="00E2696B" w:rsidRDefault="00567CD1" w:rsidP="00665EEF">
      <w:pPr>
        <w:ind w:left="1080" w:firstLine="360"/>
      </w:pPr>
    </w:p>
    <w:p w:rsidR="00B600D7" w:rsidRDefault="00B600D7" w:rsidP="00665EEF">
      <w:pPr>
        <w:ind w:left="1080" w:firstLine="360"/>
        <w:rPr>
          <w:u w:val="single"/>
        </w:rPr>
      </w:pPr>
    </w:p>
    <w:p w:rsidR="00B600D7" w:rsidRPr="00E2696B" w:rsidRDefault="00B600D7" w:rsidP="00B600D7">
      <w:pPr>
        <w:pStyle w:val="ListParagraph"/>
        <w:ind w:left="0"/>
        <w:rPr>
          <w:rFonts w:ascii="Times New Roman" w:hAnsi="Times New Roman"/>
        </w:rPr>
      </w:pPr>
      <w:r>
        <w:rPr>
          <w:rFonts w:ascii="Times New Roman" w:hAnsi="Times New Roman"/>
        </w:rPr>
        <w:t xml:space="preserve">Mildred Tolbert Principal of Paulsboro Junior High School presented the awards for </w:t>
      </w:r>
      <w:r w:rsidRPr="00E2696B">
        <w:rPr>
          <w:rFonts w:ascii="Times New Roman" w:hAnsi="Times New Roman"/>
        </w:rPr>
        <w:t xml:space="preserve">Student of the Month </w:t>
      </w:r>
      <w:r>
        <w:rPr>
          <w:rFonts w:ascii="Times New Roman" w:hAnsi="Times New Roman"/>
        </w:rPr>
        <w:t>fo</w:t>
      </w:r>
      <w:r w:rsidRPr="00E2696B">
        <w:rPr>
          <w:rFonts w:ascii="Times New Roman" w:hAnsi="Times New Roman"/>
        </w:rPr>
        <w:t>r September 2015</w:t>
      </w:r>
      <w:r>
        <w:rPr>
          <w:rFonts w:ascii="Times New Roman" w:hAnsi="Times New Roman"/>
        </w:rPr>
        <w:t xml:space="preserve"> to the following students:</w:t>
      </w:r>
    </w:p>
    <w:p w:rsidR="00135544" w:rsidRPr="00E2696B" w:rsidRDefault="00135544" w:rsidP="00135544">
      <w:pPr>
        <w:ind w:left="1080" w:firstLine="360"/>
        <w:rPr>
          <w:u w:val="single"/>
        </w:rPr>
      </w:pPr>
      <w:r w:rsidRPr="00E2696B">
        <w:rPr>
          <w:u w:val="single"/>
        </w:rPr>
        <w:t>Grade 7</w:t>
      </w:r>
      <w:r w:rsidRPr="00E2696B">
        <w:tab/>
      </w:r>
      <w:r w:rsidRPr="00E2696B">
        <w:tab/>
      </w:r>
      <w:r w:rsidRPr="00E2696B">
        <w:tab/>
      </w:r>
      <w:r w:rsidRPr="00E2696B">
        <w:tab/>
      </w:r>
      <w:r w:rsidRPr="00E2696B">
        <w:rPr>
          <w:u w:val="single"/>
        </w:rPr>
        <w:t>Grade 8</w:t>
      </w:r>
      <w:r w:rsidRPr="00E2696B">
        <w:tab/>
      </w:r>
    </w:p>
    <w:p w:rsidR="00135544" w:rsidRPr="00E2696B" w:rsidRDefault="00135544" w:rsidP="00135544">
      <w:pPr>
        <w:ind w:left="1080" w:firstLine="360"/>
      </w:pPr>
      <w:r w:rsidRPr="00E2696B">
        <w:t>Brittney Sprowl</w:t>
      </w:r>
      <w:r w:rsidRPr="00E2696B">
        <w:tab/>
      </w:r>
      <w:r w:rsidRPr="00E2696B">
        <w:tab/>
      </w:r>
      <w:r w:rsidRPr="00E2696B">
        <w:tab/>
        <w:t>Cha’mi Mack</w:t>
      </w:r>
    </w:p>
    <w:p w:rsidR="00135544" w:rsidRPr="00E2696B" w:rsidRDefault="00135544" w:rsidP="00135544">
      <w:r w:rsidRPr="00E2696B">
        <w:tab/>
      </w:r>
      <w:r w:rsidRPr="00E2696B">
        <w:tab/>
        <w:t>Jaheem Ellison</w:t>
      </w:r>
      <w:r w:rsidRPr="00E2696B">
        <w:tab/>
      </w:r>
      <w:r w:rsidRPr="00E2696B">
        <w:tab/>
      </w:r>
      <w:r w:rsidRPr="00E2696B">
        <w:tab/>
        <w:t>Aaron Jiles</w:t>
      </w:r>
    </w:p>
    <w:p w:rsidR="00F92071" w:rsidRDefault="00F92071" w:rsidP="00F92071">
      <w:pPr>
        <w:tabs>
          <w:tab w:val="left" w:pos="360"/>
        </w:tabs>
        <w:rPr>
          <w:b/>
        </w:rPr>
      </w:pPr>
    </w:p>
    <w:p w:rsidR="00B600D7" w:rsidRDefault="00B600D7" w:rsidP="00B600D7">
      <w:pPr>
        <w:tabs>
          <w:tab w:val="left" w:pos="360"/>
        </w:tabs>
        <w:rPr>
          <w:b/>
        </w:rPr>
      </w:pPr>
    </w:p>
    <w:p w:rsidR="00B600D7" w:rsidRDefault="00F92071" w:rsidP="00B600D7">
      <w:pPr>
        <w:tabs>
          <w:tab w:val="left" w:pos="360"/>
        </w:tabs>
        <w:rPr>
          <w:b/>
        </w:rPr>
      </w:pPr>
      <w:r w:rsidRPr="0005395D">
        <w:rPr>
          <w:b/>
        </w:rPr>
        <w:t xml:space="preserve">PUBLIC COMMENT </w:t>
      </w:r>
    </w:p>
    <w:p w:rsidR="00F92071" w:rsidRDefault="00B600D7" w:rsidP="00B600D7">
      <w:pPr>
        <w:tabs>
          <w:tab w:val="left" w:pos="360"/>
        </w:tabs>
      </w:pPr>
      <w:r w:rsidRPr="00B600D7">
        <w:t>None</w:t>
      </w:r>
    </w:p>
    <w:p w:rsidR="00B600D7" w:rsidRPr="00B600D7" w:rsidRDefault="00B600D7" w:rsidP="00B600D7">
      <w:pPr>
        <w:tabs>
          <w:tab w:val="left" w:pos="360"/>
        </w:tabs>
        <w:rPr>
          <w:b/>
        </w:rPr>
      </w:pPr>
    </w:p>
    <w:p w:rsidR="00F92071" w:rsidRDefault="00F92071" w:rsidP="00F92071">
      <w:pPr>
        <w:tabs>
          <w:tab w:val="left" w:pos="1080"/>
        </w:tabs>
        <w:rPr>
          <w:b/>
        </w:rPr>
      </w:pPr>
      <w:r w:rsidRPr="005D0E12">
        <w:rPr>
          <w:b/>
        </w:rPr>
        <w:t>CORRESPONDENCE</w:t>
      </w:r>
    </w:p>
    <w:p w:rsidR="00B600D7" w:rsidRDefault="00B600D7" w:rsidP="00B600D7">
      <w:pPr>
        <w:tabs>
          <w:tab w:val="left" w:pos="360"/>
        </w:tabs>
      </w:pPr>
      <w:r w:rsidRPr="00B600D7">
        <w:t>None</w:t>
      </w:r>
    </w:p>
    <w:p w:rsidR="00201D29" w:rsidRDefault="00201D29" w:rsidP="00F92071">
      <w:pPr>
        <w:tabs>
          <w:tab w:val="left" w:pos="1080"/>
        </w:tabs>
        <w:rPr>
          <w:b/>
          <w:highlight w:val="yellow"/>
        </w:rPr>
      </w:pPr>
    </w:p>
    <w:p w:rsidR="00F92071" w:rsidRPr="004B2D99" w:rsidRDefault="00F92071" w:rsidP="00F92071">
      <w:pPr>
        <w:tabs>
          <w:tab w:val="left" w:pos="1080"/>
        </w:tabs>
        <w:rPr>
          <w:b/>
        </w:rPr>
      </w:pPr>
      <w:r w:rsidRPr="00084043">
        <w:rPr>
          <w:b/>
        </w:rPr>
        <w:t>REPO</w:t>
      </w:r>
      <w:r w:rsidRPr="004B2D99">
        <w:rPr>
          <w:b/>
        </w:rPr>
        <w:t>RT OF THE STUDENT MEMBER OF THE BOARD OF EDUCATION</w:t>
      </w:r>
    </w:p>
    <w:p w:rsidR="00F92071" w:rsidRDefault="00F92071" w:rsidP="00B600D7">
      <w:pPr>
        <w:tabs>
          <w:tab w:val="left" w:pos="1080"/>
        </w:tabs>
        <w:rPr>
          <w:b/>
        </w:rPr>
      </w:pPr>
    </w:p>
    <w:p w:rsidR="00B600D7" w:rsidRPr="00B600D7" w:rsidRDefault="00B600D7" w:rsidP="00B600D7">
      <w:pPr>
        <w:tabs>
          <w:tab w:val="left" w:pos="1080"/>
        </w:tabs>
      </w:pPr>
      <w:r>
        <w:t xml:space="preserve">Student Board Member Thomas shared events happening in the month of October including </w:t>
      </w:r>
      <w:r w:rsidR="00D0786A">
        <w:t xml:space="preserve">“Spirit Week” activities planned for each day this week leading </w:t>
      </w:r>
      <w:r w:rsidR="00E060F8">
        <w:t xml:space="preserve">up </w:t>
      </w:r>
      <w:r w:rsidR="00D0786A">
        <w:t>to homecoming on Saturday October 31</w:t>
      </w:r>
      <w:r w:rsidR="00D0786A" w:rsidRPr="00D0786A">
        <w:rPr>
          <w:vertAlign w:val="superscript"/>
        </w:rPr>
        <w:t>st</w:t>
      </w:r>
      <w:r w:rsidR="00D0786A">
        <w:t xml:space="preserve">.     Mr. </w:t>
      </w:r>
      <w:r>
        <w:t xml:space="preserve">Thomas </w:t>
      </w:r>
      <w:r w:rsidR="00D0786A">
        <w:t xml:space="preserve">read a </w:t>
      </w:r>
      <w:r>
        <w:t xml:space="preserve">blog written by </w:t>
      </w:r>
      <w:r w:rsidR="00D0786A">
        <w:t xml:space="preserve">Destiny Gregory, </w:t>
      </w:r>
      <w:r w:rsidR="00E060F8">
        <w:t>alumni</w:t>
      </w:r>
      <w:r>
        <w:t xml:space="preserve"> </w:t>
      </w:r>
      <w:r w:rsidR="00D0786A">
        <w:t xml:space="preserve">of the </w:t>
      </w:r>
      <w:r>
        <w:t xml:space="preserve">class of 2015, describing her high school experience compared to others she has met while attending Rutgers University. </w:t>
      </w:r>
      <w:r w:rsidRPr="00E2696B">
        <w:t>(</w:t>
      </w:r>
      <w:r w:rsidRPr="00A752E4">
        <w:rPr>
          <w:b/>
        </w:rPr>
        <w:t>Attachment</w:t>
      </w:r>
      <w:r>
        <w:t>)</w:t>
      </w:r>
    </w:p>
    <w:p w:rsidR="00F92071" w:rsidRDefault="00F92071" w:rsidP="00F92071">
      <w:pPr>
        <w:tabs>
          <w:tab w:val="left" w:pos="1080"/>
        </w:tabs>
        <w:rPr>
          <w:b/>
        </w:rPr>
      </w:pPr>
    </w:p>
    <w:p w:rsidR="00F92071" w:rsidRDefault="00F92071" w:rsidP="00F92071">
      <w:pPr>
        <w:tabs>
          <w:tab w:val="left" w:pos="1080"/>
        </w:tabs>
        <w:rPr>
          <w:b/>
        </w:rPr>
      </w:pPr>
      <w:r w:rsidRPr="00912FBF">
        <w:rPr>
          <w:b/>
        </w:rPr>
        <w:t>OLD BUSINESS</w:t>
      </w:r>
    </w:p>
    <w:p w:rsidR="00F92071" w:rsidRPr="00F92071" w:rsidRDefault="00F92071" w:rsidP="00F92071">
      <w:pPr>
        <w:pStyle w:val="ListParagraph"/>
        <w:tabs>
          <w:tab w:val="left" w:pos="1080"/>
        </w:tabs>
        <w:spacing w:after="0" w:line="480" w:lineRule="auto"/>
        <w:rPr>
          <w:rFonts w:ascii="Times New Roman" w:hAnsi="Times New Roman"/>
          <w:b/>
        </w:rPr>
      </w:pPr>
    </w:p>
    <w:p w:rsidR="00061576" w:rsidRPr="00E2696B" w:rsidRDefault="00061576" w:rsidP="00327402">
      <w:pPr>
        <w:pStyle w:val="ListParagraph"/>
        <w:numPr>
          <w:ilvl w:val="0"/>
          <w:numId w:val="32"/>
        </w:numPr>
        <w:ind w:left="1080"/>
        <w:rPr>
          <w:rFonts w:ascii="Times New Roman" w:hAnsi="Times New Roman"/>
        </w:rPr>
      </w:pPr>
      <w:r w:rsidRPr="00E2696B">
        <w:rPr>
          <w:rFonts w:ascii="Times New Roman" w:hAnsi="Times New Roman"/>
        </w:rPr>
        <w:t>Evaluation of the Interim Superintendent</w:t>
      </w:r>
      <w:r w:rsidRPr="00E2696B">
        <w:rPr>
          <w:rFonts w:ascii="Times New Roman" w:hAnsi="Times New Roman"/>
        </w:rPr>
        <w:tab/>
      </w:r>
    </w:p>
    <w:p w:rsidR="00061576" w:rsidRPr="00E2696B" w:rsidRDefault="00061576" w:rsidP="00061576">
      <w:pPr>
        <w:tabs>
          <w:tab w:val="left" w:pos="720"/>
          <w:tab w:val="left" w:pos="1080"/>
        </w:tabs>
        <w:ind w:left="1080"/>
      </w:pPr>
      <w:r w:rsidRPr="00E2696B">
        <w:rPr>
          <w:u w:val="single"/>
        </w:rPr>
        <w:t>Informational</w:t>
      </w:r>
      <w:r w:rsidRPr="00E2696B">
        <w:t>:   The Board of Education and Interim Superintendent Walter Quint agreed to use the format for the Evaluation of Superintendent of Schools provided by New Jer</w:t>
      </w:r>
      <w:r w:rsidR="00AD375F">
        <w:t>sey School Boards Association.</w:t>
      </w:r>
      <w:r w:rsidRPr="00E2696B">
        <w:t xml:space="preserve"> The evaluation is based on the 13 goals that were mutually agreed upon for the 2013-2014 and 2014-2015 school years.  </w:t>
      </w:r>
    </w:p>
    <w:p w:rsidR="00061576" w:rsidRPr="00E2696B" w:rsidRDefault="00061576" w:rsidP="00061576">
      <w:pPr>
        <w:tabs>
          <w:tab w:val="left" w:pos="720"/>
          <w:tab w:val="left" w:pos="1080"/>
        </w:tabs>
        <w:ind w:left="1080"/>
      </w:pPr>
    </w:p>
    <w:p w:rsidR="00061576" w:rsidRPr="00E2696B" w:rsidRDefault="00061576" w:rsidP="00061576">
      <w:pPr>
        <w:tabs>
          <w:tab w:val="left" w:pos="720"/>
          <w:tab w:val="left" w:pos="1080"/>
        </w:tabs>
        <w:ind w:left="1080"/>
      </w:pPr>
      <w:r w:rsidRPr="00E2696B">
        <w:t xml:space="preserve">Please find attached </w:t>
      </w:r>
      <w:r w:rsidRPr="00E2696B">
        <w:rPr>
          <w:b/>
          <w:i/>
        </w:rPr>
        <w:t>Part I Progress Toward District Goals and Objectives</w:t>
      </w:r>
      <w:r w:rsidRPr="00E2696B">
        <w:t>.  Dr. Quint completed the Superintendent Rating an</w:t>
      </w:r>
      <w:r w:rsidR="00AD375F">
        <w:t>d Comments sections of Part I.</w:t>
      </w:r>
      <w:r w:rsidRPr="00E2696B">
        <w:t xml:space="preserve"> Board of Education members are now respectfully requested to complete the Board Member Rating and Comments. </w:t>
      </w:r>
    </w:p>
    <w:p w:rsidR="00061576" w:rsidRPr="00E2696B" w:rsidRDefault="00061576" w:rsidP="00061576">
      <w:pPr>
        <w:tabs>
          <w:tab w:val="left" w:pos="720"/>
          <w:tab w:val="left" w:pos="1080"/>
        </w:tabs>
        <w:ind w:left="1080"/>
      </w:pPr>
      <w:r w:rsidRPr="00E2696B">
        <w:t xml:space="preserve">   </w:t>
      </w:r>
    </w:p>
    <w:p w:rsidR="00061576" w:rsidRPr="00E2696B" w:rsidRDefault="00061576" w:rsidP="00061576">
      <w:pPr>
        <w:tabs>
          <w:tab w:val="left" w:pos="720"/>
          <w:tab w:val="left" w:pos="1080"/>
        </w:tabs>
        <w:ind w:left="1080"/>
      </w:pPr>
      <w:r w:rsidRPr="00E2696B">
        <w:lastRenderedPageBreak/>
        <w:t xml:space="preserve">Also, Please find attached </w:t>
      </w:r>
      <w:r w:rsidRPr="00E2696B">
        <w:rPr>
          <w:b/>
          <w:u w:val="single"/>
        </w:rPr>
        <w:t>Part II: Performance in Leadership and Executive Skills</w:t>
      </w:r>
      <w:r w:rsidRPr="00E2696B">
        <w:t xml:space="preserve">.    Each member of the Board of Education is respectfully requested to complete each component of Part II.  </w:t>
      </w:r>
    </w:p>
    <w:p w:rsidR="00061576" w:rsidRPr="00E2696B" w:rsidRDefault="00061576" w:rsidP="00061576">
      <w:pPr>
        <w:tabs>
          <w:tab w:val="left" w:pos="720"/>
          <w:tab w:val="left" w:pos="1080"/>
        </w:tabs>
        <w:ind w:left="1080"/>
      </w:pPr>
    </w:p>
    <w:p w:rsidR="00061576" w:rsidRPr="00E2696B" w:rsidRDefault="00061576" w:rsidP="00061576">
      <w:pPr>
        <w:tabs>
          <w:tab w:val="left" w:pos="720"/>
          <w:tab w:val="left" w:pos="1080"/>
        </w:tabs>
        <w:ind w:left="1080"/>
      </w:pPr>
      <w:r w:rsidRPr="00E2696B">
        <w:t>Each memb</w:t>
      </w:r>
      <w:r w:rsidR="00AD375F">
        <w:t xml:space="preserve">er of the Board of Education has been </w:t>
      </w:r>
      <w:r w:rsidRPr="00E2696B">
        <w:t>requested to complete Part I and Part II and return the documents to Superintendent of Schools Dr. Lau</w:t>
      </w:r>
      <w:r w:rsidR="00C35E01">
        <w:t>rie Bandlow</w:t>
      </w:r>
      <w:r w:rsidR="00AD375F">
        <w:t xml:space="preserve">. </w:t>
      </w:r>
      <w:r w:rsidRPr="00E2696B">
        <w:t xml:space="preserve">Dr. Bandlow will work with Dr. Quint to tabulate the evaluations into a summary document for signature by the President and Vice President of the Board of Education.  </w:t>
      </w:r>
    </w:p>
    <w:p w:rsidR="00061576" w:rsidRPr="00E2696B" w:rsidRDefault="00061576" w:rsidP="00061576">
      <w:pPr>
        <w:pStyle w:val="ListParagraph"/>
        <w:tabs>
          <w:tab w:val="left" w:pos="720"/>
          <w:tab w:val="left" w:pos="1080"/>
        </w:tabs>
        <w:ind w:left="1080"/>
        <w:rPr>
          <w:rFonts w:ascii="Times New Roman" w:hAnsi="Times New Roman"/>
        </w:rPr>
      </w:pPr>
    </w:p>
    <w:p w:rsidR="00061576" w:rsidRPr="00E2696B" w:rsidRDefault="00061576" w:rsidP="00327402">
      <w:pPr>
        <w:pStyle w:val="ListParagraph"/>
        <w:numPr>
          <w:ilvl w:val="0"/>
          <w:numId w:val="32"/>
        </w:numPr>
        <w:tabs>
          <w:tab w:val="left" w:pos="1080"/>
        </w:tabs>
        <w:ind w:left="1080"/>
        <w:rPr>
          <w:rFonts w:ascii="Times New Roman" w:hAnsi="Times New Roman"/>
        </w:rPr>
      </w:pPr>
      <w:r w:rsidRPr="00E2696B">
        <w:rPr>
          <w:rFonts w:ascii="Times New Roman" w:hAnsi="Times New Roman"/>
        </w:rPr>
        <w:t>Board of Education – Self Evaluation</w:t>
      </w:r>
    </w:p>
    <w:p w:rsidR="00061576" w:rsidRPr="00E2696B" w:rsidRDefault="00061576" w:rsidP="00061576">
      <w:pPr>
        <w:pStyle w:val="ListParagraph"/>
        <w:tabs>
          <w:tab w:val="left" w:pos="1080"/>
        </w:tabs>
        <w:ind w:left="1080"/>
        <w:rPr>
          <w:rFonts w:ascii="Times New Roman" w:hAnsi="Times New Roman"/>
        </w:rPr>
      </w:pPr>
    </w:p>
    <w:p w:rsidR="00061576" w:rsidRPr="00DA70E2" w:rsidRDefault="00061576" w:rsidP="00DA70E2">
      <w:pPr>
        <w:pStyle w:val="ListParagraph"/>
        <w:tabs>
          <w:tab w:val="left" w:pos="1080"/>
        </w:tabs>
        <w:ind w:left="1080"/>
        <w:rPr>
          <w:rFonts w:ascii="Times New Roman" w:hAnsi="Times New Roman"/>
        </w:rPr>
      </w:pPr>
      <w:r w:rsidRPr="00E2696B">
        <w:rPr>
          <w:rFonts w:ascii="Times New Roman" w:hAnsi="Times New Roman"/>
        </w:rPr>
        <w:t>At the meeting conducted on Thursday, March 26, 2015, the Board of Education agreed to conduct its annual self-evaluation via New Jersey School Boards Association.</w:t>
      </w:r>
      <w:r w:rsidR="0077615A" w:rsidRPr="00E2696B">
        <w:rPr>
          <w:rFonts w:ascii="Times New Roman" w:hAnsi="Times New Roman"/>
        </w:rPr>
        <w:t xml:space="preserve"> </w:t>
      </w:r>
      <w:r w:rsidRPr="00DA70E2">
        <w:rPr>
          <w:rFonts w:ascii="Times New Roman" w:hAnsi="Times New Roman"/>
        </w:rPr>
        <w:t xml:space="preserve">The Superintendent </w:t>
      </w:r>
      <w:r w:rsidR="00386823" w:rsidRPr="00DA70E2">
        <w:rPr>
          <w:rFonts w:ascii="Times New Roman" w:hAnsi="Times New Roman"/>
        </w:rPr>
        <w:t>has reached out to</w:t>
      </w:r>
      <w:r w:rsidRPr="00DA70E2">
        <w:rPr>
          <w:rFonts w:ascii="Times New Roman" w:hAnsi="Times New Roman"/>
        </w:rPr>
        <w:t xml:space="preserve"> New Jersey School Boards</w:t>
      </w:r>
      <w:r w:rsidR="00386823" w:rsidRPr="00DA70E2">
        <w:rPr>
          <w:rFonts w:ascii="Times New Roman" w:hAnsi="Times New Roman"/>
        </w:rPr>
        <w:t xml:space="preserve"> representative Ms. Terry Lewis to present the results</w:t>
      </w:r>
      <w:r w:rsidRPr="00DA70E2">
        <w:rPr>
          <w:rFonts w:ascii="Times New Roman" w:hAnsi="Times New Roman"/>
        </w:rPr>
        <w:t xml:space="preserve"> of the </w:t>
      </w:r>
      <w:r w:rsidR="00386823" w:rsidRPr="00DA70E2">
        <w:rPr>
          <w:rFonts w:ascii="Times New Roman" w:hAnsi="Times New Roman"/>
        </w:rPr>
        <w:t xml:space="preserve">Paulsboro Education Self-Evaluation at the </w:t>
      </w:r>
      <w:r w:rsidR="00C35E01" w:rsidRPr="00DA70E2">
        <w:rPr>
          <w:rFonts w:ascii="Times New Roman" w:hAnsi="Times New Roman"/>
        </w:rPr>
        <w:t xml:space="preserve"> November </w:t>
      </w:r>
      <w:r w:rsidR="00CB0349" w:rsidRPr="00DA70E2">
        <w:rPr>
          <w:rFonts w:ascii="Times New Roman" w:hAnsi="Times New Roman"/>
        </w:rPr>
        <w:t>23,</w:t>
      </w:r>
      <w:r w:rsidR="00956219" w:rsidRPr="00DA70E2">
        <w:rPr>
          <w:rFonts w:ascii="Times New Roman" w:hAnsi="Times New Roman"/>
        </w:rPr>
        <w:t xml:space="preserve"> 2015 </w:t>
      </w:r>
      <w:r w:rsidR="00C35E01" w:rsidRPr="00DA70E2">
        <w:rPr>
          <w:rFonts w:ascii="Times New Roman" w:hAnsi="Times New Roman"/>
        </w:rPr>
        <w:t>Board of Education Meeting.</w:t>
      </w:r>
    </w:p>
    <w:p w:rsidR="004B431B" w:rsidRPr="00E2696B" w:rsidRDefault="00FD2883" w:rsidP="00061576">
      <w:pPr>
        <w:pStyle w:val="ListParagraph"/>
        <w:spacing w:after="0"/>
        <w:ind w:left="634"/>
        <w:rPr>
          <w:rFonts w:ascii="Times New Roman" w:eastAsia="Times New Roman" w:hAnsi="Times New Roman"/>
        </w:rPr>
      </w:pPr>
      <w:r w:rsidRPr="00E2696B">
        <w:rPr>
          <w:rFonts w:ascii="Times New Roman" w:eastAsia="Times New Roman" w:hAnsi="Times New Roman"/>
        </w:rPr>
        <w:t xml:space="preserve">     </w:t>
      </w:r>
    </w:p>
    <w:p w:rsidR="00F92071" w:rsidRPr="007E0C27" w:rsidRDefault="00F92071" w:rsidP="007E0C27">
      <w:pPr>
        <w:tabs>
          <w:tab w:val="left" w:pos="1080"/>
        </w:tabs>
        <w:rPr>
          <w:b/>
        </w:rPr>
      </w:pPr>
      <w:r w:rsidRPr="007E0C27">
        <w:rPr>
          <w:b/>
        </w:rPr>
        <w:t>NEW BUSINESS</w:t>
      </w:r>
    </w:p>
    <w:p w:rsidR="00571EE2" w:rsidRDefault="00571EE2" w:rsidP="007E0C27">
      <w:pPr>
        <w:tabs>
          <w:tab w:val="left" w:pos="720"/>
          <w:tab w:val="left" w:pos="1080"/>
          <w:tab w:val="left" w:pos="4320"/>
        </w:tabs>
        <w:rPr>
          <w:rFonts w:eastAsia="Calibri"/>
        </w:rPr>
      </w:pPr>
    </w:p>
    <w:p w:rsidR="007E0C27" w:rsidRPr="007E0C27" w:rsidRDefault="007E0C27" w:rsidP="007E0C27">
      <w:pPr>
        <w:tabs>
          <w:tab w:val="left" w:pos="720"/>
          <w:tab w:val="left" w:pos="1080"/>
          <w:tab w:val="left" w:pos="4320"/>
        </w:tabs>
        <w:rPr>
          <w:rFonts w:eastAsia="Calibri"/>
        </w:rPr>
      </w:pPr>
      <w:r w:rsidRPr="007E0C27">
        <w:rPr>
          <w:rFonts w:eastAsia="Calibri"/>
        </w:rPr>
        <w:t xml:space="preserve">Motion by </w:t>
      </w:r>
      <w:r w:rsidR="00571EE2">
        <w:rPr>
          <w:rFonts w:eastAsia="Calibri"/>
        </w:rPr>
        <w:t>Giampola</w:t>
      </w:r>
      <w:r w:rsidRPr="007E0C27">
        <w:rPr>
          <w:rFonts w:eastAsia="Calibri"/>
        </w:rPr>
        <w:t xml:space="preserve">, seconded by </w:t>
      </w:r>
      <w:r w:rsidR="00571EE2">
        <w:rPr>
          <w:rFonts w:eastAsia="Calibri"/>
        </w:rPr>
        <w:t>Walter</w:t>
      </w:r>
      <w:r w:rsidRPr="007E0C27">
        <w:rPr>
          <w:rFonts w:eastAsia="Calibri"/>
        </w:rPr>
        <w:t xml:space="preserve"> to accept the Superintendents recommendation to approve items </w:t>
      </w:r>
      <w:r w:rsidR="00571EE2">
        <w:rPr>
          <w:rFonts w:eastAsia="Calibri"/>
        </w:rPr>
        <w:t>1</w:t>
      </w:r>
      <w:r w:rsidRPr="007E0C27">
        <w:rPr>
          <w:rFonts w:eastAsia="Calibri"/>
        </w:rPr>
        <w:t xml:space="preserve"> – </w:t>
      </w:r>
      <w:r w:rsidR="00571EE2">
        <w:rPr>
          <w:rFonts w:eastAsia="Calibri"/>
        </w:rPr>
        <w:t>2</w:t>
      </w:r>
      <w:r w:rsidRPr="007E0C27">
        <w:rPr>
          <w:rFonts w:eastAsia="Calibri"/>
        </w:rPr>
        <w:t>:</w:t>
      </w:r>
    </w:p>
    <w:p w:rsidR="00F92071" w:rsidRPr="00E01641" w:rsidRDefault="00F92071" w:rsidP="00F92071">
      <w:pPr>
        <w:pStyle w:val="ListParagraph"/>
        <w:tabs>
          <w:tab w:val="left" w:pos="1080"/>
        </w:tabs>
        <w:spacing w:after="0"/>
        <w:ind w:left="630"/>
        <w:rPr>
          <w:rFonts w:ascii="Times New Roman" w:hAnsi="Times New Roman"/>
          <w:b/>
        </w:rPr>
      </w:pPr>
    </w:p>
    <w:p w:rsidR="00F1218C" w:rsidRPr="00E2696B" w:rsidRDefault="00F1218C" w:rsidP="00327402">
      <w:pPr>
        <w:pStyle w:val="ListParagraph"/>
        <w:numPr>
          <w:ilvl w:val="0"/>
          <w:numId w:val="27"/>
        </w:numPr>
        <w:tabs>
          <w:tab w:val="left" w:pos="1080"/>
        </w:tabs>
        <w:ind w:left="1080"/>
        <w:rPr>
          <w:rFonts w:ascii="Times New Roman" w:hAnsi="Times New Roman"/>
        </w:rPr>
      </w:pPr>
      <w:r w:rsidRPr="00E2696B">
        <w:rPr>
          <w:rFonts w:ascii="Times New Roman" w:hAnsi="Times New Roman"/>
        </w:rPr>
        <w:t>Recommend approval of Paulsboro Board of Education Resolution 1516-04 Authorizing a Settlement and Dismissal of a Lawsuit</w:t>
      </w:r>
      <w:r w:rsidR="00A752E4">
        <w:rPr>
          <w:rFonts w:ascii="Times New Roman" w:hAnsi="Times New Roman"/>
        </w:rPr>
        <w:t>.</w:t>
      </w:r>
      <w:r w:rsidRPr="00E2696B">
        <w:rPr>
          <w:rFonts w:ascii="Times New Roman" w:hAnsi="Times New Roman"/>
        </w:rPr>
        <w:t xml:space="preserve"> (</w:t>
      </w:r>
      <w:r w:rsidRPr="00A752E4">
        <w:rPr>
          <w:rFonts w:ascii="Times New Roman" w:hAnsi="Times New Roman"/>
          <w:b/>
        </w:rPr>
        <w:t>Attachment</w:t>
      </w:r>
      <w:r w:rsidR="00A752E4">
        <w:rPr>
          <w:rFonts w:ascii="Times New Roman" w:hAnsi="Times New Roman"/>
        </w:rPr>
        <w:t>)</w:t>
      </w:r>
    </w:p>
    <w:p w:rsidR="00F1218C" w:rsidRPr="00E2696B" w:rsidRDefault="00F1218C" w:rsidP="00F1218C">
      <w:pPr>
        <w:pStyle w:val="ListParagraph"/>
        <w:tabs>
          <w:tab w:val="left" w:pos="1080"/>
        </w:tabs>
        <w:ind w:left="1080"/>
        <w:rPr>
          <w:rFonts w:ascii="Times New Roman" w:hAnsi="Times New Roman"/>
        </w:rPr>
      </w:pPr>
    </w:p>
    <w:p w:rsidR="00F1218C" w:rsidRDefault="00F1218C" w:rsidP="00327402">
      <w:pPr>
        <w:pStyle w:val="ListParagraph"/>
        <w:numPr>
          <w:ilvl w:val="0"/>
          <w:numId w:val="27"/>
        </w:numPr>
        <w:tabs>
          <w:tab w:val="left" w:pos="1080"/>
        </w:tabs>
        <w:ind w:left="1080"/>
        <w:rPr>
          <w:rFonts w:ascii="Times New Roman" w:hAnsi="Times New Roman"/>
        </w:rPr>
      </w:pPr>
      <w:r w:rsidRPr="00E2696B">
        <w:rPr>
          <w:rFonts w:ascii="Times New Roman" w:hAnsi="Times New Roman"/>
        </w:rPr>
        <w:t xml:space="preserve">Recommend approval of Paulsboro Board of Education Resolution 1516-05 Authorizing Extension of and Payment for a Contract with the Law Firm of Bradley M. Campbell, LLC </w:t>
      </w:r>
      <w:r w:rsidR="00A752E4">
        <w:rPr>
          <w:rFonts w:ascii="Times New Roman" w:hAnsi="Times New Roman"/>
        </w:rPr>
        <w:t>for Legal Services. (</w:t>
      </w:r>
      <w:r w:rsidR="00A752E4" w:rsidRPr="00A752E4">
        <w:rPr>
          <w:rFonts w:ascii="Times New Roman" w:hAnsi="Times New Roman"/>
          <w:b/>
        </w:rPr>
        <w:t>Attachment</w:t>
      </w:r>
      <w:r w:rsidR="00A752E4">
        <w:rPr>
          <w:rFonts w:ascii="Times New Roman" w:hAnsi="Times New Roman"/>
        </w:rPr>
        <w:t>)</w:t>
      </w:r>
    </w:p>
    <w:p w:rsidR="0043398D" w:rsidRPr="0043398D" w:rsidRDefault="0043398D" w:rsidP="0043398D">
      <w:pPr>
        <w:pStyle w:val="ListParagraph"/>
        <w:rPr>
          <w:rFonts w:ascii="Times New Roman" w:hAnsi="Times New Roman"/>
        </w:rPr>
      </w:pPr>
    </w:p>
    <w:p w:rsidR="00A847D5" w:rsidRDefault="0043398D" w:rsidP="0043398D">
      <w:pPr>
        <w:tabs>
          <w:tab w:val="left" w:pos="1080"/>
        </w:tabs>
      </w:pPr>
      <w:r w:rsidRPr="0028451A">
        <w:t>Member Stevenson</w:t>
      </w:r>
      <w:r>
        <w:t xml:space="preserve"> suggested using the money to replace the rugs at the High School.  Discussion took place.  President Eastlack asked the members to think of suggestions for </w:t>
      </w:r>
      <w:r w:rsidR="00A847D5">
        <w:t xml:space="preserve">consideration </w:t>
      </w:r>
      <w:r>
        <w:t>by the group.</w:t>
      </w:r>
    </w:p>
    <w:p w:rsidR="0043398D" w:rsidRDefault="0043398D" w:rsidP="0043398D">
      <w:pPr>
        <w:tabs>
          <w:tab w:val="left" w:pos="1080"/>
        </w:tabs>
      </w:pPr>
    </w:p>
    <w:p w:rsidR="0043398D" w:rsidRPr="0043398D" w:rsidRDefault="0043398D" w:rsidP="0043398D">
      <w:pPr>
        <w:tabs>
          <w:tab w:val="left" w:pos="1080"/>
        </w:tabs>
      </w:pPr>
    </w:p>
    <w:p w:rsidR="00571EE2" w:rsidRPr="0079344D" w:rsidRDefault="00571EE2" w:rsidP="00571EE2">
      <w:pPr>
        <w:tabs>
          <w:tab w:val="left" w:pos="1080"/>
        </w:tabs>
      </w:pPr>
      <w:r w:rsidRPr="0079344D">
        <w:t>ROLL CALL</w:t>
      </w:r>
    </w:p>
    <w:p w:rsidR="00571EE2" w:rsidRPr="0079344D" w:rsidRDefault="00571EE2" w:rsidP="00571EE2">
      <w:pPr>
        <w:tabs>
          <w:tab w:val="left" w:pos="1080"/>
        </w:tabs>
      </w:pPr>
    </w:p>
    <w:p w:rsidR="00571EE2" w:rsidRDefault="00571EE2" w:rsidP="00571EE2">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t>.</w:t>
      </w:r>
    </w:p>
    <w:p w:rsidR="00571EE2" w:rsidRPr="00F07F3F" w:rsidRDefault="00571EE2" w:rsidP="00571EE2">
      <w:pPr>
        <w:tabs>
          <w:tab w:val="left" w:pos="1080"/>
        </w:tabs>
        <w:jc w:val="right"/>
      </w:pPr>
    </w:p>
    <w:p w:rsidR="00571EE2" w:rsidRPr="0005395D" w:rsidRDefault="00571EE2" w:rsidP="00571EE2">
      <w:pPr>
        <w:tabs>
          <w:tab w:val="left" w:pos="1080"/>
        </w:tabs>
        <w:jc w:val="right"/>
      </w:pPr>
      <w:r w:rsidRPr="00F07F3F">
        <w:t>Motion carried</w:t>
      </w:r>
    </w:p>
    <w:p w:rsidR="00F1218C" w:rsidRPr="00E2696B" w:rsidRDefault="00F1218C" w:rsidP="00F1218C">
      <w:pPr>
        <w:pStyle w:val="ListParagraph"/>
        <w:tabs>
          <w:tab w:val="left" w:pos="1080"/>
        </w:tabs>
        <w:ind w:left="1080"/>
        <w:rPr>
          <w:rFonts w:ascii="Times New Roman" w:hAnsi="Times New Roman"/>
        </w:rPr>
      </w:pPr>
    </w:p>
    <w:p w:rsidR="00FA3D2B" w:rsidRPr="00E2696B" w:rsidRDefault="00FA3D2B" w:rsidP="00327402">
      <w:pPr>
        <w:pStyle w:val="ListParagraph"/>
        <w:numPr>
          <w:ilvl w:val="0"/>
          <w:numId w:val="27"/>
        </w:numPr>
        <w:tabs>
          <w:tab w:val="left" w:pos="1080"/>
        </w:tabs>
        <w:ind w:left="1080"/>
        <w:rPr>
          <w:rFonts w:ascii="Times New Roman" w:hAnsi="Times New Roman"/>
        </w:rPr>
      </w:pPr>
      <w:r w:rsidRPr="00E2696B">
        <w:rPr>
          <w:rFonts w:ascii="Times New Roman" w:hAnsi="Times New Roman"/>
        </w:rPr>
        <w:t>New Jersey School Boards Association Convention – Meeting of the Board of Education</w:t>
      </w:r>
    </w:p>
    <w:p w:rsidR="00FA3D2B" w:rsidRPr="00E2696B" w:rsidRDefault="00FA3D2B" w:rsidP="00FA3D2B">
      <w:pPr>
        <w:pStyle w:val="ListParagraph"/>
        <w:tabs>
          <w:tab w:val="left" w:pos="1080"/>
        </w:tabs>
        <w:spacing w:after="0"/>
        <w:ind w:left="1080" w:hanging="360"/>
        <w:rPr>
          <w:rFonts w:ascii="Times New Roman" w:hAnsi="Times New Roman"/>
        </w:rPr>
      </w:pPr>
    </w:p>
    <w:p w:rsidR="001C1005" w:rsidRPr="00AE67FF" w:rsidRDefault="00FA3D2B" w:rsidP="001C1005">
      <w:pPr>
        <w:pStyle w:val="ListParagraph"/>
        <w:spacing w:after="0"/>
        <w:ind w:left="1080"/>
        <w:rPr>
          <w:rFonts w:ascii="Times New Roman" w:hAnsi="Times New Roman"/>
          <w:b/>
        </w:rPr>
      </w:pPr>
      <w:r w:rsidRPr="00E2696B">
        <w:rPr>
          <w:rFonts w:ascii="Times New Roman" w:hAnsi="Times New Roman"/>
        </w:rPr>
        <w:t xml:space="preserve">The annual convention of the New Jersey School Boards Association (NJSBA) is scheduled for Tuesday, October 27, 2015 </w:t>
      </w:r>
      <w:r w:rsidR="001C1005">
        <w:rPr>
          <w:rFonts w:ascii="Times New Roman" w:hAnsi="Times New Roman"/>
        </w:rPr>
        <w:t>– Thursday, October 29, 2015.  The Business Administrator Ms. Jennifer Johnson has compiled a packet of information for each Board member attending.</w:t>
      </w:r>
      <w:r w:rsidR="00AA475A">
        <w:rPr>
          <w:rFonts w:ascii="Times New Roman" w:hAnsi="Times New Roman"/>
        </w:rPr>
        <w:t xml:space="preserve"> Which identifies all hotel information and workshops available.</w:t>
      </w:r>
      <w:r w:rsidR="00864098">
        <w:rPr>
          <w:rFonts w:ascii="Times New Roman" w:hAnsi="Times New Roman"/>
        </w:rPr>
        <w:t xml:space="preserve"> The Superintendent would like to encourage the Board to sign up for SCHED which will allow you to create a personalized schedule.</w:t>
      </w:r>
      <w:r w:rsidR="00AE67FF">
        <w:rPr>
          <w:rFonts w:ascii="Times New Roman" w:hAnsi="Times New Roman"/>
        </w:rPr>
        <w:t xml:space="preserve">  </w:t>
      </w:r>
      <w:r w:rsidR="00AE67FF">
        <w:rPr>
          <w:rFonts w:ascii="Times New Roman" w:hAnsi="Times New Roman"/>
          <w:b/>
        </w:rPr>
        <w:t>(Attachment)</w:t>
      </w:r>
    </w:p>
    <w:p w:rsidR="00FA3D2B" w:rsidRPr="00B723A0" w:rsidRDefault="00FA3D2B" w:rsidP="00B723A0">
      <w:pPr>
        <w:pStyle w:val="ListParagraph"/>
        <w:spacing w:after="0"/>
        <w:ind w:left="1080" w:hanging="360"/>
        <w:rPr>
          <w:rFonts w:ascii="Times New Roman" w:hAnsi="Times New Roman"/>
        </w:rPr>
      </w:pPr>
    </w:p>
    <w:p w:rsidR="00B723A0" w:rsidRDefault="00B32BA7" w:rsidP="00327402">
      <w:pPr>
        <w:pStyle w:val="ListParagraph"/>
        <w:numPr>
          <w:ilvl w:val="0"/>
          <w:numId w:val="27"/>
        </w:numPr>
        <w:tabs>
          <w:tab w:val="left" w:pos="720"/>
          <w:tab w:val="left" w:pos="1080"/>
          <w:tab w:val="left" w:pos="1440"/>
        </w:tabs>
        <w:spacing w:after="0"/>
        <w:ind w:left="1080"/>
        <w:rPr>
          <w:rFonts w:ascii="Times New Roman" w:hAnsi="Times New Roman"/>
        </w:rPr>
      </w:pPr>
      <w:r w:rsidRPr="00C22C27">
        <w:rPr>
          <w:rFonts w:ascii="Times New Roman" w:hAnsi="Times New Roman"/>
        </w:rPr>
        <w:t>Negotiations Team</w:t>
      </w:r>
      <w:r w:rsidR="00873AD6" w:rsidRPr="00C22C27">
        <w:rPr>
          <w:rFonts w:ascii="Times New Roman" w:hAnsi="Times New Roman"/>
        </w:rPr>
        <w:t xml:space="preserve"> </w:t>
      </w:r>
      <w:r w:rsidR="00B00689" w:rsidRPr="00C22C27">
        <w:rPr>
          <w:rFonts w:ascii="Times New Roman" w:hAnsi="Times New Roman"/>
        </w:rPr>
        <w:t>Appointment</w:t>
      </w:r>
      <w:r w:rsidR="007C2DD5" w:rsidRPr="00C22C27">
        <w:rPr>
          <w:rFonts w:ascii="Times New Roman" w:hAnsi="Times New Roman"/>
        </w:rPr>
        <w:t>.</w:t>
      </w:r>
    </w:p>
    <w:p w:rsidR="00AE67FF" w:rsidRDefault="00AE67FF" w:rsidP="00AE67FF">
      <w:pPr>
        <w:pStyle w:val="ListParagraph"/>
        <w:tabs>
          <w:tab w:val="left" w:pos="720"/>
          <w:tab w:val="left" w:pos="1080"/>
          <w:tab w:val="left" w:pos="1440"/>
        </w:tabs>
        <w:spacing w:after="0"/>
        <w:ind w:left="1080"/>
        <w:rPr>
          <w:rFonts w:ascii="Times New Roman" w:hAnsi="Times New Roman"/>
        </w:rPr>
      </w:pPr>
    </w:p>
    <w:p w:rsidR="00AE67FF" w:rsidRDefault="00AE67FF" w:rsidP="00AE67FF">
      <w:pPr>
        <w:pStyle w:val="ListParagraph"/>
        <w:tabs>
          <w:tab w:val="left" w:pos="720"/>
          <w:tab w:val="left" w:pos="1080"/>
        </w:tabs>
        <w:spacing w:after="0"/>
        <w:ind w:left="1080"/>
        <w:rPr>
          <w:rFonts w:ascii="Times New Roman" w:hAnsi="Times New Roman"/>
        </w:rPr>
      </w:pPr>
      <w:r>
        <w:rPr>
          <w:rFonts w:ascii="Times New Roman" w:hAnsi="Times New Roman"/>
        </w:rPr>
        <w:t>The Paulsboro Education Association has notified the Superintendent of their desire to enter into collective negotiations over a successor agreement. (</w:t>
      </w:r>
      <w:r>
        <w:rPr>
          <w:rFonts w:ascii="Times New Roman" w:hAnsi="Times New Roman"/>
          <w:b/>
        </w:rPr>
        <w:t>Attachment</w:t>
      </w:r>
      <w:r>
        <w:rPr>
          <w:rFonts w:ascii="Times New Roman" w:hAnsi="Times New Roman"/>
        </w:rPr>
        <w:t>)</w:t>
      </w:r>
    </w:p>
    <w:p w:rsidR="00AE67FF" w:rsidRPr="00AE67FF" w:rsidRDefault="00AE67FF" w:rsidP="00AE67FF">
      <w:pPr>
        <w:tabs>
          <w:tab w:val="left" w:pos="720"/>
          <w:tab w:val="left" w:pos="1080"/>
          <w:tab w:val="left" w:pos="1440"/>
        </w:tabs>
      </w:pPr>
    </w:p>
    <w:p w:rsidR="00B723A0" w:rsidRDefault="00AE67FF" w:rsidP="00B723A0">
      <w:pPr>
        <w:pStyle w:val="ListParagraph"/>
        <w:tabs>
          <w:tab w:val="left" w:pos="720"/>
          <w:tab w:val="left" w:pos="1080"/>
          <w:tab w:val="left" w:pos="1440"/>
        </w:tabs>
        <w:spacing w:after="0"/>
        <w:ind w:left="1080"/>
        <w:rPr>
          <w:rFonts w:ascii="Times New Roman" w:hAnsi="Times New Roman"/>
        </w:rPr>
      </w:pPr>
      <w:r>
        <w:rPr>
          <w:rFonts w:ascii="Times New Roman" w:hAnsi="Times New Roman"/>
        </w:rPr>
        <w:t>This</w:t>
      </w:r>
      <w:r w:rsidR="00546E25">
        <w:rPr>
          <w:rFonts w:ascii="Times New Roman" w:hAnsi="Times New Roman"/>
        </w:rPr>
        <w:t xml:space="preserve"> committee meets in the evening</w:t>
      </w:r>
      <w:r>
        <w:rPr>
          <w:rFonts w:ascii="Times New Roman" w:hAnsi="Times New Roman"/>
        </w:rPr>
        <w:t xml:space="preserve"> se</w:t>
      </w:r>
      <w:r w:rsidR="00546E25">
        <w:rPr>
          <w:rFonts w:ascii="Times New Roman" w:hAnsi="Times New Roman"/>
        </w:rPr>
        <w:t>ve</w:t>
      </w:r>
      <w:r>
        <w:rPr>
          <w:rFonts w:ascii="Times New Roman" w:hAnsi="Times New Roman"/>
        </w:rPr>
        <w:t>ral times during the process.  The President at this time request member’s interest to be on this committee.</w:t>
      </w:r>
    </w:p>
    <w:p w:rsidR="00BE09EC" w:rsidRDefault="00BE09EC" w:rsidP="00B723A0">
      <w:pPr>
        <w:pStyle w:val="ListParagraph"/>
        <w:tabs>
          <w:tab w:val="left" w:pos="720"/>
          <w:tab w:val="left" w:pos="1080"/>
          <w:tab w:val="left" w:pos="1440"/>
        </w:tabs>
        <w:spacing w:after="0"/>
        <w:ind w:left="1080"/>
        <w:rPr>
          <w:rFonts w:ascii="Times New Roman" w:hAnsi="Times New Roman"/>
        </w:rPr>
      </w:pPr>
    </w:p>
    <w:p w:rsidR="00BE09EC" w:rsidRPr="0028451A" w:rsidRDefault="00BE09EC" w:rsidP="00B723A0">
      <w:pPr>
        <w:pStyle w:val="ListParagraph"/>
        <w:tabs>
          <w:tab w:val="left" w:pos="720"/>
          <w:tab w:val="left" w:pos="1080"/>
          <w:tab w:val="left" w:pos="1440"/>
        </w:tabs>
        <w:spacing w:after="0"/>
        <w:ind w:left="1080"/>
        <w:rPr>
          <w:rFonts w:ascii="Times New Roman" w:hAnsi="Times New Roman"/>
        </w:rPr>
      </w:pPr>
      <w:r w:rsidRPr="0028451A">
        <w:rPr>
          <w:rFonts w:ascii="Times New Roman" w:hAnsi="Times New Roman"/>
        </w:rPr>
        <w:tab/>
      </w:r>
    </w:p>
    <w:p w:rsidR="00F1218C" w:rsidRPr="00E2696B" w:rsidRDefault="00F1218C" w:rsidP="00F1218C">
      <w:pPr>
        <w:tabs>
          <w:tab w:val="left" w:pos="720"/>
          <w:tab w:val="left" w:pos="1080"/>
          <w:tab w:val="left" w:pos="1440"/>
        </w:tabs>
        <w:ind w:left="720"/>
      </w:pPr>
    </w:p>
    <w:p w:rsidR="00854AC8" w:rsidRDefault="00854AC8">
      <w:pPr>
        <w:spacing w:after="200" w:line="276" w:lineRule="auto"/>
        <w:rPr>
          <w:b/>
        </w:rPr>
      </w:pPr>
      <w:r>
        <w:rPr>
          <w:b/>
        </w:rPr>
        <w:br w:type="page"/>
      </w:r>
    </w:p>
    <w:p w:rsidR="00F92071" w:rsidRPr="00F92071" w:rsidRDefault="00F92071" w:rsidP="00F92071">
      <w:pPr>
        <w:tabs>
          <w:tab w:val="left" w:pos="1037"/>
        </w:tabs>
        <w:ind w:right="-630"/>
        <w:rPr>
          <w:b/>
        </w:rPr>
      </w:pPr>
      <w:r w:rsidRPr="00F92071">
        <w:rPr>
          <w:b/>
        </w:rPr>
        <w:t>BOARD SECRETARY/BUSINESS ADMINISTRATOR’S REPORT</w:t>
      </w:r>
    </w:p>
    <w:p w:rsidR="00F92071" w:rsidRDefault="00F92071" w:rsidP="00F92071">
      <w:pPr>
        <w:tabs>
          <w:tab w:val="left" w:pos="720"/>
          <w:tab w:val="left" w:pos="1080"/>
          <w:tab w:val="left" w:pos="4320"/>
        </w:tabs>
      </w:pPr>
    </w:p>
    <w:p w:rsidR="00F92071" w:rsidRDefault="00F92071" w:rsidP="00F92071">
      <w:pPr>
        <w:tabs>
          <w:tab w:val="left" w:pos="720"/>
          <w:tab w:val="left" w:pos="1080"/>
          <w:tab w:val="left" w:pos="4320"/>
        </w:tabs>
      </w:pPr>
      <w:r w:rsidRPr="0005395D">
        <w:t>Motion by</w:t>
      </w:r>
      <w:r>
        <w:t xml:space="preserve"> </w:t>
      </w:r>
      <w:r w:rsidR="0019306E">
        <w:t>Giampola</w:t>
      </w:r>
      <w:r w:rsidRPr="0005395D">
        <w:t xml:space="preserve">, seconded by </w:t>
      </w:r>
      <w:r w:rsidR="0019306E">
        <w:t>Dunn</w:t>
      </w:r>
      <w:r>
        <w:t xml:space="preserve"> </w:t>
      </w:r>
      <w:r w:rsidRPr="0005395D">
        <w:t>to accept the Superintendents recommendation to approve item</w:t>
      </w:r>
      <w:r>
        <w:t>s</w:t>
      </w:r>
      <w:r w:rsidRPr="0005395D">
        <w:t xml:space="preserve"> A</w:t>
      </w:r>
      <w:r>
        <w:t xml:space="preserve"> – G:</w:t>
      </w:r>
    </w:p>
    <w:p w:rsidR="004B7374" w:rsidRPr="00E2696B" w:rsidRDefault="004B7374" w:rsidP="004305D5">
      <w:pPr>
        <w:ind w:left="360"/>
      </w:pPr>
    </w:p>
    <w:p w:rsidR="00A20F36" w:rsidRPr="00E2696B" w:rsidRDefault="00A20F36" w:rsidP="00852C94">
      <w:pPr>
        <w:pStyle w:val="ListParagraph"/>
        <w:numPr>
          <w:ilvl w:val="0"/>
          <w:numId w:val="1"/>
        </w:numPr>
        <w:tabs>
          <w:tab w:val="left" w:pos="720"/>
          <w:tab w:val="left" w:pos="1080"/>
          <w:tab w:val="left" w:pos="4320"/>
        </w:tabs>
        <w:spacing w:after="0" w:line="480" w:lineRule="auto"/>
        <w:ind w:left="720"/>
        <w:rPr>
          <w:rFonts w:ascii="Times New Roman" w:hAnsi="Times New Roman"/>
        </w:rPr>
      </w:pPr>
      <w:r w:rsidRPr="00E2696B">
        <w:rPr>
          <w:rFonts w:ascii="Times New Roman" w:hAnsi="Times New Roman"/>
        </w:rPr>
        <w:t xml:space="preserve">Approval of Minutes </w:t>
      </w:r>
      <w:r w:rsidRPr="00E2696B">
        <w:rPr>
          <w:rFonts w:ascii="Times New Roman" w:hAnsi="Times New Roman"/>
          <w:b/>
        </w:rPr>
        <w:t>(Attachment)</w:t>
      </w:r>
    </w:p>
    <w:p w:rsidR="00A20F36" w:rsidRPr="00E2696B" w:rsidRDefault="00A20F36" w:rsidP="00A20F36">
      <w:pPr>
        <w:tabs>
          <w:tab w:val="left" w:pos="720"/>
          <w:tab w:val="left" w:pos="1080"/>
          <w:tab w:val="left" w:pos="1440"/>
          <w:tab w:val="left" w:pos="3600"/>
          <w:tab w:val="left" w:pos="4320"/>
        </w:tabs>
        <w:ind w:left="720"/>
      </w:pPr>
      <w:r w:rsidRPr="00E2696B">
        <w:lastRenderedPageBreak/>
        <w:tab/>
      </w:r>
      <w:r w:rsidRPr="00E2696B">
        <w:tab/>
        <w:t>Regular Meeting</w:t>
      </w:r>
      <w:r w:rsidRPr="00E2696B">
        <w:tab/>
        <w:t>-</w:t>
      </w:r>
      <w:r w:rsidRPr="00E2696B">
        <w:tab/>
      </w:r>
      <w:r w:rsidR="002B1648">
        <w:t>September 28, 2015</w:t>
      </w:r>
    </w:p>
    <w:p w:rsidR="007A6895" w:rsidRPr="00E2696B" w:rsidRDefault="00A20F36" w:rsidP="00A20F36">
      <w:pPr>
        <w:tabs>
          <w:tab w:val="left" w:pos="720"/>
          <w:tab w:val="left" w:pos="1080"/>
          <w:tab w:val="left" w:pos="1440"/>
          <w:tab w:val="left" w:pos="3600"/>
          <w:tab w:val="left" w:pos="4320"/>
        </w:tabs>
        <w:ind w:left="720"/>
      </w:pPr>
      <w:r w:rsidRPr="00E2696B">
        <w:tab/>
      </w:r>
      <w:r w:rsidRPr="00E2696B">
        <w:tab/>
        <w:t>Executive Session</w:t>
      </w:r>
      <w:r w:rsidRPr="00E2696B">
        <w:tab/>
        <w:t>-</w:t>
      </w:r>
      <w:r w:rsidRPr="00E2696B">
        <w:tab/>
      </w:r>
      <w:r w:rsidR="002B1648">
        <w:t>September 28, 2015</w:t>
      </w:r>
    </w:p>
    <w:p w:rsidR="00F607D6" w:rsidRPr="00E2696B" w:rsidRDefault="00F607D6" w:rsidP="00A20F36">
      <w:pPr>
        <w:tabs>
          <w:tab w:val="left" w:pos="720"/>
          <w:tab w:val="left" w:pos="1080"/>
          <w:tab w:val="left" w:pos="1440"/>
          <w:tab w:val="left" w:pos="3600"/>
          <w:tab w:val="left" w:pos="4320"/>
        </w:tabs>
        <w:ind w:left="720"/>
      </w:pPr>
    </w:p>
    <w:p w:rsidR="007A6895" w:rsidRPr="00E2696B" w:rsidRDefault="007A6895" w:rsidP="00852C94">
      <w:pPr>
        <w:pStyle w:val="ListParagraph"/>
        <w:numPr>
          <w:ilvl w:val="0"/>
          <w:numId w:val="1"/>
        </w:numPr>
        <w:tabs>
          <w:tab w:val="left" w:pos="720"/>
          <w:tab w:val="left" w:pos="1080"/>
          <w:tab w:val="left" w:pos="4320"/>
        </w:tabs>
        <w:spacing w:after="0" w:line="480" w:lineRule="auto"/>
        <w:ind w:left="720"/>
        <w:rPr>
          <w:rFonts w:ascii="Times New Roman" w:hAnsi="Times New Roman"/>
        </w:rPr>
      </w:pPr>
      <w:r w:rsidRPr="00E2696B">
        <w:rPr>
          <w:rFonts w:ascii="Times New Roman" w:hAnsi="Times New Roman"/>
        </w:rPr>
        <w:t>Recommend approval of the budget transfers.</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943"/>
        <w:gridCol w:w="2181"/>
        <w:gridCol w:w="1891"/>
        <w:gridCol w:w="1027"/>
      </w:tblGrid>
      <w:tr w:rsidR="007A6895" w:rsidRPr="00E2696B" w:rsidTr="007A6895">
        <w:trPr>
          <w:cantSplit/>
          <w:tblHeader/>
          <w:jc w:val="center"/>
        </w:trPr>
        <w:tc>
          <w:tcPr>
            <w:tcW w:w="2162" w:type="dxa"/>
            <w:tcBorders>
              <w:top w:val="single" w:sz="4" w:space="0" w:color="000000"/>
              <w:left w:val="single" w:sz="4" w:space="0" w:color="000000"/>
              <w:bottom w:val="single" w:sz="4" w:space="0" w:color="000000"/>
              <w:right w:val="single" w:sz="4" w:space="0" w:color="000000"/>
            </w:tcBorders>
            <w:hideMark/>
          </w:tcPr>
          <w:p w:rsidR="007A6895" w:rsidRPr="00E2696B" w:rsidRDefault="007A6895">
            <w:pPr>
              <w:spacing w:line="276" w:lineRule="auto"/>
              <w:rPr>
                <w:sz w:val="16"/>
                <w:szCs w:val="16"/>
              </w:rPr>
            </w:pPr>
            <w:r w:rsidRPr="00E2696B">
              <w:rPr>
                <w:sz w:val="16"/>
                <w:szCs w:val="16"/>
              </w:rPr>
              <w:t>From Account</w:t>
            </w:r>
          </w:p>
        </w:tc>
        <w:tc>
          <w:tcPr>
            <w:tcW w:w="1943" w:type="dxa"/>
            <w:tcBorders>
              <w:top w:val="single" w:sz="4" w:space="0" w:color="000000"/>
              <w:left w:val="single" w:sz="4" w:space="0" w:color="000000"/>
              <w:bottom w:val="single" w:sz="4" w:space="0" w:color="000000"/>
              <w:right w:val="single" w:sz="4" w:space="0" w:color="000000"/>
            </w:tcBorders>
            <w:hideMark/>
          </w:tcPr>
          <w:p w:rsidR="007A6895" w:rsidRPr="00E2696B" w:rsidRDefault="007A6895">
            <w:pPr>
              <w:spacing w:line="276" w:lineRule="auto"/>
              <w:rPr>
                <w:sz w:val="16"/>
                <w:szCs w:val="16"/>
              </w:rPr>
            </w:pPr>
            <w:r w:rsidRPr="00E2696B">
              <w:rPr>
                <w:sz w:val="16"/>
                <w:szCs w:val="16"/>
              </w:rPr>
              <w:t>From Description</w:t>
            </w:r>
          </w:p>
        </w:tc>
        <w:tc>
          <w:tcPr>
            <w:tcW w:w="2181" w:type="dxa"/>
            <w:tcBorders>
              <w:top w:val="single" w:sz="4" w:space="0" w:color="000000"/>
              <w:left w:val="single" w:sz="4" w:space="0" w:color="000000"/>
              <w:bottom w:val="single" w:sz="4" w:space="0" w:color="000000"/>
              <w:right w:val="single" w:sz="4" w:space="0" w:color="000000"/>
            </w:tcBorders>
            <w:hideMark/>
          </w:tcPr>
          <w:p w:rsidR="007A6895" w:rsidRPr="00E2696B" w:rsidRDefault="007A6895">
            <w:pPr>
              <w:spacing w:line="276" w:lineRule="auto"/>
              <w:rPr>
                <w:sz w:val="16"/>
                <w:szCs w:val="16"/>
              </w:rPr>
            </w:pPr>
            <w:r w:rsidRPr="00E2696B">
              <w:rPr>
                <w:sz w:val="16"/>
                <w:szCs w:val="16"/>
              </w:rPr>
              <w:t>To Account</w:t>
            </w:r>
          </w:p>
        </w:tc>
        <w:tc>
          <w:tcPr>
            <w:tcW w:w="1891" w:type="dxa"/>
            <w:tcBorders>
              <w:top w:val="single" w:sz="4" w:space="0" w:color="000000"/>
              <w:left w:val="single" w:sz="4" w:space="0" w:color="000000"/>
              <w:bottom w:val="single" w:sz="4" w:space="0" w:color="000000"/>
              <w:right w:val="single" w:sz="4" w:space="0" w:color="000000"/>
            </w:tcBorders>
            <w:hideMark/>
          </w:tcPr>
          <w:p w:rsidR="007A6895" w:rsidRPr="00E2696B" w:rsidRDefault="007A6895">
            <w:pPr>
              <w:spacing w:line="276" w:lineRule="auto"/>
              <w:rPr>
                <w:sz w:val="16"/>
                <w:szCs w:val="16"/>
              </w:rPr>
            </w:pPr>
            <w:r w:rsidRPr="00E2696B">
              <w:rPr>
                <w:sz w:val="16"/>
                <w:szCs w:val="16"/>
              </w:rPr>
              <w:t>To Description</w:t>
            </w:r>
          </w:p>
        </w:tc>
        <w:tc>
          <w:tcPr>
            <w:tcW w:w="1027" w:type="dxa"/>
            <w:tcBorders>
              <w:top w:val="single" w:sz="4" w:space="0" w:color="000000"/>
              <w:left w:val="single" w:sz="4" w:space="0" w:color="000000"/>
              <w:bottom w:val="single" w:sz="4" w:space="0" w:color="000000"/>
              <w:right w:val="single" w:sz="4" w:space="0" w:color="000000"/>
            </w:tcBorders>
            <w:hideMark/>
          </w:tcPr>
          <w:p w:rsidR="007A6895" w:rsidRPr="00E2696B" w:rsidRDefault="007A6895">
            <w:pPr>
              <w:spacing w:line="276" w:lineRule="auto"/>
              <w:rPr>
                <w:sz w:val="16"/>
                <w:szCs w:val="16"/>
              </w:rPr>
            </w:pPr>
            <w:r w:rsidRPr="00E2696B">
              <w:rPr>
                <w:sz w:val="16"/>
                <w:szCs w:val="16"/>
              </w:rPr>
              <w:t>Amount</w:t>
            </w:r>
          </w:p>
        </w:tc>
      </w:tr>
      <w:tr w:rsidR="007A6895" w:rsidRPr="00E2696B" w:rsidTr="00F607D6">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Pr="00E2696B" w:rsidRDefault="00775424">
            <w:pPr>
              <w:spacing w:line="276" w:lineRule="auto"/>
              <w:rPr>
                <w:color w:val="000000"/>
                <w:sz w:val="16"/>
                <w:szCs w:val="16"/>
              </w:rPr>
            </w:pPr>
            <w:r>
              <w:rPr>
                <w:color w:val="000000"/>
                <w:sz w:val="16"/>
                <w:szCs w:val="16"/>
              </w:rPr>
              <w:t>11-000-218-610-01</w:t>
            </w:r>
          </w:p>
        </w:tc>
        <w:tc>
          <w:tcPr>
            <w:tcW w:w="1943" w:type="dxa"/>
            <w:tcBorders>
              <w:top w:val="single" w:sz="4" w:space="0" w:color="000000"/>
              <w:left w:val="single" w:sz="4" w:space="0" w:color="000000"/>
              <w:bottom w:val="single" w:sz="4" w:space="0" w:color="auto"/>
              <w:right w:val="single" w:sz="4" w:space="0" w:color="000000"/>
            </w:tcBorders>
          </w:tcPr>
          <w:p w:rsidR="007A6895" w:rsidRDefault="00775424">
            <w:pPr>
              <w:spacing w:line="276" w:lineRule="auto"/>
              <w:rPr>
                <w:sz w:val="16"/>
                <w:szCs w:val="16"/>
              </w:rPr>
            </w:pPr>
            <w:r>
              <w:rPr>
                <w:sz w:val="16"/>
                <w:szCs w:val="16"/>
              </w:rPr>
              <w:t>Undistributed</w:t>
            </w:r>
          </w:p>
          <w:p w:rsidR="00775424" w:rsidRDefault="00775424">
            <w:pPr>
              <w:spacing w:line="276" w:lineRule="auto"/>
              <w:rPr>
                <w:sz w:val="16"/>
                <w:szCs w:val="16"/>
              </w:rPr>
            </w:pPr>
            <w:r>
              <w:rPr>
                <w:sz w:val="16"/>
                <w:szCs w:val="16"/>
              </w:rPr>
              <w:t>Guidance Services</w:t>
            </w:r>
          </w:p>
          <w:p w:rsidR="00775424" w:rsidRPr="00E2696B" w:rsidRDefault="00775424">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Pr="00E2696B" w:rsidRDefault="00775424">
            <w:pPr>
              <w:spacing w:line="276" w:lineRule="auto"/>
              <w:rPr>
                <w:color w:val="000000"/>
                <w:sz w:val="16"/>
                <w:szCs w:val="16"/>
              </w:rPr>
            </w:pPr>
            <w:r>
              <w:rPr>
                <w:color w:val="000000"/>
                <w:sz w:val="16"/>
                <w:szCs w:val="16"/>
              </w:rPr>
              <w:t>11-000-218-104-01-003</w:t>
            </w:r>
          </w:p>
        </w:tc>
        <w:tc>
          <w:tcPr>
            <w:tcW w:w="1891" w:type="dxa"/>
            <w:tcBorders>
              <w:top w:val="single" w:sz="4" w:space="0" w:color="000000"/>
              <w:left w:val="single" w:sz="4" w:space="0" w:color="000000"/>
              <w:bottom w:val="single" w:sz="4" w:space="0" w:color="auto"/>
              <w:right w:val="single" w:sz="4" w:space="0" w:color="000000"/>
            </w:tcBorders>
          </w:tcPr>
          <w:p w:rsidR="007A6895" w:rsidRDefault="00775424">
            <w:pPr>
              <w:spacing w:line="276" w:lineRule="auto"/>
              <w:rPr>
                <w:sz w:val="16"/>
                <w:szCs w:val="16"/>
              </w:rPr>
            </w:pPr>
            <w:r>
              <w:rPr>
                <w:sz w:val="16"/>
                <w:szCs w:val="16"/>
              </w:rPr>
              <w:t>Undistributed</w:t>
            </w:r>
          </w:p>
          <w:p w:rsidR="00775424" w:rsidRDefault="00775424">
            <w:pPr>
              <w:spacing w:line="276" w:lineRule="auto"/>
              <w:rPr>
                <w:sz w:val="16"/>
                <w:szCs w:val="16"/>
              </w:rPr>
            </w:pPr>
            <w:r>
              <w:rPr>
                <w:sz w:val="16"/>
                <w:szCs w:val="16"/>
              </w:rPr>
              <w:t>Guidance Services</w:t>
            </w:r>
          </w:p>
          <w:p w:rsidR="00775424" w:rsidRPr="00E2696B" w:rsidRDefault="00775424" w:rsidP="002E2DDA">
            <w:pPr>
              <w:spacing w:line="276" w:lineRule="auto"/>
              <w:rPr>
                <w:sz w:val="16"/>
                <w:szCs w:val="16"/>
              </w:rPr>
            </w:pPr>
            <w:r>
              <w:rPr>
                <w:sz w:val="16"/>
                <w:szCs w:val="16"/>
              </w:rPr>
              <w:t>Salaries-Other Pro</w:t>
            </w:r>
            <w:r w:rsidR="002E2DDA">
              <w:rPr>
                <w:sz w:val="16"/>
                <w:szCs w:val="16"/>
              </w:rPr>
              <w:t>f</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Pr="00E2696B" w:rsidRDefault="00775424">
            <w:pPr>
              <w:spacing w:line="276" w:lineRule="auto"/>
              <w:jc w:val="right"/>
              <w:rPr>
                <w:color w:val="000000"/>
                <w:sz w:val="16"/>
                <w:szCs w:val="16"/>
              </w:rPr>
            </w:pPr>
            <w:r>
              <w:rPr>
                <w:color w:val="000000"/>
                <w:sz w:val="16"/>
                <w:szCs w:val="16"/>
              </w:rPr>
              <w:t>1,920.00</w:t>
            </w:r>
          </w:p>
        </w:tc>
      </w:tr>
      <w:tr w:rsidR="007A6895" w:rsidRPr="00E2696B" w:rsidTr="00F607D6">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tcPr>
          <w:p w:rsidR="007A6895" w:rsidRPr="00E2696B" w:rsidRDefault="00775424">
            <w:pPr>
              <w:spacing w:line="276" w:lineRule="auto"/>
              <w:rPr>
                <w:color w:val="000000"/>
                <w:sz w:val="16"/>
                <w:szCs w:val="16"/>
              </w:rPr>
            </w:pPr>
            <w:r>
              <w:rPr>
                <w:color w:val="000000"/>
                <w:sz w:val="16"/>
                <w:szCs w:val="16"/>
              </w:rPr>
              <w:t>Reallocate Department Budget</w:t>
            </w:r>
          </w:p>
        </w:tc>
      </w:tr>
      <w:tr w:rsidR="007A6895" w:rsidRPr="00E2696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Pr="00E2696B" w:rsidRDefault="00775424" w:rsidP="007A6895">
            <w:pPr>
              <w:spacing w:line="276" w:lineRule="auto"/>
              <w:rPr>
                <w:color w:val="000000"/>
                <w:sz w:val="16"/>
                <w:szCs w:val="16"/>
              </w:rPr>
            </w:pPr>
            <w:r>
              <w:rPr>
                <w:color w:val="000000"/>
                <w:sz w:val="16"/>
                <w:szCs w:val="16"/>
              </w:rPr>
              <w:t>11-000-222-330-18</w:t>
            </w:r>
          </w:p>
        </w:tc>
        <w:tc>
          <w:tcPr>
            <w:tcW w:w="1943" w:type="dxa"/>
            <w:tcBorders>
              <w:top w:val="single" w:sz="4" w:space="0" w:color="000000"/>
              <w:left w:val="single" w:sz="4" w:space="0" w:color="000000"/>
              <w:bottom w:val="single" w:sz="4" w:space="0" w:color="auto"/>
              <w:right w:val="single" w:sz="4" w:space="0" w:color="000000"/>
            </w:tcBorders>
          </w:tcPr>
          <w:p w:rsidR="007A6895" w:rsidRDefault="00775424" w:rsidP="007A6895">
            <w:pPr>
              <w:spacing w:line="276" w:lineRule="auto"/>
              <w:rPr>
                <w:sz w:val="16"/>
                <w:szCs w:val="16"/>
              </w:rPr>
            </w:pPr>
            <w:r>
              <w:rPr>
                <w:sz w:val="16"/>
                <w:szCs w:val="16"/>
              </w:rPr>
              <w:t>Undistributed</w:t>
            </w:r>
          </w:p>
          <w:p w:rsidR="00775424" w:rsidRDefault="00775424" w:rsidP="007A6895">
            <w:pPr>
              <w:spacing w:line="276" w:lineRule="auto"/>
              <w:rPr>
                <w:sz w:val="16"/>
                <w:szCs w:val="16"/>
              </w:rPr>
            </w:pPr>
            <w:r>
              <w:rPr>
                <w:sz w:val="16"/>
                <w:szCs w:val="16"/>
              </w:rPr>
              <w:t>Educational Media</w:t>
            </w:r>
          </w:p>
          <w:p w:rsidR="00775424" w:rsidRPr="00E2696B" w:rsidRDefault="00775424" w:rsidP="007A6895">
            <w:pPr>
              <w:spacing w:line="276" w:lineRule="auto"/>
              <w:rPr>
                <w:sz w:val="16"/>
                <w:szCs w:val="16"/>
              </w:rPr>
            </w:pPr>
            <w:r>
              <w:rPr>
                <w:sz w:val="16"/>
                <w:szCs w:val="16"/>
              </w:rPr>
              <w:t>Purch Prof Services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Pr="00E2696B" w:rsidRDefault="00775424" w:rsidP="007A6895">
            <w:pPr>
              <w:spacing w:line="276" w:lineRule="auto"/>
              <w:rPr>
                <w:color w:val="000000"/>
                <w:sz w:val="16"/>
                <w:szCs w:val="16"/>
              </w:rPr>
            </w:pPr>
            <w:r>
              <w:rPr>
                <w:color w:val="000000"/>
                <w:sz w:val="16"/>
                <w:szCs w:val="16"/>
              </w:rPr>
              <w:t>11-000-222-177-01-998</w:t>
            </w:r>
          </w:p>
        </w:tc>
        <w:tc>
          <w:tcPr>
            <w:tcW w:w="1891" w:type="dxa"/>
            <w:tcBorders>
              <w:top w:val="single" w:sz="4" w:space="0" w:color="000000"/>
              <w:left w:val="single" w:sz="4" w:space="0" w:color="000000"/>
              <w:bottom w:val="single" w:sz="4" w:space="0" w:color="auto"/>
              <w:right w:val="single" w:sz="4" w:space="0" w:color="000000"/>
            </w:tcBorders>
          </w:tcPr>
          <w:p w:rsidR="007A6895" w:rsidRDefault="00775424" w:rsidP="007A6895">
            <w:pPr>
              <w:spacing w:line="276" w:lineRule="auto"/>
              <w:rPr>
                <w:sz w:val="16"/>
                <w:szCs w:val="16"/>
              </w:rPr>
            </w:pPr>
            <w:r>
              <w:rPr>
                <w:sz w:val="16"/>
                <w:szCs w:val="16"/>
              </w:rPr>
              <w:t>Undistributed</w:t>
            </w:r>
          </w:p>
          <w:p w:rsidR="00775424" w:rsidRDefault="00775424" w:rsidP="007A6895">
            <w:pPr>
              <w:spacing w:line="276" w:lineRule="auto"/>
              <w:rPr>
                <w:sz w:val="16"/>
                <w:szCs w:val="16"/>
              </w:rPr>
            </w:pPr>
            <w:r>
              <w:rPr>
                <w:sz w:val="16"/>
                <w:szCs w:val="16"/>
              </w:rPr>
              <w:t>Educational Media</w:t>
            </w:r>
          </w:p>
          <w:p w:rsidR="00775424" w:rsidRPr="00E2696B" w:rsidRDefault="00775424" w:rsidP="007A6895">
            <w:pPr>
              <w:spacing w:line="276" w:lineRule="auto"/>
              <w:rPr>
                <w:sz w:val="16"/>
                <w:szCs w:val="16"/>
              </w:rPr>
            </w:pPr>
            <w:r>
              <w:rPr>
                <w:sz w:val="16"/>
                <w:szCs w:val="16"/>
              </w:rPr>
              <w:t>Sal Technology Coord</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Pr="00E2696B" w:rsidRDefault="00775424" w:rsidP="007A6895">
            <w:pPr>
              <w:spacing w:line="276" w:lineRule="auto"/>
              <w:jc w:val="right"/>
              <w:rPr>
                <w:color w:val="000000"/>
                <w:sz w:val="16"/>
                <w:szCs w:val="16"/>
              </w:rPr>
            </w:pPr>
            <w:r>
              <w:rPr>
                <w:color w:val="000000"/>
                <w:sz w:val="16"/>
                <w:szCs w:val="16"/>
              </w:rPr>
              <w:t>19,360.00</w:t>
            </w:r>
          </w:p>
        </w:tc>
      </w:tr>
      <w:tr w:rsidR="007A6895" w:rsidRPr="00E2696B" w:rsidTr="00F607D6">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tcPr>
          <w:p w:rsidR="007A6895" w:rsidRPr="00E2696B" w:rsidRDefault="00C208AD" w:rsidP="00C208AD">
            <w:pPr>
              <w:spacing w:line="276" w:lineRule="auto"/>
              <w:rPr>
                <w:color w:val="000000"/>
                <w:sz w:val="16"/>
                <w:szCs w:val="16"/>
              </w:rPr>
            </w:pPr>
            <w:r>
              <w:rPr>
                <w:color w:val="000000"/>
                <w:sz w:val="16"/>
                <w:szCs w:val="16"/>
              </w:rPr>
              <w:t>Reallocate Department Budget</w:t>
            </w:r>
          </w:p>
        </w:tc>
      </w:tr>
      <w:tr w:rsidR="007A6895" w:rsidRPr="00E2696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Pr="00E2696B" w:rsidRDefault="00C208AD" w:rsidP="007A6895">
            <w:pPr>
              <w:spacing w:line="276" w:lineRule="auto"/>
              <w:rPr>
                <w:color w:val="000000"/>
                <w:sz w:val="16"/>
                <w:szCs w:val="16"/>
              </w:rPr>
            </w:pPr>
            <w:r>
              <w:rPr>
                <w:color w:val="000000"/>
                <w:sz w:val="16"/>
                <w:szCs w:val="16"/>
              </w:rPr>
              <w:t>11-422-100-610-00-003</w:t>
            </w:r>
          </w:p>
        </w:tc>
        <w:tc>
          <w:tcPr>
            <w:tcW w:w="1943" w:type="dxa"/>
            <w:tcBorders>
              <w:top w:val="single" w:sz="4" w:space="0" w:color="000000"/>
              <w:left w:val="single" w:sz="4" w:space="0" w:color="000000"/>
              <w:bottom w:val="single" w:sz="4" w:space="0" w:color="auto"/>
              <w:right w:val="single" w:sz="4" w:space="0" w:color="000000"/>
            </w:tcBorders>
          </w:tcPr>
          <w:p w:rsidR="007A6895" w:rsidRDefault="00C208AD" w:rsidP="007A6895">
            <w:pPr>
              <w:spacing w:line="276" w:lineRule="auto"/>
              <w:rPr>
                <w:sz w:val="16"/>
                <w:szCs w:val="16"/>
              </w:rPr>
            </w:pPr>
            <w:r>
              <w:rPr>
                <w:sz w:val="16"/>
                <w:szCs w:val="16"/>
              </w:rPr>
              <w:t>Summer School</w:t>
            </w:r>
          </w:p>
          <w:p w:rsidR="00C208AD" w:rsidRDefault="00C208AD" w:rsidP="007A6895">
            <w:pPr>
              <w:spacing w:line="276" w:lineRule="auto"/>
              <w:rPr>
                <w:sz w:val="16"/>
                <w:szCs w:val="16"/>
              </w:rPr>
            </w:pPr>
            <w:r>
              <w:rPr>
                <w:sz w:val="16"/>
                <w:szCs w:val="16"/>
              </w:rPr>
              <w:t>Instruction</w:t>
            </w:r>
          </w:p>
          <w:p w:rsidR="00C208AD" w:rsidRPr="00E2696B" w:rsidRDefault="00C208AD" w:rsidP="007A6895">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Pr="00E2696B" w:rsidRDefault="00C208AD" w:rsidP="007A6895">
            <w:pPr>
              <w:spacing w:line="276" w:lineRule="auto"/>
              <w:rPr>
                <w:color w:val="000000"/>
                <w:sz w:val="16"/>
                <w:szCs w:val="16"/>
              </w:rPr>
            </w:pPr>
            <w:r>
              <w:rPr>
                <w:color w:val="000000"/>
                <w:sz w:val="16"/>
                <w:szCs w:val="16"/>
              </w:rPr>
              <w:t>11-422-200-104-00-003</w:t>
            </w:r>
          </w:p>
        </w:tc>
        <w:tc>
          <w:tcPr>
            <w:tcW w:w="1891" w:type="dxa"/>
            <w:tcBorders>
              <w:top w:val="single" w:sz="4" w:space="0" w:color="000000"/>
              <w:left w:val="single" w:sz="4" w:space="0" w:color="000000"/>
              <w:bottom w:val="single" w:sz="4" w:space="0" w:color="auto"/>
              <w:right w:val="single" w:sz="4" w:space="0" w:color="000000"/>
            </w:tcBorders>
          </w:tcPr>
          <w:p w:rsidR="007A6895" w:rsidRDefault="00C208AD" w:rsidP="007A6895">
            <w:pPr>
              <w:spacing w:line="276" w:lineRule="auto"/>
              <w:rPr>
                <w:sz w:val="16"/>
                <w:szCs w:val="16"/>
              </w:rPr>
            </w:pPr>
            <w:r>
              <w:rPr>
                <w:sz w:val="16"/>
                <w:szCs w:val="16"/>
              </w:rPr>
              <w:t>Summer School</w:t>
            </w:r>
          </w:p>
          <w:p w:rsidR="00C208AD" w:rsidRDefault="00C208AD" w:rsidP="007A6895">
            <w:pPr>
              <w:spacing w:line="276" w:lineRule="auto"/>
              <w:rPr>
                <w:sz w:val="16"/>
                <w:szCs w:val="16"/>
              </w:rPr>
            </w:pPr>
            <w:r>
              <w:rPr>
                <w:sz w:val="16"/>
                <w:szCs w:val="16"/>
              </w:rPr>
              <w:t>Support Services</w:t>
            </w:r>
          </w:p>
          <w:p w:rsidR="00C208AD" w:rsidRPr="00E2696B" w:rsidRDefault="00C208AD" w:rsidP="007A6895">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Pr="00E2696B" w:rsidRDefault="00C208AD" w:rsidP="007A6895">
            <w:pPr>
              <w:spacing w:line="276" w:lineRule="auto"/>
              <w:jc w:val="right"/>
              <w:rPr>
                <w:color w:val="000000"/>
                <w:sz w:val="16"/>
                <w:szCs w:val="16"/>
              </w:rPr>
            </w:pPr>
            <w:r>
              <w:rPr>
                <w:color w:val="000000"/>
                <w:sz w:val="16"/>
                <w:szCs w:val="16"/>
              </w:rPr>
              <w:t>292.00</w:t>
            </w:r>
          </w:p>
        </w:tc>
      </w:tr>
      <w:tr w:rsidR="007A6895" w:rsidRPr="00E2696B" w:rsidTr="00F607D6">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tcPr>
          <w:p w:rsidR="007A6895" w:rsidRPr="00E2696B" w:rsidRDefault="00C208AD" w:rsidP="007A6895">
            <w:pPr>
              <w:spacing w:line="276" w:lineRule="auto"/>
              <w:rPr>
                <w:color w:val="000000"/>
                <w:sz w:val="16"/>
                <w:szCs w:val="16"/>
              </w:rPr>
            </w:pPr>
            <w:r>
              <w:rPr>
                <w:color w:val="000000"/>
                <w:sz w:val="16"/>
                <w:szCs w:val="16"/>
              </w:rPr>
              <w:t>Reallocate Department Budget</w:t>
            </w:r>
          </w:p>
        </w:tc>
      </w:tr>
      <w:tr w:rsidR="007A6895" w:rsidRPr="00E2696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Pr="00E2696B" w:rsidRDefault="00C208AD" w:rsidP="007A6895">
            <w:pPr>
              <w:spacing w:line="276" w:lineRule="auto"/>
              <w:rPr>
                <w:color w:val="000000"/>
                <w:sz w:val="16"/>
                <w:szCs w:val="16"/>
              </w:rPr>
            </w:pPr>
            <w:r>
              <w:rPr>
                <w:color w:val="000000"/>
                <w:sz w:val="16"/>
                <w:szCs w:val="16"/>
              </w:rPr>
              <w:t>11-422-100-610-00-003</w:t>
            </w:r>
          </w:p>
        </w:tc>
        <w:tc>
          <w:tcPr>
            <w:tcW w:w="1943" w:type="dxa"/>
            <w:tcBorders>
              <w:top w:val="single" w:sz="4" w:space="0" w:color="000000"/>
              <w:left w:val="single" w:sz="4" w:space="0" w:color="000000"/>
              <w:bottom w:val="single" w:sz="4" w:space="0" w:color="auto"/>
              <w:right w:val="single" w:sz="4" w:space="0" w:color="000000"/>
            </w:tcBorders>
          </w:tcPr>
          <w:p w:rsidR="007A6895" w:rsidRDefault="00C208AD" w:rsidP="007A6895">
            <w:pPr>
              <w:spacing w:line="276" w:lineRule="auto"/>
              <w:rPr>
                <w:sz w:val="16"/>
                <w:szCs w:val="16"/>
              </w:rPr>
            </w:pPr>
            <w:r>
              <w:rPr>
                <w:sz w:val="16"/>
                <w:szCs w:val="16"/>
              </w:rPr>
              <w:t>Summer School</w:t>
            </w:r>
          </w:p>
          <w:p w:rsidR="00C208AD" w:rsidRDefault="00C208AD" w:rsidP="007A6895">
            <w:pPr>
              <w:spacing w:line="276" w:lineRule="auto"/>
              <w:rPr>
                <w:sz w:val="16"/>
                <w:szCs w:val="16"/>
              </w:rPr>
            </w:pPr>
            <w:r>
              <w:rPr>
                <w:sz w:val="16"/>
                <w:szCs w:val="16"/>
              </w:rPr>
              <w:t>Instruction</w:t>
            </w:r>
          </w:p>
          <w:p w:rsidR="00C208AD" w:rsidRPr="00E2696B" w:rsidRDefault="00C208AD" w:rsidP="007A6895">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Pr="00E2696B" w:rsidRDefault="00C208AD" w:rsidP="007A6895">
            <w:pPr>
              <w:spacing w:line="276" w:lineRule="auto"/>
              <w:rPr>
                <w:color w:val="000000"/>
                <w:sz w:val="16"/>
                <w:szCs w:val="16"/>
              </w:rPr>
            </w:pPr>
            <w:r>
              <w:rPr>
                <w:color w:val="000000"/>
                <w:sz w:val="16"/>
                <w:szCs w:val="16"/>
              </w:rPr>
              <w:t>11-422-200-105-00-003</w:t>
            </w:r>
          </w:p>
        </w:tc>
        <w:tc>
          <w:tcPr>
            <w:tcW w:w="1891" w:type="dxa"/>
            <w:tcBorders>
              <w:top w:val="single" w:sz="4" w:space="0" w:color="000000"/>
              <w:left w:val="single" w:sz="4" w:space="0" w:color="000000"/>
              <w:bottom w:val="single" w:sz="4" w:space="0" w:color="auto"/>
              <w:right w:val="single" w:sz="4" w:space="0" w:color="000000"/>
            </w:tcBorders>
          </w:tcPr>
          <w:p w:rsidR="007A6895" w:rsidRDefault="00C208AD" w:rsidP="007A6895">
            <w:pPr>
              <w:spacing w:line="276" w:lineRule="auto"/>
              <w:rPr>
                <w:sz w:val="16"/>
                <w:szCs w:val="16"/>
              </w:rPr>
            </w:pPr>
            <w:r>
              <w:rPr>
                <w:sz w:val="16"/>
                <w:szCs w:val="16"/>
              </w:rPr>
              <w:t>Summer School</w:t>
            </w:r>
          </w:p>
          <w:p w:rsidR="00C208AD" w:rsidRDefault="00C208AD" w:rsidP="007A6895">
            <w:pPr>
              <w:spacing w:line="276" w:lineRule="auto"/>
              <w:rPr>
                <w:sz w:val="16"/>
                <w:szCs w:val="16"/>
              </w:rPr>
            </w:pPr>
            <w:r>
              <w:rPr>
                <w:sz w:val="16"/>
                <w:szCs w:val="16"/>
              </w:rPr>
              <w:t>Support Services</w:t>
            </w:r>
          </w:p>
          <w:p w:rsidR="00C208AD" w:rsidRPr="00E2696B" w:rsidRDefault="00C208AD" w:rsidP="007A6895">
            <w:pPr>
              <w:spacing w:line="276" w:lineRule="auto"/>
              <w:rPr>
                <w:sz w:val="16"/>
                <w:szCs w:val="16"/>
              </w:rPr>
            </w:pPr>
            <w:r>
              <w:rPr>
                <w:sz w:val="16"/>
                <w:szCs w:val="16"/>
              </w:rPr>
              <w:t>Salaries-Secr/Cler</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Pr="00E2696B" w:rsidRDefault="00C208AD" w:rsidP="007A6895">
            <w:pPr>
              <w:spacing w:line="276" w:lineRule="auto"/>
              <w:jc w:val="right"/>
              <w:rPr>
                <w:color w:val="000000"/>
                <w:sz w:val="16"/>
                <w:szCs w:val="16"/>
              </w:rPr>
            </w:pPr>
            <w:r>
              <w:rPr>
                <w:color w:val="000000"/>
                <w:sz w:val="16"/>
                <w:szCs w:val="16"/>
              </w:rPr>
              <w:t>1,344.00</w:t>
            </w:r>
          </w:p>
        </w:tc>
      </w:tr>
      <w:tr w:rsidR="007A6895" w:rsidRPr="00E2696B" w:rsidTr="00F607D6">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tcPr>
          <w:p w:rsidR="007A6895" w:rsidRPr="00E2696B" w:rsidRDefault="00C208AD" w:rsidP="007A6895">
            <w:pPr>
              <w:spacing w:line="276" w:lineRule="auto"/>
              <w:rPr>
                <w:color w:val="000000"/>
                <w:sz w:val="16"/>
                <w:szCs w:val="16"/>
              </w:rPr>
            </w:pPr>
            <w:r>
              <w:rPr>
                <w:color w:val="000000"/>
                <w:sz w:val="16"/>
                <w:szCs w:val="16"/>
              </w:rPr>
              <w:t>Reallocate Department Budget</w:t>
            </w:r>
          </w:p>
        </w:tc>
      </w:tr>
      <w:tr w:rsidR="00535C0B" w:rsidRPr="00E2696B" w:rsidTr="00C208AD">
        <w:trPr>
          <w:cantSplit/>
          <w:trHeight w:val="665"/>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535C0B" w:rsidRPr="00E2696B" w:rsidRDefault="00C208AD" w:rsidP="00535C0B">
            <w:pPr>
              <w:spacing w:line="276" w:lineRule="auto"/>
              <w:rPr>
                <w:color w:val="000000"/>
                <w:sz w:val="16"/>
                <w:szCs w:val="16"/>
              </w:rPr>
            </w:pPr>
            <w:r>
              <w:rPr>
                <w:color w:val="000000"/>
                <w:sz w:val="16"/>
                <w:szCs w:val="16"/>
              </w:rPr>
              <w:t>20-253-100-106-02-003</w:t>
            </w:r>
          </w:p>
        </w:tc>
        <w:tc>
          <w:tcPr>
            <w:tcW w:w="1943" w:type="dxa"/>
            <w:tcBorders>
              <w:top w:val="single" w:sz="4" w:space="0" w:color="000000"/>
              <w:left w:val="single" w:sz="4" w:space="0" w:color="000000"/>
              <w:bottom w:val="single" w:sz="4" w:space="0" w:color="auto"/>
              <w:right w:val="single" w:sz="4" w:space="0" w:color="000000"/>
            </w:tcBorders>
          </w:tcPr>
          <w:p w:rsidR="00535C0B" w:rsidRDefault="00C208AD" w:rsidP="00535C0B">
            <w:pPr>
              <w:spacing w:line="276" w:lineRule="auto"/>
              <w:rPr>
                <w:sz w:val="16"/>
                <w:szCs w:val="16"/>
              </w:rPr>
            </w:pPr>
            <w:r>
              <w:rPr>
                <w:sz w:val="16"/>
                <w:szCs w:val="16"/>
              </w:rPr>
              <w:t>IDEA Preschool</w:t>
            </w:r>
          </w:p>
          <w:p w:rsidR="00C208AD" w:rsidRDefault="00C208AD" w:rsidP="00535C0B">
            <w:pPr>
              <w:spacing w:line="276" w:lineRule="auto"/>
              <w:rPr>
                <w:sz w:val="16"/>
                <w:szCs w:val="16"/>
              </w:rPr>
            </w:pPr>
            <w:r>
              <w:rPr>
                <w:sz w:val="16"/>
                <w:szCs w:val="16"/>
              </w:rPr>
              <w:t>Instruction</w:t>
            </w:r>
          </w:p>
          <w:p w:rsidR="00C208AD" w:rsidRPr="00E2696B" w:rsidRDefault="00C208AD" w:rsidP="00535C0B">
            <w:pPr>
              <w:spacing w:line="276" w:lineRule="auto"/>
              <w:rPr>
                <w:sz w:val="16"/>
                <w:szCs w:val="16"/>
              </w:rPr>
            </w:pPr>
            <w:r>
              <w:rPr>
                <w:sz w:val="16"/>
                <w:szCs w:val="16"/>
              </w:rPr>
              <w:t>Salaries-Other Instr</w:t>
            </w:r>
          </w:p>
        </w:tc>
        <w:tc>
          <w:tcPr>
            <w:tcW w:w="2181" w:type="dxa"/>
            <w:tcBorders>
              <w:top w:val="single" w:sz="4" w:space="0" w:color="000000"/>
              <w:left w:val="single" w:sz="4" w:space="0" w:color="000000"/>
              <w:bottom w:val="single" w:sz="4" w:space="0" w:color="auto"/>
              <w:right w:val="single" w:sz="4" w:space="0" w:color="000000"/>
            </w:tcBorders>
            <w:vAlign w:val="bottom"/>
          </w:tcPr>
          <w:p w:rsidR="00535C0B" w:rsidRPr="00E2696B" w:rsidRDefault="00C208AD" w:rsidP="00535C0B">
            <w:pPr>
              <w:spacing w:line="276" w:lineRule="auto"/>
              <w:rPr>
                <w:color w:val="000000"/>
                <w:sz w:val="16"/>
                <w:szCs w:val="16"/>
              </w:rPr>
            </w:pPr>
            <w:r>
              <w:rPr>
                <w:color w:val="000000"/>
                <w:sz w:val="16"/>
                <w:szCs w:val="16"/>
              </w:rPr>
              <w:t>20-253-100-101-02-003</w:t>
            </w:r>
          </w:p>
        </w:tc>
        <w:tc>
          <w:tcPr>
            <w:tcW w:w="1891" w:type="dxa"/>
            <w:tcBorders>
              <w:top w:val="single" w:sz="4" w:space="0" w:color="000000"/>
              <w:left w:val="single" w:sz="4" w:space="0" w:color="000000"/>
              <w:bottom w:val="single" w:sz="4" w:space="0" w:color="auto"/>
              <w:right w:val="single" w:sz="4" w:space="0" w:color="000000"/>
            </w:tcBorders>
          </w:tcPr>
          <w:p w:rsidR="00535C0B" w:rsidRDefault="00C208AD" w:rsidP="00535C0B">
            <w:pPr>
              <w:spacing w:line="276" w:lineRule="auto"/>
              <w:rPr>
                <w:sz w:val="16"/>
                <w:szCs w:val="16"/>
              </w:rPr>
            </w:pPr>
            <w:r>
              <w:rPr>
                <w:sz w:val="16"/>
                <w:szCs w:val="16"/>
              </w:rPr>
              <w:t>IDEA Preschool</w:t>
            </w:r>
          </w:p>
          <w:p w:rsidR="00C208AD" w:rsidRDefault="00C208AD" w:rsidP="00535C0B">
            <w:pPr>
              <w:spacing w:line="276" w:lineRule="auto"/>
              <w:rPr>
                <w:sz w:val="16"/>
                <w:szCs w:val="16"/>
              </w:rPr>
            </w:pPr>
            <w:r>
              <w:rPr>
                <w:sz w:val="16"/>
                <w:szCs w:val="16"/>
              </w:rPr>
              <w:t>Instruction</w:t>
            </w:r>
          </w:p>
          <w:p w:rsidR="00C208AD" w:rsidRPr="00E2696B" w:rsidRDefault="00C208AD" w:rsidP="00535C0B">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auto"/>
              <w:right w:val="single" w:sz="4" w:space="0" w:color="000000"/>
            </w:tcBorders>
            <w:vAlign w:val="bottom"/>
          </w:tcPr>
          <w:p w:rsidR="00535C0B" w:rsidRPr="00E2696B" w:rsidRDefault="00C208AD" w:rsidP="00535C0B">
            <w:pPr>
              <w:spacing w:line="276" w:lineRule="auto"/>
              <w:jc w:val="right"/>
              <w:rPr>
                <w:color w:val="000000"/>
                <w:sz w:val="16"/>
                <w:szCs w:val="16"/>
              </w:rPr>
            </w:pPr>
            <w:r>
              <w:rPr>
                <w:color w:val="000000"/>
                <w:sz w:val="16"/>
                <w:szCs w:val="16"/>
              </w:rPr>
              <w:t>45.00</w:t>
            </w:r>
          </w:p>
        </w:tc>
      </w:tr>
      <w:tr w:rsidR="00535C0B" w:rsidRPr="00E2696B" w:rsidTr="00F607D6">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tcPr>
          <w:p w:rsidR="00535C0B" w:rsidRPr="00E2696B" w:rsidRDefault="00C208AD" w:rsidP="00535C0B">
            <w:pPr>
              <w:spacing w:line="276" w:lineRule="auto"/>
              <w:rPr>
                <w:color w:val="000000"/>
                <w:sz w:val="16"/>
                <w:szCs w:val="16"/>
              </w:rPr>
            </w:pPr>
            <w:r>
              <w:rPr>
                <w:color w:val="000000"/>
                <w:sz w:val="16"/>
                <w:szCs w:val="16"/>
              </w:rPr>
              <w:t>Reallocate Department Budget</w:t>
            </w:r>
          </w:p>
        </w:tc>
      </w:tr>
    </w:tbl>
    <w:p w:rsidR="00A20F36" w:rsidRPr="00E2696B" w:rsidRDefault="00A20F36" w:rsidP="00A20F36">
      <w:pPr>
        <w:tabs>
          <w:tab w:val="left" w:pos="720"/>
          <w:tab w:val="left" w:pos="1080"/>
          <w:tab w:val="left" w:pos="4320"/>
        </w:tabs>
        <w:ind w:left="720" w:hanging="360"/>
      </w:pPr>
    </w:p>
    <w:p w:rsidR="00A20F36" w:rsidRPr="00E2696B" w:rsidRDefault="00A20F36" w:rsidP="00852C94">
      <w:pPr>
        <w:pStyle w:val="ListParagraph"/>
        <w:numPr>
          <w:ilvl w:val="0"/>
          <w:numId w:val="1"/>
        </w:numPr>
        <w:tabs>
          <w:tab w:val="left" w:pos="720"/>
          <w:tab w:val="left" w:pos="1080"/>
          <w:tab w:val="left" w:pos="4320"/>
        </w:tabs>
        <w:spacing w:after="0" w:line="480" w:lineRule="auto"/>
        <w:ind w:left="720"/>
        <w:rPr>
          <w:rFonts w:ascii="Times New Roman" w:hAnsi="Times New Roman"/>
        </w:rPr>
      </w:pPr>
      <w:r w:rsidRPr="00E2696B">
        <w:rPr>
          <w:rFonts w:ascii="Times New Roman" w:hAnsi="Times New Roman"/>
        </w:rPr>
        <w:t>Recommend approval of the Cash Receipts Report – August 201</w:t>
      </w:r>
      <w:r w:rsidR="00F607D6" w:rsidRPr="00E2696B">
        <w:rPr>
          <w:rFonts w:ascii="Times New Roman" w:hAnsi="Times New Roman"/>
        </w:rPr>
        <w:t>5</w:t>
      </w:r>
      <w:r w:rsidRPr="00E2696B">
        <w:rPr>
          <w:rFonts w:ascii="Times New Roman" w:hAnsi="Times New Roman"/>
        </w:rPr>
        <w:t xml:space="preserve">  </w:t>
      </w:r>
      <w:r w:rsidRPr="00E2696B">
        <w:rPr>
          <w:rFonts w:ascii="Times New Roman" w:hAnsi="Times New Roman"/>
          <w:b/>
        </w:rPr>
        <w:t>(Attachment)</w:t>
      </w:r>
    </w:p>
    <w:p w:rsidR="00AB63BE" w:rsidRPr="00480021" w:rsidRDefault="00A20F36" w:rsidP="00852C94">
      <w:pPr>
        <w:pStyle w:val="ListParagraph"/>
        <w:numPr>
          <w:ilvl w:val="0"/>
          <w:numId w:val="1"/>
        </w:numPr>
        <w:tabs>
          <w:tab w:val="left" w:pos="720"/>
          <w:tab w:val="left" w:pos="1080"/>
          <w:tab w:val="left" w:pos="4320"/>
        </w:tabs>
        <w:spacing w:after="0" w:line="480" w:lineRule="auto"/>
        <w:ind w:left="720"/>
        <w:rPr>
          <w:rFonts w:ascii="Times New Roman" w:hAnsi="Times New Roman"/>
        </w:rPr>
      </w:pPr>
      <w:r w:rsidRPr="00E2696B">
        <w:rPr>
          <w:rFonts w:ascii="Times New Roman" w:hAnsi="Times New Roman"/>
        </w:rPr>
        <w:t xml:space="preserve">Recommend payment of bills that are duly signed and authorized. </w:t>
      </w:r>
      <w:r w:rsidRPr="00E2696B">
        <w:rPr>
          <w:rFonts w:ascii="Times New Roman" w:hAnsi="Times New Roman"/>
          <w:b/>
        </w:rPr>
        <w:t>(Attachment)</w:t>
      </w:r>
    </w:p>
    <w:p w:rsidR="00480021" w:rsidRDefault="00480021" w:rsidP="00480021">
      <w:pPr>
        <w:pStyle w:val="ListParagraph"/>
        <w:numPr>
          <w:ilvl w:val="0"/>
          <w:numId w:val="1"/>
        </w:numPr>
        <w:tabs>
          <w:tab w:val="left" w:pos="720"/>
          <w:tab w:val="left" w:pos="1080"/>
          <w:tab w:val="left" w:pos="4320"/>
        </w:tabs>
        <w:spacing w:after="0" w:line="480" w:lineRule="auto"/>
        <w:ind w:left="720"/>
        <w:rPr>
          <w:rFonts w:ascii="Times New Roman" w:hAnsi="Times New Roman"/>
        </w:rPr>
      </w:pPr>
      <w:r w:rsidRPr="00E2696B">
        <w:rPr>
          <w:rFonts w:ascii="Times New Roman" w:hAnsi="Times New Roman"/>
        </w:rPr>
        <w:t>Preliminary Reports of Secretary to Board of Education –August 2015</w:t>
      </w:r>
    </w:p>
    <w:tbl>
      <w:tblPr>
        <w:tblW w:w="9900" w:type="dxa"/>
        <w:jc w:val="center"/>
        <w:tblLook w:val="04A0" w:firstRow="1" w:lastRow="0" w:firstColumn="1" w:lastColumn="0" w:noHBand="0" w:noVBand="1"/>
      </w:tblPr>
      <w:tblGrid>
        <w:gridCol w:w="2661"/>
        <w:gridCol w:w="1911"/>
        <w:gridCol w:w="1844"/>
        <w:gridCol w:w="1911"/>
        <w:gridCol w:w="1573"/>
      </w:tblGrid>
      <w:tr w:rsidR="00480021" w:rsidRPr="00480021" w:rsidTr="00911A79">
        <w:trPr>
          <w:trHeight w:val="312"/>
          <w:jc w:val="center"/>
        </w:trPr>
        <w:tc>
          <w:tcPr>
            <w:tcW w:w="9900" w:type="dxa"/>
            <w:gridSpan w:val="5"/>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FINANCIAL REPORTS OF TREASURER &amp; BOARD SECRETARY – August 2015</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b/>
                <w:bCs/>
                <w:color w:val="000000"/>
                <w:sz w:val="18"/>
                <w:szCs w:val="18"/>
              </w:rPr>
            </w:pPr>
          </w:p>
        </w:tc>
        <w:tc>
          <w:tcPr>
            <w:tcW w:w="191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sz w:val="18"/>
                <w:szCs w:val="18"/>
              </w:rPr>
            </w:pPr>
          </w:p>
        </w:tc>
        <w:tc>
          <w:tcPr>
            <w:tcW w:w="1844"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sz w:val="18"/>
                <w:szCs w:val="18"/>
              </w:rPr>
            </w:pPr>
          </w:p>
        </w:tc>
        <w:tc>
          <w:tcPr>
            <w:tcW w:w="191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sz w:val="18"/>
                <w:szCs w:val="18"/>
              </w:rPr>
            </w:pPr>
          </w:p>
        </w:tc>
        <w:tc>
          <w:tcPr>
            <w:tcW w:w="1573"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sz w:val="18"/>
                <w:szCs w:val="18"/>
              </w:rPr>
            </w:pP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b/>
                <w:bCs/>
                <w:color w:val="000000"/>
                <w:sz w:val="18"/>
                <w:szCs w:val="18"/>
                <w:u w:val="single"/>
              </w:rPr>
            </w:pPr>
            <w:r w:rsidRPr="00480021">
              <w:rPr>
                <w:rFonts w:eastAsia="Times New Roman"/>
                <w:b/>
                <w:bCs/>
                <w:color w:val="000000"/>
                <w:sz w:val="18"/>
                <w:szCs w:val="18"/>
                <w:u w:val="single"/>
              </w:rPr>
              <w:t>TREASURER’S REPORT</w:t>
            </w:r>
          </w:p>
        </w:tc>
        <w:tc>
          <w:tcPr>
            <w:tcW w:w="191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b/>
                <w:bCs/>
                <w:color w:val="000000"/>
                <w:sz w:val="18"/>
                <w:szCs w:val="18"/>
                <w:u w:val="single"/>
              </w:rPr>
            </w:pPr>
          </w:p>
        </w:tc>
        <w:tc>
          <w:tcPr>
            <w:tcW w:w="1844"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sz w:val="18"/>
                <w:szCs w:val="18"/>
              </w:rPr>
            </w:pPr>
          </w:p>
        </w:tc>
        <w:tc>
          <w:tcPr>
            <w:tcW w:w="191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sz w:val="18"/>
                <w:szCs w:val="18"/>
              </w:rPr>
            </w:pPr>
          </w:p>
        </w:tc>
        <w:tc>
          <w:tcPr>
            <w:tcW w:w="1573"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sz w:val="18"/>
                <w:szCs w:val="18"/>
              </w:rPr>
            </w:pP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Cash: August 2015</w:t>
            </w:r>
          </w:p>
        </w:tc>
        <w:tc>
          <w:tcPr>
            <w:tcW w:w="191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rPr>
            </w:pPr>
            <w:r w:rsidRPr="00480021">
              <w:rPr>
                <w:rFonts w:eastAsia="Times New Roman"/>
                <w:color w:val="000000"/>
                <w:sz w:val="18"/>
                <w:szCs w:val="18"/>
              </w:rPr>
              <w:t xml:space="preserve">Beginning </w:t>
            </w:r>
          </w:p>
        </w:tc>
        <w:tc>
          <w:tcPr>
            <w:tcW w:w="1844"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rPr>
            </w:pPr>
            <w:r w:rsidRPr="00480021">
              <w:rPr>
                <w:rFonts w:eastAsia="Times New Roman"/>
                <w:color w:val="000000"/>
                <w:sz w:val="18"/>
                <w:szCs w:val="18"/>
              </w:rPr>
              <w:t>Receipts</w:t>
            </w:r>
          </w:p>
        </w:tc>
        <w:tc>
          <w:tcPr>
            <w:tcW w:w="191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rPr>
            </w:pPr>
            <w:r w:rsidRPr="00480021">
              <w:rPr>
                <w:rFonts w:eastAsia="Times New Roman"/>
                <w:color w:val="000000"/>
                <w:sz w:val="18"/>
                <w:szCs w:val="18"/>
              </w:rPr>
              <w:t>Disbursements</w:t>
            </w:r>
          </w:p>
        </w:tc>
        <w:tc>
          <w:tcPr>
            <w:tcW w:w="1573"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rPr>
            </w:pPr>
            <w:r w:rsidRPr="00480021">
              <w:rPr>
                <w:rFonts w:eastAsia="Times New Roman"/>
                <w:color w:val="000000"/>
                <w:sz w:val="18"/>
                <w:szCs w:val="18"/>
              </w:rPr>
              <w:t>Ending Cash</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rPr>
            </w:pPr>
          </w:p>
        </w:tc>
        <w:tc>
          <w:tcPr>
            <w:tcW w:w="191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Cash Balance</w:t>
            </w:r>
          </w:p>
        </w:tc>
        <w:tc>
          <w:tcPr>
            <w:tcW w:w="1844"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This Month</w:t>
            </w:r>
          </w:p>
        </w:tc>
        <w:tc>
          <w:tcPr>
            <w:tcW w:w="191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This Month</w:t>
            </w:r>
          </w:p>
        </w:tc>
        <w:tc>
          <w:tcPr>
            <w:tcW w:w="1573"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Balance</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General Fund</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2,069,390.48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525,162.10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521,255.71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2,073,296.87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Special Revenue</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636,132.73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11,000.00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34,572.93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612,559.80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Capital</w:t>
            </w:r>
            <w:r>
              <w:rPr>
                <w:rFonts w:eastAsia="Times New Roman"/>
                <w:color w:val="000000"/>
                <w:sz w:val="18"/>
                <w:szCs w:val="18"/>
              </w:rPr>
              <w:t xml:space="preserve"> </w:t>
            </w:r>
            <w:r w:rsidRPr="00480021">
              <w:rPr>
                <w:rFonts w:eastAsia="Times New Roman"/>
                <w:color w:val="000000"/>
                <w:sz w:val="18"/>
                <w:szCs w:val="18"/>
              </w:rPr>
              <w:t>Projects Funds</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2,897,015.06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566.59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2,897,581.65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Debt Service</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1.40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1.40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Food Service</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90,192.76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7,039.73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7,131.39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90,101.10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Total Government Funds</w:t>
            </w:r>
          </w:p>
        </w:tc>
        <w:tc>
          <w:tcPr>
            <w:tcW w:w="1911"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5,692,732.43 </w:t>
            </w:r>
          </w:p>
        </w:tc>
        <w:tc>
          <w:tcPr>
            <w:tcW w:w="1844"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543,768.42 </w:t>
            </w:r>
          </w:p>
        </w:tc>
        <w:tc>
          <w:tcPr>
            <w:tcW w:w="1911"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562,960.03 </w:t>
            </w:r>
          </w:p>
        </w:tc>
        <w:tc>
          <w:tcPr>
            <w:tcW w:w="1573"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5,673,540.82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b/>
                <w:bCs/>
                <w:color w:val="000000"/>
                <w:sz w:val="18"/>
                <w:szCs w:val="18"/>
                <w:u w:val="single"/>
              </w:rPr>
            </w:pPr>
            <w:r w:rsidRPr="00480021">
              <w:rPr>
                <w:rFonts w:eastAsia="Times New Roman"/>
                <w:b/>
                <w:bCs/>
                <w:color w:val="000000"/>
                <w:sz w:val="18"/>
                <w:szCs w:val="18"/>
                <w:u w:val="single"/>
              </w:rPr>
              <w:t>SECRETARY’S REPORT</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u w:val="single"/>
              </w:rPr>
            </w:pPr>
            <w:r w:rsidRPr="00480021">
              <w:rPr>
                <w:rFonts w:eastAsia="Times New Roman"/>
                <w:b/>
                <w:bCs/>
                <w:color w:val="000000"/>
                <w:sz w:val="18"/>
                <w:szCs w:val="18"/>
                <w:u w:val="single"/>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u w:val="single"/>
              </w:rPr>
            </w:pPr>
            <w:r w:rsidRPr="00480021">
              <w:rPr>
                <w:rFonts w:eastAsia="Times New Roman"/>
                <w:b/>
                <w:bCs/>
                <w:color w:val="000000"/>
                <w:sz w:val="18"/>
                <w:szCs w:val="18"/>
                <w:u w:val="single"/>
              </w:rPr>
              <w:t>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Cash: August 2015</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jc w:val="center"/>
              <w:rPr>
                <w:rFonts w:eastAsia="Times New Roman"/>
                <w:b/>
                <w:bCs/>
                <w:color w:val="000000"/>
                <w:sz w:val="18"/>
                <w:szCs w:val="18"/>
              </w:rPr>
            </w:pP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b/>
                <w:bCs/>
                <w:color w:val="000000"/>
                <w:sz w:val="18"/>
                <w:szCs w:val="18"/>
              </w:rPr>
            </w:pPr>
            <w:r w:rsidRPr="00480021">
              <w:rPr>
                <w:rFonts w:eastAsia="Times New Roman"/>
                <w:b/>
                <w:bCs/>
                <w:color w:val="000000"/>
                <w:sz w:val="18"/>
                <w:szCs w:val="18"/>
              </w:rPr>
              <w:t>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Total Governmental Funds </w:t>
            </w:r>
          </w:p>
        </w:tc>
        <w:tc>
          <w:tcPr>
            <w:tcW w:w="1911" w:type="dxa"/>
            <w:tcBorders>
              <w:top w:val="nil"/>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5,692,732.43 </w:t>
            </w:r>
          </w:p>
        </w:tc>
        <w:tc>
          <w:tcPr>
            <w:tcW w:w="1844" w:type="dxa"/>
            <w:tcBorders>
              <w:top w:val="nil"/>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543,768.42 </w:t>
            </w:r>
          </w:p>
        </w:tc>
        <w:tc>
          <w:tcPr>
            <w:tcW w:w="1911" w:type="dxa"/>
            <w:tcBorders>
              <w:top w:val="nil"/>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562,960.03 </w:t>
            </w:r>
          </w:p>
        </w:tc>
        <w:tc>
          <w:tcPr>
            <w:tcW w:w="1573" w:type="dxa"/>
            <w:tcBorders>
              <w:top w:val="nil"/>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5,673,540.82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b/>
                <w:bCs/>
                <w:color w:val="000000"/>
                <w:sz w:val="18"/>
                <w:szCs w:val="18"/>
                <w:u w:val="single"/>
              </w:rPr>
            </w:pPr>
            <w:r w:rsidRPr="00480021">
              <w:rPr>
                <w:rFonts w:eastAsia="Times New Roman"/>
                <w:b/>
                <w:bCs/>
                <w:color w:val="000000"/>
                <w:sz w:val="18"/>
                <w:szCs w:val="18"/>
                <w:u w:val="single"/>
              </w:rPr>
              <w:t xml:space="preserve"> ACTIVITY FOR YEAR: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 xml:space="preserve"> Receipts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 xml:space="preserve"> Disbursements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Beginning Balance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1,819,440.58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right"/>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1,186,877.19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Receipts – Month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543,768.42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right"/>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562,960.03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Receipts to Date </w:t>
            </w:r>
          </w:p>
        </w:tc>
        <w:tc>
          <w:tcPr>
            <w:tcW w:w="1911"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2,363,209.00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right"/>
              <w:rPr>
                <w:rFonts w:eastAsia="Times New Roman"/>
                <w:color w:val="000000"/>
                <w:sz w:val="18"/>
                <w:szCs w:val="18"/>
              </w:rPr>
            </w:pPr>
            <w:r w:rsidRPr="00480021">
              <w:rPr>
                <w:rFonts w:eastAsia="Times New Roman"/>
                <w:color w:val="000000"/>
                <w:sz w:val="18"/>
                <w:szCs w:val="18"/>
              </w:rPr>
              <w:t> </w:t>
            </w:r>
          </w:p>
        </w:tc>
        <w:tc>
          <w:tcPr>
            <w:tcW w:w="1573"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1,749,837.22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w:t>
            </w:r>
          </w:p>
        </w:tc>
      </w:tr>
      <w:tr w:rsidR="00854AC8" w:rsidRPr="00480021" w:rsidTr="00911A79">
        <w:trPr>
          <w:trHeight w:val="348"/>
          <w:jc w:val="center"/>
        </w:trPr>
        <w:tc>
          <w:tcPr>
            <w:tcW w:w="2661" w:type="dxa"/>
            <w:tcBorders>
              <w:top w:val="nil"/>
              <w:left w:val="nil"/>
              <w:bottom w:val="nil"/>
              <w:right w:val="nil"/>
            </w:tcBorders>
            <w:shd w:val="clear" w:color="auto" w:fill="auto"/>
            <w:noWrap/>
            <w:vAlign w:val="bottom"/>
          </w:tcPr>
          <w:p w:rsidR="00854AC8" w:rsidRPr="00480021" w:rsidRDefault="00854AC8" w:rsidP="00480021">
            <w:pPr>
              <w:rPr>
                <w:rFonts w:eastAsia="Times New Roman"/>
                <w:b/>
                <w:bCs/>
                <w:color w:val="000000"/>
                <w:sz w:val="18"/>
                <w:szCs w:val="18"/>
                <w:u w:val="single"/>
              </w:rPr>
            </w:pPr>
          </w:p>
        </w:tc>
        <w:tc>
          <w:tcPr>
            <w:tcW w:w="1911" w:type="dxa"/>
            <w:tcBorders>
              <w:top w:val="nil"/>
              <w:left w:val="nil"/>
              <w:bottom w:val="nil"/>
              <w:right w:val="nil"/>
            </w:tcBorders>
            <w:shd w:val="clear" w:color="000000" w:fill="FFFFFF"/>
            <w:noWrap/>
            <w:vAlign w:val="bottom"/>
          </w:tcPr>
          <w:p w:rsidR="00854AC8" w:rsidRPr="00480021" w:rsidRDefault="00854AC8" w:rsidP="00480021">
            <w:pPr>
              <w:jc w:val="center"/>
              <w:rPr>
                <w:rFonts w:eastAsia="Times New Roman"/>
                <w:color w:val="000000"/>
                <w:sz w:val="18"/>
                <w:szCs w:val="18"/>
                <w:u w:val="single"/>
              </w:rPr>
            </w:pPr>
          </w:p>
        </w:tc>
        <w:tc>
          <w:tcPr>
            <w:tcW w:w="1844" w:type="dxa"/>
            <w:tcBorders>
              <w:top w:val="nil"/>
              <w:left w:val="nil"/>
              <w:bottom w:val="nil"/>
              <w:right w:val="nil"/>
            </w:tcBorders>
            <w:shd w:val="clear" w:color="000000" w:fill="FFFFFF"/>
            <w:noWrap/>
            <w:vAlign w:val="bottom"/>
          </w:tcPr>
          <w:p w:rsidR="00854AC8" w:rsidRPr="00480021" w:rsidRDefault="00854AC8" w:rsidP="00480021">
            <w:pPr>
              <w:jc w:val="center"/>
              <w:rPr>
                <w:rFonts w:eastAsia="Times New Roman"/>
                <w:color w:val="000000"/>
                <w:sz w:val="18"/>
                <w:szCs w:val="18"/>
                <w:u w:val="single"/>
              </w:rPr>
            </w:pPr>
          </w:p>
        </w:tc>
        <w:tc>
          <w:tcPr>
            <w:tcW w:w="1911" w:type="dxa"/>
            <w:tcBorders>
              <w:top w:val="nil"/>
              <w:left w:val="nil"/>
              <w:bottom w:val="nil"/>
              <w:right w:val="nil"/>
            </w:tcBorders>
            <w:shd w:val="clear" w:color="000000" w:fill="FFFFFF"/>
            <w:noWrap/>
            <w:vAlign w:val="bottom"/>
          </w:tcPr>
          <w:p w:rsidR="00854AC8" w:rsidRPr="00480021" w:rsidRDefault="00854AC8" w:rsidP="00480021">
            <w:pPr>
              <w:jc w:val="center"/>
              <w:rPr>
                <w:rFonts w:eastAsia="Times New Roman"/>
                <w:color w:val="000000"/>
                <w:sz w:val="18"/>
                <w:szCs w:val="18"/>
                <w:u w:val="single"/>
              </w:rPr>
            </w:pPr>
          </w:p>
        </w:tc>
        <w:tc>
          <w:tcPr>
            <w:tcW w:w="1573" w:type="dxa"/>
            <w:tcBorders>
              <w:top w:val="nil"/>
              <w:left w:val="nil"/>
              <w:bottom w:val="nil"/>
              <w:right w:val="nil"/>
            </w:tcBorders>
            <w:shd w:val="clear" w:color="000000" w:fill="FFFFFF"/>
            <w:noWrap/>
            <w:vAlign w:val="bottom"/>
          </w:tcPr>
          <w:p w:rsidR="00854AC8" w:rsidRPr="00480021" w:rsidRDefault="00854AC8" w:rsidP="00480021">
            <w:pPr>
              <w:jc w:val="center"/>
              <w:rPr>
                <w:rFonts w:eastAsia="Times New Roman"/>
                <w:color w:val="000000"/>
                <w:sz w:val="18"/>
                <w:szCs w:val="18"/>
                <w:u w:val="single"/>
              </w:rPr>
            </w:pPr>
          </w:p>
        </w:tc>
      </w:tr>
      <w:tr w:rsidR="00480021" w:rsidRPr="00480021" w:rsidTr="00911A79">
        <w:trPr>
          <w:trHeight w:val="348"/>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b/>
                <w:bCs/>
                <w:color w:val="000000"/>
                <w:sz w:val="18"/>
                <w:szCs w:val="18"/>
                <w:u w:val="single"/>
              </w:rPr>
            </w:pPr>
            <w:r w:rsidRPr="00480021">
              <w:rPr>
                <w:rFonts w:eastAsia="Times New Roman"/>
                <w:b/>
                <w:bCs/>
                <w:color w:val="000000"/>
                <w:sz w:val="18"/>
                <w:szCs w:val="18"/>
                <w:u w:val="single"/>
              </w:rPr>
              <w:t xml:space="preserve">APPROPRIATIONS: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 xml:space="preserve"> Adjusted Budget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 xml:space="preserve"> Expenditures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 xml:space="preserve"> Encumbrance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jc w:val="center"/>
              <w:rPr>
                <w:rFonts w:eastAsia="Times New Roman"/>
                <w:color w:val="000000"/>
                <w:sz w:val="18"/>
                <w:szCs w:val="18"/>
                <w:u w:val="single"/>
              </w:rPr>
            </w:pPr>
            <w:r w:rsidRPr="00480021">
              <w:rPr>
                <w:rFonts w:eastAsia="Times New Roman"/>
                <w:color w:val="000000"/>
                <w:sz w:val="18"/>
                <w:szCs w:val="18"/>
                <w:u w:val="single"/>
              </w:rPr>
              <w:t xml:space="preserve"> Balance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General Fund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$ 21,868,499.10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1,052,075.59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13,185,733.68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7,630,689.83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Special Revenue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2,080,498.10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74,095.41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1,376,649.95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629,752.74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Capital Projects</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7,962,914.20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549,974.00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932,477.20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6,480,463.00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Debt Service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196,165.00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196,165.00 </w:t>
            </w:r>
          </w:p>
        </w:tc>
      </w:tr>
      <w:tr w:rsidR="00480021" w:rsidRPr="00480021" w:rsidTr="00911A79">
        <w:trPr>
          <w:trHeight w:val="312"/>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Food Service</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158,194.00 </w:t>
            </w:r>
          </w:p>
        </w:tc>
        <w:tc>
          <w:tcPr>
            <w:tcW w:w="1844"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12,732.48 </w:t>
            </w:r>
          </w:p>
        </w:tc>
        <w:tc>
          <w:tcPr>
            <w:tcW w:w="1911"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109,151.67 </w:t>
            </w:r>
          </w:p>
        </w:tc>
        <w:tc>
          <w:tcPr>
            <w:tcW w:w="1573" w:type="dxa"/>
            <w:tcBorders>
              <w:top w:val="nil"/>
              <w:left w:val="nil"/>
              <w:bottom w:val="nil"/>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36,309.85 </w:t>
            </w:r>
          </w:p>
        </w:tc>
      </w:tr>
      <w:tr w:rsidR="00480021" w:rsidRPr="00480021" w:rsidTr="00911A79">
        <w:trPr>
          <w:trHeight w:val="324"/>
          <w:jc w:val="center"/>
        </w:trPr>
        <w:tc>
          <w:tcPr>
            <w:tcW w:w="2661" w:type="dxa"/>
            <w:tcBorders>
              <w:top w:val="nil"/>
              <w:left w:val="nil"/>
              <w:bottom w:val="nil"/>
              <w:right w:val="nil"/>
            </w:tcBorders>
            <w:shd w:val="clear" w:color="auto" w:fill="auto"/>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lastRenderedPageBreak/>
              <w:t xml:space="preserve"> TOTALS </w:t>
            </w:r>
          </w:p>
        </w:tc>
        <w:tc>
          <w:tcPr>
            <w:tcW w:w="1911"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$ 32,266,270.40 </w:t>
            </w:r>
          </w:p>
        </w:tc>
        <w:tc>
          <w:tcPr>
            <w:tcW w:w="1844"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1,688,877.48 </w:t>
            </w:r>
          </w:p>
        </w:tc>
        <w:tc>
          <w:tcPr>
            <w:tcW w:w="1911"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15,604,012.50 </w:t>
            </w:r>
          </w:p>
        </w:tc>
        <w:tc>
          <w:tcPr>
            <w:tcW w:w="1573" w:type="dxa"/>
            <w:tcBorders>
              <w:top w:val="single" w:sz="4" w:space="0" w:color="auto"/>
              <w:left w:val="nil"/>
              <w:bottom w:val="double" w:sz="6" w:space="0" w:color="auto"/>
              <w:right w:val="nil"/>
            </w:tcBorders>
            <w:shd w:val="clear" w:color="000000" w:fill="FFFFFF"/>
            <w:noWrap/>
            <w:vAlign w:val="bottom"/>
            <w:hideMark/>
          </w:tcPr>
          <w:p w:rsidR="00480021" w:rsidRPr="00480021" w:rsidRDefault="00480021" w:rsidP="00480021">
            <w:pPr>
              <w:rPr>
                <w:rFonts w:eastAsia="Times New Roman"/>
                <w:color w:val="000000"/>
                <w:sz w:val="18"/>
                <w:szCs w:val="18"/>
              </w:rPr>
            </w:pPr>
            <w:r w:rsidRPr="00480021">
              <w:rPr>
                <w:rFonts w:eastAsia="Times New Roman"/>
                <w:color w:val="000000"/>
                <w:sz w:val="18"/>
                <w:szCs w:val="18"/>
              </w:rPr>
              <w:t xml:space="preserve"> $ 14,973,380.42 </w:t>
            </w:r>
          </w:p>
        </w:tc>
      </w:tr>
    </w:tbl>
    <w:p w:rsidR="00583D00" w:rsidRDefault="00583D00" w:rsidP="00A20F36">
      <w:pPr>
        <w:ind w:left="720"/>
        <w:rPr>
          <w:u w:val="single"/>
        </w:rPr>
      </w:pPr>
    </w:p>
    <w:p w:rsidR="00A20F36" w:rsidRPr="00E2696B" w:rsidRDefault="00A20F36" w:rsidP="00A20F36">
      <w:pPr>
        <w:ind w:left="720"/>
      </w:pPr>
      <w:r w:rsidRPr="00E2696B">
        <w:rPr>
          <w:u w:val="single"/>
        </w:rPr>
        <w:t>Informational</w:t>
      </w:r>
      <w:r w:rsidRPr="00E2696B">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A20F36" w:rsidRPr="00E2696B" w:rsidRDefault="00A20F36" w:rsidP="00A20F36">
      <w:pPr>
        <w:ind w:left="720"/>
      </w:pPr>
    </w:p>
    <w:p w:rsidR="00F607D6" w:rsidRPr="00E2696B" w:rsidRDefault="00F607D6" w:rsidP="00852C94">
      <w:pPr>
        <w:pStyle w:val="ListParagraph"/>
        <w:numPr>
          <w:ilvl w:val="0"/>
          <w:numId w:val="1"/>
        </w:numPr>
        <w:spacing w:after="0" w:line="480" w:lineRule="auto"/>
        <w:ind w:left="720"/>
        <w:rPr>
          <w:rFonts w:ascii="Times New Roman" w:hAnsi="Times New Roman"/>
        </w:rPr>
      </w:pPr>
      <w:r w:rsidRPr="00E2696B">
        <w:rPr>
          <w:rFonts w:ascii="Times New Roman" w:hAnsi="Times New Roman"/>
        </w:rPr>
        <w:t>Recommend adoption of the following resolution:</w:t>
      </w:r>
    </w:p>
    <w:p w:rsidR="00F607D6" w:rsidRPr="00E2696B" w:rsidRDefault="00F607D6" w:rsidP="00F607D6">
      <w:pPr>
        <w:ind w:left="720"/>
      </w:pPr>
      <w:r w:rsidRPr="00E2696B">
        <w:t xml:space="preserve">Be It Resolved, pursuant to NJAC 6A:23-2-11(c)4, we, the members of the Paulsboro Board of Education, certify that as of </w:t>
      </w:r>
      <w:r w:rsidR="00480021">
        <w:t>August 31</w:t>
      </w:r>
      <w:r w:rsidRPr="00E2696B">
        <w:t>, 2015,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F607D6" w:rsidRPr="00E2696B" w:rsidRDefault="00F607D6" w:rsidP="00F607D6">
      <w:pPr>
        <w:ind w:left="720"/>
      </w:pPr>
    </w:p>
    <w:p w:rsidR="00F607D6" w:rsidRPr="00E2696B" w:rsidRDefault="00F607D6" w:rsidP="00F607D6">
      <w:pPr>
        <w:spacing w:line="480" w:lineRule="auto"/>
        <w:ind w:left="720"/>
      </w:pPr>
      <w:r w:rsidRPr="00E2696B">
        <w:t>Recorded via roll call vote of the Board of Education.</w:t>
      </w:r>
    </w:p>
    <w:p w:rsidR="00F607D6" w:rsidRPr="00E2696B" w:rsidRDefault="00F607D6" w:rsidP="00480021">
      <w:pPr>
        <w:pStyle w:val="ListParagraph"/>
        <w:numPr>
          <w:ilvl w:val="0"/>
          <w:numId w:val="1"/>
        </w:numPr>
        <w:tabs>
          <w:tab w:val="left" w:pos="4320"/>
        </w:tabs>
        <w:spacing w:after="0"/>
        <w:ind w:left="720"/>
        <w:rPr>
          <w:rFonts w:ascii="Times New Roman" w:hAnsi="Times New Roman"/>
        </w:rPr>
      </w:pPr>
      <w:r w:rsidRPr="00E2696B">
        <w:rPr>
          <w:rFonts w:ascii="Times New Roman" w:hAnsi="Times New Roman"/>
        </w:rPr>
        <w:t xml:space="preserve">Pursuant to NJAC 6A:23A-16.10(c)2, I, Jennifer Johnson, Business Administrator to the Board of Education certify that anticipated revenue is as follows as of </w:t>
      </w:r>
      <w:r w:rsidR="00480021">
        <w:rPr>
          <w:rFonts w:ascii="Times New Roman" w:hAnsi="Times New Roman"/>
        </w:rPr>
        <w:t>August 31</w:t>
      </w:r>
      <w:r w:rsidRPr="00E2696B">
        <w:rPr>
          <w:rFonts w:ascii="Times New Roman" w:hAnsi="Times New Roman"/>
        </w:rPr>
        <w:t xml:space="preserve">, 2015.  </w:t>
      </w:r>
    </w:p>
    <w:p w:rsidR="00480021" w:rsidRPr="00E2696B" w:rsidRDefault="00F607D6" w:rsidP="00F607D6">
      <w:r w:rsidRPr="00E2696B">
        <w:tab/>
      </w:r>
      <w:r w:rsidRPr="00E2696B">
        <w:tab/>
      </w:r>
      <w:r w:rsidRPr="00E2696B">
        <w:tab/>
      </w:r>
    </w:p>
    <w:tbl>
      <w:tblPr>
        <w:tblW w:w="0" w:type="auto"/>
        <w:tblInd w:w="2328" w:type="dxa"/>
        <w:tblLayout w:type="fixed"/>
        <w:tblLook w:val="0000" w:firstRow="0" w:lastRow="0" w:firstColumn="0" w:lastColumn="0" w:noHBand="0" w:noVBand="0"/>
      </w:tblPr>
      <w:tblGrid>
        <w:gridCol w:w="2069"/>
        <w:gridCol w:w="1529"/>
        <w:gridCol w:w="1617"/>
      </w:tblGrid>
      <w:tr w:rsidR="00480021" w:rsidTr="00480021">
        <w:trPr>
          <w:trHeight w:val="535"/>
        </w:trPr>
        <w:tc>
          <w:tcPr>
            <w:tcW w:w="2069" w:type="dxa"/>
            <w:tcBorders>
              <w:top w:val="nil"/>
              <w:left w:val="nil"/>
              <w:bottom w:val="nil"/>
              <w:right w:val="nil"/>
            </w:tcBorders>
          </w:tcPr>
          <w:p w:rsidR="00480021" w:rsidRDefault="00480021">
            <w:pPr>
              <w:autoSpaceDE w:val="0"/>
              <w:autoSpaceDN w:val="0"/>
              <w:adjustRightInd w:val="0"/>
              <w:jc w:val="right"/>
              <w:rPr>
                <w:color w:val="000000"/>
                <w:sz w:val="20"/>
                <w:szCs w:val="20"/>
              </w:rPr>
            </w:pPr>
          </w:p>
        </w:tc>
        <w:tc>
          <w:tcPr>
            <w:tcW w:w="1529" w:type="dxa"/>
            <w:tcBorders>
              <w:top w:val="single" w:sz="12" w:space="0" w:color="auto"/>
              <w:left w:val="single" w:sz="12" w:space="0" w:color="auto"/>
              <w:bottom w:val="single" w:sz="12" w:space="0" w:color="auto"/>
              <w:right w:val="single" w:sz="12" w:space="0" w:color="auto"/>
            </w:tcBorders>
          </w:tcPr>
          <w:p w:rsidR="00480021" w:rsidRDefault="00480021">
            <w:pPr>
              <w:autoSpaceDE w:val="0"/>
              <w:autoSpaceDN w:val="0"/>
              <w:adjustRightInd w:val="0"/>
              <w:jc w:val="center"/>
              <w:rPr>
                <w:color w:val="000000"/>
                <w:sz w:val="20"/>
                <w:szCs w:val="20"/>
              </w:rPr>
            </w:pPr>
            <w:r>
              <w:rPr>
                <w:color w:val="000000"/>
                <w:sz w:val="20"/>
                <w:szCs w:val="20"/>
              </w:rPr>
              <w:t>Anticipated Budget</w:t>
            </w:r>
          </w:p>
        </w:tc>
        <w:tc>
          <w:tcPr>
            <w:tcW w:w="1617" w:type="dxa"/>
            <w:tcBorders>
              <w:top w:val="single" w:sz="12" w:space="0" w:color="auto"/>
              <w:left w:val="single" w:sz="12" w:space="0" w:color="auto"/>
              <w:bottom w:val="single" w:sz="12" w:space="0" w:color="auto"/>
              <w:right w:val="single" w:sz="12" w:space="0" w:color="auto"/>
            </w:tcBorders>
          </w:tcPr>
          <w:p w:rsidR="00480021" w:rsidRDefault="00480021">
            <w:pPr>
              <w:autoSpaceDE w:val="0"/>
              <w:autoSpaceDN w:val="0"/>
              <w:adjustRightInd w:val="0"/>
              <w:jc w:val="center"/>
              <w:rPr>
                <w:color w:val="000000"/>
                <w:sz w:val="20"/>
                <w:szCs w:val="20"/>
              </w:rPr>
            </w:pPr>
            <w:r>
              <w:rPr>
                <w:color w:val="000000"/>
                <w:sz w:val="20"/>
                <w:szCs w:val="20"/>
              </w:rPr>
              <w:t>Cash Received as of 8/31/2015</w:t>
            </w:r>
          </w:p>
        </w:tc>
      </w:tr>
      <w:tr w:rsidR="00480021" w:rsidTr="00480021">
        <w:trPr>
          <w:trHeight w:val="293"/>
        </w:trPr>
        <w:tc>
          <w:tcPr>
            <w:tcW w:w="2069" w:type="dxa"/>
            <w:tcBorders>
              <w:top w:val="single" w:sz="12" w:space="0" w:color="auto"/>
              <w:left w:val="single" w:sz="12" w:space="0" w:color="auto"/>
              <w:bottom w:val="single" w:sz="12" w:space="0" w:color="auto"/>
              <w:right w:val="single" w:sz="12" w:space="0" w:color="auto"/>
            </w:tcBorders>
          </w:tcPr>
          <w:p w:rsidR="00480021" w:rsidRDefault="00480021">
            <w:pPr>
              <w:autoSpaceDE w:val="0"/>
              <w:autoSpaceDN w:val="0"/>
              <w:adjustRightInd w:val="0"/>
              <w:rPr>
                <w:color w:val="000000"/>
                <w:sz w:val="20"/>
                <w:szCs w:val="20"/>
              </w:rPr>
            </w:pPr>
            <w:r>
              <w:rPr>
                <w:color w:val="000000"/>
                <w:sz w:val="20"/>
                <w:szCs w:val="20"/>
              </w:rPr>
              <w:t>Taxes</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5,593,986.00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965,025.20 </w:t>
            </w:r>
          </w:p>
        </w:tc>
      </w:tr>
      <w:tr w:rsidR="00480021" w:rsidTr="00480021">
        <w:trPr>
          <w:trHeight w:val="293"/>
        </w:trPr>
        <w:tc>
          <w:tcPr>
            <w:tcW w:w="2069" w:type="dxa"/>
            <w:tcBorders>
              <w:top w:val="nil"/>
              <w:left w:val="single" w:sz="12" w:space="0" w:color="auto"/>
              <w:bottom w:val="single" w:sz="12" w:space="0" w:color="auto"/>
              <w:right w:val="single" w:sz="12" w:space="0" w:color="auto"/>
            </w:tcBorders>
          </w:tcPr>
          <w:p w:rsidR="00480021" w:rsidRDefault="00480021">
            <w:pPr>
              <w:autoSpaceDE w:val="0"/>
              <w:autoSpaceDN w:val="0"/>
              <w:adjustRightInd w:val="0"/>
              <w:rPr>
                <w:color w:val="000000"/>
                <w:sz w:val="20"/>
                <w:szCs w:val="20"/>
              </w:rPr>
            </w:pPr>
            <w:r>
              <w:rPr>
                <w:color w:val="000000"/>
                <w:sz w:val="20"/>
                <w:szCs w:val="20"/>
              </w:rPr>
              <w:t xml:space="preserve">Tuition </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1,513,076.00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   </w:t>
            </w:r>
          </w:p>
        </w:tc>
      </w:tr>
      <w:tr w:rsidR="00480021" w:rsidTr="00480021">
        <w:trPr>
          <w:trHeight w:val="293"/>
        </w:trPr>
        <w:tc>
          <w:tcPr>
            <w:tcW w:w="2069" w:type="dxa"/>
            <w:tcBorders>
              <w:top w:val="nil"/>
              <w:left w:val="single" w:sz="12" w:space="0" w:color="auto"/>
              <w:bottom w:val="single" w:sz="12" w:space="0" w:color="auto"/>
              <w:right w:val="single" w:sz="12" w:space="0" w:color="auto"/>
            </w:tcBorders>
          </w:tcPr>
          <w:p w:rsidR="00480021" w:rsidRDefault="00480021">
            <w:pPr>
              <w:autoSpaceDE w:val="0"/>
              <w:autoSpaceDN w:val="0"/>
              <w:adjustRightInd w:val="0"/>
              <w:rPr>
                <w:color w:val="000000"/>
                <w:sz w:val="20"/>
                <w:szCs w:val="20"/>
              </w:rPr>
            </w:pPr>
            <w:r>
              <w:rPr>
                <w:color w:val="000000"/>
                <w:sz w:val="20"/>
                <w:szCs w:val="20"/>
              </w:rPr>
              <w:t>Miscellaneous</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50,000.00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28,673.93 </w:t>
            </w:r>
          </w:p>
        </w:tc>
      </w:tr>
      <w:tr w:rsidR="00480021" w:rsidTr="00480021">
        <w:trPr>
          <w:trHeight w:val="293"/>
        </w:trPr>
        <w:tc>
          <w:tcPr>
            <w:tcW w:w="2069" w:type="dxa"/>
            <w:tcBorders>
              <w:top w:val="nil"/>
              <w:left w:val="single" w:sz="12" w:space="0" w:color="auto"/>
              <w:bottom w:val="single" w:sz="12" w:space="0" w:color="auto"/>
              <w:right w:val="single" w:sz="12" w:space="0" w:color="auto"/>
            </w:tcBorders>
          </w:tcPr>
          <w:p w:rsidR="00480021" w:rsidRDefault="00480021">
            <w:pPr>
              <w:autoSpaceDE w:val="0"/>
              <w:autoSpaceDN w:val="0"/>
              <w:adjustRightInd w:val="0"/>
              <w:rPr>
                <w:color w:val="000000"/>
                <w:sz w:val="20"/>
                <w:szCs w:val="20"/>
              </w:rPr>
            </w:pPr>
            <w:r>
              <w:rPr>
                <w:color w:val="000000"/>
                <w:sz w:val="20"/>
                <w:szCs w:val="20"/>
              </w:rPr>
              <w:t>State Aid</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12,135,584.00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   </w:t>
            </w:r>
          </w:p>
        </w:tc>
      </w:tr>
      <w:tr w:rsidR="00480021" w:rsidTr="00480021">
        <w:trPr>
          <w:trHeight w:val="293"/>
        </w:trPr>
        <w:tc>
          <w:tcPr>
            <w:tcW w:w="2069" w:type="dxa"/>
            <w:tcBorders>
              <w:top w:val="nil"/>
              <w:left w:val="single" w:sz="12" w:space="0" w:color="auto"/>
              <w:bottom w:val="single" w:sz="12" w:space="0" w:color="auto"/>
              <w:right w:val="single" w:sz="12" w:space="0" w:color="auto"/>
            </w:tcBorders>
          </w:tcPr>
          <w:p w:rsidR="00480021" w:rsidRDefault="00480021">
            <w:pPr>
              <w:autoSpaceDE w:val="0"/>
              <w:autoSpaceDN w:val="0"/>
              <w:adjustRightInd w:val="0"/>
              <w:rPr>
                <w:color w:val="000000"/>
                <w:sz w:val="20"/>
                <w:szCs w:val="20"/>
              </w:rPr>
            </w:pPr>
            <w:r>
              <w:rPr>
                <w:color w:val="000000"/>
                <w:sz w:val="20"/>
                <w:szCs w:val="20"/>
              </w:rPr>
              <w:t>Extraordinary Aid</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50,000.00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   </w:t>
            </w:r>
          </w:p>
        </w:tc>
      </w:tr>
      <w:tr w:rsidR="00480021" w:rsidTr="00480021">
        <w:trPr>
          <w:trHeight w:val="293"/>
        </w:trPr>
        <w:tc>
          <w:tcPr>
            <w:tcW w:w="2069" w:type="dxa"/>
            <w:tcBorders>
              <w:top w:val="nil"/>
              <w:left w:val="single" w:sz="12" w:space="0" w:color="auto"/>
              <w:bottom w:val="single" w:sz="12" w:space="0" w:color="auto"/>
              <w:right w:val="single" w:sz="12" w:space="0" w:color="auto"/>
            </w:tcBorders>
          </w:tcPr>
          <w:p w:rsidR="00480021" w:rsidRDefault="00480021">
            <w:pPr>
              <w:autoSpaceDE w:val="0"/>
              <w:autoSpaceDN w:val="0"/>
              <w:adjustRightInd w:val="0"/>
              <w:rPr>
                <w:color w:val="000000"/>
                <w:sz w:val="20"/>
                <w:szCs w:val="20"/>
              </w:rPr>
            </w:pPr>
            <w:r>
              <w:rPr>
                <w:color w:val="000000"/>
                <w:sz w:val="20"/>
                <w:szCs w:val="20"/>
              </w:rPr>
              <w:t>SEMI</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63,680.00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25,406.95 </w:t>
            </w:r>
          </w:p>
        </w:tc>
      </w:tr>
      <w:tr w:rsidR="00480021" w:rsidTr="00480021">
        <w:trPr>
          <w:trHeight w:val="293"/>
        </w:trPr>
        <w:tc>
          <w:tcPr>
            <w:tcW w:w="2069" w:type="dxa"/>
            <w:tcBorders>
              <w:top w:val="nil"/>
              <w:left w:val="single" w:sz="12" w:space="0" w:color="auto"/>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Total</w:t>
            </w:r>
          </w:p>
        </w:tc>
        <w:tc>
          <w:tcPr>
            <w:tcW w:w="1529"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19,406,326.00 </w:t>
            </w:r>
          </w:p>
        </w:tc>
        <w:tc>
          <w:tcPr>
            <w:tcW w:w="1617" w:type="dxa"/>
            <w:tcBorders>
              <w:top w:val="nil"/>
              <w:left w:val="nil"/>
              <w:bottom w:val="single" w:sz="12" w:space="0" w:color="auto"/>
              <w:right w:val="single" w:sz="12" w:space="0" w:color="auto"/>
            </w:tcBorders>
          </w:tcPr>
          <w:p w:rsidR="00480021" w:rsidRDefault="00480021">
            <w:pPr>
              <w:autoSpaceDE w:val="0"/>
              <w:autoSpaceDN w:val="0"/>
              <w:adjustRightInd w:val="0"/>
              <w:jc w:val="right"/>
              <w:rPr>
                <w:color w:val="000000"/>
                <w:sz w:val="20"/>
                <w:szCs w:val="20"/>
              </w:rPr>
            </w:pPr>
            <w:r>
              <w:rPr>
                <w:color w:val="000000"/>
                <w:sz w:val="20"/>
                <w:szCs w:val="20"/>
              </w:rPr>
              <w:t xml:space="preserve">      1,019,106.08 </w:t>
            </w:r>
          </w:p>
        </w:tc>
      </w:tr>
    </w:tbl>
    <w:p w:rsidR="00F607D6" w:rsidRPr="00E2696B" w:rsidRDefault="00F607D6" w:rsidP="00F607D6">
      <w:r w:rsidRPr="00E2696B">
        <w:tab/>
      </w:r>
    </w:p>
    <w:p w:rsidR="00F607D6" w:rsidRPr="00E2696B" w:rsidRDefault="00F607D6" w:rsidP="00F607D6">
      <w:pPr>
        <w:tabs>
          <w:tab w:val="left" w:pos="4320"/>
        </w:tabs>
      </w:pPr>
    </w:p>
    <w:p w:rsidR="00F607D6" w:rsidRPr="00E2696B" w:rsidRDefault="00F607D6" w:rsidP="00F607D6">
      <w:pPr>
        <w:tabs>
          <w:tab w:val="left" w:pos="4320"/>
        </w:tabs>
      </w:pPr>
      <w:r w:rsidRPr="00E2696B">
        <w:tab/>
      </w:r>
    </w:p>
    <w:p w:rsidR="00F607D6" w:rsidRPr="00E2696B" w:rsidRDefault="00F607D6" w:rsidP="00F607D6">
      <w:pPr>
        <w:tabs>
          <w:tab w:val="left" w:pos="360"/>
        </w:tabs>
      </w:pPr>
      <w:r w:rsidRPr="00E2696B">
        <w:tab/>
      </w:r>
      <w:r w:rsidRPr="00E2696B">
        <w:tab/>
      </w:r>
      <w:r w:rsidRPr="00E2696B">
        <w:rPr>
          <w:noProof/>
        </w:rPr>
        <w:drawing>
          <wp:inline distT="0" distB="0" distL="0" distR="0" wp14:anchorId="7ACA9970" wp14:editId="496D4670">
            <wp:extent cx="2050473" cy="457200"/>
            <wp:effectExtent l="0" t="0" r="6985" b="0"/>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73" cy="457200"/>
                    </a:xfrm>
                    <a:prstGeom prst="rect">
                      <a:avLst/>
                    </a:prstGeom>
                    <a:noFill/>
                    <a:ln>
                      <a:noFill/>
                    </a:ln>
                  </pic:spPr>
                </pic:pic>
              </a:graphicData>
            </a:graphic>
          </wp:inline>
        </w:drawing>
      </w:r>
      <w:r w:rsidRPr="00E2696B">
        <w:t xml:space="preserve">  Thursday, October 26, 2015</w:t>
      </w:r>
    </w:p>
    <w:p w:rsidR="00F607D6" w:rsidRPr="00E2696B" w:rsidRDefault="00F607D6" w:rsidP="00F607D6">
      <w:pPr>
        <w:tabs>
          <w:tab w:val="left" w:pos="720"/>
          <w:tab w:val="left" w:pos="1080"/>
          <w:tab w:val="left" w:pos="4320"/>
        </w:tabs>
      </w:pPr>
    </w:p>
    <w:p w:rsidR="00F607D6" w:rsidRPr="00E2696B" w:rsidRDefault="00F607D6" w:rsidP="00852C94">
      <w:pPr>
        <w:pStyle w:val="ListParagraph"/>
        <w:numPr>
          <w:ilvl w:val="0"/>
          <w:numId w:val="1"/>
        </w:numPr>
        <w:tabs>
          <w:tab w:val="left" w:pos="720"/>
          <w:tab w:val="left" w:pos="1080"/>
          <w:tab w:val="left" w:pos="4320"/>
        </w:tabs>
        <w:spacing w:after="0"/>
        <w:ind w:left="720"/>
        <w:rPr>
          <w:rFonts w:ascii="Times New Roman" w:hAnsi="Times New Roman"/>
        </w:rPr>
      </w:pPr>
      <w:r w:rsidRPr="00E2696B">
        <w:rPr>
          <w:rFonts w:ascii="Times New Roman" w:hAnsi="Times New Roman"/>
        </w:rPr>
        <w:t xml:space="preserve">Pursuant to NJAC 6A:23A-16.10( c) 3, I Jennifer Johnson, Business Administrator to the Board of Education, certify that as of </w:t>
      </w:r>
      <w:r w:rsidR="00480021">
        <w:rPr>
          <w:rFonts w:ascii="Times New Roman" w:hAnsi="Times New Roman"/>
        </w:rPr>
        <w:t>August 31</w:t>
      </w:r>
      <w:r w:rsidRPr="00E2696B">
        <w:rPr>
          <w:rFonts w:ascii="Times New Roman" w:hAnsi="Times New Roman"/>
        </w:rPr>
        <w:t>, 2015, no budgetary line item account has encumbrances and expenditures which in total exceed the amount appropriated by the district Board of Education pursuant to NJSA 18A:22-8.1 and NJSA 18A:22-8.2.</w:t>
      </w:r>
    </w:p>
    <w:p w:rsidR="00F607D6" w:rsidRPr="00E2696B" w:rsidRDefault="00F607D6" w:rsidP="00F607D6">
      <w:pPr>
        <w:pStyle w:val="ListParagraph"/>
        <w:tabs>
          <w:tab w:val="left" w:pos="720"/>
          <w:tab w:val="left" w:pos="1080"/>
          <w:tab w:val="left" w:pos="4320"/>
        </w:tabs>
        <w:spacing w:after="0"/>
        <w:rPr>
          <w:rFonts w:ascii="Times New Roman" w:hAnsi="Times New Roman"/>
        </w:rPr>
      </w:pPr>
    </w:p>
    <w:p w:rsidR="00F607D6" w:rsidRPr="00E2696B" w:rsidRDefault="00F607D6" w:rsidP="00F607D6">
      <w:pPr>
        <w:tabs>
          <w:tab w:val="left" w:pos="360"/>
        </w:tabs>
      </w:pPr>
      <w:r w:rsidRPr="00E2696B">
        <w:tab/>
      </w:r>
      <w:r w:rsidRPr="00E2696B">
        <w:tab/>
      </w:r>
      <w:r w:rsidRPr="00E2696B">
        <w:rPr>
          <w:noProof/>
        </w:rPr>
        <w:drawing>
          <wp:inline distT="0" distB="0" distL="0" distR="0" wp14:anchorId="00340E22" wp14:editId="680EE0DA">
            <wp:extent cx="2050473" cy="457200"/>
            <wp:effectExtent l="0" t="0" r="6985" b="0"/>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Pr="00E2696B">
        <w:t>Thursday, October 26, 2015</w:t>
      </w:r>
    </w:p>
    <w:p w:rsidR="0019306E" w:rsidRDefault="0019306E" w:rsidP="0019306E">
      <w:pPr>
        <w:tabs>
          <w:tab w:val="left" w:pos="1080"/>
        </w:tabs>
      </w:pPr>
    </w:p>
    <w:p w:rsidR="0019306E" w:rsidRPr="0079344D" w:rsidRDefault="0019306E" w:rsidP="0019306E">
      <w:pPr>
        <w:tabs>
          <w:tab w:val="left" w:pos="1080"/>
        </w:tabs>
      </w:pPr>
      <w:r w:rsidRPr="0079344D">
        <w:t>ROLL CALL</w:t>
      </w:r>
    </w:p>
    <w:p w:rsidR="0019306E" w:rsidRPr="0079344D" w:rsidRDefault="0019306E" w:rsidP="0019306E">
      <w:pPr>
        <w:tabs>
          <w:tab w:val="left" w:pos="1080"/>
        </w:tabs>
      </w:pPr>
    </w:p>
    <w:p w:rsidR="0019306E" w:rsidRDefault="0019306E" w:rsidP="0019306E">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rsidR="00386501">
        <w:t>.</w:t>
      </w:r>
    </w:p>
    <w:p w:rsidR="0019306E" w:rsidRPr="00F07F3F" w:rsidRDefault="0019306E" w:rsidP="0019306E">
      <w:pPr>
        <w:tabs>
          <w:tab w:val="left" w:pos="1080"/>
        </w:tabs>
        <w:jc w:val="right"/>
      </w:pPr>
    </w:p>
    <w:p w:rsidR="0019306E" w:rsidRPr="0005395D" w:rsidRDefault="0019306E" w:rsidP="0019306E">
      <w:pPr>
        <w:tabs>
          <w:tab w:val="left" w:pos="1080"/>
        </w:tabs>
        <w:jc w:val="right"/>
      </w:pPr>
      <w:r w:rsidRPr="00F07F3F">
        <w:t>Motion carried</w:t>
      </w:r>
    </w:p>
    <w:p w:rsidR="00A20F36" w:rsidRPr="00E2696B" w:rsidRDefault="00A20F36" w:rsidP="00A20F36">
      <w:pPr>
        <w:pStyle w:val="BodyText"/>
        <w:tabs>
          <w:tab w:val="left" w:pos="720"/>
          <w:tab w:val="left" w:pos="1080"/>
        </w:tabs>
        <w:spacing w:after="0"/>
        <w:ind w:right="-547"/>
      </w:pPr>
    </w:p>
    <w:p w:rsidR="00854AC8" w:rsidRDefault="00854AC8">
      <w:pPr>
        <w:spacing w:after="200" w:line="276" w:lineRule="auto"/>
        <w:rPr>
          <w:b/>
        </w:rPr>
      </w:pPr>
      <w:r>
        <w:rPr>
          <w:b/>
        </w:rPr>
        <w:br w:type="page"/>
      </w:r>
    </w:p>
    <w:p w:rsidR="00D01BA5" w:rsidRPr="00E2696B" w:rsidRDefault="00D01BA5" w:rsidP="005F6D09">
      <w:pPr>
        <w:rPr>
          <w:b/>
        </w:rPr>
      </w:pPr>
      <w:r w:rsidRPr="00E2696B">
        <w:rPr>
          <w:b/>
        </w:rPr>
        <w:t>REPORT OF THE SUPERINTENDENT</w:t>
      </w:r>
    </w:p>
    <w:p w:rsidR="00C9568F" w:rsidRPr="00E2696B" w:rsidRDefault="00C9568F" w:rsidP="005F6D09">
      <w:pPr>
        <w:rPr>
          <w:b/>
        </w:rPr>
      </w:pPr>
    </w:p>
    <w:p w:rsidR="00C9568F" w:rsidRPr="00F92071" w:rsidRDefault="00C9568F" w:rsidP="00F92071">
      <w:pPr>
        <w:rPr>
          <w:b/>
        </w:rPr>
      </w:pPr>
      <w:r w:rsidRPr="00F92071">
        <w:rPr>
          <w:b/>
        </w:rPr>
        <w:t>OLD BUSINESS</w:t>
      </w:r>
    </w:p>
    <w:p w:rsidR="00C9568F" w:rsidRPr="00E2696B" w:rsidRDefault="00C9568F" w:rsidP="00C9568F">
      <w:pPr>
        <w:pStyle w:val="ListParagraph"/>
        <w:rPr>
          <w:rFonts w:ascii="Times New Roman" w:hAnsi="Times New Roman"/>
          <w:b/>
        </w:rPr>
      </w:pPr>
    </w:p>
    <w:p w:rsidR="00C9568F" w:rsidRPr="00AF0CE7" w:rsidRDefault="00C9568F" w:rsidP="00327402">
      <w:pPr>
        <w:pStyle w:val="ListParagraph"/>
        <w:numPr>
          <w:ilvl w:val="0"/>
          <w:numId w:val="17"/>
        </w:numPr>
        <w:spacing w:after="0" w:line="480" w:lineRule="auto"/>
        <w:ind w:left="720"/>
        <w:rPr>
          <w:rFonts w:ascii="Times New Roman" w:hAnsi="Times New Roman"/>
        </w:rPr>
      </w:pPr>
      <w:r w:rsidRPr="00AF0CE7">
        <w:rPr>
          <w:rFonts w:ascii="Times New Roman" w:hAnsi="Times New Roman"/>
        </w:rPr>
        <w:t>Graduation Rate</w:t>
      </w:r>
    </w:p>
    <w:p w:rsidR="00C43C73" w:rsidRPr="00E2696B" w:rsidRDefault="00C9568F" w:rsidP="00980CF9">
      <w:pPr>
        <w:pStyle w:val="ListParagraph"/>
        <w:spacing w:after="0"/>
        <w:rPr>
          <w:rFonts w:ascii="Times New Roman" w:hAnsi="Times New Roman"/>
        </w:rPr>
      </w:pPr>
      <w:r w:rsidRPr="00E2696B">
        <w:rPr>
          <w:rFonts w:ascii="Times New Roman" w:hAnsi="Times New Roman"/>
        </w:rPr>
        <w:t xml:space="preserve">At the September 28, 2015 meeting of the Board of Education, a member suggested looking into the accuracy of the Paulsboro High School Graduation </w:t>
      </w:r>
      <w:r w:rsidR="00A752E4">
        <w:rPr>
          <w:rFonts w:ascii="Times New Roman" w:hAnsi="Times New Roman"/>
        </w:rPr>
        <w:t>R</w:t>
      </w:r>
      <w:r w:rsidRPr="00E2696B">
        <w:rPr>
          <w:rFonts w:ascii="Times New Roman" w:hAnsi="Times New Roman"/>
        </w:rPr>
        <w:t>ate with the New Jersey Department of Ed</w:t>
      </w:r>
      <w:r w:rsidR="00C43C73" w:rsidRPr="00E2696B">
        <w:rPr>
          <w:rFonts w:ascii="Times New Roman" w:hAnsi="Times New Roman"/>
        </w:rPr>
        <w:t xml:space="preserve">ucation to check for accuracy. </w:t>
      </w:r>
    </w:p>
    <w:p w:rsidR="00C43C73" w:rsidRPr="00E2696B" w:rsidRDefault="00C43C73" w:rsidP="00980CF9">
      <w:pPr>
        <w:pStyle w:val="ListParagraph"/>
        <w:spacing w:after="0"/>
        <w:rPr>
          <w:rFonts w:ascii="Times New Roman" w:hAnsi="Times New Roman"/>
        </w:rPr>
      </w:pPr>
    </w:p>
    <w:p w:rsidR="00C9568F" w:rsidRPr="00E2696B" w:rsidRDefault="00C9568F" w:rsidP="00980CF9">
      <w:pPr>
        <w:pStyle w:val="ListParagraph"/>
        <w:spacing w:after="0"/>
        <w:rPr>
          <w:rFonts w:ascii="Times New Roman" w:hAnsi="Times New Roman"/>
        </w:rPr>
      </w:pPr>
      <w:r w:rsidRPr="00E2696B">
        <w:rPr>
          <w:rFonts w:ascii="Times New Roman" w:hAnsi="Times New Roman"/>
        </w:rPr>
        <w:t>Dr. Bandlow and Dr</w:t>
      </w:r>
      <w:r w:rsidR="00C43C73" w:rsidRPr="00E2696B">
        <w:rPr>
          <w:rFonts w:ascii="Times New Roman" w:hAnsi="Times New Roman"/>
        </w:rPr>
        <w:t>. Pollino reviewed the paperwork and an appeal has been filed. Dr. Bandlow will keep the Board of Education abreast of any changes.</w:t>
      </w:r>
    </w:p>
    <w:p w:rsidR="009253CF" w:rsidRPr="00F92071" w:rsidRDefault="009253CF" w:rsidP="00F92071">
      <w:pPr>
        <w:rPr>
          <w:b/>
        </w:rPr>
      </w:pPr>
      <w:r w:rsidRPr="00F92071">
        <w:rPr>
          <w:b/>
        </w:rPr>
        <w:lastRenderedPageBreak/>
        <w:t>NEW BUSINESS</w:t>
      </w:r>
    </w:p>
    <w:p w:rsidR="009253CF" w:rsidRPr="00E2696B" w:rsidRDefault="009253CF" w:rsidP="009253CF">
      <w:pPr>
        <w:pStyle w:val="ListParagraph"/>
        <w:ind w:left="360"/>
        <w:rPr>
          <w:rFonts w:ascii="Times New Roman" w:hAnsi="Times New Roman"/>
        </w:rPr>
      </w:pPr>
    </w:p>
    <w:p w:rsidR="009253CF" w:rsidRPr="00E2696B" w:rsidRDefault="008C10AD" w:rsidP="00327402">
      <w:pPr>
        <w:pStyle w:val="ListParagraph"/>
        <w:numPr>
          <w:ilvl w:val="0"/>
          <w:numId w:val="28"/>
        </w:numPr>
        <w:ind w:left="720"/>
        <w:rPr>
          <w:rFonts w:ascii="Times New Roman" w:hAnsi="Times New Roman"/>
        </w:rPr>
      </w:pPr>
      <w:r w:rsidRPr="00AF0CE7">
        <w:rPr>
          <w:rFonts w:ascii="Times New Roman" w:hAnsi="Times New Roman"/>
        </w:rPr>
        <w:t xml:space="preserve">The </w:t>
      </w:r>
      <w:r w:rsidR="00CA5D17" w:rsidRPr="00AF0CE7">
        <w:rPr>
          <w:rFonts w:ascii="Times New Roman" w:hAnsi="Times New Roman"/>
        </w:rPr>
        <w:t>Superintendents</w:t>
      </w:r>
      <w:r w:rsidR="00CA5D17" w:rsidRPr="00E2696B">
        <w:rPr>
          <w:rFonts w:ascii="Times New Roman" w:hAnsi="Times New Roman"/>
        </w:rPr>
        <w:t xml:space="preserve"> </w:t>
      </w:r>
      <w:r w:rsidRPr="00E2696B">
        <w:rPr>
          <w:rFonts w:ascii="Times New Roman" w:hAnsi="Times New Roman"/>
        </w:rPr>
        <w:t>Goals/Action Plans</w:t>
      </w:r>
      <w:r w:rsidR="00CA5D17" w:rsidRPr="00E2696B">
        <w:rPr>
          <w:rFonts w:ascii="Times New Roman" w:hAnsi="Times New Roman"/>
        </w:rPr>
        <w:t xml:space="preserve"> with timelines for the 2015–2016</w:t>
      </w:r>
      <w:r w:rsidRPr="00E2696B">
        <w:rPr>
          <w:rFonts w:ascii="Times New Roman" w:hAnsi="Times New Roman"/>
        </w:rPr>
        <w:t xml:space="preserve"> School Year</w:t>
      </w:r>
      <w:r w:rsidR="00AE67FF">
        <w:rPr>
          <w:rFonts w:ascii="Times New Roman" w:hAnsi="Times New Roman"/>
        </w:rPr>
        <w:t xml:space="preserve">, approved at the </w:t>
      </w:r>
      <w:r w:rsidR="00AE67FF" w:rsidRPr="00E2696B">
        <w:rPr>
          <w:rFonts w:ascii="Times New Roman" w:hAnsi="Times New Roman"/>
        </w:rPr>
        <w:t>Board of Education Meeting September 28, 2015</w:t>
      </w:r>
      <w:r w:rsidR="00AE67FF">
        <w:rPr>
          <w:rFonts w:ascii="Times New Roman" w:hAnsi="Times New Roman"/>
        </w:rPr>
        <w:t>, is</w:t>
      </w:r>
      <w:r w:rsidRPr="00E2696B">
        <w:rPr>
          <w:rFonts w:ascii="Times New Roman" w:hAnsi="Times New Roman"/>
        </w:rPr>
        <w:t xml:space="preserve"> attached.  </w:t>
      </w:r>
      <w:r w:rsidR="000E0DB9" w:rsidRPr="00E2696B">
        <w:rPr>
          <w:rFonts w:ascii="Times New Roman" w:hAnsi="Times New Roman"/>
          <w:b/>
        </w:rPr>
        <w:t>(A</w:t>
      </w:r>
      <w:r w:rsidR="00CA5D17" w:rsidRPr="00E2696B">
        <w:rPr>
          <w:rFonts w:ascii="Times New Roman" w:hAnsi="Times New Roman"/>
          <w:b/>
        </w:rPr>
        <w:t xml:space="preserve">ttachment) </w:t>
      </w:r>
      <w:r w:rsidR="00CA5D17" w:rsidRPr="00E2696B">
        <w:rPr>
          <w:rFonts w:ascii="Times New Roman" w:hAnsi="Times New Roman"/>
        </w:rPr>
        <w:t xml:space="preserve"> </w:t>
      </w:r>
    </w:p>
    <w:p w:rsidR="009253CF" w:rsidRPr="00E2696B" w:rsidRDefault="009253CF" w:rsidP="009253CF">
      <w:pPr>
        <w:pStyle w:val="ListParagraph"/>
        <w:ind w:left="360"/>
        <w:rPr>
          <w:rFonts w:ascii="Times New Roman" w:hAnsi="Times New Roman"/>
        </w:rPr>
      </w:pPr>
    </w:p>
    <w:p w:rsidR="000E3A8F" w:rsidRPr="00F92071" w:rsidRDefault="00532F1D" w:rsidP="00F92071">
      <w:r w:rsidRPr="00F92071">
        <w:rPr>
          <w:b/>
        </w:rPr>
        <w:t xml:space="preserve">PERSONNEL </w:t>
      </w:r>
    </w:p>
    <w:p w:rsidR="0019306E" w:rsidRDefault="0019306E" w:rsidP="0019306E">
      <w:pPr>
        <w:tabs>
          <w:tab w:val="left" w:pos="720"/>
          <w:tab w:val="left" w:pos="1080"/>
          <w:tab w:val="left" w:pos="4320"/>
        </w:tabs>
      </w:pPr>
    </w:p>
    <w:p w:rsidR="0019306E" w:rsidRDefault="0019306E" w:rsidP="0019306E">
      <w:pPr>
        <w:tabs>
          <w:tab w:val="left" w:pos="720"/>
          <w:tab w:val="left" w:pos="1080"/>
          <w:tab w:val="left" w:pos="4320"/>
        </w:tabs>
      </w:pPr>
      <w:r w:rsidRPr="0005395D">
        <w:t>Motion by</w:t>
      </w:r>
      <w:r>
        <w:t xml:space="preserve"> </w:t>
      </w:r>
      <w:r w:rsidR="00705FE3">
        <w:t>Dunn</w:t>
      </w:r>
      <w:r w:rsidRPr="0005395D">
        <w:t xml:space="preserve">, seconded by </w:t>
      </w:r>
      <w:r w:rsidR="00705FE3">
        <w:t>Giampola</w:t>
      </w:r>
      <w:r>
        <w:t xml:space="preserve"> </w:t>
      </w:r>
      <w:r w:rsidRPr="0005395D">
        <w:t>to accept the Superintendents recommendation to approve item</w:t>
      </w:r>
      <w:r>
        <w:t>s</w:t>
      </w:r>
      <w:r w:rsidRPr="0005395D">
        <w:t xml:space="preserve"> A</w:t>
      </w:r>
      <w:r>
        <w:t xml:space="preserve"> – G:</w:t>
      </w:r>
    </w:p>
    <w:p w:rsidR="00473344" w:rsidRPr="00E2696B" w:rsidRDefault="00473344" w:rsidP="00473344">
      <w:pPr>
        <w:pStyle w:val="ListParagraph"/>
        <w:ind w:left="360"/>
        <w:rPr>
          <w:rFonts w:ascii="Times New Roman" w:hAnsi="Times New Roman"/>
        </w:rPr>
      </w:pPr>
    </w:p>
    <w:p w:rsidR="0020075E" w:rsidRPr="00E2696B" w:rsidRDefault="0020075E" w:rsidP="00852C94">
      <w:pPr>
        <w:pStyle w:val="ListParagraph"/>
        <w:numPr>
          <w:ilvl w:val="0"/>
          <w:numId w:val="3"/>
        </w:numPr>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appointment of the substitute teachers on the attached list from Source 4 </w:t>
      </w:r>
    </w:p>
    <w:p w:rsidR="0020075E" w:rsidRPr="00E2696B" w:rsidRDefault="0020075E" w:rsidP="00601EF9">
      <w:pPr>
        <w:pStyle w:val="ListParagraph"/>
        <w:ind w:left="360" w:firstLine="360"/>
        <w:rPr>
          <w:rFonts w:ascii="Times New Roman" w:hAnsi="Times New Roman"/>
        </w:rPr>
      </w:pPr>
      <w:r w:rsidRPr="00E2696B">
        <w:rPr>
          <w:rFonts w:ascii="Times New Roman" w:hAnsi="Times New Roman"/>
        </w:rPr>
        <w:t>Teachers. (</w:t>
      </w:r>
      <w:r w:rsidRPr="00E2696B">
        <w:rPr>
          <w:rFonts w:ascii="Times New Roman" w:hAnsi="Times New Roman"/>
          <w:b/>
        </w:rPr>
        <w:t>A</w:t>
      </w:r>
      <w:r w:rsidR="0039425D" w:rsidRPr="00E2696B">
        <w:rPr>
          <w:rFonts w:ascii="Times New Roman" w:hAnsi="Times New Roman"/>
          <w:b/>
        </w:rPr>
        <w:t>ttachment</w:t>
      </w:r>
      <w:r w:rsidR="0039425D" w:rsidRPr="00E2696B">
        <w:rPr>
          <w:rFonts w:ascii="Times New Roman" w:hAnsi="Times New Roman"/>
        </w:rPr>
        <w:t>)</w:t>
      </w:r>
    </w:p>
    <w:p w:rsidR="00CA2755" w:rsidRPr="00E2696B" w:rsidRDefault="0020075E" w:rsidP="0020075E">
      <w:pPr>
        <w:tabs>
          <w:tab w:val="left" w:pos="720"/>
        </w:tabs>
        <w:ind w:left="720"/>
      </w:pPr>
      <w:r w:rsidRPr="00E2696B">
        <w:rPr>
          <w:u w:val="single"/>
        </w:rPr>
        <w:t>Informational</w:t>
      </w:r>
      <w:r w:rsidRPr="00E2696B">
        <w:t xml:space="preserve">:  The Board of Education has a contract with Source 4 Teachers to provide substitute teachers for the district.  Source 4 Teachers verifies proper certification, </w:t>
      </w:r>
      <w:r w:rsidR="004C5652" w:rsidRPr="00E2696B">
        <w:t>C</w:t>
      </w:r>
      <w:r w:rsidRPr="00E2696B">
        <w:t xml:space="preserve">riminal </w:t>
      </w:r>
      <w:r w:rsidR="004C5652" w:rsidRPr="00E2696B">
        <w:t>H</w:t>
      </w:r>
      <w:r w:rsidRPr="00E2696B">
        <w:t xml:space="preserve">istory </w:t>
      </w:r>
      <w:r w:rsidR="004C5652" w:rsidRPr="00E2696B">
        <w:t>B</w:t>
      </w:r>
      <w:r w:rsidRPr="00E2696B">
        <w:t xml:space="preserve">ackground checks, etc.  The Paulsboro Board of Education must then approve the names of the substitute teachers in order for them to work within the district. </w:t>
      </w:r>
    </w:p>
    <w:p w:rsidR="00A055B3" w:rsidRPr="00A2529D" w:rsidRDefault="00A055B3" w:rsidP="00A2529D">
      <w:pPr>
        <w:tabs>
          <w:tab w:val="left" w:pos="1080"/>
        </w:tabs>
      </w:pPr>
    </w:p>
    <w:p w:rsidR="0020075E" w:rsidRPr="00E2696B" w:rsidRDefault="00CA2755" w:rsidP="00A2529D">
      <w:pPr>
        <w:pStyle w:val="ListParagraph"/>
        <w:numPr>
          <w:ilvl w:val="0"/>
          <w:numId w:val="3"/>
        </w:numPr>
        <w:ind w:left="720"/>
        <w:rPr>
          <w:rFonts w:ascii="Times New Roman" w:hAnsi="Times New Roman"/>
        </w:rPr>
      </w:pPr>
      <w:r w:rsidRPr="00066F2B">
        <w:rPr>
          <w:rFonts w:ascii="Times New Roman" w:hAnsi="Times New Roman"/>
        </w:rPr>
        <w:t>Recommend approval</w:t>
      </w:r>
      <w:r w:rsidRPr="00E2696B">
        <w:rPr>
          <w:rFonts w:ascii="Times New Roman" w:hAnsi="Times New Roman"/>
        </w:rPr>
        <w:t xml:space="preserve"> (via letter of intent issued by the Board of Education on September 28, 2015) to appoint Cheryl Fisher to the position of Teacher of Biological Science assigned to Paulsboro High School effective September 29, 2015.  Ms. Fisher will earn Step B - $44,241</w:t>
      </w:r>
      <w:r w:rsidR="002757AA" w:rsidRPr="00E2696B">
        <w:rPr>
          <w:rFonts w:ascii="Times New Roman" w:hAnsi="Times New Roman"/>
        </w:rPr>
        <w:t xml:space="preserve"> as per agreement with the Paulsboro Education Association.  </w:t>
      </w:r>
    </w:p>
    <w:p w:rsidR="002757AA" w:rsidRPr="00E2696B" w:rsidRDefault="002757AA" w:rsidP="002757AA">
      <w:pPr>
        <w:ind w:left="720"/>
      </w:pPr>
      <w:r w:rsidRPr="00E2696B">
        <w:rPr>
          <w:u w:val="single"/>
        </w:rPr>
        <w:t>Informational</w:t>
      </w:r>
      <w:r w:rsidRPr="00E2696B">
        <w:t>:  Interviews were conducted by Paulsboro High School Principal Paul Morina, Vice Principal James Pandolfo and Superintendent Dr. Laurie Bandlow.  Mr. Morina checked references.  Ms. Fisher replaces Paige Foulk who resigned on July 2, 2015.</w:t>
      </w:r>
    </w:p>
    <w:p w:rsidR="00A055B3" w:rsidRPr="00E2696B" w:rsidRDefault="00A055B3" w:rsidP="002757AA">
      <w:pPr>
        <w:ind w:left="720"/>
      </w:pPr>
    </w:p>
    <w:p w:rsidR="00F62A32" w:rsidRPr="00867D8F" w:rsidRDefault="00A055B3" w:rsidP="00327402">
      <w:pPr>
        <w:numPr>
          <w:ilvl w:val="0"/>
          <w:numId w:val="38"/>
        </w:numPr>
        <w:ind w:left="720"/>
        <w:contextualSpacing/>
      </w:pPr>
      <w:r w:rsidRPr="00066F2B">
        <w:rPr>
          <w:rFonts w:eastAsia="Calibri"/>
        </w:rPr>
        <w:t>Recommend approval</w:t>
      </w:r>
      <w:r w:rsidRPr="00E2696B">
        <w:rPr>
          <w:rFonts w:eastAsia="Calibri"/>
        </w:rPr>
        <w:t xml:space="preserve"> for Paulsboro High School Teachers Patty DellaVecchia, Vincent Giovannitti and Antonio Chila to serve as Breakfast Monitors during the 2015-2016 school year at a rate of $20 per day</w:t>
      </w:r>
      <w:r w:rsidR="005B7510" w:rsidRPr="00E2696B">
        <w:rPr>
          <w:rFonts w:eastAsia="Calibri"/>
        </w:rPr>
        <w:t>.</w:t>
      </w:r>
      <w:r w:rsidRPr="00E2696B">
        <w:rPr>
          <w:rFonts w:eastAsia="Calibri"/>
        </w:rPr>
        <w:t xml:space="preserve"> </w:t>
      </w:r>
    </w:p>
    <w:p w:rsidR="00867D8F" w:rsidRPr="00867D8F" w:rsidRDefault="00867D8F" w:rsidP="00867D8F">
      <w:pPr>
        <w:ind w:left="720"/>
        <w:contextualSpacing/>
      </w:pPr>
    </w:p>
    <w:p w:rsidR="00F62A32" w:rsidRPr="005D6D73" w:rsidRDefault="00F62A32" w:rsidP="00111F36">
      <w:pPr>
        <w:pStyle w:val="ListParagraph"/>
        <w:numPr>
          <w:ilvl w:val="0"/>
          <w:numId w:val="38"/>
        </w:numPr>
        <w:ind w:left="720"/>
        <w:rPr>
          <w:rFonts w:ascii="Times New Roman" w:hAnsi="Times New Roman"/>
          <w:u w:val="single"/>
        </w:rPr>
      </w:pPr>
      <w:r w:rsidRPr="00066F2B">
        <w:rPr>
          <w:rFonts w:ascii="Times New Roman" w:hAnsi="Times New Roman"/>
        </w:rPr>
        <w:t>Recommend approval</w:t>
      </w:r>
      <w:r w:rsidRPr="00E2696B">
        <w:rPr>
          <w:rFonts w:ascii="Times New Roman" w:hAnsi="Times New Roman"/>
        </w:rPr>
        <w:t xml:space="preserve"> to appoint Instructional Aide Joseph Duca to the position of Instructional Aide for the Alternative Evening Program (AEP) at Paulsboro High School and Paulsboro Junior High School effective immediately at a rate of $15.00 per hour.</w:t>
      </w:r>
    </w:p>
    <w:p w:rsidR="005D6D73" w:rsidRPr="00E2696B" w:rsidRDefault="005D6D73" w:rsidP="005D6D73">
      <w:pPr>
        <w:pStyle w:val="ListParagraph"/>
        <w:rPr>
          <w:rFonts w:ascii="Times New Roman" w:hAnsi="Times New Roman"/>
          <w:u w:val="single"/>
        </w:rPr>
      </w:pPr>
    </w:p>
    <w:p w:rsidR="001D6BF7" w:rsidRPr="00E2696B" w:rsidRDefault="001D6BF7" w:rsidP="00111F36">
      <w:pPr>
        <w:pStyle w:val="ListParagraph"/>
        <w:numPr>
          <w:ilvl w:val="0"/>
          <w:numId w:val="38"/>
        </w:numPr>
        <w:ind w:left="720"/>
        <w:rPr>
          <w:rFonts w:ascii="Times New Roman" w:hAnsi="Times New Roman"/>
        </w:rPr>
      </w:pPr>
      <w:r w:rsidRPr="00066F2B">
        <w:rPr>
          <w:rFonts w:ascii="Times New Roman" w:hAnsi="Times New Roman"/>
        </w:rPr>
        <w:t>Recommend approval</w:t>
      </w:r>
      <w:r w:rsidRPr="00E2696B">
        <w:rPr>
          <w:rFonts w:ascii="Times New Roman" w:hAnsi="Times New Roman"/>
        </w:rPr>
        <w:t xml:space="preserve"> for a medical leave of absence for School Psychologist Naomi Firestein with the following terms and conditions: </w:t>
      </w:r>
    </w:p>
    <w:p w:rsidR="00C24890" w:rsidRPr="00E2696B" w:rsidRDefault="00C24890" w:rsidP="00AA7BB4">
      <w:pPr>
        <w:ind w:firstLine="720"/>
        <w:rPr>
          <w:u w:val="single"/>
        </w:rPr>
      </w:pPr>
      <w:r w:rsidRPr="00AA7BB4">
        <w:rPr>
          <w:u w:val="single"/>
        </w:rPr>
        <w:t>Dates of Leave</w:t>
      </w:r>
      <w:r w:rsidRPr="00E2696B">
        <w:rPr>
          <w:u w:val="single"/>
        </w:rPr>
        <w:tab/>
      </w:r>
      <w:r w:rsidRPr="00E2696B">
        <w:rPr>
          <w:u w:val="single"/>
        </w:rPr>
        <w:tab/>
      </w:r>
      <w:r w:rsidRPr="00E2696B">
        <w:rPr>
          <w:u w:val="single"/>
        </w:rPr>
        <w:tab/>
      </w:r>
      <w:r w:rsidRPr="00E2696B">
        <w:rPr>
          <w:u w:val="single"/>
        </w:rPr>
        <w:tab/>
      </w:r>
      <w:r w:rsidRPr="00E2696B">
        <w:rPr>
          <w:u w:val="single"/>
        </w:rPr>
        <w:tab/>
      </w:r>
      <w:r w:rsidRPr="00E2696B">
        <w:rPr>
          <w:u w:val="single"/>
        </w:rPr>
        <w:tab/>
        <w:t>Terms and Conditions of Leave</w:t>
      </w:r>
    </w:p>
    <w:p w:rsidR="00AA7BB4" w:rsidRDefault="00C24890" w:rsidP="00AA7BB4">
      <w:pPr>
        <w:ind w:firstLine="720"/>
        <w:rPr>
          <w:sz w:val="20"/>
          <w:szCs w:val="20"/>
        </w:rPr>
      </w:pPr>
      <w:r w:rsidRPr="00E2696B">
        <w:rPr>
          <w:sz w:val="20"/>
          <w:szCs w:val="20"/>
        </w:rPr>
        <w:t xml:space="preserve">Tuesday, September 29, 2015 </w:t>
      </w:r>
      <w:r w:rsidR="00AA7BB4">
        <w:rPr>
          <w:sz w:val="20"/>
          <w:szCs w:val="20"/>
        </w:rPr>
        <w:tab/>
      </w:r>
      <w:r w:rsidR="00AA7BB4">
        <w:rPr>
          <w:sz w:val="20"/>
          <w:szCs w:val="20"/>
        </w:rPr>
        <w:tab/>
      </w:r>
      <w:r w:rsidR="00AA7BB4">
        <w:rPr>
          <w:sz w:val="20"/>
          <w:szCs w:val="20"/>
        </w:rPr>
        <w:tab/>
      </w:r>
      <w:r w:rsidR="00AA7BB4">
        <w:rPr>
          <w:sz w:val="20"/>
          <w:szCs w:val="20"/>
        </w:rPr>
        <w:tab/>
        <w:t xml:space="preserve">With pay and benefits by use of </w:t>
      </w:r>
    </w:p>
    <w:p w:rsidR="00C24890" w:rsidRPr="00E2696B" w:rsidRDefault="00C24890" w:rsidP="00AA7BB4">
      <w:pPr>
        <w:ind w:firstLine="720"/>
        <w:rPr>
          <w:sz w:val="20"/>
          <w:szCs w:val="20"/>
        </w:rPr>
      </w:pPr>
      <w:r w:rsidRPr="00E2696B">
        <w:rPr>
          <w:sz w:val="20"/>
          <w:szCs w:val="20"/>
        </w:rPr>
        <w:t>&amp; Wednesday, September 30, 2015</w:t>
      </w:r>
      <w:r w:rsidRPr="00E2696B">
        <w:rPr>
          <w:sz w:val="20"/>
          <w:szCs w:val="20"/>
        </w:rPr>
        <w:tab/>
      </w:r>
      <w:r w:rsidR="00AA7BB4">
        <w:rPr>
          <w:sz w:val="20"/>
          <w:szCs w:val="20"/>
        </w:rPr>
        <w:tab/>
      </w:r>
      <w:r w:rsidR="00AA7BB4">
        <w:rPr>
          <w:sz w:val="20"/>
          <w:szCs w:val="20"/>
        </w:rPr>
        <w:tab/>
      </w:r>
      <w:r w:rsidR="00AA7BB4">
        <w:rPr>
          <w:sz w:val="20"/>
          <w:szCs w:val="20"/>
        </w:rPr>
        <w:tab/>
        <w:t>accumulated sick leave as well as the</w:t>
      </w:r>
      <w:r w:rsidR="00AA7BB4">
        <w:rPr>
          <w:sz w:val="20"/>
          <w:szCs w:val="20"/>
        </w:rPr>
        <w:tab/>
      </w:r>
      <w:r w:rsidR="00AA7BB4">
        <w:rPr>
          <w:sz w:val="20"/>
          <w:szCs w:val="20"/>
        </w:rPr>
        <w:tab/>
      </w:r>
      <w:r w:rsidR="00AA7BB4">
        <w:rPr>
          <w:sz w:val="20"/>
          <w:szCs w:val="20"/>
        </w:rPr>
        <w:tab/>
      </w:r>
      <w:r w:rsidR="00AA7BB4">
        <w:rPr>
          <w:sz w:val="20"/>
          <w:szCs w:val="20"/>
        </w:rPr>
        <w:tab/>
      </w:r>
      <w:r w:rsidR="00AA7BB4">
        <w:rPr>
          <w:sz w:val="20"/>
          <w:szCs w:val="20"/>
        </w:rPr>
        <w:tab/>
      </w:r>
      <w:r w:rsidR="00AA7BB4">
        <w:rPr>
          <w:sz w:val="20"/>
          <w:szCs w:val="20"/>
        </w:rPr>
        <w:tab/>
      </w:r>
      <w:r w:rsidR="00AA7BB4">
        <w:rPr>
          <w:sz w:val="20"/>
          <w:szCs w:val="20"/>
        </w:rPr>
        <w:tab/>
      </w:r>
      <w:r w:rsidR="00AA7BB4">
        <w:rPr>
          <w:sz w:val="20"/>
          <w:szCs w:val="20"/>
        </w:rPr>
        <w:tab/>
        <w:t xml:space="preserve">concurrent use of the Federal Family </w:t>
      </w:r>
    </w:p>
    <w:p w:rsidR="00AA7BB4" w:rsidRDefault="00C24890" w:rsidP="00AA7BB4">
      <w:pPr>
        <w:ind w:left="360" w:firstLine="360"/>
        <w:rPr>
          <w:sz w:val="20"/>
          <w:szCs w:val="20"/>
        </w:rPr>
      </w:pPr>
      <w:r w:rsidRPr="00E2696B">
        <w:rPr>
          <w:sz w:val="20"/>
          <w:szCs w:val="20"/>
        </w:rPr>
        <w:t xml:space="preserve">Monday, October 5, 2015 – </w:t>
      </w:r>
      <w:r w:rsidR="00AA7BB4">
        <w:rPr>
          <w:sz w:val="20"/>
          <w:szCs w:val="20"/>
        </w:rPr>
        <w:tab/>
      </w:r>
      <w:r w:rsidR="00AA7BB4">
        <w:rPr>
          <w:sz w:val="20"/>
          <w:szCs w:val="20"/>
        </w:rPr>
        <w:tab/>
      </w:r>
      <w:r w:rsidR="00AA7BB4">
        <w:rPr>
          <w:sz w:val="20"/>
          <w:szCs w:val="20"/>
        </w:rPr>
        <w:tab/>
      </w:r>
      <w:r w:rsidR="00AA7BB4">
        <w:rPr>
          <w:sz w:val="20"/>
          <w:szCs w:val="20"/>
        </w:rPr>
        <w:tab/>
        <w:t>Leave.</w:t>
      </w:r>
    </w:p>
    <w:p w:rsidR="00A055B3" w:rsidRPr="00E2696B" w:rsidRDefault="00C24890" w:rsidP="00AA7BB4">
      <w:pPr>
        <w:ind w:left="360" w:firstLine="360"/>
        <w:rPr>
          <w:sz w:val="20"/>
          <w:szCs w:val="20"/>
        </w:rPr>
      </w:pPr>
      <w:r w:rsidRPr="00E2696B">
        <w:rPr>
          <w:sz w:val="20"/>
          <w:szCs w:val="20"/>
        </w:rPr>
        <w:t>Wednesday, October 7, 2015</w:t>
      </w:r>
      <w:r w:rsidRPr="00E2696B">
        <w:rPr>
          <w:sz w:val="20"/>
          <w:szCs w:val="20"/>
        </w:rPr>
        <w:tab/>
      </w:r>
      <w:r w:rsidRPr="00E2696B">
        <w:rPr>
          <w:sz w:val="20"/>
          <w:szCs w:val="20"/>
        </w:rPr>
        <w:tab/>
      </w:r>
    </w:p>
    <w:p w:rsidR="00F6283C" w:rsidRDefault="00F6283C" w:rsidP="00F6283C">
      <w:pPr>
        <w:tabs>
          <w:tab w:val="left" w:pos="1080"/>
        </w:tabs>
      </w:pPr>
    </w:p>
    <w:p w:rsidR="00F6283C" w:rsidRPr="0079344D" w:rsidRDefault="00F6283C" w:rsidP="00F6283C">
      <w:pPr>
        <w:tabs>
          <w:tab w:val="left" w:pos="1080"/>
        </w:tabs>
      </w:pPr>
      <w:r w:rsidRPr="0079344D">
        <w:t>ROLL CALL</w:t>
      </w:r>
    </w:p>
    <w:p w:rsidR="00F6283C" w:rsidRPr="0079344D" w:rsidRDefault="00F6283C" w:rsidP="00F6283C">
      <w:pPr>
        <w:tabs>
          <w:tab w:val="left" w:pos="1080"/>
        </w:tabs>
      </w:pPr>
    </w:p>
    <w:p w:rsidR="00F6283C" w:rsidRDefault="00F6283C" w:rsidP="00F6283C">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rsidR="00386501">
        <w:t>.</w:t>
      </w:r>
    </w:p>
    <w:p w:rsidR="00F6283C" w:rsidRPr="00F07F3F" w:rsidRDefault="00F6283C" w:rsidP="00F6283C">
      <w:pPr>
        <w:tabs>
          <w:tab w:val="left" w:pos="1080"/>
        </w:tabs>
        <w:jc w:val="right"/>
      </w:pPr>
    </w:p>
    <w:p w:rsidR="00F6283C" w:rsidRPr="0005395D" w:rsidRDefault="00F6283C" w:rsidP="00F6283C">
      <w:pPr>
        <w:tabs>
          <w:tab w:val="left" w:pos="1080"/>
        </w:tabs>
        <w:jc w:val="right"/>
      </w:pPr>
      <w:r w:rsidRPr="00F07F3F">
        <w:t>Motion carried</w:t>
      </w:r>
    </w:p>
    <w:p w:rsidR="00F6283C" w:rsidRPr="005C440B" w:rsidRDefault="00F6283C" w:rsidP="00F6283C">
      <w:pPr>
        <w:tabs>
          <w:tab w:val="left" w:pos="1080"/>
        </w:tabs>
      </w:pPr>
    </w:p>
    <w:p w:rsidR="00F6283C" w:rsidRDefault="00F6283C" w:rsidP="00F6283C">
      <w:pPr>
        <w:tabs>
          <w:tab w:val="left" w:pos="720"/>
          <w:tab w:val="left" w:pos="1080"/>
          <w:tab w:val="left" w:pos="4320"/>
        </w:tabs>
      </w:pPr>
      <w:r w:rsidRPr="0005395D">
        <w:t>Motion by</w:t>
      </w:r>
      <w:r>
        <w:t xml:space="preserve"> Dunn</w:t>
      </w:r>
      <w:r w:rsidRPr="0005395D">
        <w:t xml:space="preserve">, seconded by </w:t>
      </w:r>
      <w:r>
        <w:t xml:space="preserve">Giampola </w:t>
      </w:r>
      <w:r w:rsidRPr="0005395D">
        <w:t>to accept the Superintendents recommendation to approve item</w:t>
      </w:r>
      <w:r>
        <w:t>s</w:t>
      </w:r>
      <w:r w:rsidRPr="0005395D">
        <w:t xml:space="preserve"> </w:t>
      </w:r>
      <w:r>
        <w:t>F – I:</w:t>
      </w:r>
    </w:p>
    <w:p w:rsidR="00A055B3" w:rsidRDefault="00A055B3" w:rsidP="00A055B3">
      <w:pPr>
        <w:ind w:left="360" w:hanging="360"/>
        <w:rPr>
          <w:sz w:val="20"/>
          <w:szCs w:val="20"/>
        </w:rPr>
      </w:pPr>
    </w:p>
    <w:p w:rsidR="006F7054" w:rsidRDefault="006F7054" w:rsidP="00A055B3">
      <w:pPr>
        <w:ind w:left="360" w:hanging="360"/>
        <w:rPr>
          <w:sz w:val="20"/>
          <w:szCs w:val="20"/>
        </w:rPr>
      </w:pPr>
    </w:p>
    <w:p w:rsidR="004E59E1" w:rsidRPr="00E2696B" w:rsidRDefault="004E59E1" w:rsidP="00AD40F8">
      <w:pPr>
        <w:pStyle w:val="ListParagraph"/>
        <w:numPr>
          <w:ilvl w:val="0"/>
          <w:numId w:val="38"/>
        </w:numPr>
        <w:tabs>
          <w:tab w:val="left" w:pos="720"/>
        </w:tabs>
        <w:ind w:left="720"/>
        <w:rPr>
          <w:rFonts w:ascii="Times New Roman" w:hAnsi="Times New Roman"/>
        </w:rPr>
      </w:pPr>
      <w:r w:rsidRPr="003644DE">
        <w:rPr>
          <w:rFonts w:ascii="Times New Roman" w:hAnsi="Times New Roman"/>
        </w:rPr>
        <w:t>Recommend a</w:t>
      </w:r>
      <w:r w:rsidRPr="00066F2B">
        <w:rPr>
          <w:rFonts w:ascii="Times New Roman" w:hAnsi="Times New Roman"/>
        </w:rPr>
        <w:t>pproval</w:t>
      </w:r>
      <w:r w:rsidRPr="00E2696B">
        <w:rPr>
          <w:rFonts w:ascii="Times New Roman" w:hAnsi="Times New Roman"/>
        </w:rPr>
        <w:t xml:space="preserve"> of a</w:t>
      </w:r>
      <w:r w:rsidR="00FA7F39" w:rsidRPr="00E2696B">
        <w:rPr>
          <w:rFonts w:ascii="Times New Roman" w:hAnsi="Times New Roman"/>
        </w:rPr>
        <w:t>n extension of the</w:t>
      </w:r>
      <w:r w:rsidRPr="00E2696B">
        <w:rPr>
          <w:rFonts w:ascii="Times New Roman" w:hAnsi="Times New Roman"/>
        </w:rPr>
        <w:t xml:space="preserve"> childbearing/childrearing leave of absence for Loudenslager Teacher of Grade 3 Krista Lange with the following terms and conditions:</w:t>
      </w:r>
    </w:p>
    <w:p w:rsidR="004E59E1" w:rsidRPr="00E2696B" w:rsidRDefault="004E59E1" w:rsidP="00AA7BB4">
      <w:pPr>
        <w:ind w:firstLine="720"/>
        <w:rPr>
          <w:u w:val="single"/>
        </w:rPr>
      </w:pPr>
      <w:r w:rsidRPr="00E2696B">
        <w:rPr>
          <w:u w:val="single"/>
        </w:rPr>
        <w:t>Dates of the L</w:t>
      </w:r>
      <w:r w:rsidR="003644DE">
        <w:rPr>
          <w:u w:val="single"/>
        </w:rPr>
        <w:t>eave</w:t>
      </w:r>
      <w:r w:rsidR="003644DE">
        <w:rPr>
          <w:u w:val="single"/>
        </w:rPr>
        <w:tab/>
      </w:r>
      <w:r w:rsidR="003644DE">
        <w:rPr>
          <w:u w:val="single"/>
        </w:rPr>
        <w:tab/>
      </w:r>
      <w:r w:rsidR="003644DE">
        <w:rPr>
          <w:u w:val="single"/>
        </w:rPr>
        <w:tab/>
        <w:t xml:space="preserve">                        </w:t>
      </w:r>
      <w:r w:rsidRPr="00E2696B">
        <w:rPr>
          <w:u w:val="single"/>
        </w:rPr>
        <w:t>Terms and Conditions of the Leave</w:t>
      </w:r>
    </w:p>
    <w:p w:rsidR="00AA7BB4" w:rsidRDefault="00AA7BB4" w:rsidP="003644DE">
      <w:pPr>
        <w:tabs>
          <w:tab w:val="left" w:pos="720"/>
          <w:tab w:val="left" w:pos="5670"/>
        </w:tabs>
        <w:ind w:left="5760" w:hanging="5760"/>
        <w:rPr>
          <w:sz w:val="20"/>
          <w:szCs w:val="20"/>
        </w:rPr>
      </w:pPr>
      <w:r>
        <w:rPr>
          <w:sz w:val="20"/>
          <w:szCs w:val="20"/>
        </w:rPr>
        <w:tab/>
      </w:r>
      <w:r w:rsidR="004E59E1" w:rsidRPr="00E2696B">
        <w:rPr>
          <w:sz w:val="20"/>
          <w:szCs w:val="20"/>
        </w:rPr>
        <w:t>Tuesday, September 8, 2015 –</w:t>
      </w:r>
      <w:r w:rsidR="004E59E1" w:rsidRPr="00E2696B">
        <w:rPr>
          <w:sz w:val="20"/>
          <w:szCs w:val="20"/>
        </w:rPr>
        <w:tab/>
        <w:t xml:space="preserve">With pay and benefits by use of </w:t>
      </w:r>
    </w:p>
    <w:p w:rsidR="004E59E1" w:rsidRPr="00E2696B" w:rsidRDefault="00AA7BB4" w:rsidP="003644DE">
      <w:pPr>
        <w:tabs>
          <w:tab w:val="left" w:pos="720"/>
        </w:tabs>
        <w:ind w:left="5670" w:hanging="5760"/>
        <w:rPr>
          <w:sz w:val="20"/>
          <w:szCs w:val="20"/>
        </w:rPr>
      </w:pPr>
      <w:r>
        <w:rPr>
          <w:sz w:val="20"/>
          <w:szCs w:val="20"/>
        </w:rPr>
        <w:tab/>
        <w:t>Thursday, October 15, 2015</w:t>
      </w:r>
      <w:r>
        <w:rPr>
          <w:sz w:val="20"/>
          <w:szCs w:val="20"/>
        </w:rPr>
        <w:tab/>
      </w:r>
      <w:r w:rsidR="004E59E1" w:rsidRPr="00E2696B">
        <w:rPr>
          <w:sz w:val="20"/>
          <w:szCs w:val="20"/>
        </w:rPr>
        <w:t>accumulated sick and personal leave</w:t>
      </w:r>
    </w:p>
    <w:p w:rsidR="004E59E1" w:rsidRPr="00E2696B" w:rsidRDefault="004E59E1" w:rsidP="003644DE">
      <w:pPr>
        <w:tabs>
          <w:tab w:val="left" w:pos="5670"/>
        </w:tabs>
        <w:ind w:left="900"/>
        <w:rPr>
          <w:sz w:val="20"/>
          <w:szCs w:val="20"/>
        </w:rPr>
      </w:pPr>
      <w:r w:rsidRPr="00E2696B">
        <w:rPr>
          <w:sz w:val="20"/>
          <w:szCs w:val="20"/>
        </w:rPr>
        <w:tab/>
        <w:t>as well as the concurrent use of</w:t>
      </w:r>
    </w:p>
    <w:p w:rsidR="004E59E1" w:rsidRPr="00E2696B" w:rsidRDefault="004E59E1" w:rsidP="003644DE">
      <w:pPr>
        <w:tabs>
          <w:tab w:val="left" w:pos="5670"/>
        </w:tabs>
        <w:ind w:left="900"/>
        <w:rPr>
          <w:sz w:val="20"/>
          <w:szCs w:val="20"/>
        </w:rPr>
      </w:pPr>
      <w:r w:rsidRPr="00E2696B">
        <w:rPr>
          <w:sz w:val="20"/>
          <w:szCs w:val="20"/>
        </w:rPr>
        <w:tab/>
        <w:t>Federal Family Leave.</w:t>
      </w:r>
    </w:p>
    <w:p w:rsidR="004E59E1" w:rsidRPr="00E2696B" w:rsidRDefault="004E59E1" w:rsidP="004E59E1">
      <w:pPr>
        <w:ind w:left="900"/>
        <w:rPr>
          <w:sz w:val="20"/>
          <w:szCs w:val="20"/>
        </w:rPr>
      </w:pPr>
    </w:p>
    <w:p w:rsidR="004E59E1" w:rsidRDefault="004E59E1" w:rsidP="003644DE">
      <w:pPr>
        <w:ind w:left="5670" w:hanging="4950"/>
        <w:rPr>
          <w:sz w:val="20"/>
          <w:szCs w:val="20"/>
        </w:rPr>
      </w:pPr>
      <w:r w:rsidRPr="00E2696B">
        <w:rPr>
          <w:sz w:val="20"/>
          <w:szCs w:val="20"/>
        </w:rPr>
        <w:t>Friday, October 16, 2015 –</w:t>
      </w:r>
      <w:r w:rsidRPr="00E2696B">
        <w:rPr>
          <w:sz w:val="20"/>
          <w:szCs w:val="20"/>
        </w:rPr>
        <w:tab/>
        <w:t xml:space="preserve">Without pay but with benefits via the </w:t>
      </w:r>
    </w:p>
    <w:p w:rsidR="003644DE" w:rsidRDefault="003644DE" w:rsidP="003644DE">
      <w:pPr>
        <w:ind w:left="5670" w:hanging="4944"/>
        <w:rPr>
          <w:sz w:val="20"/>
          <w:szCs w:val="20"/>
        </w:rPr>
      </w:pPr>
      <w:r>
        <w:rPr>
          <w:sz w:val="20"/>
          <w:szCs w:val="20"/>
        </w:rPr>
        <w:t>Wednesday, November 4, 2015</w:t>
      </w:r>
      <w:r>
        <w:rPr>
          <w:sz w:val="20"/>
          <w:szCs w:val="20"/>
        </w:rPr>
        <w:tab/>
        <w:t>Federal Family Leave Act.</w:t>
      </w:r>
    </w:p>
    <w:p w:rsidR="005D6D73" w:rsidRDefault="005D6D73" w:rsidP="004E59E1">
      <w:pPr>
        <w:ind w:left="5754" w:hanging="5664"/>
        <w:rPr>
          <w:sz w:val="20"/>
          <w:szCs w:val="20"/>
        </w:rPr>
      </w:pPr>
    </w:p>
    <w:p w:rsidR="005D6D73" w:rsidRPr="00B001D1" w:rsidRDefault="005D6D73" w:rsidP="00AD40F8">
      <w:pPr>
        <w:pStyle w:val="ListParagraph"/>
        <w:numPr>
          <w:ilvl w:val="0"/>
          <w:numId w:val="38"/>
        </w:numPr>
        <w:ind w:left="720"/>
        <w:rPr>
          <w:rFonts w:ascii="Times New Roman" w:hAnsi="Times New Roman"/>
        </w:rPr>
      </w:pPr>
      <w:r w:rsidRPr="00066F2B">
        <w:rPr>
          <w:rFonts w:ascii="Times New Roman" w:hAnsi="Times New Roman"/>
        </w:rPr>
        <w:lastRenderedPageBreak/>
        <w:t>Recommend</w:t>
      </w:r>
      <w:r w:rsidRPr="00B001D1">
        <w:rPr>
          <w:rFonts w:ascii="Times New Roman" w:hAnsi="Times New Roman"/>
        </w:rPr>
        <w:t xml:space="preserve"> approval to appoint Krista Sweeten to the position of long term substitute (fully certified) 3</w:t>
      </w:r>
      <w:r w:rsidRPr="00B001D1">
        <w:rPr>
          <w:rFonts w:ascii="Times New Roman" w:hAnsi="Times New Roman"/>
          <w:vertAlign w:val="superscript"/>
        </w:rPr>
        <w:t>rd</w:t>
      </w:r>
      <w:r w:rsidRPr="00B001D1">
        <w:rPr>
          <w:rFonts w:ascii="Times New Roman" w:hAnsi="Times New Roman"/>
        </w:rPr>
        <w:t xml:space="preserve"> grade teacher from </w:t>
      </w:r>
      <w:r w:rsidR="00C967D3">
        <w:rPr>
          <w:rFonts w:ascii="Times New Roman" w:hAnsi="Times New Roman"/>
        </w:rPr>
        <w:t>November 16, 2015 to February 26, 2016</w:t>
      </w:r>
      <w:r w:rsidRPr="00B001D1">
        <w:rPr>
          <w:rFonts w:ascii="Times New Roman" w:hAnsi="Times New Roman"/>
        </w:rPr>
        <w:t xml:space="preserve"> maternity leave position assigned to Loudenslager Elementary School</w:t>
      </w:r>
      <w:r w:rsidR="00C967D3">
        <w:rPr>
          <w:rFonts w:ascii="Times New Roman" w:hAnsi="Times New Roman"/>
        </w:rPr>
        <w:t xml:space="preserve">.  </w:t>
      </w:r>
      <w:r w:rsidRPr="00B001D1">
        <w:rPr>
          <w:rFonts w:ascii="Times New Roman" w:hAnsi="Times New Roman"/>
        </w:rPr>
        <w:t>Ms. Sweeten will be on Step A- $44,041 as per agreement with the Paulsboro Education Association.</w:t>
      </w:r>
    </w:p>
    <w:p w:rsidR="005D6D73" w:rsidRPr="00B001D1" w:rsidRDefault="005D6D73" w:rsidP="005D6D73">
      <w:pPr>
        <w:pStyle w:val="ListParagraph"/>
        <w:rPr>
          <w:rFonts w:ascii="Times New Roman" w:hAnsi="Times New Roman"/>
        </w:rPr>
      </w:pPr>
    </w:p>
    <w:p w:rsidR="005D6D73" w:rsidRPr="00B001D1" w:rsidRDefault="005D6D73" w:rsidP="005D6D73">
      <w:pPr>
        <w:pStyle w:val="ListParagraph"/>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Ms. Sweeten is filling in for Krista Lange who is on maternity leave. </w:t>
      </w:r>
    </w:p>
    <w:p w:rsidR="002B1585" w:rsidRDefault="002B1585" w:rsidP="002B1585">
      <w:pPr>
        <w:pStyle w:val="ListParagraph"/>
        <w:rPr>
          <w:rFonts w:ascii="Times New Roman" w:hAnsi="Times New Roman"/>
        </w:rPr>
      </w:pPr>
    </w:p>
    <w:p w:rsidR="00705FE3" w:rsidRDefault="00705FE3" w:rsidP="002B1585">
      <w:pPr>
        <w:pStyle w:val="ListParagraph"/>
        <w:rPr>
          <w:rFonts w:ascii="Times New Roman" w:hAnsi="Times New Roman"/>
        </w:rPr>
      </w:pPr>
    </w:p>
    <w:p w:rsidR="00705FE3" w:rsidRDefault="00705FE3" w:rsidP="002B1585">
      <w:pPr>
        <w:pStyle w:val="ListParagraph"/>
        <w:rPr>
          <w:rFonts w:ascii="Times New Roman" w:hAnsi="Times New Roman"/>
        </w:rPr>
      </w:pPr>
    </w:p>
    <w:p w:rsidR="00705FE3" w:rsidRDefault="00705FE3" w:rsidP="002B1585">
      <w:pPr>
        <w:pStyle w:val="ListParagraph"/>
        <w:rPr>
          <w:rFonts w:ascii="Times New Roman" w:hAnsi="Times New Roman"/>
        </w:rPr>
      </w:pPr>
    </w:p>
    <w:p w:rsidR="004F600B" w:rsidRDefault="005D6D73" w:rsidP="00AD40F8">
      <w:pPr>
        <w:pStyle w:val="ListParagraph"/>
        <w:numPr>
          <w:ilvl w:val="0"/>
          <w:numId w:val="38"/>
        </w:numPr>
        <w:ind w:left="720"/>
        <w:rPr>
          <w:rFonts w:ascii="Times New Roman" w:hAnsi="Times New Roman"/>
        </w:rPr>
      </w:pPr>
      <w:r w:rsidRPr="00066F2B">
        <w:rPr>
          <w:rFonts w:ascii="Times New Roman" w:hAnsi="Times New Roman"/>
        </w:rPr>
        <w:t>Recommend</w:t>
      </w:r>
      <w:r w:rsidRPr="00EA44B3">
        <w:rPr>
          <w:rFonts w:ascii="Times New Roman" w:hAnsi="Times New Roman"/>
        </w:rPr>
        <w:t xml:space="preserve"> approval to appoint </w:t>
      </w:r>
      <w:r>
        <w:rPr>
          <w:rFonts w:ascii="Times New Roman" w:hAnsi="Times New Roman"/>
        </w:rPr>
        <w:t>the following</w:t>
      </w:r>
      <w:r w:rsidRPr="00EA44B3">
        <w:rPr>
          <w:rFonts w:ascii="Times New Roman" w:hAnsi="Times New Roman"/>
        </w:rPr>
        <w:t xml:space="preserve"> to the position of Substitute Playground/ Cafeteria Aide</w:t>
      </w:r>
      <w:r>
        <w:rPr>
          <w:rFonts w:ascii="Times New Roman" w:hAnsi="Times New Roman"/>
        </w:rPr>
        <w:t xml:space="preserve"> and Substitute Classroom Aide</w:t>
      </w:r>
      <w:r w:rsidRPr="00EA44B3">
        <w:rPr>
          <w:rFonts w:ascii="Times New Roman" w:hAnsi="Times New Roman"/>
        </w:rPr>
        <w:t xml:space="preserve"> for the 201</w:t>
      </w:r>
      <w:r>
        <w:rPr>
          <w:rFonts w:ascii="Times New Roman" w:hAnsi="Times New Roman"/>
        </w:rPr>
        <w:t>5</w:t>
      </w:r>
      <w:r w:rsidRPr="00EA44B3">
        <w:rPr>
          <w:rFonts w:ascii="Times New Roman" w:hAnsi="Times New Roman"/>
        </w:rPr>
        <w:t xml:space="preserve">-2016 school year.  </w:t>
      </w:r>
      <w:r>
        <w:rPr>
          <w:rFonts w:ascii="Times New Roman" w:hAnsi="Times New Roman"/>
        </w:rPr>
        <w:t>They</w:t>
      </w:r>
      <w:r w:rsidRPr="00EA44B3">
        <w:rPr>
          <w:rFonts w:ascii="Times New Roman" w:hAnsi="Times New Roman"/>
        </w:rPr>
        <w:t xml:space="preserve"> will earn $8.38 per hour on an “as-needed” basis. </w:t>
      </w:r>
      <w:r w:rsidR="004F600B">
        <w:rPr>
          <w:rFonts w:ascii="Times New Roman" w:hAnsi="Times New Roman"/>
        </w:rPr>
        <w:t>This recommendation is contingent on successful completion of criminal history background review.</w:t>
      </w:r>
    </w:p>
    <w:p w:rsidR="005D6D73" w:rsidRDefault="005D6D73" w:rsidP="004F600B">
      <w:pPr>
        <w:pStyle w:val="ListParagraph"/>
        <w:rPr>
          <w:rFonts w:ascii="Times New Roman" w:hAnsi="Times New Roman"/>
        </w:rPr>
      </w:pPr>
    </w:p>
    <w:p w:rsidR="005D6D73" w:rsidRPr="005D6D73" w:rsidRDefault="005D6D73" w:rsidP="005D6D73">
      <w:pPr>
        <w:pStyle w:val="ListParagraph"/>
        <w:shd w:val="clear" w:color="auto" w:fill="FFFFFF"/>
        <w:ind w:left="900" w:firstLine="540"/>
        <w:rPr>
          <w:rFonts w:ascii="Times New Roman" w:eastAsia="Times New Roman" w:hAnsi="Times New Roman"/>
          <w:color w:val="000000"/>
        </w:rPr>
      </w:pPr>
      <w:r w:rsidRPr="005D6D73">
        <w:rPr>
          <w:rFonts w:ascii="Times New Roman" w:eastAsia="Times New Roman" w:hAnsi="Times New Roman"/>
          <w:color w:val="000000"/>
        </w:rPr>
        <w:t>Sha’Driin Brunson</w:t>
      </w:r>
    </w:p>
    <w:p w:rsidR="005D6D73" w:rsidRPr="005D6D73" w:rsidRDefault="005D6D73" w:rsidP="005D6D73">
      <w:pPr>
        <w:pStyle w:val="ListParagraph"/>
        <w:shd w:val="clear" w:color="auto" w:fill="FFFFFF"/>
        <w:ind w:left="900"/>
        <w:rPr>
          <w:rFonts w:ascii="Times New Roman" w:eastAsia="Times New Roman" w:hAnsi="Times New Roman"/>
          <w:color w:val="000000"/>
        </w:rPr>
      </w:pPr>
      <w:r w:rsidRPr="005D6D73">
        <w:rPr>
          <w:rFonts w:ascii="Times New Roman" w:eastAsia="Times New Roman" w:hAnsi="Times New Roman"/>
          <w:color w:val="000000"/>
        </w:rPr>
        <w:tab/>
        <w:t>Charlyn Wellington</w:t>
      </w:r>
    </w:p>
    <w:p w:rsidR="005D6D73" w:rsidRPr="005D6D73" w:rsidRDefault="005D6D73" w:rsidP="005D6D73">
      <w:pPr>
        <w:pStyle w:val="ListParagraph"/>
        <w:shd w:val="clear" w:color="auto" w:fill="FFFFFF"/>
        <w:ind w:left="900"/>
        <w:rPr>
          <w:rFonts w:ascii="Times New Roman" w:eastAsia="Times New Roman" w:hAnsi="Times New Roman"/>
          <w:color w:val="000000"/>
        </w:rPr>
      </w:pPr>
      <w:r w:rsidRPr="005D6D73">
        <w:rPr>
          <w:rFonts w:ascii="Times New Roman" w:eastAsia="Times New Roman" w:hAnsi="Times New Roman"/>
          <w:color w:val="000000"/>
        </w:rPr>
        <w:tab/>
        <w:t>Dwanna Baldwin</w:t>
      </w:r>
    </w:p>
    <w:p w:rsidR="005D6D73" w:rsidRPr="005D6D73" w:rsidRDefault="005D6D73" w:rsidP="005D6D73">
      <w:pPr>
        <w:pStyle w:val="ListParagraph"/>
        <w:shd w:val="clear" w:color="auto" w:fill="FFFFFF"/>
        <w:ind w:left="900"/>
        <w:rPr>
          <w:rFonts w:ascii="Times New Roman" w:eastAsia="Times New Roman" w:hAnsi="Times New Roman"/>
          <w:color w:val="000000"/>
        </w:rPr>
      </w:pPr>
      <w:r w:rsidRPr="005D6D73">
        <w:rPr>
          <w:rFonts w:ascii="Times New Roman" w:eastAsia="Times New Roman" w:hAnsi="Times New Roman"/>
          <w:color w:val="000000"/>
        </w:rPr>
        <w:tab/>
        <w:t>Teraesa Richardson</w:t>
      </w:r>
    </w:p>
    <w:p w:rsidR="005D6D73" w:rsidRDefault="005D6D73" w:rsidP="005D6D73">
      <w:pPr>
        <w:pStyle w:val="ListParagraph"/>
        <w:shd w:val="clear" w:color="auto" w:fill="FFFFFF"/>
        <w:ind w:left="900"/>
        <w:rPr>
          <w:rFonts w:ascii="Times New Roman" w:eastAsia="Times New Roman" w:hAnsi="Times New Roman"/>
          <w:color w:val="000000"/>
        </w:rPr>
      </w:pPr>
      <w:r w:rsidRPr="005D6D73">
        <w:rPr>
          <w:rFonts w:ascii="Times New Roman" w:eastAsia="Times New Roman" w:hAnsi="Times New Roman"/>
          <w:color w:val="000000"/>
        </w:rPr>
        <w:tab/>
        <w:t>Chandaler Bevans</w:t>
      </w:r>
    </w:p>
    <w:p w:rsidR="00103AE9" w:rsidRDefault="00103AE9" w:rsidP="005D6D73">
      <w:pPr>
        <w:pStyle w:val="ListParagraph"/>
        <w:shd w:val="clear" w:color="auto" w:fill="FFFFFF"/>
        <w:ind w:left="900"/>
        <w:rPr>
          <w:rFonts w:ascii="Times New Roman" w:eastAsia="Times New Roman" w:hAnsi="Times New Roman"/>
          <w:color w:val="000000"/>
        </w:rPr>
      </w:pPr>
    </w:p>
    <w:p w:rsidR="00103AE9" w:rsidRDefault="00103AE9" w:rsidP="00AD40F8">
      <w:pPr>
        <w:pStyle w:val="ListParagraph"/>
        <w:numPr>
          <w:ilvl w:val="0"/>
          <w:numId w:val="38"/>
        </w:numPr>
        <w:shd w:val="clear" w:color="auto" w:fill="FFFFFF"/>
        <w:ind w:left="720"/>
        <w:rPr>
          <w:rFonts w:ascii="Times New Roman" w:eastAsia="Times New Roman" w:hAnsi="Times New Roman"/>
          <w:color w:val="000000"/>
        </w:rPr>
      </w:pPr>
      <w:r w:rsidRPr="00066F2B">
        <w:rPr>
          <w:rFonts w:ascii="Times New Roman" w:eastAsia="Times New Roman" w:hAnsi="Times New Roman"/>
          <w:color w:val="000000"/>
        </w:rPr>
        <w:t>Recommend</w:t>
      </w:r>
      <w:r>
        <w:rPr>
          <w:rFonts w:ascii="Times New Roman" w:eastAsia="Times New Roman" w:hAnsi="Times New Roman"/>
          <w:color w:val="000000"/>
        </w:rPr>
        <w:t xml:space="preserve"> approval to appoint Stacy Lee Sammons to the position of Substitute Secretary for the 2015-2016 school year.  She will earn $8.38 per hour on an “as-needed” basis.  This recommendation is contingent on successful completion of criminal history background review.</w:t>
      </w:r>
    </w:p>
    <w:p w:rsidR="00103AE9" w:rsidRPr="00103AE9" w:rsidRDefault="00103AE9" w:rsidP="00103AE9">
      <w:pPr>
        <w:shd w:val="clear" w:color="auto" w:fill="FFFFFF"/>
        <w:ind w:left="720"/>
        <w:rPr>
          <w:rFonts w:eastAsia="Times New Roman"/>
          <w:color w:val="000000"/>
        </w:rPr>
      </w:pPr>
      <w:r>
        <w:rPr>
          <w:rFonts w:eastAsia="Times New Roman"/>
          <w:color w:val="000000"/>
          <w:u w:val="single"/>
        </w:rPr>
        <w:t>Informational</w:t>
      </w:r>
      <w:r>
        <w:rPr>
          <w:rFonts w:eastAsia="Times New Roman"/>
          <w:color w:val="000000"/>
        </w:rPr>
        <w:t>:  Ms. Sammons was interviewed by Principal Paul Bracciante and references were checked.</w:t>
      </w:r>
    </w:p>
    <w:p w:rsidR="00386501" w:rsidRDefault="00386501" w:rsidP="00386501">
      <w:pPr>
        <w:tabs>
          <w:tab w:val="left" w:pos="1080"/>
        </w:tabs>
      </w:pPr>
    </w:p>
    <w:p w:rsidR="00386501" w:rsidRPr="0079344D" w:rsidRDefault="00386501" w:rsidP="00386501">
      <w:pPr>
        <w:tabs>
          <w:tab w:val="left" w:pos="1080"/>
        </w:tabs>
      </w:pPr>
      <w:r w:rsidRPr="0079344D">
        <w:t>ROLL CALL</w:t>
      </w:r>
    </w:p>
    <w:p w:rsidR="00386501" w:rsidRPr="0079344D" w:rsidRDefault="00386501" w:rsidP="00386501">
      <w:pPr>
        <w:tabs>
          <w:tab w:val="left" w:pos="1080"/>
        </w:tabs>
      </w:pPr>
    </w:p>
    <w:p w:rsidR="00386501" w:rsidRDefault="00386501" w:rsidP="00386501">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Mrs. Lozada-Shaw, </w:t>
      </w:r>
      <w:r>
        <w:t xml:space="preserve">Mrs. Priest, </w:t>
      </w:r>
      <w:r w:rsidRPr="005C440B">
        <w:t>Mrs. Stevenson</w:t>
      </w:r>
      <w:r>
        <w:t>,</w:t>
      </w:r>
      <w:r w:rsidRPr="005C440B">
        <w:t xml:space="preserve"> and Mr. Walter voting </w:t>
      </w:r>
      <w:r>
        <w:t>7</w:t>
      </w:r>
      <w:r w:rsidRPr="005C440B">
        <w:t xml:space="preserve"> YES; Mr. Lisa </w:t>
      </w:r>
      <w:r>
        <w:t>1</w:t>
      </w:r>
      <w:r w:rsidRPr="005C440B">
        <w:t xml:space="preserve"> ABSENT</w:t>
      </w:r>
      <w:r>
        <w:t>.</w:t>
      </w:r>
    </w:p>
    <w:p w:rsidR="00386501" w:rsidRPr="00F07F3F" w:rsidRDefault="00386501" w:rsidP="00386501">
      <w:pPr>
        <w:tabs>
          <w:tab w:val="left" w:pos="1080"/>
        </w:tabs>
        <w:jc w:val="right"/>
      </w:pPr>
    </w:p>
    <w:p w:rsidR="00386501" w:rsidRPr="005C440B" w:rsidRDefault="00386501" w:rsidP="00386501">
      <w:pPr>
        <w:tabs>
          <w:tab w:val="left" w:pos="1080"/>
        </w:tabs>
        <w:jc w:val="right"/>
      </w:pPr>
      <w:r w:rsidRPr="00F07F3F">
        <w:t>Motion carried</w:t>
      </w:r>
    </w:p>
    <w:p w:rsidR="004E59E1" w:rsidRDefault="004A0FA9" w:rsidP="00AD40F8">
      <w:pPr>
        <w:pStyle w:val="ListParagraph"/>
        <w:numPr>
          <w:ilvl w:val="0"/>
          <w:numId w:val="38"/>
        </w:numPr>
        <w:ind w:left="720"/>
        <w:rPr>
          <w:rFonts w:ascii="Times New Roman" w:hAnsi="Times New Roman"/>
          <w:u w:val="single"/>
        </w:rPr>
      </w:pPr>
      <w:r w:rsidRPr="00E2696B">
        <w:rPr>
          <w:rFonts w:ascii="Times New Roman" w:hAnsi="Times New Roman"/>
          <w:u w:val="single"/>
        </w:rPr>
        <w:t>Informational</w:t>
      </w:r>
    </w:p>
    <w:p w:rsidR="005D6D73" w:rsidRPr="00E2696B" w:rsidRDefault="005D6D73" w:rsidP="005D6D73">
      <w:pPr>
        <w:pStyle w:val="ListParagraph"/>
        <w:rPr>
          <w:rFonts w:ascii="Times New Roman" w:hAnsi="Times New Roman"/>
          <w:u w:val="single"/>
        </w:rPr>
      </w:pPr>
    </w:p>
    <w:p w:rsidR="002E4338" w:rsidRPr="00E2696B" w:rsidRDefault="002E4338" w:rsidP="00327402">
      <w:pPr>
        <w:pStyle w:val="ListParagraph"/>
        <w:numPr>
          <w:ilvl w:val="0"/>
          <w:numId w:val="9"/>
        </w:numPr>
        <w:ind w:left="1440"/>
        <w:jc w:val="both"/>
        <w:rPr>
          <w:rFonts w:ascii="Times New Roman" w:hAnsi="Times New Roman"/>
          <w:b/>
          <w:bCs/>
        </w:rPr>
      </w:pPr>
      <w:r w:rsidRPr="00066F2B">
        <w:rPr>
          <w:rFonts w:ascii="Times New Roman" w:hAnsi="Times New Roman"/>
        </w:rPr>
        <w:t>The following are paid class covers</w:t>
      </w:r>
      <w:r w:rsidRPr="00E2696B">
        <w:rPr>
          <w:rFonts w:ascii="Times New Roman" w:hAnsi="Times New Roman"/>
        </w:rPr>
        <w:t>:</w:t>
      </w:r>
    </w:p>
    <w:p w:rsidR="002E4338" w:rsidRPr="00E2696B" w:rsidRDefault="002E4338" w:rsidP="002E4338">
      <w:pPr>
        <w:pStyle w:val="ListParagraph"/>
        <w:spacing w:after="0"/>
        <w:ind w:left="1620"/>
        <w:rPr>
          <w:rFonts w:ascii="Times New Roman" w:hAnsi="Times New Roman"/>
          <w:b/>
          <w:bCs/>
        </w:rPr>
      </w:pPr>
      <w:r w:rsidRPr="00E2696B">
        <w:rPr>
          <w:rFonts w:ascii="Times New Roman" w:hAnsi="Times New Roman"/>
          <w:b/>
          <w:bCs/>
        </w:rPr>
        <w:t xml:space="preserve">      </w:t>
      </w:r>
      <w:r w:rsidRPr="00E2696B">
        <w:rPr>
          <w:rFonts w:ascii="Times New Roman" w:hAnsi="Times New Roman"/>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2"/>
        <w:gridCol w:w="1261"/>
        <w:gridCol w:w="1441"/>
      </w:tblGrid>
      <w:tr w:rsidR="002E4338" w:rsidRPr="00E2696B" w:rsidTr="00326A30">
        <w:trPr>
          <w:trHeight w:val="18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2E4338" w:rsidRPr="00E2696B" w:rsidRDefault="002E4338" w:rsidP="00326A30">
            <w:pPr>
              <w:spacing w:line="276" w:lineRule="auto"/>
              <w:jc w:val="center"/>
              <w:rPr>
                <w:b/>
                <w:sz w:val="20"/>
                <w:szCs w:val="20"/>
              </w:rPr>
            </w:pPr>
            <w:r w:rsidRPr="00E2696B">
              <w:rPr>
                <w:b/>
                <w:sz w:val="20"/>
                <w:szCs w:val="20"/>
              </w:rPr>
              <w:t>Month</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2E4338" w:rsidRPr="00E2696B" w:rsidRDefault="002E4338" w:rsidP="00326A30">
            <w:pPr>
              <w:spacing w:line="276" w:lineRule="auto"/>
              <w:jc w:val="center"/>
              <w:rPr>
                <w:b/>
                <w:sz w:val="20"/>
                <w:szCs w:val="20"/>
              </w:rPr>
            </w:pPr>
            <w:r w:rsidRPr="00E2696B">
              <w:rPr>
                <w:b/>
                <w:sz w:val="20"/>
                <w:szCs w:val="20"/>
              </w:rPr>
              <w:t>Paulsboro High and Junior High School</w:t>
            </w:r>
          </w:p>
        </w:tc>
      </w:tr>
      <w:tr w:rsidR="002E4338" w:rsidRPr="00E2696B" w:rsidTr="00326A30">
        <w:trPr>
          <w:trHeight w:val="378"/>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2E4338" w:rsidRPr="00E2696B" w:rsidRDefault="002E4338" w:rsidP="00326A30">
            <w:pPr>
              <w:spacing w:line="276" w:lineRule="auto"/>
              <w:rPr>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E4338" w:rsidRPr="00E2696B" w:rsidRDefault="002E4338" w:rsidP="00326A30">
            <w:pPr>
              <w:spacing w:line="276" w:lineRule="auto"/>
              <w:jc w:val="center"/>
              <w:rPr>
                <w:b/>
                <w:sz w:val="20"/>
                <w:szCs w:val="20"/>
              </w:rPr>
            </w:pPr>
            <w:r w:rsidRPr="00E2696B">
              <w:rPr>
                <w:b/>
                <w:sz w:val="20"/>
                <w:szCs w:val="20"/>
              </w:rPr>
              <w:t>Average Last</w:t>
            </w:r>
          </w:p>
          <w:p w:rsidR="002E4338" w:rsidRPr="00E2696B" w:rsidRDefault="002E4338" w:rsidP="00326A30">
            <w:pPr>
              <w:spacing w:line="276" w:lineRule="auto"/>
              <w:jc w:val="center"/>
              <w:rPr>
                <w:b/>
                <w:sz w:val="20"/>
                <w:szCs w:val="20"/>
              </w:rPr>
            </w:pPr>
            <w:r w:rsidRPr="00E2696B">
              <w:rPr>
                <w:b/>
                <w:sz w:val="20"/>
                <w:szCs w:val="20"/>
              </w:rPr>
              <w:t>7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4338" w:rsidRPr="00E2696B" w:rsidRDefault="002E4338" w:rsidP="00326A30">
            <w:pPr>
              <w:spacing w:line="276" w:lineRule="auto"/>
              <w:jc w:val="center"/>
              <w:rPr>
                <w:b/>
                <w:sz w:val="20"/>
                <w:szCs w:val="20"/>
              </w:rPr>
            </w:pPr>
            <w:r w:rsidRPr="00E2696B">
              <w:rPr>
                <w:b/>
                <w:sz w:val="20"/>
                <w:szCs w:val="20"/>
              </w:rPr>
              <w:t>Range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2E4338" w:rsidRPr="00E2696B" w:rsidRDefault="002E4338" w:rsidP="00326A30">
            <w:pPr>
              <w:spacing w:line="276" w:lineRule="auto"/>
              <w:jc w:val="center"/>
              <w:rPr>
                <w:b/>
                <w:sz w:val="20"/>
                <w:szCs w:val="20"/>
              </w:rPr>
            </w:pPr>
            <w:r w:rsidRPr="00E2696B">
              <w:rPr>
                <w:b/>
                <w:sz w:val="20"/>
                <w:szCs w:val="20"/>
              </w:rPr>
              <w:t>2015-2016</w:t>
            </w: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September</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2.8</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0-11</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2E4338">
            <w:pPr>
              <w:spacing w:line="276" w:lineRule="auto"/>
              <w:jc w:val="center"/>
              <w:rPr>
                <w:sz w:val="20"/>
                <w:szCs w:val="20"/>
              </w:rPr>
            </w:pPr>
            <w:r w:rsidRPr="00E2696B">
              <w:rPr>
                <w:sz w:val="20"/>
                <w:szCs w:val="20"/>
              </w:rPr>
              <w:t>10</w:t>
            </w: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October</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31.3</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9-62</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November</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38.4</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19-60</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December</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47.9</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31-71</w:t>
            </w:r>
          </w:p>
        </w:tc>
        <w:tc>
          <w:tcPr>
            <w:tcW w:w="144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January</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47.5</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15-73</w:t>
            </w:r>
          </w:p>
        </w:tc>
        <w:tc>
          <w:tcPr>
            <w:tcW w:w="144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February</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43.7</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12-63</w:t>
            </w:r>
          </w:p>
        </w:tc>
        <w:tc>
          <w:tcPr>
            <w:tcW w:w="144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March</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71.7</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28-96</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April</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60.0</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36-97</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May</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100.9</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65-157</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June</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48.3</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22-97</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r w:rsidR="002E4338" w:rsidRPr="00E2696B" w:rsidTr="00326A30">
        <w:tc>
          <w:tcPr>
            <w:tcW w:w="1524"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rPr>
                <w:sz w:val="20"/>
                <w:szCs w:val="20"/>
              </w:rPr>
            </w:pPr>
            <w:r w:rsidRPr="00E2696B">
              <w:rPr>
                <w:sz w:val="20"/>
                <w:szCs w:val="20"/>
              </w:rPr>
              <w:t>Total</w:t>
            </w:r>
          </w:p>
        </w:tc>
        <w:tc>
          <w:tcPr>
            <w:tcW w:w="189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49.3</w:t>
            </w:r>
          </w:p>
        </w:tc>
        <w:tc>
          <w:tcPr>
            <w:tcW w:w="1260" w:type="dxa"/>
            <w:tcBorders>
              <w:top w:val="single" w:sz="4" w:space="0" w:color="auto"/>
              <w:left w:val="single" w:sz="4" w:space="0" w:color="auto"/>
              <w:bottom w:val="single" w:sz="4" w:space="0" w:color="auto"/>
              <w:right w:val="single" w:sz="4" w:space="0" w:color="auto"/>
            </w:tcBorders>
            <w:hideMark/>
          </w:tcPr>
          <w:p w:rsidR="002E4338" w:rsidRPr="00E2696B" w:rsidRDefault="002E4338" w:rsidP="00326A30">
            <w:pPr>
              <w:spacing w:line="276" w:lineRule="auto"/>
              <w:jc w:val="center"/>
              <w:rPr>
                <w:sz w:val="20"/>
                <w:szCs w:val="20"/>
              </w:rPr>
            </w:pPr>
            <w:r w:rsidRPr="00E2696B">
              <w:rPr>
                <w:sz w:val="20"/>
                <w:szCs w:val="20"/>
              </w:rPr>
              <w:t>23.7-77.5</w:t>
            </w:r>
          </w:p>
        </w:tc>
        <w:tc>
          <w:tcPr>
            <w:tcW w:w="1440" w:type="dxa"/>
            <w:tcBorders>
              <w:top w:val="single" w:sz="4" w:space="0" w:color="auto"/>
              <w:left w:val="single" w:sz="4" w:space="0" w:color="auto"/>
              <w:bottom w:val="single" w:sz="4" w:space="0" w:color="auto"/>
              <w:right w:val="single" w:sz="4" w:space="0" w:color="auto"/>
            </w:tcBorders>
          </w:tcPr>
          <w:p w:rsidR="002E4338" w:rsidRPr="00E2696B" w:rsidRDefault="002E4338" w:rsidP="00326A30">
            <w:pPr>
              <w:spacing w:line="276" w:lineRule="auto"/>
              <w:jc w:val="right"/>
              <w:rPr>
                <w:sz w:val="20"/>
                <w:szCs w:val="20"/>
              </w:rPr>
            </w:pPr>
          </w:p>
        </w:tc>
      </w:tr>
    </w:tbl>
    <w:p w:rsidR="002E4338" w:rsidRPr="00E2696B" w:rsidRDefault="002E4338" w:rsidP="002E4338">
      <w:pPr>
        <w:tabs>
          <w:tab w:val="left" w:pos="720"/>
          <w:tab w:val="left" w:pos="1080"/>
        </w:tabs>
      </w:pPr>
    </w:p>
    <w:p w:rsidR="002E4338" w:rsidRPr="00E2696B" w:rsidRDefault="002E4338" w:rsidP="002E4338">
      <w:pPr>
        <w:tabs>
          <w:tab w:val="left" w:pos="360"/>
          <w:tab w:val="left" w:pos="720"/>
          <w:tab w:val="left" w:pos="1080"/>
          <w:tab w:val="left" w:pos="1710"/>
        </w:tabs>
        <w:ind w:left="720"/>
      </w:pPr>
      <w:r w:rsidRPr="00E2696B">
        <w:t>Note: Class covers take place, in the vast majority of cases, when a high school or junior high school teacher is absent and no substitute is available.   In these cases, a teacher is taken away from their preparation period to cover the class of a colleague.   One absent teacher without a substitute can result in 6 class covers.  As per the agreement with the Paulsboro Education Association, each teacher is required to cover two class periods per year without an extra stipend.  Additional covers are paid at a rate of $32 each.</w:t>
      </w:r>
    </w:p>
    <w:p w:rsidR="002E4338" w:rsidRPr="00E2696B" w:rsidRDefault="002E4338" w:rsidP="002E4338">
      <w:pPr>
        <w:tabs>
          <w:tab w:val="left" w:pos="360"/>
          <w:tab w:val="left" w:pos="720"/>
          <w:tab w:val="left" w:pos="1080"/>
          <w:tab w:val="left" w:pos="1710"/>
        </w:tabs>
        <w:ind w:left="1620"/>
      </w:pPr>
    </w:p>
    <w:p w:rsidR="002E4338" w:rsidRDefault="002E4338" w:rsidP="002E4338">
      <w:pPr>
        <w:tabs>
          <w:tab w:val="left" w:pos="360"/>
          <w:tab w:val="left" w:pos="720"/>
          <w:tab w:val="left" w:pos="1080"/>
          <w:tab w:val="left" w:pos="1710"/>
        </w:tabs>
        <w:ind w:left="720"/>
      </w:pPr>
      <w:r w:rsidRPr="00E2696B">
        <w:t xml:space="preserve">Since elementary school teachers work in self-contained classrooms, it is not possible to assign class covers when a substitute is not available.  In these cases, a special area teacher, basic skills teacher, instructional aide, etc. are removed from their duties for the day to substitute for their absent peer.   There is no stipend paid but instruction is disrupted.  </w:t>
      </w:r>
    </w:p>
    <w:p w:rsidR="00A244FC" w:rsidRDefault="00A244FC" w:rsidP="002E4338">
      <w:pPr>
        <w:tabs>
          <w:tab w:val="left" w:pos="360"/>
          <w:tab w:val="left" w:pos="720"/>
          <w:tab w:val="left" w:pos="1080"/>
          <w:tab w:val="left" w:pos="1710"/>
        </w:tabs>
        <w:ind w:left="720"/>
      </w:pPr>
    </w:p>
    <w:p w:rsidR="00A244FC" w:rsidRDefault="00A244FC" w:rsidP="002E4338">
      <w:pPr>
        <w:tabs>
          <w:tab w:val="left" w:pos="360"/>
          <w:tab w:val="left" w:pos="720"/>
          <w:tab w:val="left" w:pos="1080"/>
          <w:tab w:val="left" w:pos="1710"/>
        </w:tabs>
        <w:ind w:left="720"/>
      </w:pPr>
    </w:p>
    <w:p w:rsidR="00A244FC" w:rsidRPr="00E2696B" w:rsidRDefault="00A244FC" w:rsidP="002E4338">
      <w:pPr>
        <w:tabs>
          <w:tab w:val="left" w:pos="360"/>
          <w:tab w:val="left" w:pos="720"/>
          <w:tab w:val="left" w:pos="1080"/>
          <w:tab w:val="left" w:pos="1710"/>
        </w:tabs>
        <w:ind w:left="720"/>
      </w:pPr>
    </w:p>
    <w:p w:rsidR="00094985" w:rsidRPr="00F92071" w:rsidRDefault="00D01BA5" w:rsidP="00F92071">
      <w:pPr>
        <w:rPr>
          <w:b/>
        </w:rPr>
      </w:pPr>
      <w:r w:rsidRPr="00F92071">
        <w:rPr>
          <w:b/>
        </w:rPr>
        <w:t>S</w:t>
      </w:r>
      <w:r w:rsidR="00094985" w:rsidRPr="00F92071">
        <w:rPr>
          <w:b/>
        </w:rPr>
        <w:t>TAFF AND CURRICULUM DEVELOPMENT</w:t>
      </w:r>
    </w:p>
    <w:p w:rsidR="00386501" w:rsidRDefault="00386501" w:rsidP="00386501">
      <w:pPr>
        <w:tabs>
          <w:tab w:val="left" w:pos="720"/>
          <w:tab w:val="left" w:pos="1080"/>
          <w:tab w:val="left" w:pos="4320"/>
        </w:tabs>
      </w:pPr>
      <w:r w:rsidRPr="0005395D">
        <w:t>Motion by</w:t>
      </w:r>
      <w:r>
        <w:t xml:space="preserve"> Lozada-Shaw</w:t>
      </w:r>
      <w:r w:rsidRPr="0005395D">
        <w:t xml:space="preserve">, seconded by </w:t>
      </w:r>
      <w:r>
        <w:t xml:space="preserve">Giampola </w:t>
      </w:r>
      <w:r w:rsidRPr="0005395D">
        <w:t>to accept the Superintendents recommendation to approve item</w:t>
      </w:r>
      <w:r>
        <w:t>s</w:t>
      </w:r>
      <w:r w:rsidRPr="0005395D">
        <w:t xml:space="preserve"> </w:t>
      </w:r>
      <w:r>
        <w:t>A – G:</w:t>
      </w:r>
    </w:p>
    <w:p w:rsidR="000109E0" w:rsidRPr="00E2696B" w:rsidRDefault="000109E0" w:rsidP="000109E0">
      <w:pPr>
        <w:ind w:left="360"/>
        <w:rPr>
          <w:b/>
        </w:rPr>
      </w:pPr>
    </w:p>
    <w:p w:rsidR="007025D7" w:rsidRPr="00E2696B" w:rsidRDefault="006E40DC" w:rsidP="00327402">
      <w:pPr>
        <w:pStyle w:val="ListParagraph"/>
        <w:numPr>
          <w:ilvl w:val="0"/>
          <w:numId w:val="5"/>
        </w:numPr>
        <w:tabs>
          <w:tab w:val="left" w:pos="720"/>
          <w:tab w:val="left" w:pos="1800"/>
        </w:tabs>
        <w:ind w:left="720"/>
        <w:rPr>
          <w:rFonts w:ascii="Times New Roman" w:hAnsi="Times New Roman"/>
          <w:sz w:val="24"/>
          <w:szCs w:val="24"/>
        </w:rPr>
      </w:pPr>
      <w:r w:rsidRPr="00066F2B">
        <w:rPr>
          <w:rFonts w:ascii="Times New Roman" w:hAnsi="Times New Roman"/>
        </w:rPr>
        <w:t>Recommend</w:t>
      </w:r>
      <w:r w:rsidRPr="00E2696B">
        <w:rPr>
          <w:rFonts w:ascii="Times New Roman" w:hAnsi="Times New Roman"/>
        </w:rPr>
        <w:t xml:space="preserve"> approval of the attached QSAC (Quality Single Accountability Continuum) SOA (Statement of Assurances) for the 201</w:t>
      </w:r>
      <w:r w:rsidR="007025D7" w:rsidRPr="00E2696B">
        <w:rPr>
          <w:rFonts w:ascii="Times New Roman" w:hAnsi="Times New Roman"/>
        </w:rPr>
        <w:t>5</w:t>
      </w:r>
      <w:r w:rsidRPr="00E2696B">
        <w:rPr>
          <w:rFonts w:ascii="Times New Roman" w:hAnsi="Times New Roman"/>
        </w:rPr>
        <w:t>-201</w:t>
      </w:r>
      <w:r w:rsidR="007025D7" w:rsidRPr="00E2696B">
        <w:rPr>
          <w:rFonts w:ascii="Times New Roman" w:hAnsi="Times New Roman"/>
        </w:rPr>
        <w:t>6</w:t>
      </w:r>
      <w:r w:rsidRPr="00E2696B">
        <w:rPr>
          <w:rFonts w:ascii="Times New Roman" w:hAnsi="Times New Roman"/>
        </w:rPr>
        <w:t xml:space="preserve"> school year.  (</w:t>
      </w:r>
      <w:r w:rsidRPr="00E2696B">
        <w:rPr>
          <w:rFonts w:ascii="Times New Roman" w:hAnsi="Times New Roman"/>
          <w:b/>
        </w:rPr>
        <w:t>Attachment</w:t>
      </w:r>
      <w:r w:rsidRPr="00E2696B">
        <w:rPr>
          <w:rFonts w:ascii="Times New Roman" w:hAnsi="Times New Roman"/>
        </w:rPr>
        <w:t>)</w:t>
      </w:r>
    </w:p>
    <w:p w:rsidR="007025D7" w:rsidRPr="00EB5957" w:rsidRDefault="007025D7" w:rsidP="007025D7">
      <w:pPr>
        <w:tabs>
          <w:tab w:val="left" w:pos="720"/>
        </w:tabs>
        <w:ind w:left="720"/>
      </w:pPr>
      <w:r w:rsidRPr="00EB5957">
        <w:rPr>
          <w:u w:val="single"/>
        </w:rPr>
        <w:t>Informational</w:t>
      </w:r>
      <w:r w:rsidRPr="00EB5957">
        <w:rPr>
          <w:i/>
        </w:rPr>
        <w:t>:</w:t>
      </w:r>
      <w:r w:rsidRPr="00EB5957">
        <w:t xml:space="preserve"> </w:t>
      </w:r>
      <w:r w:rsidRPr="00EB5957">
        <w:rPr>
          <w:color w:val="000000"/>
          <w:shd w:val="clear" w:color="auto" w:fill="FFFFFF"/>
        </w:rPr>
        <w:t xml:space="preserve">The Quality Single Accountability Continuum (QSAC) is the Department of Education’s monitoring and evaluation system for public school districts.  It is a system that consolidates and incorporated the monitoring requirements of applicable state laws and programs, focusing on five key components.  All districts must submit the Statement of Assurance (SOA) files through NJ Homeroom by November 15, 2015. </w:t>
      </w:r>
    </w:p>
    <w:p w:rsidR="007025D7" w:rsidRPr="00E2696B" w:rsidRDefault="007025D7" w:rsidP="007025D7">
      <w:pPr>
        <w:rPr>
          <w:sz w:val="24"/>
          <w:szCs w:val="24"/>
        </w:rPr>
      </w:pPr>
    </w:p>
    <w:p w:rsidR="007025D7" w:rsidRPr="00E2696B" w:rsidRDefault="007025D7" w:rsidP="00327402">
      <w:pPr>
        <w:pStyle w:val="ListParagraph"/>
        <w:numPr>
          <w:ilvl w:val="0"/>
          <w:numId w:val="44"/>
        </w:numPr>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Approval of the Paulsboro School District 2015-2016 Professional Development Plan and the 2015-2016 professional development plans for each of the district’s schools.</w:t>
      </w:r>
      <w:r w:rsidR="00D00027">
        <w:rPr>
          <w:rFonts w:ascii="Times New Roman" w:hAnsi="Times New Roman"/>
        </w:rPr>
        <w:t xml:space="preserve">  </w:t>
      </w:r>
      <w:r w:rsidR="00D00027">
        <w:rPr>
          <w:rFonts w:ascii="Times New Roman" w:hAnsi="Times New Roman"/>
          <w:b/>
        </w:rPr>
        <w:t>(Attachment)</w:t>
      </w:r>
    </w:p>
    <w:p w:rsidR="007025D7" w:rsidRPr="00E2696B" w:rsidRDefault="007025D7" w:rsidP="007025D7">
      <w:pPr>
        <w:ind w:left="720"/>
      </w:pPr>
      <w:r w:rsidRPr="00E2696B">
        <w:rPr>
          <w:u w:val="single"/>
        </w:rPr>
        <w:t>Informational</w:t>
      </w:r>
      <w:r w:rsidRPr="00E2696B">
        <w:rPr>
          <w:i/>
        </w:rPr>
        <w:t>:</w:t>
      </w:r>
      <w:r w:rsidRPr="00E2696B">
        <w:t xml:space="preserve">  All N</w:t>
      </w:r>
      <w:r w:rsidR="00E45658">
        <w:t xml:space="preserve">ew </w:t>
      </w:r>
      <w:r w:rsidRPr="00E2696B">
        <w:t>J</w:t>
      </w:r>
      <w:r w:rsidR="00E45658">
        <w:t>ersey</w:t>
      </w:r>
      <w:r w:rsidRPr="00E2696B">
        <w:t xml:space="preserve"> districts are required to prepare a professional development plan for the 2015-2016 school year.  This plan is a compilation of the professional development plans required of each school.  The information in each of these plans is directly related to results of data collected throughout the 14-15 school year from teacher surveys, lesson plan analysis, McREL Professional Development analysis, and McREL observation and summative evaluation reports.  This data was also used for the schools’ Title I Unified Plans.  All of these plans have similar goals for the 2015-2016 school year. </w:t>
      </w:r>
    </w:p>
    <w:p w:rsidR="00790B20" w:rsidRPr="00E2696B" w:rsidRDefault="00790B20" w:rsidP="00CA1989">
      <w:pPr>
        <w:pStyle w:val="ListParagraph"/>
        <w:tabs>
          <w:tab w:val="left" w:pos="1800"/>
        </w:tabs>
        <w:rPr>
          <w:rFonts w:ascii="Times New Roman" w:hAnsi="Times New Roman"/>
        </w:rPr>
      </w:pPr>
    </w:p>
    <w:p w:rsidR="00CA1989" w:rsidRPr="00E2696B" w:rsidRDefault="00CA1989" w:rsidP="00327402">
      <w:pPr>
        <w:pStyle w:val="ListParagraph"/>
        <w:numPr>
          <w:ilvl w:val="0"/>
          <w:numId w:val="36"/>
        </w:numPr>
        <w:spacing w:before="100" w:beforeAutospacing="1" w:after="100" w:afterAutospacing="1"/>
        <w:ind w:left="720"/>
        <w:rPr>
          <w:rFonts w:ascii="Times New Roman" w:eastAsia="Times New Roman" w:hAnsi="Times New Roman"/>
        </w:rPr>
      </w:pPr>
      <w:r w:rsidRPr="00066F2B">
        <w:rPr>
          <w:rFonts w:ascii="Times New Roman" w:eastAsia="Times New Roman" w:hAnsi="Times New Roman"/>
        </w:rPr>
        <w:t>Recommend</w:t>
      </w:r>
      <w:r w:rsidRPr="00E2696B">
        <w:rPr>
          <w:rFonts w:ascii="Times New Roman" w:eastAsia="Times New Roman" w:hAnsi="Times New Roman"/>
        </w:rPr>
        <w:t xml:space="preserve"> the following Mentor/Buddy Teachers for the 2015-2016 school year: </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1620"/>
        <w:gridCol w:w="1859"/>
        <w:gridCol w:w="2101"/>
        <w:gridCol w:w="1530"/>
      </w:tblGrid>
      <w:tr w:rsidR="00CA1989" w:rsidRPr="00E2696B" w:rsidTr="00074CB3">
        <w:tc>
          <w:tcPr>
            <w:tcW w:w="2250" w:type="dxa"/>
            <w:tcMar>
              <w:top w:w="0" w:type="dxa"/>
              <w:left w:w="108" w:type="dxa"/>
              <w:bottom w:w="0" w:type="dxa"/>
              <w:right w:w="108" w:type="dxa"/>
            </w:tcMar>
            <w:vAlign w:val="center"/>
            <w:hideMark/>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b/>
                <w:bCs/>
                <w:sz w:val="20"/>
                <w:szCs w:val="20"/>
              </w:rPr>
              <w:t>School</w:t>
            </w:r>
          </w:p>
        </w:tc>
        <w:tc>
          <w:tcPr>
            <w:tcW w:w="1620" w:type="dxa"/>
            <w:tcMar>
              <w:top w:w="0" w:type="dxa"/>
              <w:left w:w="108" w:type="dxa"/>
              <w:bottom w:w="0" w:type="dxa"/>
              <w:right w:w="108" w:type="dxa"/>
            </w:tcMar>
            <w:vAlign w:val="center"/>
            <w:hideMark/>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b/>
                <w:bCs/>
                <w:sz w:val="20"/>
                <w:szCs w:val="20"/>
              </w:rPr>
              <w:t>Subject</w:t>
            </w:r>
          </w:p>
        </w:tc>
        <w:tc>
          <w:tcPr>
            <w:tcW w:w="1859" w:type="dxa"/>
            <w:tcMar>
              <w:top w:w="0" w:type="dxa"/>
              <w:left w:w="108" w:type="dxa"/>
              <w:bottom w:w="0" w:type="dxa"/>
              <w:right w:w="108" w:type="dxa"/>
            </w:tcMar>
            <w:vAlign w:val="center"/>
            <w:hideMark/>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b/>
                <w:bCs/>
                <w:sz w:val="20"/>
                <w:szCs w:val="20"/>
              </w:rPr>
              <w:t>New Staff Member</w:t>
            </w:r>
          </w:p>
        </w:tc>
        <w:tc>
          <w:tcPr>
            <w:tcW w:w="2101" w:type="dxa"/>
            <w:tcMar>
              <w:top w:w="0" w:type="dxa"/>
              <w:left w:w="108" w:type="dxa"/>
              <w:bottom w:w="0" w:type="dxa"/>
              <w:right w:w="108" w:type="dxa"/>
            </w:tcMar>
            <w:vAlign w:val="center"/>
            <w:hideMark/>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b/>
                <w:bCs/>
                <w:sz w:val="20"/>
                <w:szCs w:val="20"/>
              </w:rPr>
              <w:t>Buddy</w:t>
            </w:r>
          </w:p>
        </w:tc>
        <w:tc>
          <w:tcPr>
            <w:tcW w:w="1530" w:type="dxa"/>
            <w:tcMar>
              <w:top w:w="0" w:type="dxa"/>
              <w:left w:w="108" w:type="dxa"/>
              <w:bottom w:w="0" w:type="dxa"/>
              <w:right w:w="108" w:type="dxa"/>
            </w:tcMar>
            <w:vAlign w:val="center"/>
            <w:hideMark/>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b/>
                <w:bCs/>
                <w:sz w:val="20"/>
                <w:szCs w:val="20"/>
              </w:rPr>
              <w:t>Mentor</w:t>
            </w:r>
          </w:p>
        </w:tc>
      </w:tr>
      <w:tr w:rsidR="00CA1989" w:rsidRPr="00E2696B" w:rsidTr="00074CB3">
        <w:tc>
          <w:tcPr>
            <w:tcW w:w="2250"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Paulsboro High School</w:t>
            </w:r>
          </w:p>
        </w:tc>
        <w:tc>
          <w:tcPr>
            <w:tcW w:w="1620"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Math</w:t>
            </w:r>
          </w:p>
        </w:tc>
        <w:tc>
          <w:tcPr>
            <w:tcW w:w="1859"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Cynthia Elder</w:t>
            </w:r>
          </w:p>
        </w:tc>
        <w:tc>
          <w:tcPr>
            <w:tcW w:w="2101" w:type="dxa"/>
            <w:tcMar>
              <w:top w:w="0" w:type="dxa"/>
              <w:left w:w="108" w:type="dxa"/>
              <w:bottom w:w="0" w:type="dxa"/>
              <w:right w:w="108" w:type="dxa"/>
            </w:tcMar>
            <w:vAlign w:val="center"/>
          </w:tcPr>
          <w:p w:rsidR="00CA1989" w:rsidRPr="00E2696B" w:rsidRDefault="00CA1989" w:rsidP="00074CB3">
            <w:pPr>
              <w:jc w:val="center"/>
              <w:rPr>
                <w:rFonts w:eastAsia="Times New Roman"/>
                <w:sz w:val="20"/>
                <w:szCs w:val="20"/>
              </w:rPr>
            </w:pPr>
            <w:r w:rsidRPr="00E2696B">
              <w:rPr>
                <w:rFonts w:eastAsia="Times New Roman"/>
                <w:sz w:val="20"/>
                <w:szCs w:val="20"/>
              </w:rPr>
              <w:t xml:space="preserve"> Christine Lindenmuth</w:t>
            </w:r>
          </w:p>
        </w:tc>
        <w:tc>
          <w:tcPr>
            <w:tcW w:w="1530"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p>
        </w:tc>
      </w:tr>
      <w:tr w:rsidR="00CA1989" w:rsidRPr="00E2696B" w:rsidTr="00074CB3">
        <w:tc>
          <w:tcPr>
            <w:tcW w:w="2250"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Paulsboro High School</w:t>
            </w:r>
          </w:p>
        </w:tc>
        <w:tc>
          <w:tcPr>
            <w:tcW w:w="1620"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Science</w:t>
            </w:r>
          </w:p>
        </w:tc>
        <w:tc>
          <w:tcPr>
            <w:tcW w:w="1859"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Cheryl Fisher</w:t>
            </w:r>
          </w:p>
        </w:tc>
        <w:tc>
          <w:tcPr>
            <w:tcW w:w="2101" w:type="dxa"/>
            <w:tcMar>
              <w:top w:w="0" w:type="dxa"/>
              <w:left w:w="108" w:type="dxa"/>
              <w:bottom w:w="0" w:type="dxa"/>
              <w:right w:w="108" w:type="dxa"/>
            </w:tcMar>
            <w:vAlign w:val="center"/>
          </w:tcPr>
          <w:p w:rsidR="00CA1989" w:rsidRPr="00E2696B" w:rsidRDefault="00CA1989" w:rsidP="00074CB3">
            <w:pPr>
              <w:jc w:val="center"/>
              <w:rPr>
                <w:rFonts w:eastAsia="Times New Roman"/>
                <w:sz w:val="20"/>
                <w:szCs w:val="20"/>
              </w:rPr>
            </w:pPr>
          </w:p>
        </w:tc>
        <w:tc>
          <w:tcPr>
            <w:tcW w:w="1530" w:type="dxa"/>
            <w:tcMar>
              <w:top w:w="0" w:type="dxa"/>
              <w:left w:w="108" w:type="dxa"/>
              <w:bottom w:w="0" w:type="dxa"/>
              <w:right w:w="108" w:type="dxa"/>
            </w:tcMar>
            <w:vAlign w:val="center"/>
          </w:tcPr>
          <w:p w:rsidR="00CA1989" w:rsidRPr="00E2696B" w:rsidRDefault="00CA1989" w:rsidP="00074CB3">
            <w:pPr>
              <w:spacing w:before="100" w:beforeAutospacing="1" w:after="100" w:afterAutospacing="1"/>
              <w:jc w:val="center"/>
              <w:rPr>
                <w:rFonts w:eastAsia="Times New Roman"/>
                <w:sz w:val="20"/>
                <w:szCs w:val="20"/>
              </w:rPr>
            </w:pPr>
            <w:r w:rsidRPr="00E2696B">
              <w:rPr>
                <w:rFonts w:eastAsia="Times New Roman"/>
                <w:sz w:val="20"/>
                <w:szCs w:val="20"/>
              </w:rPr>
              <w:t>Kelly Moncrief</w:t>
            </w:r>
          </w:p>
        </w:tc>
      </w:tr>
    </w:tbl>
    <w:p w:rsidR="00611FF7" w:rsidRPr="00E2696B" w:rsidRDefault="00611FF7" w:rsidP="00A46470">
      <w:pPr>
        <w:tabs>
          <w:tab w:val="left" w:pos="1800"/>
        </w:tabs>
      </w:pPr>
    </w:p>
    <w:p w:rsidR="00FB1200" w:rsidRPr="00E2696B" w:rsidRDefault="00FB1200" w:rsidP="00327402">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approval for Paulsboro Director of Assessment Dr. Lucia Pollino to attend a workshop entitled, “PARCC 2.0</w:t>
      </w:r>
      <w:r w:rsidR="00E45658">
        <w:rPr>
          <w:rFonts w:ascii="Times New Roman" w:hAnsi="Times New Roman"/>
        </w:rPr>
        <w:t xml:space="preserve"> </w:t>
      </w:r>
      <w:r w:rsidRPr="00E2696B">
        <w:rPr>
          <w:rFonts w:ascii="Times New Roman" w:hAnsi="Times New Roman"/>
        </w:rPr>
        <w:t>Conference” on Monday, November 9, 2015 at the Neptune High School Neptune, New Jersey.  The cost to the Board of Education is $68.04 for mileage reimbursement.</w:t>
      </w:r>
      <w:r w:rsidR="00A15C78" w:rsidRPr="00E2696B">
        <w:rPr>
          <w:rFonts w:ascii="Times New Roman" w:hAnsi="Times New Roman"/>
        </w:rPr>
        <w:t xml:space="preserve"> </w:t>
      </w:r>
      <w:r w:rsidRPr="00E2696B">
        <w:rPr>
          <w:rFonts w:ascii="Times New Roman" w:hAnsi="Times New Roman"/>
        </w:rPr>
        <w:t>There is no cost for the workshop.</w:t>
      </w:r>
    </w:p>
    <w:p w:rsidR="00FB1200" w:rsidRPr="00E2696B" w:rsidRDefault="00FB1200" w:rsidP="00FB1200">
      <w:pPr>
        <w:pStyle w:val="ListParagraph"/>
        <w:tabs>
          <w:tab w:val="left" w:pos="1800"/>
        </w:tabs>
        <w:ind w:left="630"/>
        <w:rPr>
          <w:rFonts w:ascii="Times New Roman" w:hAnsi="Times New Roman"/>
        </w:rPr>
      </w:pPr>
    </w:p>
    <w:p w:rsidR="00FB1200" w:rsidRPr="00E2696B" w:rsidRDefault="00FB1200" w:rsidP="00CA1989">
      <w:pPr>
        <w:pStyle w:val="ListParagraph"/>
        <w:tabs>
          <w:tab w:val="left" w:pos="1800"/>
        </w:tabs>
        <w:rPr>
          <w:rFonts w:ascii="Times New Roman" w:hAnsi="Times New Roman"/>
        </w:rPr>
      </w:pPr>
      <w:r w:rsidRPr="00E2696B">
        <w:rPr>
          <w:rFonts w:ascii="Times New Roman" w:hAnsi="Times New Roman"/>
          <w:u w:val="single"/>
        </w:rPr>
        <w:t>Informational</w:t>
      </w:r>
      <w:r w:rsidRPr="00E2696B">
        <w:rPr>
          <w:rFonts w:ascii="Times New Roman" w:hAnsi="Times New Roman"/>
        </w:rPr>
        <w:t xml:space="preserve">:  Workshop topics include </w:t>
      </w:r>
      <w:r w:rsidR="00A15C78" w:rsidRPr="00E2696B">
        <w:rPr>
          <w:rFonts w:ascii="Times New Roman" w:hAnsi="Times New Roman"/>
        </w:rPr>
        <w:t>PARCC assessment revisions, information on the score reports, using PARCC data to inform instruction while building conversations around assessments and student achievement.</w:t>
      </w:r>
    </w:p>
    <w:p w:rsidR="00FB1200" w:rsidRPr="00E2696B" w:rsidRDefault="00FB1200" w:rsidP="00CA1989">
      <w:pPr>
        <w:pStyle w:val="ListParagraph"/>
        <w:tabs>
          <w:tab w:val="left" w:pos="1800"/>
        </w:tabs>
        <w:rPr>
          <w:rFonts w:ascii="Times New Roman" w:hAnsi="Times New Roman"/>
        </w:rPr>
      </w:pPr>
    </w:p>
    <w:p w:rsidR="009728CF" w:rsidRPr="00E2696B" w:rsidRDefault="009728CF" w:rsidP="00327402">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approval for Paulsboro High School School Child Study Team Member Angela Brown to attend a workshop entitled, “Progress Monitoring and Reporting on IEP Goals: How to Improve the Process and Support Best Practices” on Monday, November 9, 2015 at the Westin, Mount Laurel, New Jersey.  There is no cost to the Board of Education.</w:t>
      </w:r>
    </w:p>
    <w:p w:rsidR="009728CF" w:rsidRPr="00E2696B" w:rsidRDefault="009728CF" w:rsidP="009728CF">
      <w:pPr>
        <w:pStyle w:val="ListParagraph"/>
        <w:tabs>
          <w:tab w:val="left" w:pos="1800"/>
        </w:tabs>
        <w:ind w:left="630"/>
        <w:rPr>
          <w:rFonts w:ascii="Times New Roman" w:hAnsi="Times New Roman"/>
        </w:rPr>
      </w:pPr>
    </w:p>
    <w:p w:rsidR="009728CF" w:rsidRPr="00E2696B" w:rsidRDefault="009728CF" w:rsidP="00CA1989">
      <w:pPr>
        <w:pStyle w:val="ListParagraph"/>
        <w:tabs>
          <w:tab w:val="left" w:pos="1800"/>
        </w:tabs>
        <w:rPr>
          <w:rFonts w:ascii="Times New Roman" w:hAnsi="Times New Roman"/>
        </w:rPr>
      </w:pPr>
      <w:r w:rsidRPr="00E2696B">
        <w:rPr>
          <w:rFonts w:ascii="Times New Roman" w:hAnsi="Times New Roman"/>
          <w:u w:val="single"/>
        </w:rPr>
        <w:t>Informational</w:t>
      </w:r>
      <w:r w:rsidRPr="00E2696B">
        <w:rPr>
          <w:rFonts w:ascii="Times New Roman" w:hAnsi="Times New Roman"/>
        </w:rPr>
        <w:t>:  Workshop topics include improving the progress monitoring and reporting process that can result in improved instruction, increased quality of Individualized Educational Plans, and better outcomes for students</w:t>
      </w:r>
      <w:r w:rsidR="00080712">
        <w:rPr>
          <w:rFonts w:ascii="Times New Roman" w:hAnsi="Times New Roman"/>
        </w:rPr>
        <w:t>.</w:t>
      </w:r>
    </w:p>
    <w:p w:rsidR="009728CF" w:rsidRDefault="009728CF" w:rsidP="009728CF">
      <w:pPr>
        <w:pStyle w:val="ListParagraph"/>
        <w:tabs>
          <w:tab w:val="left" w:pos="1800"/>
        </w:tabs>
        <w:rPr>
          <w:rFonts w:ascii="Times New Roman" w:hAnsi="Times New Roman"/>
        </w:rPr>
      </w:pPr>
    </w:p>
    <w:p w:rsidR="00EB5957" w:rsidRPr="00E2696B" w:rsidRDefault="00EB5957" w:rsidP="00327402">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retroactive approval for Director of Special Services John Giovannitti and Secretary Lauren Abbott to attend SEMI Fall 2015 Regional Meetings held at the Burlington County Special Services School District Westhampton, New Jersey. There is no cost to the Board of Education.</w:t>
      </w:r>
    </w:p>
    <w:p w:rsidR="00EB5957" w:rsidRPr="00E2696B" w:rsidRDefault="00EB5957" w:rsidP="00EB5957">
      <w:pPr>
        <w:pStyle w:val="ListParagraph"/>
        <w:tabs>
          <w:tab w:val="left" w:pos="1800"/>
        </w:tabs>
        <w:rPr>
          <w:rFonts w:ascii="Times New Roman" w:hAnsi="Times New Roman"/>
        </w:rPr>
      </w:pPr>
    </w:p>
    <w:p w:rsidR="00EB5957" w:rsidRDefault="00EB5957" w:rsidP="00EB5957">
      <w:pPr>
        <w:pStyle w:val="ListParagraph"/>
        <w:tabs>
          <w:tab w:val="left" w:pos="1800"/>
        </w:tabs>
        <w:rPr>
          <w:rFonts w:ascii="Times New Roman" w:hAnsi="Times New Roman"/>
        </w:rPr>
      </w:pPr>
      <w:r w:rsidRPr="00E2696B">
        <w:rPr>
          <w:rFonts w:ascii="Times New Roman" w:hAnsi="Times New Roman"/>
          <w:u w:val="single"/>
        </w:rPr>
        <w:t>Informational</w:t>
      </w:r>
      <w:r w:rsidRPr="00E2696B">
        <w:rPr>
          <w:rFonts w:ascii="Times New Roman" w:hAnsi="Times New Roman"/>
        </w:rPr>
        <w:t>: This is the major conference for Special Education where new mandates are shared. The Special Education Medicaid Initiative reimburses Districts for Medicaid eligible students. There are very specific requirements and deadlines that need to be followed.</w:t>
      </w:r>
    </w:p>
    <w:p w:rsidR="00F03035" w:rsidRDefault="00F03035" w:rsidP="00EB5957">
      <w:pPr>
        <w:pStyle w:val="ListParagraph"/>
        <w:tabs>
          <w:tab w:val="left" w:pos="1800"/>
        </w:tabs>
        <w:rPr>
          <w:rFonts w:ascii="Times New Roman" w:hAnsi="Times New Roman"/>
        </w:rPr>
      </w:pPr>
    </w:p>
    <w:p w:rsidR="00F03035" w:rsidRPr="00E2696B" w:rsidRDefault="00F03035" w:rsidP="00327402">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approval for Paulsboro High School Child Study Team Member Claudia Vanderslice to attend a workshop entitled, “Dialectic Behavioral Therapy Mindfulness Individual Skill Set” on Wednesday, November 4, 2015 at the Gloucester County Library in Mullica Hill, New Jersey.  There is no cost to the Board of Education.</w:t>
      </w:r>
    </w:p>
    <w:p w:rsidR="00F03035" w:rsidRDefault="00F03035" w:rsidP="00F03035">
      <w:pPr>
        <w:tabs>
          <w:tab w:val="left" w:pos="1800"/>
        </w:tabs>
        <w:ind w:left="720"/>
      </w:pPr>
      <w:r w:rsidRPr="00E2696B">
        <w:rPr>
          <w:u w:val="single"/>
        </w:rPr>
        <w:t>Informational</w:t>
      </w:r>
      <w:r w:rsidRPr="00E2696B">
        <w:t>:  Workshop topics include how to help students deal with difficult situations, teaching interpersonal skills to students and assisting students with regulating their own behavior.</w:t>
      </w:r>
    </w:p>
    <w:p w:rsidR="00386501" w:rsidRDefault="00386501" w:rsidP="00386501">
      <w:pPr>
        <w:tabs>
          <w:tab w:val="left" w:pos="1080"/>
        </w:tabs>
      </w:pPr>
    </w:p>
    <w:p w:rsidR="00386501" w:rsidRPr="0079344D" w:rsidRDefault="00386501" w:rsidP="00386501">
      <w:pPr>
        <w:tabs>
          <w:tab w:val="left" w:pos="1080"/>
        </w:tabs>
      </w:pPr>
      <w:r w:rsidRPr="0079344D">
        <w:lastRenderedPageBreak/>
        <w:t>ROLL CALL</w:t>
      </w:r>
    </w:p>
    <w:p w:rsidR="00386501" w:rsidRPr="0079344D" w:rsidRDefault="00386501" w:rsidP="00386501">
      <w:pPr>
        <w:tabs>
          <w:tab w:val="left" w:pos="1080"/>
        </w:tabs>
      </w:pPr>
    </w:p>
    <w:p w:rsidR="00386501" w:rsidRDefault="00386501" w:rsidP="00386501">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t>.</w:t>
      </w:r>
    </w:p>
    <w:p w:rsidR="00386501" w:rsidRPr="00F07F3F" w:rsidRDefault="00386501" w:rsidP="00386501">
      <w:pPr>
        <w:tabs>
          <w:tab w:val="left" w:pos="1080"/>
        </w:tabs>
        <w:jc w:val="right"/>
      </w:pPr>
    </w:p>
    <w:p w:rsidR="00386501" w:rsidRPr="0005395D" w:rsidRDefault="00386501" w:rsidP="00386501">
      <w:pPr>
        <w:tabs>
          <w:tab w:val="left" w:pos="1080"/>
        </w:tabs>
        <w:jc w:val="right"/>
      </w:pPr>
      <w:r w:rsidRPr="00F07F3F">
        <w:t>Motion carried</w:t>
      </w:r>
    </w:p>
    <w:p w:rsidR="0051391E" w:rsidRDefault="0051391E" w:rsidP="0051391E">
      <w:pPr>
        <w:tabs>
          <w:tab w:val="left" w:pos="720"/>
          <w:tab w:val="left" w:pos="1080"/>
          <w:tab w:val="left" w:pos="4320"/>
        </w:tabs>
      </w:pPr>
    </w:p>
    <w:p w:rsidR="0051391E" w:rsidRDefault="0051391E" w:rsidP="0051391E">
      <w:pPr>
        <w:tabs>
          <w:tab w:val="left" w:pos="720"/>
          <w:tab w:val="left" w:pos="1080"/>
          <w:tab w:val="left" w:pos="4320"/>
        </w:tabs>
      </w:pPr>
      <w:r w:rsidRPr="0005395D">
        <w:t>Motion by</w:t>
      </w:r>
      <w:r>
        <w:t xml:space="preserve"> Dunn</w:t>
      </w:r>
      <w:r w:rsidRPr="0005395D">
        <w:t xml:space="preserve">, seconded by </w:t>
      </w:r>
      <w:r>
        <w:t xml:space="preserve">Lozada-Shaw </w:t>
      </w:r>
      <w:r w:rsidRPr="0005395D">
        <w:t>to accept the Superintendents recommendation to approve item</w:t>
      </w:r>
      <w:r>
        <w:t>s</w:t>
      </w:r>
      <w:r w:rsidRPr="0005395D">
        <w:t xml:space="preserve"> </w:t>
      </w:r>
      <w:r>
        <w:t>H – K:</w:t>
      </w:r>
    </w:p>
    <w:p w:rsidR="00F03035" w:rsidRDefault="00F03035" w:rsidP="00F03035">
      <w:pPr>
        <w:tabs>
          <w:tab w:val="left" w:pos="1800"/>
        </w:tabs>
        <w:ind w:left="720"/>
      </w:pPr>
    </w:p>
    <w:p w:rsidR="00F03035" w:rsidRPr="00F03035" w:rsidRDefault="00F03035" w:rsidP="009868DF">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F03035">
        <w:rPr>
          <w:rFonts w:ascii="Times New Roman" w:hAnsi="Times New Roman"/>
        </w:rPr>
        <w:t xml:space="preserve"> approval for Paul Bracciante and Matthew Browne to attend “Planning for Safer Schools for a Better Tomorrow” updating NJ’s School Safety and Security Plans.  The workshop is on December 10, 2015 </w:t>
      </w:r>
      <w:r w:rsidR="00066F2B">
        <w:rPr>
          <w:rFonts w:ascii="Times New Roman" w:hAnsi="Times New Roman"/>
        </w:rPr>
        <w:t xml:space="preserve">in Woodstown, New Jersey. </w:t>
      </w:r>
      <w:r w:rsidRPr="00F03035">
        <w:rPr>
          <w:rFonts w:ascii="Times New Roman" w:hAnsi="Times New Roman"/>
        </w:rPr>
        <w:t>This is an all day workshop offered by the Department of Education.  There is no registration fee.</w:t>
      </w:r>
    </w:p>
    <w:p w:rsidR="00F03035" w:rsidRPr="001245CA" w:rsidRDefault="00F03035" w:rsidP="00F03035">
      <w:pPr>
        <w:ind w:left="720"/>
        <w:rPr>
          <w:color w:val="000000"/>
        </w:rPr>
      </w:pPr>
      <w:r>
        <w:rPr>
          <w:u w:val="single"/>
        </w:rPr>
        <w:t>Informational</w:t>
      </w:r>
      <w:r>
        <w:t xml:space="preserve">:  </w:t>
      </w:r>
      <w:r w:rsidR="00340692">
        <w:t>T</w:t>
      </w:r>
      <w:r w:rsidRPr="001245CA">
        <w:rPr>
          <w:color w:val="000000"/>
        </w:rPr>
        <w:t xml:space="preserve">his full-day, interactive training is intended for district school security planning teams to help update district-wide safety and security plans in accordance with N.J. State Requirements. The training will illustrate how Federal guidance is implemented at the state level. District planning teams will increase their capacity </w:t>
      </w:r>
      <w:r w:rsidR="00C956E4">
        <w:rPr>
          <w:color w:val="000000"/>
        </w:rPr>
        <w:t xml:space="preserve">to update their school safety and </w:t>
      </w:r>
      <w:r w:rsidRPr="001245CA">
        <w:rPr>
          <w:color w:val="000000"/>
        </w:rPr>
        <w:t>security plans and develop all-hazards, high-quality, comprehensive plans. Planning teams will learn how to identify goals, develop objectives and develop procedures that are trainable (e.g. drills, exercises) to staff, students, and the entire school community. Participants will leave the training with action steps to improve the district's plan and best practices to train and exercis</w:t>
      </w:r>
      <w:r w:rsidR="00C956E4">
        <w:rPr>
          <w:color w:val="000000"/>
        </w:rPr>
        <w:t>e the district's school safety and</w:t>
      </w:r>
      <w:r w:rsidRPr="001245CA">
        <w:rPr>
          <w:color w:val="000000"/>
        </w:rPr>
        <w:t xml:space="preserve"> security plan.</w:t>
      </w:r>
    </w:p>
    <w:p w:rsidR="00F03035" w:rsidRPr="00F03035" w:rsidRDefault="00F03035" w:rsidP="00F03035">
      <w:pPr>
        <w:tabs>
          <w:tab w:val="left" w:pos="720"/>
          <w:tab w:val="left" w:pos="1800"/>
        </w:tabs>
        <w:ind w:left="720"/>
      </w:pPr>
    </w:p>
    <w:p w:rsidR="002B1585" w:rsidRPr="00E2696B" w:rsidRDefault="002B1585" w:rsidP="00583D00">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approval for </w:t>
      </w:r>
      <w:r>
        <w:rPr>
          <w:rFonts w:ascii="Times New Roman" w:hAnsi="Times New Roman"/>
        </w:rPr>
        <w:t>Loudenslager Elementary School Teacher Monica Moore-Cook</w:t>
      </w:r>
      <w:r w:rsidRPr="00E2696B">
        <w:rPr>
          <w:rFonts w:ascii="Times New Roman" w:hAnsi="Times New Roman"/>
        </w:rPr>
        <w:t xml:space="preserve"> to attend a workshop entitled</w:t>
      </w:r>
      <w:r>
        <w:rPr>
          <w:rFonts w:ascii="Times New Roman" w:hAnsi="Times New Roman"/>
        </w:rPr>
        <w:t>, “Innovative ways to Use Google Apps” on Tuesday, October 27</w:t>
      </w:r>
      <w:r w:rsidRPr="00E2696B">
        <w:rPr>
          <w:rFonts w:ascii="Times New Roman" w:hAnsi="Times New Roman"/>
        </w:rPr>
        <w:t xml:space="preserve">, 2015 </w:t>
      </w:r>
      <w:r>
        <w:rPr>
          <w:rFonts w:ascii="Times New Roman" w:hAnsi="Times New Roman"/>
        </w:rPr>
        <w:t xml:space="preserve">and Wednesday, October 28, 2015 </w:t>
      </w:r>
      <w:r w:rsidRPr="00E2696B">
        <w:rPr>
          <w:rFonts w:ascii="Times New Roman" w:hAnsi="Times New Roman"/>
        </w:rPr>
        <w:t xml:space="preserve">at the </w:t>
      </w:r>
      <w:r>
        <w:rPr>
          <w:rFonts w:ascii="Times New Roman" w:hAnsi="Times New Roman"/>
        </w:rPr>
        <w:t>EIRC Mullica, Hill, New Jersey.</w:t>
      </w:r>
      <w:r w:rsidR="001D7B30">
        <w:rPr>
          <w:rFonts w:ascii="Times New Roman" w:hAnsi="Times New Roman"/>
        </w:rPr>
        <w:t xml:space="preserve"> The cost to the Board of Education is $465.00 for the two day training.</w:t>
      </w:r>
    </w:p>
    <w:p w:rsidR="002B1585" w:rsidRDefault="002B1585" w:rsidP="002B1585">
      <w:pPr>
        <w:tabs>
          <w:tab w:val="left" w:pos="1800"/>
        </w:tabs>
        <w:ind w:left="720"/>
      </w:pPr>
      <w:r w:rsidRPr="00E2696B">
        <w:rPr>
          <w:u w:val="single"/>
        </w:rPr>
        <w:t>Informational</w:t>
      </w:r>
      <w:r w:rsidRPr="00E2696B">
        <w:t>:  Workshop topics include</w:t>
      </w:r>
      <w:r w:rsidR="001E7076">
        <w:t xml:space="preserve"> how to create useful classroom websites, utilizing Google Maps as a learning tool and how to connect literacy and social studies lessons using social media. The information learned will be turn-keyed to colleagues. </w:t>
      </w:r>
    </w:p>
    <w:p w:rsidR="002B1585" w:rsidRDefault="002B1585" w:rsidP="001E7076">
      <w:pPr>
        <w:pStyle w:val="ListParagraph"/>
        <w:tabs>
          <w:tab w:val="left" w:pos="1800"/>
        </w:tabs>
        <w:rPr>
          <w:rFonts w:ascii="Times New Roman" w:hAnsi="Times New Roman"/>
        </w:rPr>
      </w:pPr>
    </w:p>
    <w:p w:rsidR="00FC4004" w:rsidRPr="00E2696B" w:rsidRDefault="00FC4004" w:rsidP="009868DF">
      <w:pPr>
        <w:pStyle w:val="ListParagraph"/>
        <w:numPr>
          <w:ilvl w:val="0"/>
          <w:numId w:val="36"/>
        </w:numPr>
        <w:tabs>
          <w:tab w:val="left" w:pos="1800"/>
        </w:tabs>
        <w:ind w:left="720"/>
        <w:rPr>
          <w:rFonts w:ascii="Times New Roman" w:hAnsi="Times New Roman"/>
        </w:rPr>
      </w:pPr>
      <w:r w:rsidRPr="00066F2B">
        <w:rPr>
          <w:rFonts w:ascii="Times New Roman" w:hAnsi="Times New Roman"/>
        </w:rPr>
        <w:t>Recommend</w:t>
      </w:r>
      <w:r w:rsidRPr="00E2696B">
        <w:rPr>
          <w:rFonts w:ascii="Times New Roman" w:hAnsi="Times New Roman"/>
        </w:rPr>
        <w:t xml:space="preserve"> approval for Loudenslager Elementary School Child Study Team Member Karolyn Adams to attend a workshop entitled, “Progress Monitoring and Reporting on IEP Goals: How to Improve the Process and Support Best Practices” on Monday, November 9, 2015 at the Westin, Mount Laurel, New Jersey.  There is no cost to the Board of Education.</w:t>
      </w:r>
    </w:p>
    <w:p w:rsidR="006B7F64" w:rsidRPr="00E2696B" w:rsidRDefault="006B7F64" w:rsidP="00736E5F">
      <w:pPr>
        <w:pStyle w:val="ListParagraph"/>
        <w:tabs>
          <w:tab w:val="left" w:pos="1800"/>
        </w:tabs>
        <w:ind w:left="630"/>
        <w:rPr>
          <w:rFonts w:ascii="Times New Roman" w:hAnsi="Times New Roman"/>
        </w:rPr>
      </w:pPr>
    </w:p>
    <w:p w:rsidR="00FC4004" w:rsidRPr="00E2696B" w:rsidRDefault="00FC4004" w:rsidP="00064730">
      <w:pPr>
        <w:pStyle w:val="ListParagraph"/>
        <w:tabs>
          <w:tab w:val="left" w:pos="1800"/>
        </w:tabs>
        <w:rPr>
          <w:rFonts w:ascii="Times New Roman" w:hAnsi="Times New Roman"/>
        </w:rPr>
      </w:pPr>
      <w:r w:rsidRPr="00E2696B">
        <w:rPr>
          <w:rFonts w:ascii="Times New Roman" w:hAnsi="Times New Roman"/>
          <w:u w:val="single"/>
        </w:rPr>
        <w:t>Informational</w:t>
      </w:r>
      <w:r w:rsidRPr="00E2696B">
        <w:rPr>
          <w:rFonts w:ascii="Times New Roman" w:hAnsi="Times New Roman"/>
        </w:rPr>
        <w:t xml:space="preserve">:  Workshop topics </w:t>
      </w:r>
      <w:r w:rsidR="003A18DE" w:rsidRPr="00E2696B">
        <w:rPr>
          <w:rFonts w:ascii="Times New Roman" w:hAnsi="Times New Roman"/>
        </w:rPr>
        <w:t>include</w:t>
      </w:r>
      <w:r w:rsidR="004629FD" w:rsidRPr="00E2696B">
        <w:rPr>
          <w:rFonts w:ascii="Times New Roman" w:hAnsi="Times New Roman"/>
        </w:rPr>
        <w:t xml:space="preserve"> improving the progress monitoring and reporting process that can result in improved instruction, increased quality of Individualized Educational Plans, and better outcomes for students.</w:t>
      </w:r>
    </w:p>
    <w:p w:rsidR="00736E5F" w:rsidRPr="00E2696B" w:rsidRDefault="00736E5F" w:rsidP="00736E5F">
      <w:pPr>
        <w:pStyle w:val="ListParagraph"/>
        <w:tabs>
          <w:tab w:val="left" w:pos="1800"/>
        </w:tabs>
        <w:rPr>
          <w:rFonts w:ascii="Times New Roman" w:hAnsi="Times New Roman"/>
        </w:rPr>
      </w:pPr>
    </w:p>
    <w:p w:rsidR="003963CD" w:rsidRPr="00E2696B" w:rsidRDefault="003963CD" w:rsidP="009868DF">
      <w:pPr>
        <w:pStyle w:val="ListParagraph"/>
        <w:numPr>
          <w:ilvl w:val="0"/>
          <w:numId w:val="36"/>
        </w:numPr>
        <w:spacing w:before="100" w:beforeAutospacing="1" w:after="100" w:afterAutospacing="1"/>
        <w:ind w:left="720"/>
        <w:rPr>
          <w:rFonts w:ascii="Times New Roman" w:eastAsia="Times New Roman" w:hAnsi="Times New Roman"/>
        </w:rPr>
      </w:pPr>
      <w:r w:rsidRPr="00066F2B">
        <w:rPr>
          <w:rFonts w:ascii="Times New Roman" w:eastAsia="Times New Roman" w:hAnsi="Times New Roman"/>
        </w:rPr>
        <w:t xml:space="preserve">Recommend </w:t>
      </w:r>
      <w:r w:rsidRPr="00E2696B">
        <w:rPr>
          <w:rFonts w:ascii="Times New Roman" w:eastAsia="Times New Roman" w:hAnsi="Times New Roman"/>
        </w:rPr>
        <w:t xml:space="preserve">the following Mentor/Buddy Teachers for the 2015-2016 school year: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0"/>
        <w:gridCol w:w="1620"/>
        <w:gridCol w:w="1859"/>
        <w:gridCol w:w="1831"/>
        <w:gridCol w:w="1800"/>
      </w:tblGrid>
      <w:tr w:rsidR="003963CD" w:rsidRPr="00E2696B" w:rsidTr="00CF17B4">
        <w:tc>
          <w:tcPr>
            <w:tcW w:w="2790" w:type="dxa"/>
            <w:tcMar>
              <w:top w:w="0" w:type="dxa"/>
              <w:left w:w="108" w:type="dxa"/>
              <w:bottom w:w="0" w:type="dxa"/>
              <w:right w:w="108" w:type="dxa"/>
            </w:tcMar>
            <w:vAlign w:val="center"/>
            <w:hideMark/>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b/>
                <w:bCs/>
                <w:sz w:val="20"/>
                <w:szCs w:val="20"/>
              </w:rPr>
              <w:t>School</w:t>
            </w:r>
          </w:p>
        </w:tc>
        <w:tc>
          <w:tcPr>
            <w:tcW w:w="1620" w:type="dxa"/>
            <w:tcMar>
              <w:top w:w="0" w:type="dxa"/>
              <w:left w:w="108" w:type="dxa"/>
              <w:bottom w:w="0" w:type="dxa"/>
              <w:right w:w="108" w:type="dxa"/>
            </w:tcMar>
            <w:vAlign w:val="center"/>
            <w:hideMark/>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b/>
                <w:bCs/>
                <w:sz w:val="20"/>
                <w:szCs w:val="20"/>
              </w:rPr>
              <w:t>Subject</w:t>
            </w:r>
          </w:p>
        </w:tc>
        <w:tc>
          <w:tcPr>
            <w:tcW w:w="1859" w:type="dxa"/>
            <w:tcMar>
              <w:top w:w="0" w:type="dxa"/>
              <w:left w:w="108" w:type="dxa"/>
              <w:bottom w:w="0" w:type="dxa"/>
              <w:right w:w="108" w:type="dxa"/>
            </w:tcMar>
            <w:vAlign w:val="center"/>
            <w:hideMark/>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b/>
                <w:bCs/>
                <w:sz w:val="20"/>
                <w:szCs w:val="20"/>
              </w:rPr>
              <w:t>New Staff Member</w:t>
            </w:r>
          </w:p>
        </w:tc>
        <w:tc>
          <w:tcPr>
            <w:tcW w:w="1831" w:type="dxa"/>
            <w:tcMar>
              <w:top w:w="0" w:type="dxa"/>
              <w:left w:w="108" w:type="dxa"/>
              <w:bottom w:w="0" w:type="dxa"/>
              <w:right w:w="108" w:type="dxa"/>
            </w:tcMar>
            <w:vAlign w:val="center"/>
            <w:hideMark/>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b/>
                <w:bCs/>
                <w:sz w:val="20"/>
                <w:szCs w:val="20"/>
              </w:rPr>
              <w:t>Buddy</w:t>
            </w:r>
          </w:p>
        </w:tc>
        <w:tc>
          <w:tcPr>
            <w:tcW w:w="1800" w:type="dxa"/>
            <w:tcMar>
              <w:top w:w="0" w:type="dxa"/>
              <w:left w:w="108" w:type="dxa"/>
              <w:bottom w:w="0" w:type="dxa"/>
              <w:right w:w="108" w:type="dxa"/>
            </w:tcMar>
            <w:vAlign w:val="center"/>
            <w:hideMark/>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b/>
                <w:bCs/>
                <w:sz w:val="20"/>
                <w:szCs w:val="20"/>
              </w:rPr>
              <w:t>Mentor</w:t>
            </w:r>
          </w:p>
        </w:tc>
      </w:tr>
      <w:tr w:rsidR="003963CD" w:rsidRPr="00E2696B" w:rsidTr="00CF17B4">
        <w:tc>
          <w:tcPr>
            <w:tcW w:w="2790" w:type="dxa"/>
            <w:tcMar>
              <w:top w:w="0" w:type="dxa"/>
              <w:left w:w="108" w:type="dxa"/>
              <w:bottom w:w="0" w:type="dxa"/>
              <w:right w:w="108" w:type="dxa"/>
            </w:tcMar>
            <w:vAlign w:val="center"/>
          </w:tcPr>
          <w:p w:rsidR="003963CD" w:rsidRPr="00795F15" w:rsidRDefault="003963CD" w:rsidP="009E1566">
            <w:pPr>
              <w:spacing w:before="100" w:beforeAutospacing="1" w:after="100" w:afterAutospacing="1"/>
              <w:jc w:val="center"/>
              <w:rPr>
                <w:rFonts w:eastAsia="Times New Roman"/>
                <w:sz w:val="20"/>
                <w:szCs w:val="20"/>
              </w:rPr>
            </w:pPr>
            <w:r w:rsidRPr="00795F15">
              <w:rPr>
                <w:rFonts w:eastAsia="Times New Roman"/>
                <w:sz w:val="20"/>
                <w:szCs w:val="20"/>
              </w:rPr>
              <w:t>Paulsboro Junior High School</w:t>
            </w:r>
          </w:p>
        </w:tc>
        <w:tc>
          <w:tcPr>
            <w:tcW w:w="1620" w:type="dxa"/>
            <w:tcMar>
              <w:top w:w="0" w:type="dxa"/>
              <w:left w:w="108" w:type="dxa"/>
              <w:bottom w:w="0" w:type="dxa"/>
              <w:right w:w="108" w:type="dxa"/>
            </w:tcMar>
            <w:vAlign w:val="center"/>
          </w:tcPr>
          <w:p w:rsidR="003963CD" w:rsidRPr="00795F15" w:rsidRDefault="003963CD" w:rsidP="009E1566">
            <w:pPr>
              <w:spacing w:before="100" w:beforeAutospacing="1" w:after="100" w:afterAutospacing="1"/>
              <w:jc w:val="center"/>
              <w:rPr>
                <w:rFonts w:eastAsia="Times New Roman"/>
                <w:sz w:val="20"/>
                <w:szCs w:val="20"/>
              </w:rPr>
            </w:pPr>
            <w:r w:rsidRPr="00795F15">
              <w:rPr>
                <w:rFonts w:eastAsia="Times New Roman"/>
                <w:sz w:val="20"/>
                <w:szCs w:val="20"/>
              </w:rPr>
              <w:t>Behavioral Disabilities</w:t>
            </w:r>
          </w:p>
        </w:tc>
        <w:tc>
          <w:tcPr>
            <w:tcW w:w="1859" w:type="dxa"/>
            <w:tcMar>
              <w:top w:w="0" w:type="dxa"/>
              <w:left w:w="108" w:type="dxa"/>
              <w:bottom w:w="0" w:type="dxa"/>
              <w:right w:w="108" w:type="dxa"/>
            </w:tcMar>
            <w:vAlign w:val="center"/>
          </w:tcPr>
          <w:p w:rsidR="003963CD" w:rsidRPr="00795F15" w:rsidRDefault="003963CD" w:rsidP="009E1566">
            <w:pPr>
              <w:spacing w:before="100" w:beforeAutospacing="1" w:after="100" w:afterAutospacing="1"/>
              <w:jc w:val="center"/>
              <w:rPr>
                <w:rFonts w:eastAsia="Times New Roman"/>
                <w:sz w:val="20"/>
                <w:szCs w:val="20"/>
              </w:rPr>
            </w:pPr>
            <w:r w:rsidRPr="00795F15">
              <w:rPr>
                <w:rFonts w:eastAsia="Times New Roman"/>
                <w:sz w:val="20"/>
                <w:szCs w:val="20"/>
              </w:rPr>
              <w:t>Jenny Hunt</w:t>
            </w:r>
          </w:p>
        </w:tc>
        <w:tc>
          <w:tcPr>
            <w:tcW w:w="1831" w:type="dxa"/>
            <w:tcMar>
              <w:top w:w="0" w:type="dxa"/>
              <w:left w:w="108" w:type="dxa"/>
              <w:bottom w:w="0" w:type="dxa"/>
              <w:right w:w="108" w:type="dxa"/>
            </w:tcMar>
            <w:vAlign w:val="center"/>
          </w:tcPr>
          <w:p w:rsidR="003963CD" w:rsidRPr="00E2696B" w:rsidRDefault="00795F15" w:rsidP="009E1566">
            <w:pPr>
              <w:jc w:val="center"/>
              <w:rPr>
                <w:rFonts w:eastAsia="Times New Roman"/>
                <w:sz w:val="20"/>
                <w:szCs w:val="20"/>
              </w:rPr>
            </w:pPr>
            <w:r>
              <w:rPr>
                <w:rFonts w:eastAsia="Times New Roman"/>
                <w:sz w:val="20"/>
                <w:szCs w:val="20"/>
              </w:rPr>
              <w:t>Monica Garner</w:t>
            </w:r>
          </w:p>
        </w:tc>
        <w:tc>
          <w:tcPr>
            <w:tcW w:w="1800" w:type="dxa"/>
            <w:tcMar>
              <w:top w:w="0" w:type="dxa"/>
              <w:left w:w="108" w:type="dxa"/>
              <w:bottom w:w="0" w:type="dxa"/>
              <w:right w:w="108" w:type="dxa"/>
            </w:tcMar>
            <w:vAlign w:val="center"/>
          </w:tcPr>
          <w:p w:rsidR="003963CD" w:rsidRPr="00E2696B" w:rsidRDefault="003963CD" w:rsidP="009E1566">
            <w:pPr>
              <w:spacing w:before="100" w:beforeAutospacing="1" w:after="100" w:afterAutospacing="1"/>
              <w:jc w:val="center"/>
              <w:rPr>
                <w:rFonts w:eastAsia="Times New Roman"/>
                <w:sz w:val="20"/>
                <w:szCs w:val="20"/>
              </w:rPr>
            </w:pPr>
          </w:p>
        </w:tc>
      </w:tr>
      <w:tr w:rsidR="003963CD" w:rsidRPr="00E2696B" w:rsidTr="00CF17B4">
        <w:tc>
          <w:tcPr>
            <w:tcW w:w="2790" w:type="dxa"/>
            <w:tcMar>
              <w:top w:w="0" w:type="dxa"/>
              <w:left w:w="108" w:type="dxa"/>
              <w:bottom w:w="0" w:type="dxa"/>
              <w:right w:w="108" w:type="dxa"/>
            </w:tcMar>
            <w:vAlign w:val="center"/>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sz w:val="20"/>
                <w:szCs w:val="20"/>
              </w:rPr>
              <w:t>Loudenslager School</w:t>
            </w:r>
          </w:p>
        </w:tc>
        <w:tc>
          <w:tcPr>
            <w:tcW w:w="1620" w:type="dxa"/>
            <w:tcMar>
              <w:top w:w="0" w:type="dxa"/>
              <w:left w:w="108" w:type="dxa"/>
              <w:bottom w:w="0" w:type="dxa"/>
              <w:right w:w="108" w:type="dxa"/>
            </w:tcMar>
            <w:vAlign w:val="center"/>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sz w:val="20"/>
                <w:szCs w:val="20"/>
              </w:rPr>
              <w:t>Grade 6</w:t>
            </w:r>
          </w:p>
        </w:tc>
        <w:tc>
          <w:tcPr>
            <w:tcW w:w="1859" w:type="dxa"/>
            <w:tcMar>
              <w:top w:w="0" w:type="dxa"/>
              <w:left w:w="108" w:type="dxa"/>
              <w:bottom w:w="0" w:type="dxa"/>
              <w:right w:w="108" w:type="dxa"/>
            </w:tcMar>
            <w:vAlign w:val="center"/>
          </w:tcPr>
          <w:p w:rsidR="003963CD" w:rsidRPr="00E2696B" w:rsidRDefault="003963CD" w:rsidP="009E1566">
            <w:pPr>
              <w:spacing w:before="100" w:beforeAutospacing="1" w:after="100" w:afterAutospacing="1"/>
              <w:jc w:val="center"/>
              <w:rPr>
                <w:rFonts w:eastAsia="Times New Roman"/>
                <w:sz w:val="20"/>
                <w:szCs w:val="20"/>
              </w:rPr>
            </w:pPr>
            <w:r w:rsidRPr="00E2696B">
              <w:rPr>
                <w:rFonts w:eastAsia="Times New Roman"/>
                <w:sz w:val="20"/>
                <w:szCs w:val="20"/>
              </w:rPr>
              <w:t>Thomas Richardson</w:t>
            </w:r>
          </w:p>
        </w:tc>
        <w:tc>
          <w:tcPr>
            <w:tcW w:w="1831" w:type="dxa"/>
            <w:tcMar>
              <w:top w:w="0" w:type="dxa"/>
              <w:left w:w="108" w:type="dxa"/>
              <w:bottom w:w="0" w:type="dxa"/>
              <w:right w:w="108" w:type="dxa"/>
            </w:tcMar>
            <w:vAlign w:val="center"/>
          </w:tcPr>
          <w:p w:rsidR="003963CD" w:rsidRPr="00E2696B" w:rsidRDefault="003963CD" w:rsidP="009E1566">
            <w:pPr>
              <w:jc w:val="center"/>
              <w:rPr>
                <w:rFonts w:eastAsia="Times New Roman"/>
                <w:sz w:val="20"/>
                <w:szCs w:val="20"/>
              </w:rPr>
            </w:pPr>
          </w:p>
        </w:tc>
        <w:tc>
          <w:tcPr>
            <w:tcW w:w="1800" w:type="dxa"/>
            <w:tcMar>
              <w:top w:w="0" w:type="dxa"/>
              <w:left w:w="108" w:type="dxa"/>
              <w:bottom w:w="0" w:type="dxa"/>
              <w:right w:w="108" w:type="dxa"/>
            </w:tcMar>
            <w:vAlign w:val="center"/>
          </w:tcPr>
          <w:p w:rsidR="003963CD" w:rsidRPr="00E2696B" w:rsidRDefault="00326A30" w:rsidP="009E1566">
            <w:pPr>
              <w:spacing w:before="100" w:beforeAutospacing="1" w:after="100" w:afterAutospacing="1"/>
              <w:jc w:val="center"/>
              <w:rPr>
                <w:rFonts w:eastAsia="Times New Roman"/>
                <w:sz w:val="20"/>
                <w:szCs w:val="20"/>
              </w:rPr>
            </w:pPr>
            <w:r w:rsidRPr="00E2696B">
              <w:rPr>
                <w:rFonts w:eastAsia="Times New Roman"/>
                <w:sz w:val="20"/>
                <w:szCs w:val="20"/>
              </w:rPr>
              <w:t>Jennifer Hoffman</w:t>
            </w:r>
          </w:p>
        </w:tc>
      </w:tr>
      <w:tr w:rsidR="00CF17B4" w:rsidRPr="00E2696B" w:rsidTr="00CF17B4">
        <w:tc>
          <w:tcPr>
            <w:tcW w:w="2790" w:type="dxa"/>
            <w:tcMar>
              <w:top w:w="0" w:type="dxa"/>
              <w:left w:w="108" w:type="dxa"/>
              <w:bottom w:w="0" w:type="dxa"/>
              <w:right w:w="108" w:type="dxa"/>
            </w:tcMar>
            <w:vAlign w:val="center"/>
          </w:tcPr>
          <w:p w:rsidR="00CF17B4" w:rsidRPr="00E2696B" w:rsidRDefault="00CF17B4" w:rsidP="009E1566">
            <w:pPr>
              <w:spacing w:before="100" w:beforeAutospacing="1" w:after="100" w:afterAutospacing="1"/>
              <w:jc w:val="center"/>
              <w:rPr>
                <w:rFonts w:eastAsia="Times New Roman"/>
                <w:sz w:val="20"/>
                <w:szCs w:val="20"/>
              </w:rPr>
            </w:pPr>
            <w:r w:rsidRPr="00E2696B">
              <w:rPr>
                <w:rFonts w:eastAsia="Times New Roman"/>
                <w:sz w:val="20"/>
                <w:szCs w:val="20"/>
              </w:rPr>
              <w:t>Loudenslager School</w:t>
            </w:r>
          </w:p>
        </w:tc>
        <w:tc>
          <w:tcPr>
            <w:tcW w:w="1620" w:type="dxa"/>
            <w:tcMar>
              <w:top w:w="0" w:type="dxa"/>
              <w:left w:w="108" w:type="dxa"/>
              <w:bottom w:w="0" w:type="dxa"/>
              <w:right w:w="108" w:type="dxa"/>
            </w:tcMar>
            <w:vAlign w:val="center"/>
          </w:tcPr>
          <w:p w:rsidR="00CF17B4" w:rsidRPr="00E2696B" w:rsidRDefault="00CF17B4" w:rsidP="009E1566">
            <w:pPr>
              <w:spacing w:before="100" w:beforeAutospacing="1" w:after="100" w:afterAutospacing="1"/>
              <w:jc w:val="center"/>
              <w:rPr>
                <w:rFonts w:eastAsia="Times New Roman"/>
                <w:sz w:val="20"/>
                <w:szCs w:val="20"/>
              </w:rPr>
            </w:pPr>
            <w:r w:rsidRPr="00E2696B">
              <w:rPr>
                <w:rFonts w:eastAsia="Times New Roman"/>
                <w:sz w:val="20"/>
                <w:szCs w:val="20"/>
              </w:rPr>
              <w:t>Grade 3</w:t>
            </w:r>
          </w:p>
        </w:tc>
        <w:tc>
          <w:tcPr>
            <w:tcW w:w="1859" w:type="dxa"/>
            <w:tcMar>
              <w:top w:w="0" w:type="dxa"/>
              <w:left w:w="108" w:type="dxa"/>
              <w:bottom w:w="0" w:type="dxa"/>
              <w:right w:w="108" w:type="dxa"/>
            </w:tcMar>
            <w:vAlign w:val="center"/>
          </w:tcPr>
          <w:p w:rsidR="00CF17B4" w:rsidRPr="00E2696B" w:rsidRDefault="00CF17B4" w:rsidP="009E1566">
            <w:pPr>
              <w:spacing w:before="100" w:beforeAutospacing="1" w:after="100" w:afterAutospacing="1"/>
              <w:jc w:val="center"/>
              <w:rPr>
                <w:rFonts w:eastAsia="Times New Roman"/>
                <w:sz w:val="20"/>
                <w:szCs w:val="20"/>
              </w:rPr>
            </w:pPr>
            <w:r w:rsidRPr="00E2696B">
              <w:rPr>
                <w:rFonts w:eastAsia="Times New Roman"/>
                <w:sz w:val="20"/>
                <w:szCs w:val="20"/>
              </w:rPr>
              <w:t>Krista Sweeten*</w:t>
            </w:r>
          </w:p>
        </w:tc>
        <w:tc>
          <w:tcPr>
            <w:tcW w:w="1831" w:type="dxa"/>
            <w:tcMar>
              <w:top w:w="0" w:type="dxa"/>
              <w:left w:w="108" w:type="dxa"/>
              <w:bottom w:w="0" w:type="dxa"/>
              <w:right w:w="108" w:type="dxa"/>
            </w:tcMar>
            <w:vAlign w:val="center"/>
          </w:tcPr>
          <w:p w:rsidR="00CF17B4" w:rsidRPr="00E2696B" w:rsidRDefault="00CF17B4" w:rsidP="009E1566">
            <w:pPr>
              <w:jc w:val="center"/>
              <w:rPr>
                <w:rFonts w:eastAsia="Times New Roman"/>
                <w:sz w:val="20"/>
                <w:szCs w:val="20"/>
              </w:rPr>
            </w:pPr>
          </w:p>
        </w:tc>
        <w:tc>
          <w:tcPr>
            <w:tcW w:w="1800" w:type="dxa"/>
            <w:tcMar>
              <w:top w:w="0" w:type="dxa"/>
              <w:left w:w="108" w:type="dxa"/>
              <w:bottom w:w="0" w:type="dxa"/>
              <w:right w:w="108" w:type="dxa"/>
            </w:tcMar>
            <w:vAlign w:val="center"/>
          </w:tcPr>
          <w:p w:rsidR="00CF17B4" w:rsidRPr="00E2696B" w:rsidRDefault="00CF17B4" w:rsidP="009E1566">
            <w:pPr>
              <w:spacing w:before="100" w:beforeAutospacing="1" w:after="100" w:afterAutospacing="1"/>
              <w:jc w:val="center"/>
              <w:rPr>
                <w:rFonts w:eastAsia="Times New Roman"/>
                <w:sz w:val="20"/>
                <w:szCs w:val="20"/>
              </w:rPr>
            </w:pPr>
            <w:r w:rsidRPr="00E2696B">
              <w:rPr>
                <w:rFonts w:eastAsia="Times New Roman"/>
                <w:sz w:val="20"/>
                <w:szCs w:val="20"/>
              </w:rPr>
              <w:t>Bonnie McHale</w:t>
            </w:r>
          </w:p>
        </w:tc>
      </w:tr>
    </w:tbl>
    <w:p w:rsidR="003963CD" w:rsidRPr="00340692" w:rsidRDefault="00CF17B4" w:rsidP="00CF17B4">
      <w:pPr>
        <w:tabs>
          <w:tab w:val="left" w:pos="1800"/>
        </w:tabs>
        <w:ind w:left="720"/>
        <w:rPr>
          <w:sz w:val="18"/>
          <w:szCs w:val="18"/>
        </w:rPr>
      </w:pPr>
      <w:r w:rsidRPr="00340692">
        <w:rPr>
          <w:sz w:val="18"/>
          <w:szCs w:val="18"/>
        </w:rPr>
        <w:t>*Long Term Substitute</w:t>
      </w:r>
    </w:p>
    <w:p w:rsidR="00854AC8" w:rsidRDefault="00854AC8" w:rsidP="0051391E">
      <w:pPr>
        <w:tabs>
          <w:tab w:val="left" w:pos="1080"/>
        </w:tabs>
        <w:rPr>
          <w:rFonts w:eastAsia="Calibri"/>
        </w:rPr>
      </w:pPr>
    </w:p>
    <w:p w:rsidR="00854AC8" w:rsidRDefault="00854AC8">
      <w:pPr>
        <w:spacing w:after="200" w:line="276" w:lineRule="auto"/>
        <w:rPr>
          <w:rFonts w:eastAsia="Calibri"/>
        </w:rPr>
      </w:pPr>
      <w:r>
        <w:rPr>
          <w:rFonts w:eastAsia="Calibri"/>
        </w:rPr>
        <w:br w:type="page"/>
      </w:r>
    </w:p>
    <w:p w:rsidR="0051391E" w:rsidRPr="0051391E" w:rsidRDefault="0051391E" w:rsidP="0051391E">
      <w:pPr>
        <w:tabs>
          <w:tab w:val="left" w:pos="1080"/>
        </w:tabs>
        <w:rPr>
          <w:rFonts w:eastAsia="Calibri"/>
        </w:rPr>
      </w:pPr>
      <w:r w:rsidRPr="0051391E">
        <w:rPr>
          <w:rFonts w:eastAsia="Calibri"/>
        </w:rPr>
        <w:t>ROLL CALL</w:t>
      </w:r>
    </w:p>
    <w:p w:rsidR="0051391E" w:rsidRPr="0051391E" w:rsidRDefault="0051391E" w:rsidP="0051391E">
      <w:pPr>
        <w:tabs>
          <w:tab w:val="left" w:pos="1080"/>
        </w:tabs>
        <w:rPr>
          <w:rFonts w:eastAsia="Calibri"/>
        </w:rPr>
      </w:pPr>
    </w:p>
    <w:p w:rsidR="0051391E" w:rsidRPr="0051391E" w:rsidRDefault="0051391E" w:rsidP="0051391E">
      <w:pPr>
        <w:tabs>
          <w:tab w:val="left" w:pos="1080"/>
        </w:tabs>
        <w:rPr>
          <w:rFonts w:eastAsia="Calibri"/>
        </w:rPr>
      </w:pPr>
      <w:r w:rsidRPr="0051391E">
        <w:rPr>
          <w:rFonts w:eastAsia="Calibri"/>
        </w:rPr>
        <w:t>Roll Call Vote: Mrs. Dunn, Ms. Eastlack, Mrs. Giampola, Mrs. Lozada-Shaw, Mrs. Priest, Mrs. Stevenson, and Mr. Walter voting 7 YES; Mr. Lisa 1 ABSENT.</w:t>
      </w:r>
    </w:p>
    <w:p w:rsidR="0051391E" w:rsidRPr="0051391E" w:rsidRDefault="0051391E" w:rsidP="0051391E">
      <w:pPr>
        <w:tabs>
          <w:tab w:val="left" w:pos="1080"/>
        </w:tabs>
        <w:jc w:val="right"/>
        <w:rPr>
          <w:rFonts w:eastAsia="Calibri"/>
        </w:rPr>
      </w:pPr>
    </w:p>
    <w:p w:rsidR="0051391E" w:rsidRPr="0051391E" w:rsidRDefault="0051391E" w:rsidP="0051391E">
      <w:pPr>
        <w:tabs>
          <w:tab w:val="left" w:pos="1080"/>
        </w:tabs>
        <w:jc w:val="right"/>
        <w:rPr>
          <w:rFonts w:eastAsia="Calibri"/>
        </w:rPr>
      </w:pPr>
      <w:r w:rsidRPr="0051391E">
        <w:rPr>
          <w:rFonts w:eastAsia="Calibri"/>
        </w:rPr>
        <w:t>Motion carried</w:t>
      </w:r>
    </w:p>
    <w:p w:rsidR="0051391E" w:rsidRPr="0051391E" w:rsidRDefault="0051391E" w:rsidP="0051391E">
      <w:pPr>
        <w:tabs>
          <w:tab w:val="left" w:pos="1080"/>
        </w:tabs>
        <w:jc w:val="right"/>
        <w:rPr>
          <w:rFonts w:eastAsia="Calibri"/>
        </w:rPr>
      </w:pPr>
    </w:p>
    <w:p w:rsidR="008869EA" w:rsidRPr="00E2696B" w:rsidRDefault="008869EA" w:rsidP="009868DF">
      <w:pPr>
        <w:pStyle w:val="ListParagraph"/>
        <w:numPr>
          <w:ilvl w:val="0"/>
          <w:numId w:val="36"/>
        </w:numPr>
        <w:tabs>
          <w:tab w:val="left" w:pos="1800"/>
        </w:tabs>
        <w:ind w:left="720"/>
        <w:rPr>
          <w:rFonts w:ascii="Times New Roman" w:hAnsi="Times New Roman"/>
        </w:rPr>
      </w:pPr>
      <w:r w:rsidRPr="00E2696B">
        <w:rPr>
          <w:rFonts w:ascii="Times New Roman" w:hAnsi="Times New Roman"/>
          <w:u w:val="single"/>
        </w:rPr>
        <w:t>Informational</w:t>
      </w:r>
      <w:r w:rsidRPr="00E2696B">
        <w:rPr>
          <w:rFonts w:ascii="Times New Roman" w:hAnsi="Times New Roman"/>
        </w:rPr>
        <w:t>:</w:t>
      </w:r>
    </w:p>
    <w:p w:rsidR="008869EA" w:rsidRPr="00E2696B" w:rsidRDefault="008869EA" w:rsidP="008869EA">
      <w:pPr>
        <w:pStyle w:val="ListParagraph"/>
        <w:tabs>
          <w:tab w:val="left" w:pos="1080"/>
        </w:tabs>
        <w:ind w:left="360"/>
        <w:rPr>
          <w:rFonts w:ascii="Times New Roman" w:hAnsi="Times New Roman"/>
        </w:rPr>
      </w:pPr>
    </w:p>
    <w:p w:rsidR="0086181F" w:rsidRPr="00E2696B" w:rsidRDefault="0086181F" w:rsidP="00327402">
      <w:pPr>
        <w:pStyle w:val="ListParagraph"/>
        <w:numPr>
          <w:ilvl w:val="0"/>
          <w:numId w:val="8"/>
        </w:numPr>
        <w:ind w:left="1080"/>
        <w:rPr>
          <w:rFonts w:ascii="Times New Roman" w:hAnsi="Times New Roman"/>
        </w:rPr>
      </w:pPr>
      <w:r w:rsidRPr="00E2696B">
        <w:rPr>
          <w:rFonts w:ascii="Times New Roman" w:hAnsi="Times New Roman"/>
        </w:rPr>
        <w:t>Public Employees Charitable Campaign</w:t>
      </w:r>
    </w:p>
    <w:p w:rsidR="0086181F" w:rsidRPr="00E2696B" w:rsidRDefault="0086181F" w:rsidP="0086181F">
      <w:pPr>
        <w:pStyle w:val="ListParagraph"/>
        <w:ind w:left="1080"/>
        <w:rPr>
          <w:rFonts w:ascii="Times New Roman" w:hAnsi="Times New Roman"/>
        </w:rPr>
      </w:pPr>
    </w:p>
    <w:p w:rsidR="006064A9" w:rsidRPr="00E2696B" w:rsidRDefault="00210D97" w:rsidP="0063309E">
      <w:pPr>
        <w:pStyle w:val="ListParagraph"/>
        <w:ind w:left="1080"/>
        <w:rPr>
          <w:rFonts w:ascii="Times New Roman" w:hAnsi="Times New Roman"/>
        </w:rPr>
      </w:pPr>
      <w:r w:rsidRPr="00E2696B">
        <w:rPr>
          <w:rFonts w:ascii="Times New Roman" w:hAnsi="Times New Roman"/>
        </w:rPr>
        <w:t>T</w:t>
      </w:r>
      <w:r w:rsidR="0086181F" w:rsidRPr="00E2696B">
        <w:rPr>
          <w:rFonts w:ascii="Times New Roman" w:hAnsi="Times New Roman"/>
        </w:rPr>
        <w:t xml:space="preserve">he Paulsboro Public Schools </w:t>
      </w:r>
      <w:r w:rsidRPr="00E2696B">
        <w:rPr>
          <w:rFonts w:ascii="Times New Roman" w:hAnsi="Times New Roman"/>
        </w:rPr>
        <w:t>are participating</w:t>
      </w:r>
      <w:r w:rsidR="0086181F" w:rsidRPr="00E2696B">
        <w:rPr>
          <w:rFonts w:ascii="Times New Roman" w:hAnsi="Times New Roman"/>
        </w:rPr>
        <w:t xml:space="preserve"> in the Public Employees Charitable Campaign (aka United Way).  Paulsboro Education Association President JoAnne Gayeski volunteered to organize a campaign for the 201</w:t>
      </w:r>
      <w:r w:rsidRPr="00E2696B">
        <w:rPr>
          <w:rFonts w:ascii="Times New Roman" w:hAnsi="Times New Roman"/>
        </w:rPr>
        <w:t>5</w:t>
      </w:r>
      <w:r w:rsidR="0086181F" w:rsidRPr="00E2696B">
        <w:rPr>
          <w:rFonts w:ascii="Times New Roman" w:hAnsi="Times New Roman"/>
        </w:rPr>
        <w:t>-201</w:t>
      </w:r>
      <w:r w:rsidRPr="00E2696B">
        <w:rPr>
          <w:rFonts w:ascii="Times New Roman" w:hAnsi="Times New Roman"/>
        </w:rPr>
        <w:t>6</w:t>
      </w:r>
      <w:r w:rsidR="0086181F" w:rsidRPr="00E2696B">
        <w:rPr>
          <w:rFonts w:ascii="Times New Roman" w:hAnsi="Times New Roman"/>
        </w:rPr>
        <w:t xml:space="preserve"> school year.  Commendations to Ms. Gayeski for taking the lead with this important project. </w:t>
      </w:r>
    </w:p>
    <w:p w:rsidR="00CC635E" w:rsidRPr="00E2696B" w:rsidRDefault="00CC635E" w:rsidP="00E21980">
      <w:pPr>
        <w:pStyle w:val="ListParagraph"/>
        <w:tabs>
          <w:tab w:val="left" w:pos="720"/>
          <w:tab w:val="left" w:pos="1080"/>
        </w:tabs>
        <w:ind w:left="1080"/>
        <w:rPr>
          <w:rFonts w:ascii="Times New Roman" w:hAnsi="Times New Roman"/>
        </w:rPr>
      </w:pPr>
    </w:p>
    <w:p w:rsidR="008869EA" w:rsidRPr="00E2696B" w:rsidRDefault="008869EA" w:rsidP="00327402">
      <w:pPr>
        <w:pStyle w:val="ListParagraph"/>
        <w:numPr>
          <w:ilvl w:val="0"/>
          <w:numId w:val="8"/>
        </w:numPr>
        <w:tabs>
          <w:tab w:val="left" w:pos="720"/>
          <w:tab w:val="left" w:pos="1080"/>
        </w:tabs>
        <w:ind w:left="1080"/>
        <w:rPr>
          <w:rFonts w:ascii="Times New Roman" w:hAnsi="Times New Roman"/>
        </w:rPr>
      </w:pPr>
      <w:r w:rsidRPr="00E2696B">
        <w:rPr>
          <w:rFonts w:ascii="Times New Roman" w:hAnsi="Times New Roman"/>
        </w:rPr>
        <w:t xml:space="preserve">The following are class enrollments for Paulsboro </w:t>
      </w:r>
      <w:r w:rsidR="003E2D88" w:rsidRPr="00E2696B">
        <w:rPr>
          <w:rFonts w:ascii="Times New Roman" w:hAnsi="Times New Roman"/>
        </w:rPr>
        <w:t xml:space="preserve">Senior </w:t>
      </w:r>
      <w:r w:rsidRPr="00E2696B">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E2696B" w:rsidTr="000463EF">
        <w:trPr>
          <w:cantSplit/>
          <w:trHeight w:val="379"/>
        </w:trPr>
        <w:tc>
          <w:tcPr>
            <w:tcW w:w="1458" w:type="dxa"/>
            <w:tcBorders>
              <w:bottom w:val="single" w:sz="4" w:space="0" w:color="auto"/>
            </w:tcBorders>
            <w:shd w:val="clear" w:color="auto" w:fill="FFFFFF"/>
            <w:vAlign w:val="center"/>
          </w:tcPr>
          <w:p w:rsidR="008869EA" w:rsidRPr="00E2696B" w:rsidRDefault="008869EA" w:rsidP="000463EF">
            <w:pPr>
              <w:jc w:val="center"/>
              <w:rPr>
                <w:b/>
                <w:bCs/>
                <w:i/>
              </w:rPr>
            </w:pPr>
            <w:r w:rsidRPr="00E2696B">
              <w:rPr>
                <w:b/>
                <w:bCs/>
              </w:rPr>
              <w:lastRenderedPageBreak/>
              <w:t>GRADE</w:t>
            </w:r>
          </w:p>
        </w:tc>
        <w:tc>
          <w:tcPr>
            <w:tcW w:w="1890" w:type="dxa"/>
            <w:tcBorders>
              <w:bottom w:val="single" w:sz="4" w:space="0" w:color="auto"/>
            </w:tcBorders>
            <w:shd w:val="clear" w:color="auto" w:fill="FFFFFF"/>
            <w:vAlign w:val="center"/>
          </w:tcPr>
          <w:p w:rsidR="008869EA" w:rsidRPr="00E2696B" w:rsidRDefault="008869EA" w:rsidP="000463EF">
            <w:pPr>
              <w:jc w:val="center"/>
              <w:rPr>
                <w:b/>
              </w:rPr>
            </w:pPr>
            <w:r w:rsidRPr="00E2696B">
              <w:rPr>
                <w:b/>
              </w:rPr>
              <w:t>ENROLLMENT</w:t>
            </w:r>
          </w:p>
        </w:tc>
      </w:tr>
      <w:tr w:rsidR="008869EA" w:rsidRPr="00E2696B" w:rsidTr="000463EF">
        <w:trPr>
          <w:cantSplit/>
          <w:trHeight w:val="161"/>
        </w:trPr>
        <w:tc>
          <w:tcPr>
            <w:tcW w:w="1458" w:type="dxa"/>
            <w:shd w:val="clear" w:color="auto" w:fill="auto"/>
          </w:tcPr>
          <w:p w:rsidR="008869EA" w:rsidRPr="00E2696B" w:rsidRDefault="008869EA" w:rsidP="000463EF">
            <w:pPr>
              <w:jc w:val="center"/>
              <w:rPr>
                <w:sz w:val="16"/>
              </w:rPr>
            </w:pPr>
            <w:r w:rsidRPr="00E2696B">
              <w:rPr>
                <w:sz w:val="16"/>
              </w:rPr>
              <w:t>9</w:t>
            </w:r>
          </w:p>
        </w:tc>
        <w:tc>
          <w:tcPr>
            <w:tcW w:w="1890" w:type="dxa"/>
            <w:shd w:val="clear" w:color="auto" w:fill="auto"/>
          </w:tcPr>
          <w:p w:rsidR="008869EA" w:rsidRPr="00E2696B" w:rsidRDefault="007F0768" w:rsidP="000463EF">
            <w:pPr>
              <w:jc w:val="center"/>
              <w:rPr>
                <w:sz w:val="16"/>
              </w:rPr>
            </w:pPr>
            <w:r w:rsidRPr="00E2696B">
              <w:rPr>
                <w:sz w:val="16"/>
              </w:rPr>
              <w:t>72</w:t>
            </w:r>
          </w:p>
        </w:tc>
      </w:tr>
      <w:tr w:rsidR="008869EA" w:rsidRPr="00E2696B" w:rsidTr="000463EF">
        <w:trPr>
          <w:cantSplit/>
          <w:trHeight w:val="134"/>
        </w:trPr>
        <w:tc>
          <w:tcPr>
            <w:tcW w:w="1458" w:type="dxa"/>
            <w:shd w:val="clear" w:color="auto" w:fill="auto"/>
          </w:tcPr>
          <w:p w:rsidR="008869EA" w:rsidRPr="00E2696B" w:rsidRDefault="008869EA" w:rsidP="000463EF">
            <w:pPr>
              <w:jc w:val="center"/>
              <w:rPr>
                <w:sz w:val="16"/>
              </w:rPr>
            </w:pPr>
            <w:r w:rsidRPr="00E2696B">
              <w:rPr>
                <w:sz w:val="16"/>
              </w:rPr>
              <w:t>10</w:t>
            </w:r>
          </w:p>
        </w:tc>
        <w:tc>
          <w:tcPr>
            <w:tcW w:w="1890" w:type="dxa"/>
            <w:shd w:val="clear" w:color="auto" w:fill="auto"/>
          </w:tcPr>
          <w:p w:rsidR="008869EA" w:rsidRPr="00E2696B" w:rsidRDefault="007F0768" w:rsidP="000463EF">
            <w:pPr>
              <w:jc w:val="center"/>
              <w:rPr>
                <w:sz w:val="16"/>
              </w:rPr>
            </w:pPr>
            <w:r w:rsidRPr="00E2696B">
              <w:rPr>
                <w:sz w:val="16"/>
              </w:rPr>
              <w:t>94</w:t>
            </w:r>
          </w:p>
        </w:tc>
      </w:tr>
      <w:tr w:rsidR="008869EA" w:rsidRPr="00E2696B" w:rsidTr="000463EF">
        <w:trPr>
          <w:cantSplit/>
          <w:trHeight w:val="179"/>
        </w:trPr>
        <w:tc>
          <w:tcPr>
            <w:tcW w:w="1458" w:type="dxa"/>
            <w:shd w:val="clear" w:color="auto" w:fill="auto"/>
          </w:tcPr>
          <w:p w:rsidR="008869EA" w:rsidRPr="00E2696B" w:rsidRDefault="003F392F" w:rsidP="000463EF">
            <w:pPr>
              <w:jc w:val="center"/>
              <w:rPr>
                <w:sz w:val="16"/>
                <w:szCs w:val="16"/>
              </w:rPr>
            </w:pPr>
            <w:r w:rsidRPr="00E2696B">
              <w:rPr>
                <w:sz w:val="16"/>
                <w:szCs w:val="16"/>
              </w:rPr>
              <w:t>11</w:t>
            </w:r>
          </w:p>
        </w:tc>
        <w:tc>
          <w:tcPr>
            <w:tcW w:w="1890" w:type="dxa"/>
            <w:shd w:val="clear" w:color="auto" w:fill="auto"/>
          </w:tcPr>
          <w:p w:rsidR="008869EA" w:rsidRPr="00E2696B" w:rsidRDefault="00EA7B86" w:rsidP="000463EF">
            <w:pPr>
              <w:jc w:val="center"/>
              <w:rPr>
                <w:sz w:val="16"/>
              </w:rPr>
            </w:pPr>
            <w:r w:rsidRPr="00E2696B">
              <w:rPr>
                <w:sz w:val="16"/>
              </w:rPr>
              <w:t>90</w:t>
            </w:r>
          </w:p>
        </w:tc>
      </w:tr>
      <w:tr w:rsidR="008869EA" w:rsidRPr="00E2696B" w:rsidTr="000463EF">
        <w:trPr>
          <w:cantSplit/>
          <w:trHeight w:val="188"/>
        </w:trPr>
        <w:tc>
          <w:tcPr>
            <w:tcW w:w="1458" w:type="dxa"/>
            <w:shd w:val="clear" w:color="auto" w:fill="auto"/>
          </w:tcPr>
          <w:p w:rsidR="008869EA" w:rsidRPr="00E2696B" w:rsidRDefault="008869EA" w:rsidP="000463EF">
            <w:pPr>
              <w:jc w:val="center"/>
              <w:rPr>
                <w:sz w:val="16"/>
              </w:rPr>
            </w:pPr>
            <w:r w:rsidRPr="00E2696B">
              <w:rPr>
                <w:sz w:val="16"/>
              </w:rPr>
              <w:t>12</w:t>
            </w:r>
          </w:p>
        </w:tc>
        <w:tc>
          <w:tcPr>
            <w:tcW w:w="1890" w:type="dxa"/>
            <w:shd w:val="clear" w:color="auto" w:fill="auto"/>
          </w:tcPr>
          <w:p w:rsidR="008869EA" w:rsidRPr="00E2696B" w:rsidRDefault="007F0768" w:rsidP="000463EF">
            <w:pPr>
              <w:jc w:val="center"/>
              <w:rPr>
                <w:sz w:val="16"/>
              </w:rPr>
            </w:pPr>
            <w:r w:rsidRPr="00E2696B">
              <w:rPr>
                <w:sz w:val="16"/>
              </w:rPr>
              <w:t>86</w:t>
            </w:r>
          </w:p>
        </w:tc>
      </w:tr>
      <w:tr w:rsidR="008869EA" w:rsidRPr="00E2696B" w:rsidTr="000463EF">
        <w:trPr>
          <w:cantSplit/>
          <w:trHeight w:val="152"/>
        </w:trPr>
        <w:tc>
          <w:tcPr>
            <w:tcW w:w="1458" w:type="dxa"/>
            <w:shd w:val="clear" w:color="auto" w:fill="auto"/>
          </w:tcPr>
          <w:p w:rsidR="008869EA" w:rsidRPr="00E2696B" w:rsidRDefault="008869EA" w:rsidP="000463EF">
            <w:pPr>
              <w:jc w:val="center"/>
              <w:rPr>
                <w:sz w:val="16"/>
              </w:rPr>
            </w:pPr>
            <w:r w:rsidRPr="00E2696B">
              <w:rPr>
                <w:sz w:val="16"/>
              </w:rPr>
              <w:t>TOTAL</w:t>
            </w:r>
          </w:p>
        </w:tc>
        <w:tc>
          <w:tcPr>
            <w:tcW w:w="1890" w:type="dxa"/>
            <w:shd w:val="clear" w:color="auto" w:fill="auto"/>
          </w:tcPr>
          <w:p w:rsidR="008869EA" w:rsidRPr="00E2696B" w:rsidRDefault="007F0768" w:rsidP="007F0768">
            <w:pPr>
              <w:jc w:val="center"/>
              <w:rPr>
                <w:b/>
                <w:sz w:val="16"/>
              </w:rPr>
            </w:pPr>
            <w:r w:rsidRPr="00E2696B">
              <w:rPr>
                <w:b/>
                <w:sz w:val="16"/>
              </w:rPr>
              <w:t>342</w:t>
            </w:r>
          </w:p>
        </w:tc>
      </w:tr>
    </w:tbl>
    <w:p w:rsidR="003E2D88" w:rsidRPr="00E2696B" w:rsidRDefault="003E2D88" w:rsidP="003E2D88">
      <w:pPr>
        <w:tabs>
          <w:tab w:val="left" w:pos="1080"/>
          <w:tab w:val="left" w:pos="1440"/>
        </w:tabs>
        <w:ind w:left="720" w:hanging="720"/>
      </w:pPr>
      <w:r w:rsidRPr="00E2696B">
        <w:tab/>
      </w:r>
    </w:p>
    <w:p w:rsidR="003E2D88" w:rsidRPr="00E2696B" w:rsidRDefault="003E2D88" w:rsidP="00327402">
      <w:pPr>
        <w:pStyle w:val="ListParagraph"/>
        <w:numPr>
          <w:ilvl w:val="0"/>
          <w:numId w:val="8"/>
        </w:numPr>
        <w:tabs>
          <w:tab w:val="left" w:pos="1080"/>
          <w:tab w:val="left" w:pos="1800"/>
        </w:tabs>
        <w:ind w:left="1080"/>
        <w:rPr>
          <w:rFonts w:ascii="Times New Roman" w:hAnsi="Times New Roman"/>
        </w:rPr>
      </w:pPr>
      <w:r w:rsidRPr="00E2696B">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E2696B" w:rsidTr="009E5B7A">
        <w:trPr>
          <w:cantSplit/>
          <w:trHeight w:val="379"/>
        </w:trPr>
        <w:tc>
          <w:tcPr>
            <w:tcW w:w="1458" w:type="dxa"/>
            <w:tcBorders>
              <w:bottom w:val="single" w:sz="4" w:space="0" w:color="auto"/>
            </w:tcBorders>
            <w:shd w:val="clear" w:color="auto" w:fill="FFFFFF"/>
            <w:vAlign w:val="center"/>
          </w:tcPr>
          <w:p w:rsidR="003E2D88" w:rsidRPr="00E2696B" w:rsidRDefault="003E2D88" w:rsidP="009E5B7A">
            <w:pPr>
              <w:jc w:val="center"/>
              <w:rPr>
                <w:b/>
                <w:bCs/>
                <w:i/>
              </w:rPr>
            </w:pPr>
            <w:r w:rsidRPr="00E2696B">
              <w:rPr>
                <w:b/>
                <w:bCs/>
              </w:rPr>
              <w:t>GRADE</w:t>
            </w:r>
          </w:p>
        </w:tc>
        <w:tc>
          <w:tcPr>
            <w:tcW w:w="1890" w:type="dxa"/>
            <w:tcBorders>
              <w:bottom w:val="single" w:sz="4" w:space="0" w:color="auto"/>
            </w:tcBorders>
            <w:shd w:val="clear" w:color="auto" w:fill="FFFFFF"/>
            <w:vAlign w:val="center"/>
          </w:tcPr>
          <w:p w:rsidR="003E2D88" w:rsidRPr="00E2696B" w:rsidRDefault="003E2D88" w:rsidP="009E5B7A">
            <w:pPr>
              <w:jc w:val="center"/>
              <w:rPr>
                <w:b/>
              </w:rPr>
            </w:pPr>
            <w:r w:rsidRPr="00E2696B">
              <w:rPr>
                <w:b/>
              </w:rPr>
              <w:t>ENROLLMENT</w:t>
            </w:r>
          </w:p>
        </w:tc>
      </w:tr>
      <w:tr w:rsidR="003E2D88" w:rsidRPr="00E2696B" w:rsidTr="009E5B7A">
        <w:trPr>
          <w:cantSplit/>
          <w:trHeight w:val="143"/>
        </w:trPr>
        <w:tc>
          <w:tcPr>
            <w:tcW w:w="1458" w:type="dxa"/>
            <w:shd w:val="clear" w:color="auto" w:fill="auto"/>
          </w:tcPr>
          <w:p w:rsidR="003E2D88" w:rsidRPr="00E2696B" w:rsidRDefault="003E2D88" w:rsidP="009E5B7A">
            <w:pPr>
              <w:jc w:val="center"/>
              <w:rPr>
                <w:sz w:val="16"/>
              </w:rPr>
            </w:pPr>
            <w:r w:rsidRPr="00E2696B">
              <w:rPr>
                <w:sz w:val="16"/>
              </w:rPr>
              <w:t>7</w:t>
            </w:r>
          </w:p>
        </w:tc>
        <w:tc>
          <w:tcPr>
            <w:tcW w:w="1890" w:type="dxa"/>
            <w:shd w:val="clear" w:color="auto" w:fill="auto"/>
          </w:tcPr>
          <w:p w:rsidR="003E2D88" w:rsidRPr="00E2696B" w:rsidRDefault="007F0768" w:rsidP="009E5B7A">
            <w:pPr>
              <w:jc w:val="center"/>
              <w:rPr>
                <w:sz w:val="16"/>
              </w:rPr>
            </w:pPr>
            <w:r w:rsidRPr="00E2696B">
              <w:rPr>
                <w:sz w:val="16"/>
              </w:rPr>
              <w:t>83</w:t>
            </w:r>
          </w:p>
        </w:tc>
      </w:tr>
      <w:tr w:rsidR="003E2D88" w:rsidRPr="00E2696B" w:rsidTr="009E5B7A">
        <w:trPr>
          <w:cantSplit/>
          <w:trHeight w:val="170"/>
        </w:trPr>
        <w:tc>
          <w:tcPr>
            <w:tcW w:w="1458" w:type="dxa"/>
            <w:shd w:val="clear" w:color="auto" w:fill="auto"/>
          </w:tcPr>
          <w:p w:rsidR="003E2D88" w:rsidRPr="00E2696B" w:rsidRDefault="003E2D88" w:rsidP="009E5B7A">
            <w:pPr>
              <w:jc w:val="center"/>
              <w:rPr>
                <w:sz w:val="16"/>
              </w:rPr>
            </w:pPr>
            <w:r w:rsidRPr="00E2696B">
              <w:rPr>
                <w:sz w:val="16"/>
              </w:rPr>
              <w:t>8</w:t>
            </w:r>
          </w:p>
        </w:tc>
        <w:tc>
          <w:tcPr>
            <w:tcW w:w="1890" w:type="dxa"/>
            <w:shd w:val="clear" w:color="auto" w:fill="auto"/>
          </w:tcPr>
          <w:p w:rsidR="003E2D88" w:rsidRPr="00E2696B" w:rsidRDefault="003F0432" w:rsidP="007F0768">
            <w:pPr>
              <w:jc w:val="center"/>
              <w:rPr>
                <w:sz w:val="16"/>
              </w:rPr>
            </w:pPr>
            <w:r w:rsidRPr="00E2696B">
              <w:rPr>
                <w:sz w:val="16"/>
              </w:rPr>
              <w:t>7</w:t>
            </w:r>
            <w:r w:rsidR="007F0768" w:rsidRPr="00E2696B">
              <w:rPr>
                <w:sz w:val="16"/>
              </w:rPr>
              <w:t>4</w:t>
            </w:r>
          </w:p>
        </w:tc>
      </w:tr>
      <w:tr w:rsidR="003E2D88" w:rsidRPr="00E2696B" w:rsidTr="009E5B7A">
        <w:trPr>
          <w:cantSplit/>
          <w:trHeight w:val="152"/>
        </w:trPr>
        <w:tc>
          <w:tcPr>
            <w:tcW w:w="1458" w:type="dxa"/>
            <w:shd w:val="clear" w:color="auto" w:fill="auto"/>
          </w:tcPr>
          <w:p w:rsidR="003E2D88" w:rsidRPr="00E2696B" w:rsidRDefault="003E2D88" w:rsidP="009E5B7A">
            <w:pPr>
              <w:jc w:val="center"/>
              <w:rPr>
                <w:sz w:val="16"/>
              </w:rPr>
            </w:pPr>
            <w:r w:rsidRPr="00E2696B">
              <w:rPr>
                <w:sz w:val="16"/>
              </w:rPr>
              <w:t>TOTAL</w:t>
            </w:r>
          </w:p>
        </w:tc>
        <w:tc>
          <w:tcPr>
            <w:tcW w:w="1890" w:type="dxa"/>
            <w:shd w:val="clear" w:color="auto" w:fill="auto"/>
          </w:tcPr>
          <w:p w:rsidR="003E2D88" w:rsidRPr="00E2696B" w:rsidRDefault="003F0432" w:rsidP="007F0768">
            <w:pPr>
              <w:jc w:val="center"/>
              <w:rPr>
                <w:b/>
                <w:sz w:val="16"/>
              </w:rPr>
            </w:pPr>
            <w:r w:rsidRPr="00E2696B">
              <w:rPr>
                <w:b/>
                <w:sz w:val="16"/>
              </w:rPr>
              <w:t>15</w:t>
            </w:r>
            <w:r w:rsidR="007F0768" w:rsidRPr="00E2696B">
              <w:rPr>
                <w:b/>
                <w:sz w:val="16"/>
              </w:rPr>
              <w:t>7</w:t>
            </w:r>
          </w:p>
        </w:tc>
      </w:tr>
    </w:tbl>
    <w:p w:rsidR="00EB7537" w:rsidRDefault="00EB7537" w:rsidP="003E2D88">
      <w:pPr>
        <w:pStyle w:val="ListParagraph"/>
        <w:tabs>
          <w:tab w:val="left" w:pos="1080"/>
          <w:tab w:val="left" w:pos="1800"/>
        </w:tabs>
        <w:ind w:left="1080"/>
        <w:rPr>
          <w:rFonts w:ascii="Times New Roman" w:hAnsi="Times New Roman"/>
        </w:rPr>
      </w:pPr>
    </w:p>
    <w:p w:rsidR="006F7054" w:rsidRDefault="006F7054" w:rsidP="003E2D88">
      <w:pPr>
        <w:pStyle w:val="ListParagraph"/>
        <w:tabs>
          <w:tab w:val="left" w:pos="1080"/>
          <w:tab w:val="left" w:pos="1800"/>
        </w:tabs>
        <w:ind w:left="1080"/>
        <w:rPr>
          <w:rFonts w:ascii="Times New Roman" w:hAnsi="Times New Roman"/>
        </w:rPr>
      </w:pPr>
    </w:p>
    <w:p w:rsidR="006F7054" w:rsidRPr="00E2696B" w:rsidRDefault="006F7054" w:rsidP="003E2D88">
      <w:pPr>
        <w:pStyle w:val="ListParagraph"/>
        <w:tabs>
          <w:tab w:val="left" w:pos="1080"/>
          <w:tab w:val="left" w:pos="1800"/>
        </w:tabs>
        <w:ind w:left="1080"/>
        <w:rPr>
          <w:rFonts w:ascii="Times New Roman" w:hAnsi="Times New Roman"/>
        </w:rPr>
      </w:pPr>
    </w:p>
    <w:p w:rsidR="008869EA" w:rsidRPr="00E2696B" w:rsidRDefault="008869EA" w:rsidP="00327402">
      <w:pPr>
        <w:pStyle w:val="ListParagraph"/>
        <w:numPr>
          <w:ilvl w:val="0"/>
          <w:numId w:val="8"/>
        </w:numPr>
        <w:tabs>
          <w:tab w:val="left" w:pos="1080"/>
          <w:tab w:val="left" w:pos="1800"/>
        </w:tabs>
        <w:ind w:left="1080"/>
        <w:rPr>
          <w:rFonts w:ascii="Times New Roman" w:hAnsi="Times New Roman"/>
        </w:rPr>
      </w:pPr>
      <w:r w:rsidRPr="00E2696B">
        <w:rPr>
          <w:rFonts w:ascii="Times New Roman" w:hAnsi="Times New Roman"/>
        </w:rPr>
        <w:t>The following are class enrollments for Loudenslager Elemen</w:t>
      </w:r>
      <w:r w:rsidR="003D78FF" w:rsidRPr="00E2696B">
        <w:rPr>
          <w:rFonts w:ascii="Times New Roman" w:hAnsi="Times New Roman"/>
        </w:rPr>
        <w:t xml:space="preserve">tary School and </w:t>
      </w:r>
      <w:r w:rsidRPr="00E2696B">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RPr="00E2696B" w:rsidTr="004756FF">
        <w:trPr>
          <w:cantSplit/>
          <w:trHeight w:val="379"/>
        </w:trPr>
        <w:tc>
          <w:tcPr>
            <w:tcW w:w="1557" w:type="dxa"/>
            <w:tcBorders>
              <w:bottom w:val="double" w:sz="4" w:space="0" w:color="auto"/>
            </w:tcBorders>
            <w:shd w:val="clear" w:color="auto" w:fill="auto"/>
          </w:tcPr>
          <w:p w:rsidR="0051277D" w:rsidRPr="00E2696B" w:rsidRDefault="0051277D" w:rsidP="000463EF">
            <w:pPr>
              <w:jc w:val="center"/>
              <w:rPr>
                <w:i/>
                <w:sz w:val="16"/>
              </w:rPr>
            </w:pPr>
          </w:p>
          <w:p w:rsidR="0051277D" w:rsidRPr="00E2696B" w:rsidRDefault="0051277D" w:rsidP="000463EF">
            <w:pPr>
              <w:jc w:val="center"/>
              <w:rPr>
                <w:b/>
                <w:bCs/>
                <w:sz w:val="16"/>
              </w:rPr>
            </w:pPr>
            <w:r w:rsidRPr="00E2696B">
              <w:rPr>
                <w:b/>
                <w:bCs/>
                <w:sz w:val="16"/>
              </w:rPr>
              <w:t>GRADE</w:t>
            </w:r>
          </w:p>
        </w:tc>
        <w:tc>
          <w:tcPr>
            <w:tcW w:w="2566" w:type="dxa"/>
            <w:gridSpan w:val="5"/>
            <w:tcBorders>
              <w:bottom w:val="double" w:sz="4" w:space="0" w:color="auto"/>
              <w:right w:val="single" w:sz="36" w:space="0" w:color="auto"/>
            </w:tcBorders>
            <w:shd w:val="clear" w:color="auto" w:fill="auto"/>
          </w:tcPr>
          <w:p w:rsidR="0051277D" w:rsidRPr="00E2696B" w:rsidRDefault="0051277D" w:rsidP="000463EF">
            <w:pPr>
              <w:jc w:val="center"/>
              <w:rPr>
                <w:sz w:val="16"/>
              </w:rPr>
            </w:pPr>
            <w:r w:rsidRPr="00E2696B">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Pr="00E2696B" w:rsidRDefault="0051277D" w:rsidP="000463EF">
            <w:pPr>
              <w:jc w:val="center"/>
              <w:rPr>
                <w:b/>
                <w:bCs/>
                <w:sz w:val="16"/>
              </w:rPr>
            </w:pPr>
          </w:p>
          <w:p w:rsidR="0051277D" w:rsidRPr="00E2696B" w:rsidRDefault="0051277D" w:rsidP="000463EF">
            <w:pPr>
              <w:rPr>
                <w:b/>
                <w:bCs/>
                <w:sz w:val="16"/>
              </w:rPr>
            </w:pPr>
            <w:r w:rsidRPr="00E2696B">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E2696B" w:rsidRDefault="0051277D" w:rsidP="000463EF">
            <w:pPr>
              <w:jc w:val="center"/>
              <w:rPr>
                <w:b/>
                <w:bCs/>
                <w:sz w:val="14"/>
                <w:szCs w:val="14"/>
              </w:rPr>
            </w:pPr>
            <w:r w:rsidRPr="00E2696B">
              <w:rPr>
                <w:b/>
                <w:bCs/>
                <w:sz w:val="14"/>
                <w:szCs w:val="14"/>
              </w:rPr>
              <w:t>ENROLLMENT PER CLASS</w:t>
            </w:r>
          </w:p>
          <w:p w:rsidR="0051277D" w:rsidRPr="00E2696B" w:rsidRDefault="0051277D" w:rsidP="000463EF">
            <w:pPr>
              <w:ind w:left="48"/>
              <w:jc w:val="center"/>
              <w:rPr>
                <w:b/>
                <w:bCs/>
                <w:sz w:val="16"/>
              </w:rPr>
            </w:pPr>
            <w:r w:rsidRPr="00E2696B">
              <w:rPr>
                <w:b/>
                <w:bCs/>
                <w:sz w:val="14"/>
                <w:szCs w:val="14"/>
              </w:rPr>
              <w:t>LOUDENSLAGER ELEMENTARY  SCHOOL</w:t>
            </w:r>
          </w:p>
        </w:tc>
        <w:tc>
          <w:tcPr>
            <w:tcW w:w="540" w:type="dxa"/>
            <w:tcBorders>
              <w:left w:val="single" w:sz="4" w:space="0" w:color="auto"/>
              <w:bottom w:val="double" w:sz="4" w:space="0" w:color="auto"/>
            </w:tcBorders>
          </w:tcPr>
          <w:p w:rsidR="0051277D" w:rsidRPr="00E2696B" w:rsidRDefault="0051277D" w:rsidP="000463EF">
            <w:pPr>
              <w:jc w:val="center"/>
              <w:rPr>
                <w:b/>
                <w:bCs/>
                <w:sz w:val="14"/>
                <w:szCs w:val="14"/>
              </w:rPr>
            </w:pPr>
          </w:p>
        </w:tc>
      </w:tr>
      <w:tr w:rsidR="0051277D" w:rsidRPr="00E2696B" w:rsidTr="004756FF">
        <w:trPr>
          <w:cantSplit/>
          <w:trHeight w:val="186"/>
        </w:trPr>
        <w:tc>
          <w:tcPr>
            <w:tcW w:w="1557" w:type="dxa"/>
            <w:tcBorders>
              <w:top w:val="nil"/>
            </w:tcBorders>
          </w:tcPr>
          <w:p w:rsidR="0051277D" w:rsidRPr="00E2696B" w:rsidRDefault="0051277D" w:rsidP="000463EF">
            <w:pPr>
              <w:rPr>
                <w:sz w:val="16"/>
              </w:rPr>
            </w:pPr>
            <w:r w:rsidRPr="00E2696B">
              <w:rPr>
                <w:sz w:val="16"/>
              </w:rPr>
              <w:t>Pre-School Disabled</w:t>
            </w:r>
          </w:p>
        </w:tc>
        <w:tc>
          <w:tcPr>
            <w:tcW w:w="550" w:type="dxa"/>
            <w:tcBorders>
              <w:top w:val="nil"/>
            </w:tcBorders>
          </w:tcPr>
          <w:p w:rsidR="0051277D" w:rsidRPr="00E2696B" w:rsidRDefault="00943447" w:rsidP="000463EF">
            <w:pPr>
              <w:jc w:val="right"/>
              <w:rPr>
                <w:sz w:val="16"/>
              </w:rPr>
            </w:pPr>
            <w:r w:rsidRPr="00E2696B">
              <w:rPr>
                <w:sz w:val="16"/>
              </w:rPr>
              <w:t>6</w:t>
            </w:r>
          </w:p>
        </w:tc>
        <w:tc>
          <w:tcPr>
            <w:tcW w:w="507" w:type="dxa"/>
            <w:tcBorders>
              <w:top w:val="nil"/>
            </w:tcBorders>
          </w:tcPr>
          <w:p w:rsidR="0051277D" w:rsidRPr="00E2696B" w:rsidRDefault="0051277D" w:rsidP="000463EF">
            <w:pPr>
              <w:jc w:val="right"/>
              <w:rPr>
                <w:sz w:val="16"/>
              </w:rPr>
            </w:pPr>
          </w:p>
        </w:tc>
        <w:tc>
          <w:tcPr>
            <w:tcW w:w="501" w:type="dxa"/>
            <w:tcBorders>
              <w:top w:val="nil"/>
            </w:tcBorders>
          </w:tcPr>
          <w:p w:rsidR="0051277D" w:rsidRPr="00E2696B" w:rsidRDefault="0051277D" w:rsidP="000463EF">
            <w:pPr>
              <w:jc w:val="right"/>
              <w:rPr>
                <w:sz w:val="16"/>
              </w:rPr>
            </w:pPr>
          </w:p>
        </w:tc>
        <w:tc>
          <w:tcPr>
            <w:tcW w:w="458" w:type="dxa"/>
            <w:tcBorders>
              <w:top w:val="nil"/>
            </w:tcBorders>
          </w:tcPr>
          <w:p w:rsidR="0051277D" w:rsidRPr="00E2696B" w:rsidRDefault="0051277D" w:rsidP="000463EF">
            <w:pPr>
              <w:jc w:val="right"/>
              <w:rPr>
                <w:sz w:val="16"/>
              </w:rPr>
            </w:pPr>
          </w:p>
        </w:tc>
        <w:tc>
          <w:tcPr>
            <w:tcW w:w="550" w:type="dxa"/>
            <w:tcBorders>
              <w:top w:val="nil"/>
              <w:right w:val="single" w:sz="36" w:space="0" w:color="auto"/>
            </w:tcBorders>
          </w:tcPr>
          <w:p w:rsidR="0051277D" w:rsidRPr="00E2696B" w:rsidRDefault="0051277D" w:rsidP="000463EF">
            <w:pPr>
              <w:rPr>
                <w:sz w:val="16"/>
              </w:rPr>
            </w:pPr>
          </w:p>
        </w:tc>
        <w:tc>
          <w:tcPr>
            <w:tcW w:w="1457" w:type="dxa"/>
            <w:tcBorders>
              <w:top w:val="nil"/>
              <w:left w:val="single" w:sz="36" w:space="0" w:color="auto"/>
            </w:tcBorders>
          </w:tcPr>
          <w:p w:rsidR="0051277D" w:rsidRPr="00E2696B" w:rsidRDefault="0051277D" w:rsidP="000463EF">
            <w:pPr>
              <w:rPr>
                <w:sz w:val="16"/>
              </w:rPr>
            </w:pPr>
            <w:r w:rsidRPr="00E2696B">
              <w:rPr>
                <w:sz w:val="16"/>
              </w:rPr>
              <w:t>3</w:t>
            </w:r>
          </w:p>
        </w:tc>
        <w:tc>
          <w:tcPr>
            <w:tcW w:w="450" w:type="dxa"/>
            <w:gridSpan w:val="2"/>
            <w:tcBorders>
              <w:top w:val="nil"/>
            </w:tcBorders>
          </w:tcPr>
          <w:p w:rsidR="0051277D" w:rsidRPr="00E2696B" w:rsidRDefault="00056947" w:rsidP="000463EF">
            <w:pPr>
              <w:jc w:val="right"/>
              <w:rPr>
                <w:sz w:val="16"/>
              </w:rPr>
            </w:pPr>
            <w:r w:rsidRPr="00E2696B">
              <w:rPr>
                <w:sz w:val="16"/>
              </w:rPr>
              <w:t>22</w:t>
            </w:r>
          </w:p>
        </w:tc>
        <w:tc>
          <w:tcPr>
            <w:tcW w:w="450" w:type="dxa"/>
            <w:tcBorders>
              <w:top w:val="nil"/>
            </w:tcBorders>
          </w:tcPr>
          <w:p w:rsidR="0051277D" w:rsidRPr="00E2696B" w:rsidRDefault="00056947" w:rsidP="000463EF">
            <w:pPr>
              <w:jc w:val="right"/>
              <w:rPr>
                <w:sz w:val="16"/>
              </w:rPr>
            </w:pPr>
            <w:r w:rsidRPr="00E2696B">
              <w:rPr>
                <w:sz w:val="16"/>
              </w:rPr>
              <w:t>24</w:t>
            </w:r>
          </w:p>
        </w:tc>
        <w:tc>
          <w:tcPr>
            <w:tcW w:w="540" w:type="dxa"/>
            <w:tcBorders>
              <w:top w:val="nil"/>
            </w:tcBorders>
          </w:tcPr>
          <w:p w:rsidR="0051277D" w:rsidRPr="00E2696B" w:rsidRDefault="00056947" w:rsidP="000463EF">
            <w:pPr>
              <w:jc w:val="right"/>
              <w:rPr>
                <w:sz w:val="16"/>
              </w:rPr>
            </w:pPr>
            <w:r w:rsidRPr="00E2696B">
              <w:rPr>
                <w:sz w:val="16"/>
              </w:rPr>
              <w:t>22</w:t>
            </w:r>
          </w:p>
        </w:tc>
        <w:tc>
          <w:tcPr>
            <w:tcW w:w="540" w:type="dxa"/>
            <w:tcBorders>
              <w:top w:val="nil"/>
            </w:tcBorders>
          </w:tcPr>
          <w:p w:rsidR="0051277D" w:rsidRPr="00E2696B" w:rsidRDefault="0051277D" w:rsidP="000463EF">
            <w:pPr>
              <w:rPr>
                <w:sz w:val="16"/>
                <w:highlight w:val="yellow"/>
              </w:rPr>
            </w:pPr>
          </w:p>
        </w:tc>
        <w:tc>
          <w:tcPr>
            <w:tcW w:w="540" w:type="dxa"/>
            <w:tcBorders>
              <w:top w:val="nil"/>
            </w:tcBorders>
          </w:tcPr>
          <w:p w:rsidR="0051277D" w:rsidRPr="00E2696B" w:rsidRDefault="0051277D" w:rsidP="000463EF">
            <w:pPr>
              <w:rPr>
                <w:sz w:val="16"/>
                <w:highlight w:val="yellow"/>
              </w:rPr>
            </w:pPr>
          </w:p>
        </w:tc>
      </w:tr>
      <w:tr w:rsidR="0051277D" w:rsidRPr="00E2696B" w:rsidTr="004756FF">
        <w:trPr>
          <w:cantSplit/>
          <w:trHeight w:val="233"/>
        </w:trPr>
        <w:tc>
          <w:tcPr>
            <w:tcW w:w="1557" w:type="dxa"/>
            <w:tcBorders>
              <w:top w:val="nil"/>
            </w:tcBorders>
          </w:tcPr>
          <w:p w:rsidR="0051277D" w:rsidRPr="00E2696B" w:rsidRDefault="0051277D" w:rsidP="000463EF">
            <w:pPr>
              <w:rPr>
                <w:sz w:val="16"/>
              </w:rPr>
            </w:pPr>
            <w:r w:rsidRPr="00E2696B">
              <w:rPr>
                <w:sz w:val="16"/>
              </w:rPr>
              <w:t>Pre-school</w:t>
            </w:r>
          </w:p>
        </w:tc>
        <w:tc>
          <w:tcPr>
            <w:tcW w:w="550" w:type="dxa"/>
            <w:tcBorders>
              <w:top w:val="nil"/>
            </w:tcBorders>
          </w:tcPr>
          <w:p w:rsidR="0051277D" w:rsidRPr="00E2696B" w:rsidRDefault="0051277D" w:rsidP="00C5642D">
            <w:pPr>
              <w:jc w:val="right"/>
              <w:rPr>
                <w:sz w:val="16"/>
              </w:rPr>
            </w:pPr>
            <w:r w:rsidRPr="00E2696B">
              <w:rPr>
                <w:sz w:val="16"/>
              </w:rPr>
              <w:t>15</w:t>
            </w:r>
          </w:p>
        </w:tc>
        <w:tc>
          <w:tcPr>
            <w:tcW w:w="507" w:type="dxa"/>
            <w:tcBorders>
              <w:top w:val="nil"/>
            </w:tcBorders>
          </w:tcPr>
          <w:p w:rsidR="0051277D" w:rsidRPr="00E2696B" w:rsidRDefault="001C579A" w:rsidP="008869EA">
            <w:pPr>
              <w:jc w:val="right"/>
              <w:rPr>
                <w:sz w:val="16"/>
              </w:rPr>
            </w:pPr>
            <w:r w:rsidRPr="00E2696B">
              <w:rPr>
                <w:sz w:val="16"/>
              </w:rPr>
              <w:t>15</w:t>
            </w:r>
          </w:p>
        </w:tc>
        <w:tc>
          <w:tcPr>
            <w:tcW w:w="501" w:type="dxa"/>
            <w:tcBorders>
              <w:top w:val="nil"/>
            </w:tcBorders>
          </w:tcPr>
          <w:p w:rsidR="0051277D" w:rsidRPr="00E2696B" w:rsidRDefault="001C579A" w:rsidP="008869EA">
            <w:pPr>
              <w:jc w:val="right"/>
              <w:rPr>
                <w:sz w:val="16"/>
              </w:rPr>
            </w:pPr>
            <w:r w:rsidRPr="00E2696B">
              <w:rPr>
                <w:sz w:val="16"/>
              </w:rPr>
              <w:t>13</w:t>
            </w:r>
          </w:p>
        </w:tc>
        <w:tc>
          <w:tcPr>
            <w:tcW w:w="458" w:type="dxa"/>
            <w:tcBorders>
              <w:top w:val="nil"/>
            </w:tcBorders>
          </w:tcPr>
          <w:p w:rsidR="0051277D" w:rsidRPr="00E2696B" w:rsidRDefault="001C579A" w:rsidP="000463EF">
            <w:pPr>
              <w:jc w:val="right"/>
              <w:rPr>
                <w:sz w:val="16"/>
              </w:rPr>
            </w:pPr>
            <w:r w:rsidRPr="00E2696B">
              <w:rPr>
                <w:sz w:val="16"/>
              </w:rPr>
              <w:t>14</w:t>
            </w:r>
          </w:p>
        </w:tc>
        <w:tc>
          <w:tcPr>
            <w:tcW w:w="550" w:type="dxa"/>
            <w:tcBorders>
              <w:top w:val="nil"/>
              <w:right w:val="single" w:sz="36" w:space="0" w:color="auto"/>
            </w:tcBorders>
          </w:tcPr>
          <w:p w:rsidR="0051277D" w:rsidRPr="00E2696B" w:rsidRDefault="0051277D" w:rsidP="000463EF">
            <w:pPr>
              <w:rPr>
                <w:sz w:val="16"/>
              </w:rPr>
            </w:pPr>
          </w:p>
        </w:tc>
        <w:tc>
          <w:tcPr>
            <w:tcW w:w="1457" w:type="dxa"/>
            <w:tcBorders>
              <w:top w:val="nil"/>
              <w:left w:val="single" w:sz="36" w:space="0" w:color="auto"/>
            </w:tcBorders>
          </w:tcPr>
          <w:p w:rsidR="0051277D" w:rsidRPr="00E2696B" w:rsidRDefault="0051277D" w:rsidP="000463EF">
            <w:pPr>
              <w:rPr>
                <w:sz w:val="16"/>
              </w:rPr>
            </w:pPr>
            <w:r w:rsidRPr="00E2696B">
              <w:rPr>
                <w:sz w:val="16"/>
              </w:rPr>
              <w:t>4</w:t>
            </w:r>
          </w:p>
        </w:tc>
        <w:tc>
          <w:tcPr>
            <w:tcW w:w="450" w:type="dxa"/>
            <w:gridSpan w:val="2"/>
            <w:tcBorders>
              <w:top w:val="nil"/>
            </w:tcBorders>
          </w:tcPr>
          <w:p w:rsidR="0051277D" w:rsidRPr="00E2696B" w:rsidRDefault="00056947" w:rsidP="000463EF">
            <w:pPr>
              <w:jc w:val="right"/>
              <w:rPr>
                <w:sz w:val="16"/>
              </w:rPr>
            </w:pPr>
            <w:r w:rsidRPr="00E2696B">
              <w:rPr>
                <w:sz w:val="16"/>
              </w:rPr>
              <w:t>21</w:t>
            </w:r>
          </w:p>
        </w:tc>
        <w:tc>
          <w:tcPr>
            <w:tcW w:w="450" w:type="dxa"/>
            <w:tcBorders>
              <w:top w:val="nil"/>
            </w:tcBorders>
          </w:tcPr>
          <w:p w:rsidR="0051277D" w:rsidRPr="00E2696B" w:rsidRDefault="00056947" w:rsidP="000463EF">
            <w:pPr>
              <w:jc w:val="right"/>
              <w:rPr>
                <w:sz w:val="16"/>
              </w:rPr>
            </w:pPr>
            <w:r w:rsidRPr="00E2696B">
              <w:rPr>
                <w:sz w:val="16"/>
              </w:rPr>
              <w:t>23</w:t>
            </w:r>
          </w:p>
        </w:tc>
        <w:tc>
          <w:tcPr>
            <w:tcW w:w="540" w:type="dxa"/>
            <w:tcBorders>
              <w:top w:val="nil"/>
            </w:tcBorders>
          </w:tcPr>
          <w:p w:rsidR="0051277D" w:rsidRPr="00E2696B" w:rsidRDefault="00056947" w:rsidP="000463EF">
            <w:pPr>
              <w:jc w:val="right"/>
              <w:rPr>
                <w:sz w:val="16"/>
              </w:rPr>
            </w:pPr>
            <w:r w:rsidRPr="00E2696B">
              <w:rPr>
                <w:sz w:val="16"/>
              </w:rPr>
              <w:t>21</w:t>
            </w:r>
          </w:p>
        </w:tc>
        <w:tc>
          <w:tcPr>
            <w:tcW w:w="540" w:type="dxa"/>
            <w:tcBorders>
              <w:top w:val="nil"/>
            </w:tcBorders>
          </w:tcPr>
          <w:p w:rsidR="0051277D" w:rsidRPr="00E2696B" w:rsidRDefault="0051277D" w:rsidP="000463EF">
            <w:pPr>
              <w:jc w:val="right"/>
              <w:rPr>
                <w:sz w:val="16"/>
              </w:rPr>
            </w:pPr>
          </w:p>
        </w:tc>
        <w:tc>
          <w:tcPr>
            <w:tcW w:w="540" w:type="dxa"/>
            <w:tcBorders>
              <w:top w:val="nil"/>
            </w:tcBorders>
          </w:tcPr>
          <w:p w:rsidR="0051277D" w:rsidRPr="00E2696B" w:rsidRDefault="0051277D" w:rsidP="000463EF">
            <w:pPr>
              <w:jc w:val="right"/>
              <w:rPr>
                <w:sz w:val="16"/>
              </w:rPr>
            </w:pPr>
          </w:p>
        </w:tc>
      </w:tr>
      <w:tr w:rsidR="0051277D" w:rsidRPr="00E2696B" w:rsidTr="004756FF">
        <w:trPr>
          <w:cantSplit/>
          <w:trHeight w:val="170"/>
        </w:trPr>
        <w:tc>
          <w:tcPr>
            <w:tcW w:w="1557" w:type="dxa"/>
          </w:tcPr>
          <w:p w:rsidR="0051277D" w:rsidRPr="00E2696B" w:rsidRDefault="0051277D" w:rsidP="000463EF">
            <w:pPr>
              <w:rPr>
                <w:sz w:val="16"/>
              </w:rPr>
            </w:pPr>
            <w:r w:rsidRPr="00E2696B">
              <w:rPr>
                <w:sz w:val="16"/>
              </w:rPr>
              <w:t>K</w:t>
            </w:r>
          </w:p>
        </w:tc>
        <w:tc>
          <w:tcPr>
            <w:tcW w:w="550" w:type="dxa"/>
          </w:tcPr>
          <w:p w:rsidR="0051277D" w:rsidRPr="00E2696B" w:rsidRDefault="001C579A" w:rsidP="000463EF">
            <w:pPr>
              <w:jc w:val="right"/>
              <w:rPr>
                <w:sz w:val="16"/>
              </w:rPr>
            </w:pPr>
            <w:r w:rsidRPr="00E2696B">
              <w:rPr>
                <w:sz w:val="16"/>
              </w:rPr>
              <w:t>21</w:t>
            </w:r>
          </w:p>
        </w:tc>
        <w:tc>
          <w:tcPr>
            <w:tcW w:w="507" w:type="dxa"/>
          </w:tcPr>
          <w:p w:rsidR="0051277D" w:rsidRPr="00E2696B" w:rsidRDefault="001C579A" w:rsidP="000463EF">
            <w:pPr>
              <w:jc w:val="right"/>
              <w:rPr>
                <w:sz w:val="16"/>
              </w:rPr>
            </w:pPr>
            <w:r w:rsidRPr="00E2696B">
              <w:rPr>
                <w:sz w:val="16"/>
              </w:rPr>
              <w:t>20</w:t>
            </w:r>
          </w:p>
        </w:tc>
        <w:tc>
          <w:tcPr>
            <w:tcW w:w="501" w:type="dxa"/>
          </w:tcPr>
          <w:p w:rsidR="0051277D" w:rsidRPr="00E2696B" w:rsidRDefault="001C579A" w:rsidP="000463EF">
            <w:pPr>
              <w:jc w:val="right"/>
              <w:rPr>
                <w:sz w:val="16"/>
              </w:rPr>
            </w:pPr>
            <w:r w:rsidRPr="00E2696B">
              <w:rPr>
                <w:sz w:val="16"/>
              </w:rPr>
              <w:t>22</w:t>
            </w:r>
          </w:p>
        </w:tc>
        <w:tc>
          <w:tcPr>
            <w:tcW w:w="458" w:type="dxa"/>
          </w:tcPr>
          <w:p w:rsidR="0051277D" w:rsidRPr="00E2696B" w:rsidRDefault="001C579A" w:rsidP="000463EF">
            <w:pPr>
              <w:jc w:val="right"/>
              <w:rPr>
                <w:sz w:val="16"/>
              </w:rPr>
            </w:pPr>
            <w:r w:rsidRPr="00E2696B">
              <w:rPr>
                <w:sz w:val="16"/>
              </w:rPr>
              <w:t>22</w:t>
            </w:r>
          </w:p>
        </w:tc>
        <w:tc>
          <w:tcPr>
            <w:tcW w:w="550" w:type="dxa"/>
            <w:tcBorders>
              <w:right w:val="single" w:sz="36" w:space="0" w:color="auto"/>
            </w:tcBorders>
          </w:tcPr>
          <w:p w:rsidR="0051277D" w:rsidRPr="00E2696B" w:rsidRDefault="001C579A" w:rsidP="000463EF">
            <w:pPr>
              <w:rPr>
                <w:sz w:val="16"/>
              </w:rPr>
            </w:pPr>
            <w:r w:rsidRPr="00E2696B">
              <w:rPr>
                <w:sz w:val="16"/>
              </w:rPr>
              <w:t>20</w:t>
            </w:r>
          </w:p>
        </w:tc>
        <w:tc>
          <w:tcPr>
            <w:tcW w:w="1457" w:type="dxa"/>
            <w:tcBorders>
              <w:left w:val="single" w:sz="36" w:space="0" w:color="auto"/>
            </w:tcBorders>
          </w:tcPr>
          <w:p w:rsidR="0051277D" w:rsidRPr="00E2696B" w:rsidRDefault="0051277D" w:rsidP="000463EF">
            <w:pPr>
              <w:rPr>
                <w:sz w:val="16"/>
              </w:rPr>
            </w:pPr>
            <w:r w:rsidRPr="00E2696B">
              <w:rPr>
                <w:sz w:val="16"/>
              </w:rPr>
              <w:t>5</w:t>
            </w:r>
          </w:p>
        </w:tc>
        <w:tc>
          <w:tcPr>
            <w:tcW w:w="450" w:type="dxa"/>
            <w:gridSpan w:val="2"/>
          </w:tcPr>
          <w:p w:rsidR="0051277D" w:rsidRPr="00E2696B" w:rsidRDefault="00056947" w:rsidP="000463EF">
            <w:pPr>
              <w:jc w:val="right"/>
              <w:rPr>
                <w:sz w:val="16"/>
              </w:rPr>
            </w:pPr>
            <w:r w:rsidRPr="00E2696B">
              <w:rPr>
                <w:sz w:val="16"/>
              </w:rPr>
              <w:t>19</w:t>
            </w:r>
          </w:p>
        </w:tc>
        <w:tc>
          <w:tcPr>
            <w:tcW w:w="450" w:type="dxa"/>
          </w:tcPr>
          <w:p w:rsidR="0051277D" w:rsidRPr="00E2696B" w:rsidRDefault="00056947" w:rsidP="000463EF">
            <w:pPr>
              <w:jc w:val="right"/>
              <w:rPr>
                <w:sz w:val="16"/>
              </w:rPr>
            </w:pPr>
            <w:r w:rsidRPr="00E2696B">
              <w:rPr>
                <w:sz w:val="16"/>
              </w:rPr>
              <w:t>18</w:t>
            </w:r>
          </w:p>
        </w:tc>
        <w:tc>
          <w:tcPr>
            <w:tcW w:w="540" w:type="dxa"/>
          </w:tcPr>
          <w:p w:rsidR="0051277D" w:rsidRPr="00E2696B" w:rsidRDefault="00056947" w:rsidP="000463EF">
            <w:pPr>
              <w:jc w:val="right"/>
              <w:rPr>
                <w:sz w:val="16"/>
              </w:rPr>
            </w:pPr>
            <w:r w:rsidRPr="00E2696B">
              <w:rPr>
                <w:sz w:val="16"/>
              </w:rPr>
              <w:t>19</w:t>
            </w:r>
          </w:p>
        </w:tc>
        <w:tc>
          <w:tcPr>
            <w:tcW w:w="540" w:type="dxa"/>
          </w:tcPr>
          <w:p w:rsidR="0051277D" w:rsidRPr="00E2696B" w:rsidRDefault="00056947" w:rsidP="000463EF">
            <w:pPr>
              <w:jc w:val="right"/>
              <w:rPr>
                <w:sz w:val="16"/>
              </w:rPr>
            </w:pPr>
            <w:r w:rsidRPr="00E2696B">
              <w:rPr>
                <w:sz w:val="16"/>
              </w:rPr>
              <w:t>18</w:t>
            </w:r>
          </w:p>
        </w:tc>
        <w:tc>
          <w:tcPr>
            <w:tcW w:w="540" w:type="dxa"/>
          </w:tcPr>
          <w:p w:rsidR="0051277D" w:rsidRPr="00E2696B" w:rsidRDefault="0051277D" w:rsidP="000463EF">
            <w:pPr>
              <w:jc w:val="right"/>
              <w:rPr>
                <w:sz w:val="16"/>
              </w:rPr>
            </w:pPr>
          </w:p>
        </w:tc>
      </w:tr>
      <w:tr w:rsidR="0051277D" w:rsidRPr="00E2696B" w:rsidTr="004756FF">
        <w:trPr>
          <w:cantSplit/>
          <w:trHeight w:val="134"/>
        </w:trPr>
        <w:tc>
          <w:tcPr>
            <w:tcW w:w="1557" w:type="dxa"/>
          </w:tcPr>
          <w:p w:rsidR="0051277D" w:rsidRPr="00E2696B" w:rsidRDefault="0051277D" w:rsidP="000463EF">
            <w:pPr>
              <w:rPr>
                <w:sz w:val="16"/>
              </w:rPr>
            </w:pPr>
            <w:r w:rsidRPr="00E2696B">
              <w:rPr>
                <w:sz w:val="16"/>
              </w:rPr>
              <w:t>1</w:t>
            </w:r>
          </w:p>
        </w:tc>
        <w:tc>
          <w:tcPr>
            <w:tcW w:w="550" w:type="dxa"/>
          </w:tcPr>
          <w:p w:rsidR="0051277D" w:rsidRPr="00E2696B" w:rsidRDefault="001C579A" w:rsidP="00C5642D">
            <w:pPr>
              <w:jc w:val="right"/>
              <w:rPr>
                <w:sz w:val="16"/>
              </w:rPr>
            </w:pPr>
            <w:r w:rsidRPr="00E2696B">
              <w:rPr>
                <w:sz w:val="16"/>
              </w:rPr>
              <w:t>27</w:t>
            </w:r>
          </w:p>
        </w:tc>
        <w:tc>
          <w:tcPr>
            <w:tcW w:w="507" w:type="dxa"/>
          </w:tcPr>
          <w:p w:rsidR="0051277D" w:rsidRPr="00E2696B" w:rsidRDefault="001C579A" w:rsidP="000463EF">
            <w:pPr>
              <w:jc w:val="right"/>
              <w:rPr>
                <w:sz w:val="16"/>
              </w:rPr>
            </w:pPr>
            <w:r w:rsidRPr="00E2696B">
              <w:rPr>
                <w:sz w:val="16"/>
              </w:rPr>
              <w:t>27</w:t>
            </w:r>
          </w:p>
        </w:tc>
        <w:tc>
          <w:tcPr>
            <w:tcW w:w="501" w:type="dxa"/>
          </w:tcPr>
          <w:p w:rsidR="0051277D" w:rsidRPr="00E2696B" w:rsidRDefault="001C579A" w:rsidP="000463EF">
            <w:pPr>
              <w:jc w:val="right"/>
              <w:rPr>
                <w:sz w:val="16"/>
              </w:rPr>
            </w:pPr>
            <w:r w:rsidRPr="00E2696B">
              <w:rPr>
                <w:sz w:val="16"/>
              </w:rPr>
              <w:t>27</w:t>
            </w:r>
          </w:p>
        </w:tc>
        <w:tc>
          <w:tcPr>
            <w:tcW w:w="458" w:type="dxa"/>
          </w:tcPr>
          <w:p w:rsidR="0051277D" w:rsidRPr="00E2696B" w:rsidRDefault="001C579A" w:rsidP="000463EF">
            <w:pPr>
              <w:jc w:val="right"/>
              <w:rPr>
                <w:sz w:val="16"/>
              </w:rPr>
            </w:pPr>
            <w:r w:rsidRPr="00E2696B">
              <w:rPr>
                <w:sz w:val="16"/>
              </w:rPr>
              <w:t>26</w:t>
            </w:r>
          </w:p>
        </w:tc>
        <w:tc>
          <w:tcPr>
            <w:tcW w:w="550" w:type="dxa"/>
            <w:tcBorders>
              <w:right w:val="single" w:sz="36" w:space="0" w:color="auto"/>
            </w:tcBorders>
          </w:tcPr>
          <w:p w:rsidR="0051277D" w:rsidRPr="00E2696B" w:rsidRDefault="0051277D" w:rsidP="000463EF">
            <w:pPr>
              <w:rPr>
                <w:sz w:val="16"/>
              </w:rPr>
            </w:pPr>
          </w:p>
        </w:tc>
        <w:tc>
          <w:tcPr>
            <w:tcW w:w="1457" w:type="dxa"/>
            <w:tcBorders>
              <w:left w:val="single" w:sz="36" w:space="0" w:color="auto"/>
            </w:tcBorders>
          </w:tcPr>
          <w:p w:rsidR="0051277D" w:rsidRPr="00E2696B" w:rsidRDefault="0051277D" w:rsidP="000463EF">
            <w:pPr>
              <w:rPr>
                <w:sz w:val="16"/>
              </w:rPr>
            </w:pPr>
            <w:r w:rsidRPr="00E2696B">
              <w:rPr>
                <w:sz w:val="16"/>
              </w:rPr>
              <w:t>6</w:t>
            </w:r>
          </w:p>
        </w:tc>
        <w:tc>
          <w:tcPr>
            <w:tcW w:w="450" w:type="dxa"/>
            <w:gridSpan w:val="2"/>
          </w:tcPr>
          <w:p w:rsidR="0051277D" w:rsidRPr="00E2696B" w:rsidRDefault="00056947" w:rsidP="000463EF">
            <w:pPr>
              <w:jc w:val="right"/>
              <w:rPr>
                <w:sz w:val="16"/>
              </w:rPr>
            </w:pPr>
            <w:r w:rsidRPr="00E2696B">
              <w:rPr>
                <w:sz w:val="16"/>
              </w:rPr>
              <w:t>16</w:t>
            </w:r>
          </w:p>
        </w:tc>
        <w:tc>
          <w:tcPr>
            <w:tcW w:w="450" w:type="dxa"/>
          </w:tcPr>
          <w:p w:rsidR="0051277D" w:rsidRPr="00E2696B" w:rsidRDefault="00056947" w:rsidP="000463EF">
            <w:pPr>
              <w:jc w:val="right"/>
              <w:rPr>
                <w:sz w:val="16"/>
              </w:rPr>
            </w:pPr>
            <w:r w:rsidRPr="00E2696B">
              <w:rPr>
                <w:sz w:val="16"/>
              </w:rPr>
              <w:t>16</w:t>
            </w:r>
          </w:p>
        </w:tc>
        <w:tc>
          <w:tcPr>
            <w:tcW w:w="540" w:type="dxa"/>
          </w:tcPr>
          <w:p w:rsidR="0051277D" w:rsidRPr="00E2696B" w:rsidRDefault="00056947" w:rsidP="000463EF">
            <w:pPr>
              <w:jc w:val="right"/>
              <w:rPr>
                <w:sz w:val="16"/>
              </w:rPr>
            </w:pPr>
            <w:r w:rsidRPr="00E2696B">
              <w:rPr>
                <w:sz w:val="16"/>
              </w:rPr>
              <w:t>16</w:t>
            </w:r>
          </w:p>
        </w:tc>
        <w:tc>
          <w:tcPr>
            <w:tcW w:w="540" w:type="dxa"/>
          </w:tcPr>
          <w:p w:rsidR="0051277D" w:rsidRPr="00E2696B" w:rsidRDefault="00056947" w:rsidP="000463EF">
            <w:pPr>
              <w:jc w:val="right"/>
              <w:rPr>
                <w:sz w:val="16"/>
              </w:rPr>
            </w:pPr>
            <w:r w:rsidRPr="00E2696B">
              <w:rPr>
                <w:sz w:val="16"/>
              </w:rPr>
              <w:t>18</w:t>
            </w:r>
          </w:p>
        </w:tc>
        <w:tc>
          <w:tcPr>
            <w:tcW w:w="540" w:type="dxa"/>
          </w:tcPr>
          <w:p w:rsidR="0051277D" w:rsidRPr="00E2696B" w:rsidRDefault="0051277D" w:rsidP="000463EF">
            <w:pPr>
              <w:jc w:val="right"/>
              <w:rPr>
                <w:sz w:val="16"/>
              </w:rPr>
            </w:pPr>
          </w:p>
        </w:tc>
      </w:tr>
      <w:tr w:rsidR="0051277D" w:rsidRPr="00E2696B" w:rsidTr="004756FF">
        <w:trPr>
          <w:cantSplit/>
          <w:trHeight w:val="107"/>
        </w:trPr>
        <w:tc>
          <w:tcPr>
            <w:tcW w:w="1557" w:type="dxa"/>
          </w:tcPr>
          <w:p w:rsidR="0051277D" w:rsidRPr="00E2696B" w:rsidRDefault="0051277D" w:rsidP="000463EF">
            <w:pPr>
              <w:rPr>
                <w:sz w:val="16"/>
              </w:rPr>
            </w:pPr>
            <w:r w:rsidRPr="00E2696B">
              <w:rPr>
                <w:sz w:val="16"/>
              </w:rPr>
              <w:t>2</w:t>
            </w:r>
          </w:p>
        </w:tc>
        <w:tc>
          <w:tcPr>
            <w:tcW w:w="550" w:type="dxa"/>
          </w:tcPr>
          <w:p w:rsidR="0051277D" w:rsidRPr="00E2696B" w:rsidRDefault="001C579A" w:rsidP="00C5642D">
            <w:pPr>
              <w:jc w:val="right"/>
              <w:rPr>
                <w:sz w:val="16"/>
              </w:rPr>
            </w:pPr>
            <w:r w:rsidRPr="00E2696B">
              <w:rPr>
                <w:sz w:val="16"/>
              </w:rPr>
              <w:t>25</w:t>
            </w:r>
          </w:p>
        </w:tc>
        <w:tc>
          <w:tcPr>
            <w:tcW w:w="507" w:type="dxa"/>
          </w:tcPr>
          <w:p w:rsidR="0051277D" w:rsidRPr="00E2696B" w:rsidRDefault="001C579A" w:rsidP="00C5642D">
            <w:pPr>
              <w:jc w:val="right"/>
              <w:rPr>
                <w:sz w:val="16"/>
              </w:rPr>
            </w:pPr>
            <w:r w:rsidRPr="00E2696B">
              <w:rPr>
                <w:sz w:val="16"/>
              </w:rPr>
              <w:t>22</w:t>
            </w:r>
          </w:p>
        </w:tc>
        <w:tc>
          <w:tcPr>
            <w:tcW w:w="501" w:type="dxa"/>
          </w:tcPr>
          <w:p w:rsidR="0051277D" w:rsidRPr="00E2696B" w:rsidRDefault="001C579A" w:rsidP="00C5642D">
            <w:pPr>
              <w:jc w:val="right"/>
              <w:rPr>
                <w:sz w:val="16"/>
              </w:rPr>
            </w:pPr>
            <w:r w:rsidRPr="00E2696B">
              <w:rPr>
                <w:sz w:val="16"/>
              </w:rPr>
              <w:t>24</w:t>
            </w:r>
          </w:p>
        </w:tc>
        <w:tc>
          <w:tcPr>
            <w:tcW w:w="458" w:type="dxa"/>
          </w:tcPr>
          <w:p w:rsidR="0051277D" w:rsidRPr="00E2696B" w:rsidRDefault="0051277D" w:rsidP="000463EF">
            <w:pPr>
              <w:jc w:val="right"/>
              <w:rPr>
                <w:sz w:val="16"/>
              </w:rPr>
            </w:pPr>
          </w:p>
        </w:tc>
        <w:tc>
          <w:tcPr>
            <w:tcW w:w="550" w:type="dxa"/>
            <w:tcBorders>
              <w:right w:val="single" w:sz="36" w:space="0" w:color="auto"/>
            </w:tcBorders>
          </w:tcPr>
          <w:p w:rsidR="0051277D" w:rsidRPr="00E2696B" w:rsidRDefault="0051277D" w:rsidP="000463EF">
            <w:pPr>
              <w:rPr>
                <w:sz w:val="16"/>
              </w:rPr>
            </w:pPr>
          </w:p>
        </w:tc>
        <w:tc>
          <w:tcPr>
            <w:tcW w:w="1457" w:type="dxa"/>
            <w:tcBorders>
              <w:left w:val="single" w:sz="36" w:space="0" w:color="auto"/>
            </w:tcBorders>
          </w:tcPr>
          <w:p w:rsidR="0051277D" w:rsidRPr="00E2696B" w:rsidRDefault="0051277D" w:rsidP="000463EF">
            <w:pPr>
              <w:rPr>
                <w:sz w:val="16"/>
              </w:rPr>
            </w:pPr>
            <w:r w:rsidRPr="00E2696B">
              <w:rPr>
                <w:sz w:val="16"/>
              </w:rPr>
              <w:t>Special Education</w:t>
            </w:r>
          </w:p>
        </w:tc>
        <w:tc>
          <w:tcPr>
            <w:tcW w:w="450" w:type="dxa"/>
            <w:gridSpan w:val="2"/>
          </w:tcPr>
          <w:p w:rsidR="0051277D" w:rsidRPr="00E2696B" w:rsidRDefault="00056947" w:rsidP="000463EF">
            <w:pPr>
              <w:jc w:val="right"/>
              <w:rPr>
                <w:sz w:val="16"/>
              </w:rPr>
            </w:pPr>
            <w:r w:rsidRPr="00E2696B">
              <w:rPr>
                <w:sz w:val="16"/>
              </w:rPr>
              <w:t>10</w:t>
            </w:r>
          </w:p>
        </w:tc>
        <w:tc>
          <w:tcPr>
            <w:tcW w:w="450" w:type="dxa"/>
          </w:tcPr>
          <w:p w:rsidR="0051277D" w:rsidRPr="00E2696B" w:rsidRDefault="00056947" w:rsidP="000463EF">
            <w:pPr>
              <w:jc w:val="right"/>
              <w:rPr>
                <w:sz w:val="16"/>
              </w:rPr>
            </w:pPr>
            <w:r w:rsidRPr="00E2696B">
              <w:rPr>
                <w:sz w:val="16"/>
              </w:rPr>
              <w:t>8</w:t>
            </w:r>
          </w:p>
        </w:tc>
        <w:tc>
          <w:tcPr>
            <w:tcW w:w="540" w:type="dxa"/>
          </w:tcPr>
          <w:p w:rsidR="0051277D" w:rsidRPr="00E2696B" w:rsidRDefault="0051277D" w:rsidP="000463EF">
            <w:pPr>
              <w:jc w:val="right"/>
              <w:rPr>
                <w:sz w:val="16"/>
              </w:rPr>
            </w:pPr>
          </w:p>
        </w:tc>
        <w:tc>
          <w:tcPr>
            <w:tcW w:w="540" w:type="dxa"/>
          </w:tcPr>
          <w:p w:rsidR="0051277D" w:rsidRPr="00E2696B" w:rsidRDefault="0051277D" w:rsidP="000463EF">
            <w:pPr>
              <w:jc w:val="right"/>
              <w:rPr>
                <w:sz w:val="16"/>
              </w:rPr>
            </w:pPr>
          </w:p>
        </w:tc>
        <w:tc>
          <w:tcPr>
            <w:tcW w:w="540" w:type="dxa"/>
          </w:tcPr>
          <w:p w:rsidR="0051277D" w:rsidRPr="00E2696B" w:rsidRDefault="0051277D" w:rsidP="000463EF">
            <w:pPr>
              <w:jc w:val="right"/>
              <w:rPr>
                <w:sz w:val="16"/>
              </w:rPr>
            </w:pPr>
          </w:p>
        </w:tc>
      </w:tr>
      <w:tr w:rsidR="0051277D" w:rsidRPr="00E2696B" w:rsidTr="004756FF">
        <w:trPr>
          <w:cantSplit/>
          <w:trHeight w:val="233"/>
        </w:trPr>
        <w:tc>
          <w:tcPr>
            <w:tcW w:w="1557" w:type="dxa"/>
          </w:tcPr>
          <w:p w:rsidR="0051277D" w:rsidRPr="00E2696B" w:rsidRDefault="0051277D" w:rsidP="000463EF">
            <w:pPr>
              <w:rPr>
                <w:sz w:val="16"/>
              </w:rPr>
            </w:pPr>
            <w:r w:rsidRPr="00E2696B">
              <w:rPr>
                <w:sz w:val="16"/>
              </w:rPr>
              <w:t>Special Education</w:t>
            </w:r>
          </w:p>
        </w:tc>
        <w:tc>
          <w:tcPr>
            <w:tcW w:w="550" w:type="dxa"/>
          </w:tcPr>
          <w:p w:rsidR="0051277D" w:rsidRPr="00E2696B" w:rsidRDefault="001C579A" w:rsidP="000463EF">
            <w:pPr>
              <w:jc w:val="right"/>
              <w:rPr>
                <w:sz w:val="16"/>
              </w:rPr>
            </w:pPr>
            <w:r w:rsidRPr="00E2696B">
              <w:rPr>
                <w:sz w:val="16"/>
              </w:rPr>
              <w:t>11</w:t>
            </w:r>
          </w:p>
        </w:tc>
        <w:tc>
          <w:tcPr>
            <w:tcW w:w="507" w:type="dxa"/>
          </w:tcPr>
          <w:p w:rsidR="0051277D" w:rsidRPr="00E2696B" w:rsidRDefault="001C579A" w:rsidP="000463EF">
            <w:pPr>
              <w:jc w:val="right"/>
              <w:rPr>
                <w:sz w:val="16"/>
              </w:rPr>
            </w:pPr>
            <w:r w:rsidRPr="00E2696B">
              <w:rPr>
                <w:sz w:val="16"/>
              </w:rPr>
              <w:t>11</w:t>
            </w:r>
          </w:p>
        </w:tc>
        <w:tc>
          <w:tcPr>
            <w:tcW w:w="501" w:type="dxa"/>
          </w:tcPr>
          <w:p w:rsidR="0051277D" w:rsidRPr="00E2696B" w:rsidRDefault="001C579A" w:rsidP="000463EF">
            <w:pPr>
              <w:jc w:val="right"/>
              <w:rPr>
                <w:sz w:val="16"/>
              </w:rPr>
            </w:pPr>
            <w:r w:rsidRPr="00E2696B">
              <w:rPr>
                <w:sz w:val="16"/>
              </w:rPr>
              <w:t>5</w:t>
            </w:r>
          </w:p>
        </w:tc>
        <w:tc>
          <w:tcPr>
            <w:tcW w:w="458" w:type="dxa"/>
          </w:tcPr>
          <w:p w:rsidR="0051277D" w:rsidRPr="00E2696B" w:rsidRDefault="0051277D" w:rsidP="000463EF">
            <w:pPr>
              <w:jc w:val="right"/>
              <w:rPr>
                <w:sz w:val="16"/>
              </w:rPr>
            </w:pPr>
          </w:p>
        </w:tc>
        <w:tc>
          <w:tcPr>
            <w:tcW w:w="550" w:type="dxa"/>
            <w:tcBorders>
              <w:right w:val="single" w:sz="36" w:space="0" w:color="auto"/>
            </w:tcBorders>
          </w:tcPr>
          <w:p w:rsidR="0051277D" w:rsidRPr="00E2696B" w:rsidRDefault="0051277D" w:rsidP="000463EF">
            <w:pPr>
              <w:rPr>
                <w:b/>
                <w:sz w:val="16"/>
              </w:rPr>
            </w:pPr>
          </w:p>
        </w:tc>
        <w:tc>
          <w:tcPr>
            <w:tcW w:w="1457" w:type="dxa"/>
            <w:tcBorders>
              <w:left w:val="single" w:sz="36" w:space="0" w:color="auto"/>
            </w:tcBorders>
          </w:tcPr>
          <w:p w:rsidR="0051277D" w:rsidRPr="00E2696B" w:rsidRDefault="0051277D" w:rsidP="000463EF">
            <w:pPr>
              <w:rPr>
                <w:sz w:val="16"/>
              </w:rPr>
            </w:pPr>
          </w:p>
        </w:tc>
        <w:tc>
          <w:tcPr>
            <w:tcW w:w="450" w:type="dxa"/>
            <w:gridSpan w:val="2"/>
          </w:tcPr>
          <w:p w:rsidR="0051277D" w:rsidRPr="00E2696B" w:rsidRDefault="0051277D" w:rsidP="000463EF">
            <w:pPr>
              <w:jc w:val="right"/>
              <w:rPr>
                <w:sz w:val="16"/>
              </w:rPr>
            </w:pPr>
          </w:p>
        </w:tc>
        <w:tc>
          <w:tcPr>
            <w:tcW w:w="450" w:type="dxa"/>
          </w:tcPr>
          <w:p w:rsidR="0051277D" w:rsidRPr="00E2696B" w:rsidRDefault="0051277D" w:rsidP="000463EF">
            <w:pPr>
              <w:jc w:val="right"/>
              <w:rPr>
                <w:sz w:val="16"/>
              </w:rPr>
            </w:pPr>
          </w:p>
        </w:tc>
        <w:tc>
          <w:tcPr>
            <w:tcW w:w="540" w:type="dxa"/>
          </w:tcPr>
          <w:p w:rsidR="0051277D" w:rsidRPr="00E2696B" w:rsidRDefault="0051277D" w:rsidP="000463EF">
            <w:pPr>
              <w:jc w:val="right"/>
              <w:rPr>
                <w:sz w:val="16"/>
              </w:rPr>
            </w:pPr>
          </w:p>
        </w:tc>
        <w:tc>
          <w:tcPr>
            <w:tcW w:w="540" w:type="dxa"/>
          </w:tcPr>
          <w:p w:rsidR="0051277D" w:rsidRPr="00E2696B" w:rsidRDefault="0051277D" w:rsidP="000463EF">
            <w:pPr>
              <w:jc w:val="right"/>
              <w:rPr>
                <w:b/>
                <w:sz w:val="16"/>
              </w:rPr>
            </w:pPr>
          </w:p>
        </w:tc>
        <w:tc>
          <w:tcPr>
            <w:tcW w:w="540" w:type="dxa"/>
          </w:tcPr>
          <w:p w:rsidR="0051277D" w:rsidRPr="00E2696B" w:rsidRDefault="0051277D" w:rsidP="000463EF">
            <w:pPr>
              <w:jc w:val="right"/>
              <w:rPr>
                <w:b/>
                <w:sz w:val="16"/>
              </w:rPr>
            </w:pPr>
          </w:p>
        </w:tc>
      </w:tr>
      <w:tr w:rsidR="0051277D" w:rsidRPr="00E2696B" w:rsidTr="004756FF">
        <w:trPr>
          <w:cantSplit/>
          <w:trHeight w:val="233"/>
        </w:trPr>
        <w:tc>
          <w:tcPr>
            <w:tcW w:w="1557" w:type="dxa"/>
          </w:tcPr>
          <w:p w:rsidR="0051277D" w:rsidRPr="00E2696B" w:rsidRDefault="0051277D" w:rsidP="000463EF">
            <w:pPr>
              <w:rPr>
                <w:sz w:val="16"/>
              </w:rPr>
            </w:pPr>
            <w:r w:rsidRPr="00E2696B">
              <w:rPr>
                <w:sz w:val="16"/>
              </w:rPr>
              <w:t>TOTAL</w:t>
            </w:r>
          </w:p>
        </w:tc>
        <w:tc>
          <w:tcPr>
            <w:tcW w:w="550" w:type="dxa"/>
          </w:tcPr>
          <w:p w:rsidR="0051277D" w:rsidRPr="00E2696B" w:rsidRDefault="0051277D" w:rsidP="000463EF">
            <w:pPr>
              <w:jc w:val="right"/>
              <w:rPr>
                <w:sz w:val="16"/>
              </w:rPr>
            </w:pPr>
          </w:p>
        </w:tc>
        <w:tc>
          <w:tcPr>
            <w:tcW w:w="507" w:type="dxa"/>
          </w:tcPr>
          <w:p w:rsidR="0051277D" w:rsidRPr="00E2696B" w:rsidRDefault="0051277D" w:rsidP="000463EF">
            <w:pPr>
              <w:jc w:val="right"/>
              <w:rPr>
                <w:sz w:val="16"/>
              </w:rPr>
            </w:pPr>
          </w:p>
        </w:tc>
        <w:tc>
          <w:tcPr>
            <w:tcW w:w="501" w:type="dxa"/>
          </w:tcPr>
          <w:p w:rsidR="0051277D" w:rsidRPr="00E2696B" w:rsidRDefault="0051277D" w:rsidP="000463EF">
            <w:pPr>
              <w:jc w:val="right"/>
              <w:rPr>
                <w:sz w:val="16"/>
              </w:rPr>
            </w:pPr>
          </w:p>
        </w:tc>
        <w:tc>
          <w:tcPr>
            <w:tcW w:w="458" w:type="dxa"/>
          </w:tcPr>
          <w:p w:rsidR="0051277D" w:rsidRPr="00E2696B" w:rsidRDefault="0051277D" w:rsidP="000463EF">
            <w:pPr>
              <w:jc w:val="right"/>
              <w:rPr>
                <w:sz w:val="16"/>
              </w:rPr>
            </w:pPr>
          </w:p>
        </w:tc>
        <w:tc>
          <w:tcPr>
            <w:tcW w:w="550" w:type="dxa"/>
            <w:tcBorders>
              <w:right w:val="single" w:sz="36" w:space="0" w:color="auto"/>
            </w:tcBorders>
          </w:tcPr>
          <w:p w:rsidR="0051277D" w:rsidRPr="00E2696B" w:rsidRDefault="001C579A" w:rsidP="00943447">
            <w:pPr>
              <w:rPr>
                <w:b/>
                <w:sz w:val="16"/>
              </w:rPr>
            </w:pPr>
            <w:r w:rsidRPr="00E2696B">
              <w:rPr>
                <w:b/>
                <w:sz w:val="16"/>
              </w:rPr>
              <w:t>373</w:t>
            </w:r>
          </w:p>
        </w:tc>
        <w:tc>
          <w:tcPr>
            <w:tcW w:w="1457" w:type="dxa"/>
            <w:tcBorders>
              <w:left w:val="single" w:sz="36" w:space="0" w:color="auto"/>
            </w:tcBorders>
          </w:tcPr>
          <w:p w:rsidR="0051277D" w:rsidRPr="00E2696B" w:rsidRDefault="0051277D" w:rsidP="000463EF">
            <w:pPr>
              <w:rPr>
                <w:sz w:val="16"/>
              </w:rPr>
            </w:pPr>
            <w:r w:rsidRPr="00E2696B">
              <w:rPr>
                <w:sz w:val="16"/>
              </w:rPr>
              <w:t>TOTAL</w:t>
            </w:r>
          </w:p>
        </w:tc>
        <w:tc>
          <w:tcPr>
            <w:tcW w:w="450" w:type="dxa"/>
            <w:gridSpan w:val="2"/>
          </w:tcPr>
          <w:p w:rsidR="0051277D" w:rsidRPr="00E2696B" w:rsidRDefault="0051277D" w:rsidP="000463EF">
            <w:pPr>
              <w:jc w:val="right"/>
              <w:rPr>
                <w:sz w:val="16"/>
              </w:rPr>
            </w:pPr>
          </w:p>
        </w:tc>
        <w:tc>
          <w:tcPr>
            <w:tcW w:w="450" w:type="dxa"/>
          </w:tcPr>
          <w:p w:rsidR="0051277D" w:rsidRPr="00E2696B" w:rsidRDefault="0051277D" w:rsidP="000463EF">
            <w:pPr>
              <w:jc w:val="right"/>
              <w:rPr>
                <w:sz w:val="16"/>
              </w:rPr>
            </w:pPr>
          </w:p>
        </w:tc>
        <w:tc>
          <w:tcPr>
            <w:tcW w:w="540" w:type="dxa"/>
          </w:tcPr>
          <w:p w:rsidR="0051277D" w:rsidRPr="00E2696B" w:rsidRDefault="0051277D" w:rsidP="000463EF">
            <w:pPr>
              <w:jc w:val="right"/>
              <w:rPr>
                <w:sz w:val="16"/>
              </w:rPr>
            </w:pPr>
          </w:p>
        </w:tc>
        <w:tc>
          <w:tcPr>
            <w:tcW w:w="540" w:type="dxa"/>
          </w:tcPr>
          <w:p w:rsidR="0051277D" w:rsidRPr="00E2696B" w:rsidRDefault="0051277D" w:rsidP="000463EF">
            <w:pPr>
              <w:jc w:val="right"/>
              <w:rPr>
                <w:b/>
                <w:sz w:val="16"/>
              </w:rPr>
            </w:pPr>
          </w:p>
        </w:tc>
        <w:tc>
          <w:tcPr>
            <w:tcW w:w="540" w:type="dxa"/>
          </w:tcPr>
          <w:p w:rsidR="0051277D" w:rsidRPr="00E2696B" w:rsidRDefault="00056947" w:rsidP="00943447">
            <w:pPr>
              <w:jc w:val="right"/>
              <w:rPr>
                <w:b/>
                <w:sz w:val="16"/>
              </w:rPr>
            </w:pPr>
            <w:r w:rsidRPr="00E2696B">
              <w:rPr>
                <w:b/>
                <w:sz w:val="16"/>
              </w:rPr>
              <w:t>291</w:t>
            </w:r>
          </w:p>
        </w:tc>
      </w:tr>
    </w:tbl>
    <w:p w:rsidR="001E5568" w:rsidRPr="00E2696B" w:rsidRDefault="00B82F91" w:rsidP="00B82F91">
      <w:pPr>
        <w:tabs>
          <w:tab w:val="left" w:pos="1080"/>
          <w:tab w:val="left" w:pos="1440"/>
          <w:tab w:val="left" w:pos="1800"/>
        </w:tabs>
      </w:pPr>
      <w:r w:rsidRPr="00E2696B">
        <w:t xml:space="preserve">  </w:t>
      </w:r>
    </w:p>
    <w:p w:rsidR="00FC3B9D" w:rsidRPr="00E2696B" w:rsidRDefault="0063309E" w:rsidP="00B82F91">
      <w:pPr>
        <w:tabs>
          <w:tab w:val="left" w:pos="1080"/>
          <w:tab w:val="left" w:pos="1440"/>
          <w:tab w:val="left" w:pos="1800"/>
        </w:tabs>
      </w:pPr>
      <w:r w:rsidRPr="00E2696B">
        <w:tab/>
        <w:t xml:space="preserve">Note:  Twenty-five students is the maximum number permitted in a kindergarten class.  </w:t>
      </w:r>
    </w:p>
    <w:p w:rsidR="00ED2DFE" w:rsidRPr="00E2696B" w:rsidRDefault="00ED2DFE" w:rsidP="00B82F91">
      <w:pPr>
        <w:tabs>
          <w:tab w:val="left" w:pos="1080"/>
          <w:tab w:val="left" w:pos="1440"/>
          <w:tab w:val="left" w:pos="1800"/>
        </w:tabs>
      </w:pPr>
    </w:p>
    <w:p w:rsidR="00ED2DFE" w:rsidRPr="00E2696B" w:rsidRDefault="00ED2DFE" w:rsidP="00B82F91">
      <w:pPr>
        <w:tabs>
          <w:tab w:val="left" w:pos="1080"/>
          <w:tab w:val="left" w:pos="1440"/>
          <w:tab w:val="left" w:pos="1800"/>
        </w:tabs>
      </w:pPr>
    </w:p>
    <w:p w:rsidR="00D01BA5" w:rsidRPr="00F92071" w:rsidRDefault="00D01BA5" w:rsidP="00F92071">
      <w:pPr>
        <w:rPr>
          <w:b/>
        </w:rPr>
      </w:pPr>
      <w:r w:rsidRPr="00F92071">
        <w:rPr>
          <w:b/>
        </w:rPr>
        <w:t>INSTRUCTIONAL SERVICES</w:t>
      </w:r>
    </w:p>
    <w:p w:rsidR="0051391E" w:rsidRDefault="0051391E" w:rsidP="0051391E">
      <w:pPr>
        <w:tabs>
          <w:tab w:val="left" w:pos="720"/>
          <w:tab w:val="left" w:pos="1080"/>
          <w:tab w:val="left" w:pos="4320"/>
        </w:tabs>
      </w:pPr>
    </w:p>
    <w:p w:rsidR="0051391E" w:rsidRDefault="0051391E" w:rsidP="0051391E">
      <w:pPr>
        <w:tabs>
          <w:tab w:val="left" w:pos="720"/>
          <w:tab w:val="left" w:pos="1080"/>
          <w:tab w:val="left" w:pos="4320"/>
        </w:tabs>
      </w:pPr>
      <w:r w:rsidRPr="0005395D">
        <w:t>Motion by</w:t>
      </w:r>
      <w:r>
        <w:t xml:space="preserve"> Dunn</w:t>
      </w:r>
      <w:r w:rsidRPr="0005395D">
        <w:t xml:space="preserve">, seconded by </w:t>
      </w:r>
      <w:r>
        <w:t xml:space="preserve">Giampola </w:t>
      </w:r>
      <w:r w:rsidRPr="0005395D">
        <w:t>to accept the Superintendents recommendation to approve item</w:t>
      </w:r>
      <w:r>
        <w:t>s</w:t>
      </w:r>
      <w:r w:rsidRPr="0005395D">
        <w:t xml:space="preserve"> </w:t>
      </w:r>
      <w:r>
        <w:t>A – B:</w:t>
      </w:r>
    </w:p>
    <w:p w:rsidR="0051391E" w:rsidRDefault="0051391E" w:rsidP="0051391E">
      <w:pPr>
        <w:tabs>
          <w:tab w:val="left" w:pos="720"/>
          <w:tab w:val="left" w:pos="1080"/>
          <w:tab w:val="left" w:pos="4320"/>
        </w:tabs>
      </w:pPr>
    </w:p>
    <w:p w:rsidR="0006146E" w:rsidRPr="00E2696B" w:rsidRDefault="0006146E" w:rsidP="00327402">
      <w:pPr>
        <w:pStyle w:val="ListParagraph"/>
        <w:numPr>
          <w:ilvl w:val="0"/>
          <w:numId w:val="37"/>
        </w:numPr>
        <w:ind w:left="720"/>
        <w:rPr>
          <w:rFonts w:ascii="Times New Roman" w:hAnsi="Times New Roman"/>
        </w:rPr>
      </w:pPr>
      <w:r w:rsidRPr="00E2696B">
        <w:rPr>
          <w:rFonts w:ascii="Times New Roman" w:hAnsi="Times New Roman"/>
        </w:rPr>
        <w:t xml:space="preserve">Recommend </w:t>
      </w:r>
      <w:r w:rsidR="00527EDD">
        <w:rPr>
          <w:rFonts w:ascii="Times New Roman" w:hAnsi="Times New Roman"/>
        </w:rPr>
        <w:t xml:space="preserve">retroactive </w:t>
      </w:r>
      <w:r w:rsidRPr="00E2696B">
        <w:rPr>
          <w:rFonts w:ascii="Times New Roman" w:hAnsi="Times New Roman"/>
        </w:rPr>
        <w:t xml:space="preserve">approval for the following teachers to be approved as coordinators and supervisors for the STEM Outreach Program conducted by ExxonMobil on Friday, October </w:t>
      </w:r>
      <w:r w:rsidR="007F3722" w:rsidRPr="00E2696B">
        <w:rPr>
          <w:rFonts w:ascii="Times New Roman" w:hAnsi="Times New Roman"/>
        </w:rPr>
        <w:t>23, 2015 from 8:00 AM – 1:30 PM:</w:t>
      </w:r>
    </w:p>
    <w:p w:rsidR="007F3722" w:rsidRPr="00E2696B" w:rsidRDefault="007F3722" w:rsidP="007F3722">
      <w:pPr>
        <w:pStyle w:val="ListParagraph"/>
        <w:rPr>
          <w:rFonts w:ascii="Times New Roman" w:hAnsi="Times New Roman"/>
        </w:rPr>
      </w:pPr>
    </w:p>
    <w:p w:rsidR="007F3722" w:rsidRPr="00E2696B" w:rsidRDefault="007F3722" w:rsidP="007F3722">
      <w:pPr>
        <w:pStyle w:val="ListParagraph"/>
        <w:ind w:left="1440"/>
        <w:rPr>
          <w:rFonts w:ascii="Times New Roman" w:hAnsi="Times New Roman"/>
        </w:rPr>
      </w:pPr>
      <w:r w:rsidRPr="00E2696B">
        <w:rPr>
          <w:rFonts w:ascii="Times New Roman" w:hAnsi="Times New Roman"/>
        </w:rPr>
        <w:t>Shane Kovalesky</w:t>
      </w:r>
      <w:r w:rsidRPr="00E2696B">
        <w:rPr>
          <w:rFonts w:ascii="Times New Roman" w:hAnsi="Times New Roman"/>
        </w:rPr>
        <w:tab/>
      </w:r>
      <w:r w:rsidRPr="00E2696B">
        <w:rPr>
          <w:rFonts w:ascii="Times New Roman" w:hAnsi="Times New Roman"/>
        </w:rPr>
        <w:tab/>
        <w:t>Kelly Moncrief</w:t>
      </w:r>
    </w:p>
    <w:p w:rsidR="007F3722" w:rsidRPr="00E2696B" w:rsidRDefault="007F3722" w:rsidP="007F3722">
      <w:pPr>
        <w:pStyle w:val="ListParagraph"/>
        <w:ind w:left="1440"/>
        <w:rPr>
          <w:rFonts w:ascii="Times New Roman" w:hAnsi="Times New Roman"/>
        </w:rPr>
      </w:pPr>
    </w:p>
    <w:p w:rsidR="0006146E" w:rsidRPr="00E2696B" w:rsidRDefault="007F3722" w:rsidP="007F3722">
      <w:pPr>
        <w:pStyle w:val="ListParagraph"/>
        <w:rPr>
          <w:rFonts w:ascii="Times New Roman" w:hAnsi="Times New Roman"/>
        </w:rPr>
      </w:pPr>
      <w:r w:rsidRPr="00E2696B">
        <w:rPr>
          <w:rFonts w:ascii="Times New Roman" w:hAnsi="Times New Roman"/>
          <w:u w:val="single"/>
        </w:rPr>
        <w:t>Informational</w:t>
      </w:r>
      <w:r w:rsidRPr="00E2696B">
        <w:rPr>
          <w:rFonts w:ascii="Times New Roman" w:hAnsi="Times New Roman"/>
        </w:rPr>
        <w:t xml:space="preserve">:  </w:t>
      </w:r>
      <w:r w:rsidR="0006146E" w:rsidRPr="00E2696B">
        <w:rPr>
          <w:rFonts w:ascii="Times New Roman" w:hAnsi="Times New Roman"/>
        </w:rPr>
        <w:t xml:space="preserve">This program will take place at Paulsboro Technical Center in Paulsboro, NJ.  </w:t>
      </w:r>
      <w:r w:rsidR="00E45658">
        <w:rPr>
          <w:rFonts w:ascii="Times New Roman" w:hAnsi="Times New Roman"/>
        </w:rPr>
        <w:t>Paulsboro High School</w:t>
      </w:r>
      <w:r w:rsidR="0006146E" w:rsidRPr="00E2696B">
        <w:rPr>
          <w:rFonts w:ascii="Times New Roman" w:hAnsi="Times New Roman"/>
        </w:rPr>
        <w:t xml:space="preserve"> is one out of seven schools involved in the program.  The students involved were approved at the </w:t>
      </w:r>
      <w:r w:rsidRPr="00E2696B">
        <w:rPr>
          <w:rFonts w:ascii="Times New Roman" w:hAnsi="Times New Roman"/>
        </w:rPr>
        <w:t>September</w:t>
      </w:r>
      <w:r w:rsidR="0006146E" w:rsidRPr="00E2696B">
        <w:rPr>
          <w:rFonts w:ascii="Times New Roman" w:hAnsi="Times New Roman"/>
        </w:rPr>
        <w:t xml:space="preserve"> Board of </w:t>
      </w:r>
      <w:r w:rsidRPr="00E2696B">
        <w:rPr>
          <w:rFonts w:ascii="Times New Roman" w:hAnsi="Times New Roman"/>
        </w:rPr>
        <w:t>E</w:t>
      </w:r>
      <w:r w:rsidR="0006146E" w:rsidRPr="00E2696B">
        <w:rPr>
          <w:rFonts w:ascii="Times New Roman" w:hAnsi="Times New Roman"/>
        </w:rPr>
        <w:t>ducation meeting.</w:t>
      </w:r>
    </w:p>
    <w:p w:rsidR="00854AC8" w:rsidRDefault="00854AC8">
      <w:pPr>
        <w:spacing w:after="200" w:line="276" w:lineRule="auto"/>
        <w:rPr>
          <w:rFonts w:eastAsia="Calibri"/>
        </w:rPr>
      </w:pPr>
      <w:r>
        <w:br w:type="page"/>
      </w:r>
    </w:p>
    <w:p w:rsidR="007F3722" w:rsidRPr="00E2696B" w:rsidRDefault="007F3722" w:rsidP="007F3722">
      <w:pPr>
        <w:pStyle w:val="ListParagraph"/>
        <w:rPr>
          <w:rFonts w:ascii="Times New Roman" w:hAnsi="Times New Roman"/>
        </w:rPr>
      </w:pPr>
    </w:p>
    <w:p w:rsidR="00B908BE" w:rsidRPr="00E2696B" w:rsidRDefault="00B908BE" w:rsidP="00327402">
      <w:pPr>
        <w:pStyle w:val="ListParagraph"/>
        <w:numPr>
          <w:ilvl w:val="0"/>
          <w:numId w:val="37"/>
        </w:numPr>
        <w:spacing w:after="0"/>
        <w:ind w:left="720"/>
        <w:rPr>
          <w:rFonts w:ascii="Times New Roman" w:hAnsi="Times New Roman"/>
          <w:color w:val="000000"/>
        </w:rPr>
      </w:pPr>
      <w:r w:rsidRPr="00E2696B">
        <w:rPr>
          <w:rFonts w:ascii="Times New Roman" w:hAnsi="Times New Roman"/>
          <w:bCs/>
        </w:rPr>
        <w:t>Recommend approval to provide homebound instruction for the following students:</w:t>
      </w:r>
    </w:p>
    <w:p w:rsidR="00B908BE" w:rsidRPr="00E2696B" w:rsidRDefault="00B908BE" w:rsidP="00B908BE">
      <w:pPr>
        <w:pStyle w:val="ListParagraph"/>
        <w:spacing w:after="0"/>
        <w:rPr>
          <w:rFonts w:ascii="Times New Roman" w:hAnsi="Times New Roman"/>
          <w:bCs/>
        </w:rPr>
      </w:pPr>
    </w:p>
    <w:tbl>
      <w:tblPr>
        <w:tblStyle w:val="TableGrid"/>
        <w:tblW w:w="9540" w:type="dxa"/>
        <w:tblInd w:w="-185" w:type="dxa"/>
        <w:tblLook w:val="04A0" w:firstRow="1" w:lastRow="0" w:firstColumn="1" w:lastColumn="0" w:noHBand="0" w:noVBand="1"/>
      </w:tblPr>
      <w:tblGrid>
        <w:gridCol w:w="1662"/>
        <w:gridCol w:w="965"/>
        <w:gridCol w:w="6913"/>
      </w:tblGrid>
      <w:tr w:rsidR="00912560" w:rsidRPr="00F74CF2" w:rsidTr="00912560">
        <w:tc>
          <w:tcPr>
            <w:tcW w:w="1662" w:type="dxa"/>
          </w:tcPr>
          <w:p w:rsidR="00912560" w:rsidRPr="00F74CF2" w:rsidRDefault="00912560" w:rsidP="00912560">
            <w:pPr>
              <w:jc w:val="center"/>
              <w:rPr>
                <w:b/>
                <w:sz w:val="22"/>
                <w:szCs w:val="22"/>
              </w:rPr>
            </w:pPr>
            <w:r w:rsidRPr="00F74CF2">
              <w:rPr>
                <w:b/>
                <w:sz w:val="22"/>
                <w:szCs w:val="22"/>
              </w:rPr>
              <w:t>Student/</w:t>
            </w:r>
          </w:p>
          <w:p w:rsidR="00912560" w:rsidRPr="00F74CF2" w:rsidRDefault="00912560" w:rsidP="00912560">
            <w:pPr>
              <w:jc w:val="center"/>
              <w:rPr>
                <w:b/>
                <w:sz w:val="22"/>
                <w:szCs w:val="22"/>
              </w:rPr>
            </w:pPr>
            <w:r w:rsidRPr="00F74CF2">
              <w:rPr>
                <w:b/>
                <w:sz w:val="22"/>
                <w:szCs w:val="22"/>
              </w:rPr>
              <w:t>Case Number</w:t>
            </w:r>
          </w:p>
        </w:tc>
        <w:tc>
          <w:tcPr>
            <w:tcW w:w="965" w:type="dxa"/>
          </w:tcPr>
          <w:p w:rsidR="00912560" w:rsidRPr="00F74CF2" w:rsidRDefault="00912560" w:rsidP="00912560">
            <w:pPr>
              <w:jc w:val="center"/>
              <w:rPr>
                <w:b/>
                <w:sz w:val="22"/>
                <w:szCs w:val="22"/>
              </w:rPr>
            </w:pPr>
            <w:r w:rsidRPr="00F74CF2">
              <w:rPr>
                <w:b/>
                <w:sz w:val="22"/>
                <w:szCs w:val="22"/>
              </w:rPr>
              <w:t>Grade</w:t>
            </w:r>
          </w:p>
        </w:tc>
        <w:tc>
          <w:tcPr>
            <w:tcW w:w="6913" w:type="dxa"/>
          </w:tcPr>
          <w:p w:rsidR="00912560" w:rsidRPr="00F74CF2" w:rsidRDefault="00912560" w:rsidP="00912560">
            <w:pPr>
              <w:jc w:val="center"/>
              <w:rPr>
                <w:b/>
                <w:sz w:val="22"/>
                <w:szCs w:val="22"/>
              </w:rPr>
            </w:pPr>
            <w:r w:rsidRPr="00F74CF2">
              <w:rPr>
                <w:b/>
                <w:sz w:val="22"/>
                <w:szCs w:val="22"/>
              </w:rPr>
              <w:t>Hours of Instruction and Cost to the Board of Education</w:t>
            </w:r>
          </w:p>
        </w:tc>
      </w:tr>
      <w:tr w:rsidR="00912560" w:rsidRPr="00F74CF2" w:rsidTr="00912560">
        <w:tc>
          <w:tcPr>
            <w:tcW w:w="1662" w:type="dxa"/>
          </w:tcPr>
          <w:p w:rsidR="00912560" w:rsidRPr="00F74CF2" w:rsidRDefault="00912560" w:rsidP="00480021">
            <w:pPr>
              <w:rPr>
                <w:sz w:val="22"/>
                <w:szCs w:val="22"/>
              </w:rPr>
            </w:pPr>
            <w:r w:rsidRPr="00F74CF2">
              <w:rPr>
                <w:sz w:val="22"/>
                <w:szCs w:val="22"/>
              </w:rPr>
              <w:t xml:space="preserve">M.H. </w:t>
            </w:r>
          </w:p>
        </w:tc>
        <w:tc>
          <w:tcPr>
            <w:tcW w:w="965" w:type="dxa"/>
          </w:tcPr>
          <w:p w:rsidR="00912560" w:rsidRPr="00F74CF2" w:rsidRDefault="00912560" w:rsidP="00480021">
            <w:pPr>
              <w:rPr>
                <w:sz w:val="22"/>
                <w:szCs w:val="22"/>
              </w:rPr>
            </w:pPr>
            <w:r w:rsidRPr="00F74CF2">
              <w:rPr>
                <w:sz w:val="22"/>
                <w:szCs w:val="22"/>
              </w:rPr>
              <w:t>10</w:t>
            </w:r>
          </w:p>
        </w:tc>
        <w:tc>
          <w:tcPr>
            <w:tcW w:w="6913" w:type="dxa"/>
          </w:tcPr>
          <w:p w:rsidR="00912560" w:rsidRPr="00F74CF2" w:rsidRDefault="00912560" w:rsidP="00480021">
            <w:pPr>
              <w:rPr>
                <w:sz w:val="22"/>
                <w:szCs w:val="22"/>
              </w:rPr>
            </w:pPr>
            <w:r w:rsidRPr="00F74CF2">
              <w:rPr>
                <w:sz w:val="22"/>
                <w:szCs w:val="22"/>
              </w:rPr>
              <w:t>Student at Paulsboro High School.  Student was placed on home instruction due to medical issues.  MH will receive five hours of home instruction per week at $32/hour, for a minimum of 3 weeks, provided by Monica Garner.</w:t>
            </w:r>
          </w:p>
        </w:tc>
      </w:tr>
      <w:tr w:rsidR="00912560" w:rsidRPr="00F74CF2" w:rsidTr="00912560">
        <w:tc>
          <w:tcPr>
            <w:tcW w:w="1662" w:type="dxa"/>
          </w:tcPr>
          <w:p w:rsidR="00912560" w:rsidRPr="00F74CF2" w:rsidRDefault="00912560" w:rsidP="00480021">
            <w:pPr>
              <w:rPr>
                <w:sz w:val="22"/>
                <w:szCs w:val="22"/>
              </w:rPr>
            </w:pPr>
            <w:r w:rsidRPr="00F74CF2">
              <w:rPr>
                <w:sz w:val="22"/>
                <w:szCs w:val="22"/>
              </w:rPr>
              <w:t>A.M.</w:t>
            </w:r>
          </w:p>
        </w:tc>
        <w:tc>
          <w:tcPr>
            <w:tcW w:w="965" w:type="dxa"/>
          </w:tcPr>
          <w:p w:rsidR="00912560" w:rsidRPr="00F74CF2" w:rsidRDefault="00912560" w:rsidP="00480021">
            <w:pPr>
              <w:rPr>
                <w:sz w:val="22"/>
                <w:szCs w:val="22"/>
              </w:rPr>
            </w:pPr>
            <w:r w:rsidRPr="00F74CF2">
              <w:rPr>
                <w:sz w:val="22"/>
                <w:szCs w:val="22"/>
              </w:rPr>
              <w:t>11</w:t>
            </w:r>
          </w:p>
        </w:tc>
        <w:tc>
          <w:tcPr>
            <w:tcW w:w="6913" w:type="dxa"/>
          </w:tcPr>
          <w:p w:rsidR="00912560" w:rsidRPr="00F74CF2" w:rsidRDefault="00912560" w:rsidP="00480021">
            <w:pPr>
              <w:rPr>
                <w:sz w:val="22"/>
                <w:szCs w:val="22"/>
              </w:rPr>
            </w:pPr>
            <w:r w:rsidRPr="00F74CF2">
              <w:rPr>
                <w:sz w:val="22"/>
                <w:szCs w:val="22"/>
              </w:rPr>
              <w:t>Student at Paulsboro High School.  Student was placed on home instruction due to special circumstances.  AM will receive five hours of home instruction per week at $32/hour, provided by Melba Moore-Suggs.</w:t>
            </w:r>
          </w:p>
        </w:tc>
      </w:tr>
      <w:tr w:rsidR="00912560" w:rsidRPr="00F74CF2" w:rsidTr="00912560">
        <w:tc>
          <w:tcPr>
            <w:tcW w:w="1662" w:type="dxa"/>
          </w:tcPr>
          <w:p w:rsidR="00912560" w:rsidRPr="00F74CF2" w:rsidRDefault="00912560" w:rsidP="00480021">
            <w:pPr>
              <w:rPr>
                <w:sz w:val="22"/>
                <w:szCs w:val="22"/>
              </w:rPr>
            </w:pPr>
            <w:r w:rsidRPr="00F74CF2">
              <w:rPr>
                <w:sz w:val="22"/>
                <w:szCs w:val="22"/>
              </w:rPr>
              <w:t xml:space="preserve">A.A. </w:t>
            </w:r>
          </w:p>
        </w:tc>
        <w:tc>
          <w:tcPr>
            <w:tcW w:w="965" w:type="dxa"/>
          </w:tcPr>
          <w:p w:rsidR="00912560" w:rsidRPr="00F74CF2" w:rsidRDefault="00912560" w:rsidP="00480021">
            <w:pPr>
              <w:rPr>
                <w:sz w:val="22"/>
                <w:szCs w:val="22"/>
              </w:rPr>
            </w:pPr>
            <w:r w:rsidRPr="00F74CF2">
              <w:rPr>
                <w:sz w:val="22"/>
                <w:szCs w:val="22"/>
              </w:rPr>
              <w:t>11</w:t>
            </w:r>
          </w:p>
        </w:tc>
        <w:tc>
          <w:tcPr>
            <w:tcW w:w="6913" w:type="dxa"/>
          </w:tcPr>
          <w:p w:rsidR="00912560" w:rsidRPr="00F74CF2" w:rsidRDefault="00912560" w:rsidP="00480021">
            <w:pPr>
              <w:rPr>
                <w:sz w:val="22"/>
                <w:szCs w:val="22"/>
              </w:rPr>
            </w:pPr>
            <w:r w:rsidRPr="00F74CF2">
              <w:rPr>
                <w:sz w:val="22"/>
                <w:szCs w:val="22"/>
              </w:rPr>
              <w:t>Student is receiving home instruction through Brookfield School for a minimum of 5</w:t>
            </w:r>
            <w:r w:rsidR="00F96C1C">
              <w:rPr>
                <w:sz w:val="22"/>
                <w:szCs w:val="22"/>
              </w:rPr>
              <w:t xml:space="preserve"> </w:t>
            </w:r>
            <w:r w:rsidRPr="00F74CF2">
              <w:rPr>
                <w:sz w:val="22"/>
                <w:szCs w:val="22"/>
              </w:rPr>
              <w:t xml:space="preserve">hours/week at $32/hour.  Student is attending Inspira Children’s Behavioral Health Center in West Deptford, New Jersey.  </w:t>
            </w:r>
          </w:p>
        </w:tc>
      </w:tr>
      <w:tr w:rsidR="00912560" w:rsidRPr="00F74CF2" w:rsidTr="00912560">
        <w:trPr>
          <w:trHeight w:val="935"/>
        </w:trPr>
        <w:tc>
          <w:tcPr>
            <w:tcW w:w="1662" w:type="dxa"/>
          </w:tcPr>
          <w:p w:rsidR="00912560" w:rsidRPr="00F74CF2" w:rsidRDefault="00912560" w:rsidP="00480021">
            <w:pPr>
              <w:rPr>
                <w:sz w:val="22"/>
                <w:szCs w:val="22"/>
              </w:rPr>
            </w:pPr>
            <w:r w:rsidRPr="00F74CF2">
              <w:rPr>
                <w:sz w:val="22"/>
                <w:szCs w:val="22"/>
              </w:rPr>
              <w:t>W.W.</w:t>
            </w:r>
          </w:p>
        </w:tc>
        <w:tc>
          <w:tcPr>
            <w:tcW w:w="965" w:type="dxa"/>
          </w:tcPr>
          <w:p w:rsidR="00912560" w:rsidRPr="00F74CF2" w:rsidRDefault="00912560" w:rsidP="00480021">
            <w:pPr>
              <w:rPr>
                <w:sz w:val="22"/>
                <w:szCs w:val="22"/>
              </w:rPr>
            </w:pPr>
            <w:r w:rsidRPr="00F74CF2">
              <w:rPr>
                <w:sz w:val="22"/>
                <w:szCs w:val="22"/>
              </w:rPr>
              <w:t>11</w:t>
            </w:r>
          </w:p>
        </w:tc>
        <w:tc>
          <w:tcPr>
            <w:tcW w:w="6913" w:type="dxa"/>
          </w:tcPr>
          <w:p w:rsidR="00912560" w:rsidRPr="00F74CF2" w:rsidRDefault="00912560" w:rsidP="00480021">
            <w:pPr>
              <w:rPr>
                <w:sz w:val="22"/>
                <w:szCs w:val="22"/>
              </w:rPr>
            </w:pPr>
            <w:r w:rsidRPr="00F74CF2">
              <w:rPr>
                <w:sz w:val="22"/>
                <w:szCs w:val="22"/>
              </w:rPr>
              <w:t>Student will be receiving home instruction through Hampton Behavioral Health Center, West</w:t>
            </w:r>
            <w:r w:rsidR="00F03035">
              <w:rPr>
                <w:sz w:val="22"/>
                <w:szCs w:val="22"/>
              </w:rPr>
              <w:t>h</w:t>
            </w:r>
            <w:r w:rsidRPr="00F74CF2">
              <w:rPr>
                <w:sz w:val="22"/>
                <w:szCs w:val="22"/>
              </w:rPr>
              <w:t xml:space="preserve">ampton, New Jersey, at the rate of $32/hour.  Beginning on 10/13/2015. </w:t>
            </w:r>
          </w:p>
        </w:tc>
      </w:tr>
      <w:tr w:rsidR="00912560" w:rsidRPr="00F74CF2" w:rsidTr="00912560">
        <w:trPr>
          <w:trHeight w:val="935"/>
        </w:trPr>
        <w:tc>
          <w:tcPr>
            <w:tcW w:w="1662" w:type="dxa"/>
          </w:tcPr>
          <w:p w:rsidR="00912560" w:rsidRPr="00F74CF2" w:rsidRDefault="00912560" w:rsidP="00480021">
            <w:pPr>
              <w:rPr>
                <w:sz w:val="22"/>
                <w:szCs w:val="22"/>
              </w:rPr>
            </w:pPr>
            <w:r w:rsidRPr="00F74CF2">
              <w:rPr>
                <w:sz w:val="22"/>
                <w:szCs w:val="22"/>
              </w:rPr>
              <w:t>N.A.</w:t>
            </w:r>
          </w:p>
        </w:tc>
        <w:tc>
          <w:tcPr>
            <w:tcW w:w="965" w:type="dxa"/>
          </w:tcPr>
          <w:p w:rsidR="00912560" w:rsidRPr="00F74CF2" w:rsidRDefault="00912560" w:rsidP="00480021">
            <w:pPr>
              <w:rPr>
                <w:sz w:val="22"/>
                <w:szCs w:val="22"/>
              </w:rPr>
            </w:pPr>
            <w:r w:rsidRPr="00F74CF2">
              <w:rPr>
                <w:sz w:val="22"/>
                <w:szCs w:val="22"/>
              </w:rPr>
              <w:t>12</w:t>
            </w:r>
          </w:p>
        </w:tc>
        <w:tc>
          <w:tcPr>
            <w:tcW w:w="6913" w:type="dxa"/>
          </w:tcPr>
          <w:p w:rsidR="00912560" w:rsidRPr="00F74CF2" w:rsidRDefault="00912560" w:rsidP="00912560">
            <w:pPr>
              <w:rPr>
                <w:sz w:val="22"/>
                <w:szCs w:val="22"/>
              </w:rPr>
            </w:pPr>
            <w:r w:rsidRPr="00F74CF2">
              <w:rPr>
                <w:sz w:val="22"/>
                <w:szCs w:val="22"/>
              </w:rPr>
              <w:t>Student at Paulsboro High School.  Student was placed on home instruction due to medical issues.  NA will receive ten hours of home instruction per week, provided by a qualified Paulsboro Public School Teacher at $32/hour.</w:t>
            </w:r>
          </w:p>
        </w:tc>
      </w:tr>
    </w:tbl>
    <w:p w:rsidR="00B908BE" w:rsidRDefault="00B908BE" w:rsidP="00B908BE">
      <w:pPr>
        <w:ind w:left="720"/>
      </w:pPr>
    </w:p>
    <w:p w:rsidR="00B908BE" w:rsidRPr="00E2696B" w:rsidRDefault="00B908BE" w:rsidP="00B908BE">
      <w:pPr>
        <w:ind w:left="720"/>
        <w:rPr>
          <w:bCs/>
        </w:rPr>
      </w:pPr>
      <w:r w:rsidRPr="00E2696B">
        <w:rPr>
          <w:bCs/>
          <w:u w:val="single"/>
        </w:rPr>
        <w:lastRenderedPageBreak/>
        <w:t>Informational</w:t>
      </w:r>
      <w:r w:rsidRPr="00E2696B">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B908BE" w:rsidRDefault="00B908BE" w:rsidP="00C1267A">
      <w:pPr>
        <w:pStyle w:val="ListParagraph"/>
        <w:tabs>
          <w:tab w:val="left" w:pos="720"/>
          <w:tab w:val="left" w:pos="1080"/>
          <w:tab w:val="left" w:pos="1440"/>
        </w:tabs>
        <w:spacing w:after="0"/>
        <w:rPr>
          <w:rFonts w:ascii="Times New Roman" w:hAnsi="Times New Roman"/>
          <w:color w:val="000000"/>
        </w:rPr>
      </w:pPr>
    </w:p>
    <w:p w:rsidR="0071337F" w:rsidRPr="0079344D" w:rsidRDefault="0071337F" w:rsidP="0071337F">
      <w:pPr>
        <w:tabs>
          <w:tab w:val="left" w:pos="1080"/>
        </w:tabs>
      </w:pPr>
      <w:r w:rsidRPr="0079344D">
        <w:t>ROLL CALL</w:t>
      </w:r>
    </w:p>
    <w:p w:rsidR="0071337F" w:rsidRPr="0079344D" w:rsidRDefault="0071337F" w:rsidP="0071337F">
      <w:pPr>
        <w:tabs>
          <w:tab w:val="left" w:pos="1080"/>
        </w:tabs>
      </w:pPr>
    </w:p>
    <w:p w:rsidR="0071337F" w:rsidRDefault="0071337F" w:rsidP="0071337F">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t>.</w:t>
      </w:r>
    </w:p>
    <w:p w:rsidR="0071337F" w:rsidRPr="00F07F3F" w:rsidRDefault="0071337F" w:rsidP="0071337F">
      <w:pPr>
        <w:tabs>
          <w:tab w:val="left" w:pos="1080"/>
        </w:tabs>
        <w:jc w:val="right"/>
      </w:pPr>
    </w:p>
    <w:p w:rsidR="0071337F" w:rsidRPr="0005395D" w:rsidRDefault="0071337F" w:rsidP="0071337F">
      <w:pPr>
        <w:tabs>
          <w:tab w:val="left" w:pos="1080"/>
        </w:tabs>
        <w:jc w:val="right"/>
      </w:pPr>
      <w:r w:rsidRPr="00F07F3F">
        <w:t>Motion carried</w:t>
      </w:r>
    </w:p>
    <w:p w:rsidR="0051391E" w:rsidRDefault="0051391E" w:rsidP="00C1267A">
      <w:pPr>
        <w:pStyle w:val="ListParagraph"/>
        <w:tabs>
          <w:tab w:val="left" w:pos="720"/>
          <w:tab w:val="left" w:pos="1080"/>
          <w:tab w:val="left" w:pos="1440"/>
        </w:tabs>
        <w:spacing w:after="0"/>
        <w:rPr>
          <w:rFonts w:ascii="Times New Roman" w:hAnsi="Times New Roman"/>
          <w:color w:val="000000"/>
        </w:rPr>
      </w:pPr>
    </w:p>
    <w:p w:rsidR="0051391E" w:rsidRDefault="0051391E" w:rsidP="0051391E">
      <w:pPr>
        <w:tabs>
          <w:tab w:val="left" w:pos="720"/>
          <w:tab w:val="left" w:pos="1080"/>
          <w:tab w:val="left" w:pos="4320"/>
        </w:tabs>
      </w:pPr>
      <w:r w:rsidRPr="0005395D">
        <w:t>Motion by</w:t>
      </w:r>
      <w:r>
        <w:t xml:space="preserve"> </w:t>
      </w:r>
      <w:r w:rsidR="00D65FB1">
        <w:t>Lozada-Shaw</w:t>
      </w:r>
      <w:r w:rsidRPr="0005395D">
        <w:t xml:space="preserve">, seconded by </w:t>
      </w:r>
      <w:r w:rsidR="00D65FB1">
        <w:t>Walter</w:t>
      </w:r>
      <w:r>
        <w:t xml:space="preserve"> </w:t>
      </w:r>
      <w:r w:rsidRPr="0005395D">
        <w:t>to accept the Superintendents recommendation to approve item</w:t>
      </w:r>
      <w:r>
        <w:t>s</w:t>
      </w:r>
      <w:r w:rsidRPr="0005395D">
        <w:t xml:space="preserve"> </w:t>
      </w:r>
      <w:r w:rsidR="0071337F">
        <w:t>C</w:t>
      </w:r>
      <w:r>
        <w:t xml:space="preserve"> – </w:t>
      </w:r>
      <w:r w:rsidR="0071337F">
        <w:t>F</w:t>
      </w:r>
      <w:r>
        <w:t>:</w:t>
      </w:r>
    </w:p>
    <w:p w:rsidR="0051391E" w:rsidRPr="00E2696B" w:rsidRDefault="0051391E" w:rsidP="00C1267A">
      <w:pPr>
        <w:pStyle w:val="ListParagraph"/>
        <w:tabs>
          <w:tab w:val="left" w:pos="720"/>
          <w:tab w:val="left" w:pos="1080"/>
          <w:tab w:val="left" w:pos="1440"/>
        </w:tabs>
        <w:spacing w:after="0"/>
        <w:rPr>
          <w:rFonts w:ascii="Times New Roman" w:hAnsi="Times New Roman"/>
          <w:color w:val="000000"/>
        </w:rPr>
      </w:pPr>
    </w:p>
    <w:p w:rsidR="008A12C3" w:rsidRPr="00E2696B" w:rsidRDefault="008A12C3" w:rsidP="00327402">
      <w:pPr>
        <w:pStyle w:val="ListParagraph"/>
        <w:numPr>
          <w:ilvl w:val="0"/>
          <w:numId w:val="37"/>
        </w:numPr>
        <w:spacing w:after="0"/>
        <w:ind w:left="720"/>
        <w:rPr>
          <w:rFonts w:ascii="Times New Roman" w:hAnsi="Times New Roman"/>
          <w:bCs/>
        </w:rPr>
      </w:pPr>
      <w:r w:rsidRPr="00E2696B">
        <w:rPr>
          <w:rFonts w:ascii="Times New Roman" w:hAnsi="Times New Roman"/>
          <w:bCs/>
        </w:rPr>
        <w:t>Recommend approval to provide homebound instruction for the following students:</w:t>
      </w:r>
    </w:p>
    <w:p w:rsidR="008A12C3" w:rsidRPr="00E2696B" w:rsidRDefault="008A12C3" w:rsidP="008A12C3">
      <w:pPr>
        <w:pStyle w:val="ListParagraph"/>
        <w:spacing w:after="0"/>
        <w:rPr>
          <w:rFonts w:ascii="Times New Roman" w:hAnsi="Times New Roman"/>
          <w:bCs/>
        </w:rPr>
      </w:pPr>
    </w:p>
    <w:tbl>
      <w:tblPr>
        <w:tblStyle w:val="TableGrid"/>
        <w:tblW w:w="9450" w:type="dxa"/>
        <w:tblInd w:w="-95" w:type="dxa"/>
        <w:tblLook w:val="04A0" w:firstRow="1" w:lastRow="0" w:firstColumn="1" w:lastColumn="0" w:noHBand="0" w:noVBand="1"/>
      </w:tblPr>
      <w:tblGrid>
        <w:gridCol w:w="1350"/>
        <w:gridCol w:w="810"/>
        <w:gridCol w:w="7290"/>
      </w:tblGrid>
      <w:tr w:rsidR="008A12C3" w:rsidRPr="00E2696B" w:rsidTr="00333DA2">
        <w:trPr>
          <w:trHeight w:val="395"/>
        </w:trPr>
        <w:tc>
          <w:tcPr>
            <w:tcW w:w="1350" w:type="dxa"/>
            <w:vAlign w:val="center"/>
          </w:tcPr>
          <w:p w:rsidR="008A2BC2" w:rsidRPr="00E2696B" w:rsidRDefault="008A12C3" w:rsidP="00333DA2">
            <w:pPr>
              <w:jc w:val="center"/>
              <w:rPr>
                <w:b/>
                <w:sz w:val="18"/>
                <w:szCs w:val="18"/>
              </w:rPr>
            </w:pPr>
            <w:r w:rsidRPr="00E2696B">
              <w:rPr>
                <w:b/>
                <w:sz w:val="18"/>
                <w:szCs w:val="18"/>
              </w:rPr>
              <w:t>Student /</w:t>
            </w:r>
          </w:p>
          <w:p w:rsidR="008A12C3" w:rsidRPr="00E2696B" w:rsidRDefault="008A12C3" w:rsidP="00333DA2">
            <w:pPr>
              <w:jc w:val="center"/>
              <w:rPr>
                <w:b/>
                <w:sz w:val="18"/>
                <w:szCs w:val="18"/>
              </w:rPr>
            </w:pPr>
            <w:r w:rsidRPr="00E2696B">
              <w:rPr>
                <w:b/>
                <w:sz w:val="18"/>
                <w:szCs w:val="18"/>
              </w:rPr>
              <w:t>Case Number</w:t>
            </w:r>
          </w:p>
        </w:tc>
        <w:tc>
          <w:tcPr>
            <w:tcW w:w="810" w:type="dxa"/>
            <w:vAlign w:val="center"/>
          </w:tcPr>
          <w:p w:rsidR="008A12C3" w:rsidRPr="00E2696B" w:rsidRDefault="008A12C3" w:rsidP="00333DA2">
            <w:pPr>
              <w:jc w:val="center"/>
              <w:rPr>
                <w:b/>
                <w:sz w:val="18"/>
                <w:szCs w:val="18"/>
              </w:rPr>
            </w:pPr>
            <w:r w:rsidRPr="00E2696B">
              <w:rPr>
                <w:b/>
                <w:sz w:val="18"/>
                <w:szCs w:val="18"/>
              </w:rPr>
              <w:t>Grade</w:t>
            </w:r>
          </w:p>
        </w:tc>
        <w:tc>
          <w:tcPr>
            <w:tcW w:w="7290" w:type="dxa"/>
            <w:vAlign w:val="center"/>
          </w:tcPr>
          <w:p w:rsidR="008A12C3" w:rsidRPr="00E2696B" w:rsidRDefault="008A12C3" w:rsidP="00333DA2">
            <w:pPr>
              <w:jc w:val="center"/>
              <w:rPr>
                <w:b/>
                <w:sz w:val="18"/>
                <w:szCs w:val="18"/>
              </w:rPr>
            </w:pPr>
            <w:r w:rsidRPr="00E2696B">
              <w:rPr>
                <w:b/>
                <w:sz w:val="18"/>
                <w:szCs w:val="18"/>
              </w:rPr>
              <w:t xml:space="preserve">Hours of Instruction and </w:t>
            </w:r>
            <w:r w:rsidRPr="00912560">
              <w:rPr>
                <w:b/>
                <w:sz w:val="18"/>
                <w:szCs w:val="18"/>
              </w:rPr>
              <w:t>Cost to the Board of Education</w:t>
            </w:r>
          </w:p>
        </w:tc>
      </w:tr>
      <w:tr w:rsidR="002E5C60" w:rsidRPr="00E2696B" w:rsidTr="00333DA2">
        <w:trPr>
          <w:trHeight w:val="620"/>
        </w:trPr>
        <w:tc>
          <w:tcPr>
            <w:tcW w:w="1350" w:type="dxa"/>
            <w:vAlign w:val="center"/>
          </w:tcPr>
          <w:p w:rsidR="002E5C60" w:rsidRPr="002E5C60" w:rsidRDefault="002E5C60" w:rsidP="002E5C60">
            <w:pPr>
              <w:jc w:val="center"/>
              <w:rPr>
                <w:sz w:val="22"/>
                <w:szCs w:val="22"/>
              </w:rPr>
            </w:pPr>
            <w:r w:rsidRPr="002E5C60">
              <w:rPr>
                <w:sz w:val="22"/>
                <w:szCs w:val="22"/>
              </w:rPr>
              <w:t>S.G.</w:t>
            </w:r>
          </w:p>
        </w:tc>
        <w:tc>
          <w:tcPr>
            <w:tcW w:w="810" w:type="dxa"/>
            <w:vAlign w:val="center"/>
          </w:tcPr>
          <w:p w:rsidR="002E5C60" w:rsidRPr="002E5C60" w:rsidRDefault="002E5C60" w:rsidP="002E5C60">
            <w:pPr>
              <w:jc w:val="center"/>
              <w:rPr>
                <w:sz w:val="22"/>
                <w:szCs w:val="22"/>
              </w:rPr>
            </w:pPr>
            <w:r w:rsidRPr="002E5C60">
              <w:rPr>
                <w:sz w:val="22"/>
                <w:szCs w:val="22"/>
              </w:rPr>
              <w:t>5</w:t>
            </w:r>
          </w:p>
        </w:tc>
        <w:tc>
          <w:tcPr>
            <w:tcW w:w="7290" w:type="dxa"/>
          </w:tcPr>
          <w:p w:rsidR="002E5C60" w:rsidRPr="002E5C60" w:rsidRDefault="002E5C60" w:rsidP="00912560">
            <w:pPr>
              <w:rPr>
                <w:sz w:val="22"/>
                <w:szCs w:val="22"/>
              </w:rPr>
            </w:pPr>
            <w:r w:rsidRPr="002E5C60">
              <w:rPr>
                <w:sz w:val="22"/>
                <w:szCs w:val="22"/>
              </w:rPr>
              <w:t>Student at Loudenslager School.  Student was placed on home instruction due to medical issues.  SG will receive five hours of home instruction per week</w:t>
            </w:r>
            <w:r w:rsidR="00912560">
              <w:rPr>
                <w:sz w:val="22"/>
                <w:szCs w:val="22"/>
              </w:rPr>
              <w:t xml:space="preserve"> at $32/hour</w:t>
            </w:r>
            <w:r w:rsidRPr="002E5C60">
              <w:rPr>
                <w:sz w:val="22"/>
                <w:szCs w:val="22"/>
              </w:rPr>
              <w:t>, provided by Monica Moore-Cook</w:t>
            </w:r>
          </w:p>
        </w:tc>
      </w:tr>
    </w:tbl>
    <w:p w:rsidR="008A12C3" w:rsidRPr="00E2696B" w:rsidRDefault="008A12C3" w:rsidP="008A12C3">
      <w:pPr>
        <w:ind w:left="720"/>
      </w:pPr>
    </w:p>
    <w:p w:rsidR="008A12C3" w:rsidRPr="00E2696B" w:rsidRDefault="008A12C3" w:rsidP="00557D73">
      <w:pPr>
        <w:ind w:left="720"/>
        <w:rPr>
          <w:bCs/>
        </w:rPr>
      </w:pPr>
      <w:r w:rsidRPr="00E2696B">
        <w:rPr>
          <w:bCs/>
          <w:u w:val="single"/>
        </w:rPr>
        <w:t>Informational</w:t>
      </w:r>
      <w:r w:rsidRPr="00E2696B">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8A12C3" w:rsidRDefault="008A12C3" w:rsidP="003B6372">
      <w:pPr>
        <w:tabs>
          <w:tab w:val="left" w:pos="360"/>
        </w:tabs>
        <w:spacing w:line="276" w:lineRule="auto"/>
        <w:rPr>
          <w:bCs/>
        </w:rPr>
      </w:pPr>
    </w:p>
    <w:p w:rsidR="00F74CF2" w:rsidRPr="005F44F7" w:rsidRDefault="00F74CF2" w:rsidP="00327402">
      <w:pPr>
        <w:pStyle w:val="ListParagraph"/>
        <w:numPr>
          <w:ilvl w:val="0"/>
          <w:numId w:val="37"/>
        </w:numPr>
        <w:spacing w:after="0"/>
        <w:ind w:left="720"/>
        <w:rPr>
          <w:rFonts w:ascii="Times New Roman" w:hAnsi="Times New Roman"/>
          <w:bCs/>
        </w:rPr>
      </w:pPr>
      <w:r w:rsidRPr="005F44F7">
        <w:rPr>
          <w:rFonts w:ascii="Times New Roman" w:hAnsi="Times New Roman"/>
          <w:color w:val="000000"/>
        </w:rPr>
        <w:t>Recommend approval of the followin</w:t>
      </w:r>
      <w:r>
        <w:rPr>
          <w:rFonts w:ascii="Times New Roman" w:hAnsi="Times New Roman"/>
          <w:color w:val="000000"/>
        </w:rPr>
        <w:t>g tuition and/or transportation</w:t>
      </w:r>
      <w:r w:rsidRPr="005F44F7">
        <w:rPr>
          <w:rFonts w:ascii="Times New Roman" w:hAnsi="Times New Roman"/>
          <w:color w:val="000000"/>
        </w:rPr>
        <w:t xml:space="preserve"> costs for students who are homeless:</w:t>
      </w:r>
    </w:p>
    <w:p w:rsidR="00F74CF2" w:rsidRDefault="00F74CF2" w:rsidP="003B6372">
      <w:pPr>
        <w:tabs>
          <w:tab w:val="left" w:pos="360"/>
        </w:tabs>
        <w:spacing w:line="276" w:lineRule="auto"/>
        <w:rPr>
          <w:bC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581"/>
        <w:gridCol w:w="2099"/>
        <w:gridCol w:w="1231"/>
        <w:gridCol w:w="1080"/>
        <w:gridCol w:w="1980"/>
      </w:tblGrid>
      <w:tr w:rsidR="00F74CF2" w:rsidRPr="00F74CF2" w:rsidTr="00F74CF2">
        <w:tc>
          <w:tcPr>
            <w:tcW w:w="1389"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b/>
                <w:color w:val="000000"/>
              </w:rPr>
            </w:pPr>
            <w:r w:rsidRPr="00F74CF2">
              <w:rPr>
                <w:rFonts w:ascii="Times New Roman" w:hAnsi="Times New Roman"/>
                <w:b/>
                <w:color w:val="000000"/>
              </w:rPr>
              <w:t>Student</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b/>
                <w:color w:val="000000"/>
              </w:rPr>
            </w:pPr>
            <w:r w:rsidRPr="00F74CF2">
              <w:rPr>
                <w:rFonts w:ascii="Times New Roman" w:hAnsi="Times New Roman"/>
                <w:b/>
                <w:color w:val="000000"/>
              </w:rPr>
              <w:t>School/Grade</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b/>
                <w:color w:val="000000"/>
              </w:rPr>
            </w:pPr>
            <w:r w:rsidRPr="00F74CF2">
              <w:rPr>
                <w:rFonts w:ascii="Times New Roman" w:hAnsi="Times New Roman"/>
                <w:b/>
                <w:color w:val="000000"/>
              </w:rPr>
              <w:t>District Responsible/Tuition</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b/>
                <w:color w:val="000000"/>
              </w:rPr>
            </w:pPr>
            <w:r w:rsidRPr="00F74CF2">
              <w:rPr>
                <w:rFonts w:ascii="Times New Roman" w:hAnsi="Times New Roman"/>
                <w:b/>
                <w:color w:val="000000"/>
              </w:rPr>
              <w:t>Living In</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b/>
                <w:color w:val="000000"/>
              </w:rPr>
            </w:pPr>
            <w:r w:rsidRPr="00F74CF2">
              <w:rPr>
                <w:rFonts w:ascii="Times New Roman" w:hAnsi="Times New Roman"/>
                <w:b/>
                <w:color w:val="000000"/>
              </w:rPr>
              <w:t>Tuition Cost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b/>
                <w:color w:val="000000"/>
              </w:rPr>
            </w:pPr>
            <w:r w:rsidRPr="00F74CF2">
              <w:rPr>
                <w:rFonts w:ascii="Times New Roman" w:hAnsi="Times New Roman"/>
                <w:b/>
                <w:color w:val="000000"/>
              </w:rPr>
              <w:t>Transportation</w:t>
            </w:r>
          </w:p>
        </w:tc>
      </w:tr>
      <w:tr w:rsidR="00F74CF2" w:rsidRPr="00F74CF2" w:rsidTr="00F74CF2">
        <w:tc>
          <w:tcPr>
            <w:tcW w:w="1389"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rPr>
            </w:pPr>
            <w:r w:rsidRPr="00F74CF2">
              <w:rPr>
                <w:rFonts w:ascii="Times New Roman" w:hAnsi="Times New Roman"/>
              </w:rPr>
              <w:t>DK</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rPr>
            </w:pPr>
            <w:r w:rsidRPr="00F74CF2">
              <w:rPr>
                <w:rFonts w:ascii="Times New Roman" w:hAnsi="Times New Roman"/>
              </w:rPr>
              <w:t>Walnut Street School/1</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rPr>
            </w:pPr>
            <w:r w:rsidRPr="00F74CF2">
              <w:rPr>
                <w:rFonts w:ascii="Times New Roman" w:hAnsi="Times New Roman"/>
              </w:rPr>
              <w:t>Woodbury</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rPr>
            </w:pPr>
            <w:r w:rsidRPr="00F74CF2">
              <w:rPr>
                <w:rFonts w:ascii="Times New Roman" w:hAnsi="Times New Roman"/>
              </w:rPr>
              <w:t>Paulsboro</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rPr>
            </w:pPr>
            <w:r w:rsidRPr="00F74CF2">
              <w:rPr>
                <w:rFonts w:ascii="Times New Roman" w:hAnsi="Times New Roman"/>
              </w:rPr>
              <w:t>n/a</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4CF2" w:rsidRPr="00F74CF2" w:rsidRDefault="00F74CF2" w:rsidP="00480021">
            <w:pPr>
              <w:pStyle w:val="ListParagraph"/>
              <w:tabs>
                <w:tab w:val="left" w:pos="720"/>
                <w:tab w:val="left" w:pos="1080"/>
                <w:tab w:val="left" w:pos="1440"/>
              </w:tabs>
              <w:ind w:left="0"/>
              <w:jc w:val="center"/>
              <w:rPr>
                <w:rFonts w:ascii="Times New Roman" w:hAnsi="Times New Roman"/>
              </w:rPr>
            </w:pPr>
            <w:r w:rsidRPr="00F74CF2">
              <w:rPr>
                <w:rFonts w:ascii="Times New Roman" w:hAnsi="Times New Roman"/>
              </w:rPr>
              <w:t>Woodbury will provide</w:t>
            </w:r>
          </w:p>
        </w:tc>
      </w:tr>
    </w:tbl>
    <w:p w:rsidR="00F74CF2" w:rsidRDefault="00F74CF2" w:rsidP="00F74CF2"/>
    <w:p w:rsidR="00F74CF2" w:rsidRDefault="00F74CF2" w:rsidP="00F74CF2">
      <w:pPr>
        <w:ind w:left="720"/>
        <w:rPr>
          <w:color w:val="000000"/>
          <w:sz w:val="24"/>
          <w:szCs w:val="24"/>
        </w:rPr>
      </w:pPr>
      <w:r w:rsidRPr="00F74CF2">
        <w:rPr>
          <w:color w:val="000000"/>
          <w:u w:val="single"/>
        </w:rPr>
        <w:t>Informational</w:t>
      </w:r>
      <w:r w:rsidRPr="00F74CF2">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w:t>
      </w:r>
      <w:r>
        <w:rPr>
          <w:color w:val="000000"/>
          <w:sz w:val="24"/>
          <w:szCs w:val="24"/>
        </w:rPr>
        <w:t xml:space="preserve"> responsible to pay tuition and/or transportation cost for one year from the date each family becomes homeless.  If a family’s living arrangement changes within the year, the timeline “resets” and the year starts over.</w:t>
      </w:r>
    </w:p>
    <w:p w:rsidR="00C967D3" w:rsidRDefault="00C967D3" w:rsidP="00F74CF2">
      <w:pPr>
        <w:ind w:left="720"/>
        <w:rPr>
          <w:color w:val="000000"/>
          <w:sz w:val="24"/>
          <w:szCs w:val="24"/>
        </w:rPr>
      </w:pPr>
    </w:p>
    <w:p w:rsidR="00C967D3" w:rsidRPr="001773DA" w:rsidRDefault="00C967D3" w:rsidP="00327402">
      <w:pPr>
        <w:pStyle w:val="ListParagraph"/>
        <w:numPr>
          <w:ilvl w:val="0"/>
          <w:numId w:val="37"/>
        </w:numPr>
        <w:ind w:left="720"/>
        <w:rPr>
          <w:rFonts w:ascii="Times New Roman" w:hAnsi="Times New Roman"/>
          <w:bCs/>
        </w:rPr>
      </w:pPr>
      <w:r w:rsidRPr="001773DA">
        <w:rPr>
          <w:rFonts w:ascii="Times New Roman" w:hAnsi="Times New Roman"/>
          <w:bCs/>
        </w:rPr>
        <w:t>Recommend the following Book Mate</w:t>
      </w:r>
      <w:r>
        <w:rPr>
          <w:rFonts w:ascii="Times New Roman" w:hAnsi="Times New Roman"/>
          <w:bCs/>
        </w:rPr>
        <w:t>s’</w:t>
      </w:r>
      <w:r w:rsidRPr="001773DA">
        <w:rPr>
          <w:rFonts w:ascii="Times New Roman" w:hAnsi="Times New Roman"/>
          <w:bCs/>
        </w:rPr>
        <w:t xml:space="preserve"> volunteers for the 2015-2016 school year at Billingsport </w:t>
      </w:r>
      <w:r>
        <w:rPr>
          <w:rFonts w:ascii="Times New Roman" w:hAnsi="Times New Roman"/>
          <w:bCs/>
        </w:rPr>
        <w:t>Early Childhood Center</w:t>
      </w:r>
      <w:r w:rsidRPr="001773DA">
        <w:rPr>
          <w:rFonts w:ascii="Times New Roman" w:hAnsi="Times New Roman"/>
          <w:bCs/>
        </w:rPr>
        <w:t>:</w:t>
      </w:r>
    </w:p>
    <w:p w:rsidR="00C967D3" w:rsidRPr="001773DA" w:rsidRDefault="00C967D3" w:rsidP="00C967D3">
      <w:pPr>
        <w:ind w:left="1440" w:firstLine="720"/>
        <w:rPr>
          <w:bCs/>
        </w:rPr>
      </w:pPr>
      <w:r>
        <w:rPr>
          <w:bCs/>
        </w:rPr>
        <w:t>Jenai Cipolone</w:t>
      </w:r>
      <w:r>
        <w:rPr>
          <w:bCs/>
        </w:rPr>
        <w:tab/>
      </w:r>
      <w:r>
        <w:rPr>
          <w:bCs/>
        </w:rPr>
        <w:tab/>
        <w:t>Amelie Harris-McGeehan</w:t>
      </w:r>
    </w:p>
    <w:p w:rsidR="00C967D3" w:rsidRPr="001773DA" w:rsidRDefault="00C967D3" w:rsidP="00C967D3">
      <w:pPr>
        <w:ind w:left="360" w:firstLine="720"/>
        <w:rPr>
          <w:bCs/>
        </w:rPr>
      </w:pPr>
    </w:p>
    <w:p w:rsidR="00C967D3" w:rsidRPr="001773DA" w:rsidRDefault="00C967D3" w:rsidP="00C967D3">
      <w:pPr>
        <w:pStyle w:val="ListParagraph"/>
        <w:rPr>
          <w:rFonts w:ascii="Times New Roman" w:hAnsi="Times New Roman"/>
          <w:bCs/>
        </w:rPr>
      </w:pPr>
      <w:r w:rsidRPr="001773DA">
        <w:rPr>
          <w:rFonts w:ascii="Times New Roman" w:hAnsi="Times New Roman"/>
          <w:bCs/>
          <w:u w:val="single"/>
        </w:rPr>
        <w:t>Informational</w:t>
      </w:r>
      <w:r w:rsidRPr="001773DA">
        <w:rPr>
          <w:rFonts w:ascii="Times New Roman" w:hAnsi="Times New Roman"/>
          <w:bCs/>
        </w:rPr>
        <w:t>: Book Mates’ volunteers read one-on-one for one-half hour to</w:t>
      </w:r>
      <w:r>
        <w:rPr>
          <w:rFonts w:ascii="Times New Roman" w:hAnsi="Times New Roman"/>
          <w:bCs/>
        </w:rPr>
        <w:t xml:space="preserve"> each of</w:t>
      </w:r>
      <w:r w:rsidRPr="001773DA">
        <w:rPr>
          <w:rFonts w:ascii="Times New Roman" w:hAnsi="Times New Roman"/>
          <w:bCs/>
        </w:rPr>
        <w:t xml:space="preserve"> two children during the school day. The volunteer commits one hour per week. Each volunteer works with the same two children for the duration of the school year. Through this one-on-one time, the volunteers learn the individual interests of the children so that they can select stories that match student interests.</w:t>
      </w:r>
    </w:p>
    <w:p w:rsidR="00C967D3" w:rsidRPr="001773DA" w:rsidRDefault="00C967D3" w:rsidP="00C967D3">
      <w:pPr>
        <w:pStyle w:val="ListParagraph"/>
        <w:rPr>
          <w:rFonts w:ascii="Times New Roman" w:hAnsi="Times New Roman"/>
          <w:bCs/>
        </w:rPr>
      </w:pPr>
    </w:p>
    <w:p w:rsidR="00C967D3" w:rsidRPr="001773DA" w:rsidRDefault="00C967D3" w:rsidP="00C967D3">
      <w:pPr>
        <w:pStyle w:val="ListParagraph"/>
        <w:rPr>
          <w:rFonts w:ascii="Times New Roman" w:hAnsi="Times New Roman"/>
          <w:bCs/>
        </w:rPr>
      </w:pPr>
      <w:r w:rsidRPr="001773DA">
        <w:rPr>
          <w:rFonts w:ascii="Times New Roman" w:hAnsi="Times New Roman"/>
          <w:bCs/>
        </w:rPr>
        <w:t>The volunteers are trained and recommended by the Jewish Community Relations Council and the Catholic-Jewish Commission of Southern New Jersey.  School Librarian Tammy Minix helps coordinate the program</w:t>
      </w:r>
      <w:r>
        <w:rPr>
          <w:rFonts w:ascii="Times New Roman" w:hAnsi="Times New Roman"/>
          <w:bCs/>
        </w:rPr>
        <w:t xml:space="preserve"> which has been approved by the Board of Education for many years</w:t>
      </w:r>
      <w:r w:rsidRPr="001773DA">
        <w:rPr>
          <w:rFonts w:ascii="Times New Roman" w:hAnsi="Times New Roman"/>
          <w:bCs/>
        </w:rPr>
        <w:t>.</w:t>
      </w:r>
    </w:p>
    <w:p w:rsidR="009868DF" w:rsidRDefault="009868DF" w:rsidP="00C967D3">
      <w:pPr>
        <w:pStyle w:val="ListParagraph"/>
        <w:spacing w:after="0"/>
        <w:rPr>
          <w:rFonts w:ascii="Times New Roman" w:hAnsi="Times New Roman"/>
          <w:bCs/>
          <w:highlight w:val="green"/>
        </w:rPr>
      </w:pPr>
    </w:p>
    <w:p w:rsidR="00C967D3" w:rsidRPr="00EB5957" w:rsidRDefault="00C967D3" w:rsidP="00327402">
      <w:pPr>
        <w:pStyle w:val="Footer"/>
        <w:numPr>
          <w:ilvl w:val="0"/>
          <w:numId w:val="37"/>
        </w:numPr>
        <w:ind w:left="720"/>
        <w:rPr>
          <w:sz w:val="22"/>
          <w:szCs w:val="22"/>
        </w:rPr>
      </w:pPr>
      <w:r w:rsidRPr="00EB5957">
        <w:rPr>
          <w:sz w:val="22"/>
          <w:szCs w:val="22"/>
        </w:rPr>
        <w:lastRenderedPageBreak/>
        <w:t>Recommend approval for the following parents of students at Loudenslager Elementary School to serve as volunteers for the remainder of the 2015-2016 school year.   As volunteers they must always be with a certificated member of the staff when students are present.</w:t>
      </w:r>
    </w:p>
    <w:p w:rsidR="00C967D3" w:rsidRPr="00EB5957" w:rsidRDefault="00C967D3" w:rsidP="00C967D3">
      <w:pPr>
        <w:pStyle w:val="Footer"/>
        <w:ind w:left="720"/>
        <w:rPr>
          <w:sz w:val="22"/>
          <w:szCs w:val="22"/>
        </w:rPr>
      </w:pPr>
    </w:p>
    <w:p w:rsidR="00C967D3" w:rsidRPr="00EB5957" w:rsidRDefault="00C967D3" w:rsidP="00C967D3">
      <w:pPr>
        <w:tabs>
          <w:tab w:val="decimal" w:pos="360"/>
          <w:tab w:val="left" w:pos="720"/>
          <w:tab w:val="left" w:pos="1080"/>
          <w:tab w:val="left" w:pos="1440"/>
          <w:tab w:val="left" w:pos="1800"/>
          <w:tab w:val="left" w:pos="2160"/>
          <w:tab w:val="left" w:pos="2520"/>
          <w:tab w:val="left" w:pos="3600"/>
          <w:tab w:val="left" w:pos="4140"/>
          <w:tab w:val="left" w:pos="5040"/>
          <w:tab w:val="left" w:pos="6480"/>
          <w:tab w:val="left" w:pos="7920"/>
        </w:tabs>
      </w:pPr>
      <w:r w:rsidRPr="00EB5957">
        <w:tab/>
      </w:r>
      <w:r w:rsidRPr="00EB5957">
        <w:tab/>
      </w:r>
      <w:r w:rsidRPr="00EB5957">
        <w:tab/>
      </w:r>
      <w:r w:rsidRPr="00EB5957">
        <w:tab/>
      </w:r>
      <w:r w:rsidRPr="00EB5957">
        <w:tab/>
      </w:r>
      <w:r w:rsidRPr="00EB5957">
        <w:tab/>
        <w:t>Christin Goss</w:t>
      </w:r>
      <w:r w:rsidRPr="00EB5957">
        <w:tab/>
      </w:r>
      <w:r w:rsidRPr="00EB5957">
        <w:tab/>
        <w:t>Lisa Horton</w:t>
      </w:r>
    </w:p>
    <w:p w:rsidR="00C967D3" w:rsidRPr="00EB5957" w:rsidRDefault="00C967D3" w:rsidP="00C967D3">
      <w:pPr>
        <w:pStyle w:val="Footer"/>
        <w:rPr>
          <w:sz w:val="22"/>
          <w:szCs w:val="22"/>
        </w:rPr>
      </w:pPr>
    </w:p>
    <w:p w:rsidR="00C967D3" w:rsidRPr="00EB5957" w:rsidRDefault="00C967D3" w:rsidP="00C967D3">
      <w:pPr>
        <w:pStyle w:val="Footer"/>
        <w:ind w:left="720"/>
        <w:rPr>
          <w:sz w:val="22"/>
          <w:szCs w:val="22"/>
        </w:rPr>
      </w:pPr>
      <w:r w:rsidRPr="00EB5957">
        <w:rPr>
          <w:sz w:val="22"/>
          <w:szCs w:val="22"/>
          <w:u w:val="single"/>
        </w:rPr>
        <w:t>Informational</w:t>
      </w:r>
      <w:r w:rsidRPr="00EB5957">
        <w:rPr>
          <w:sz w:val="22"/>
          <w:szCs w:val="22"/>
        </w:rPr>
        <w:t xml:space="preserve">:  The volunteers are parents of students at Loudenslager Elementary School.  They help with activities such as fundraisers and the Book Fair. </w:t>
      </w:r>
    </w:p>
    <w:p w:rsidR="00D65FB1" w:rsidRDefault="00D65FB1" w:rsidP="00D65FB1">
      <w:pPr>
        <w:tabs>
          <w:tab w:val="left" w:pos="1080"/>
        </w:tabs>
        <w:rPr>
          <w:rFonts w:eastAsia="Calibri"/>
        </w:rPr>
      </w:pPr>
    </w:p>
    <w:p w:rsidR="00D65FB1" w:rsidRPr="00D65FB1" w:rsidRDefault="00D65FB1" w:rsidP="00D65FB1">
      <w:pPr>
        <w:tabs>
          <w:tab w:val="left" w:pos="1080"/>
        </w:tabs>
        <w:rPr>
          <w:rFonts w:eastAsia="Calibri"/>
        </w:rPr>
      </w:pPr>
      <w:r w:rsidRPr="00D65FB1">
        <w:rPr>
          <w:rFonts w:eastAsia="Calibri"/>
        </w:rPr>
        <w:t>ROLL CALL</w:t>
      </w:r>
    </w:p>
    <w:p w:rsidR="00D65FB1" w:rsidRPr="00D65FB1" w:rsidRDefault="00D65FB1" w:rsidP="00D65FB1">
      <w:pPr>
        <w:tabs>
          <w:tab w:val="left" w:pos="1080"/>
        </w:tabs>
        <w:rPr>
          <w:rFonts w:eastAsia="Calibri"/>
        </w:rPr>
      </w:pPr>
    </w:p>
    <w:p w:rsidR="00D65FB1" w:rsidRPr="00D65FB1" w:rsidRDefault="00D65FB1" w:rsidP="00D65FB1">
      <w:pPr>
        <w:tabs>
          <w:tab w:val="left" w:pos="1080"/>
        </w:tabs>
        <w:rPr>
          <w:rFonts w:eastAsia="Calibri"/>
        </w:rPr>
      </w:pPr>
      <w:r w:rsidRPr="00D65FB1">
        <w:rPr>
          <w:rFonts w:eastAsia="Calibri"/>
        </w:rPr>
        <w:t>Roll Call Vote: Mrs. Dunn, Ms. Eastlack, Mrs. Giampola, Mrs. Lozada-Shaw, Mrs. Priest, Mrs. Stevenson, and Mr. Walter voting 7 YES; Mr. Lisa 1 ABSENT.</w:t>
      </w:r>
    </w:p>
    <w:p w:rsidR="00D65FB1" w:rsidRPr="00D65FB1" w:rsidRDefault="00D65FB1" w:rsidP="00D65FB1">
      <w:pPr>
        <w:tabs>
          <w:tab w:val="left" w:pos="1080"/>
        </w:tabs>
        <w:jc w:val="right"/>
        <w:rPr>
          <w:rFonts w:eastAsia="Calibri"/>
        </w:rPr>
      </w:pPr>
    </w:p>
    <w:p w:rsidR="00D65FB1" w:rsidRPr="00D65FB1" w:rsidRDefault="00D65FB1" w:rsidP="00D65FB1">
      <w:pPr>
        <w:tabs>
          <w:tab w:val="left" w:pos="1080"/>
        </w:tabs>
        <w:jc w:val="right"/>
        <w:rPr>
          <w:rFonts w:eastAsia="Calibri"/>
        </w:rPr>
      </w:pPr>
      <w:r w:rsidRPr="00D65FB1">
        <w:rPr>
          <w:rFonts w:eastAsia="Calibri"/>
        </w:rPr>
        <w:t>Motion carried</w:t>
      </w:r>
    </w:p>
    <w:p w:rsidR="00D65FB1" w:rsidRPr="00D65FB1" w:rsidRDefault="00D65FB1" w:rsidP="00D65FB1">
      <w:pPr>
        <w:tabs>
          <w:tab w:val="left" w:pos="1080"/>
        </w:tabs>
        <w:jc w:val="right"/>
        <w:rPr>
          <w:rFonts w:eastAsia="Calibri"/>
        </w:rPr>
      </w:pPr>
    </w:p>
    <w:p w:rsidR="004305CC" w:rsidRPr="007C140C" w:rsidRDefault="005268E1" w:rsidP="00327402">
      <w:pPr>
        <w:pStyle w:val="ListParagraph"/>
        <w:numPr>
          <w:ilvl w:val="0"/>
          <w:numId w:val="37"/>
        </w:numPr>
        <w:spacing w:after="0"/>
        <w:ind w:left="720"/>
        <w:rPr>
          <w:rFonts w:ascii="Times New Roman" w:hAnsi="Times New Roman"/>
          <w:bCs/>
        </w:rPr>
      </w:pPr>
      <w:r w:rsidRPr="007C140C">
        <w:rPr>
          <w:rFonts w:ascii="Times New Roman" w:hAnsi="Times New Roman"/>
          <w:bCs/>
          <w:u w:val="single"/>
        </w:rPr>
        <w:t>Informational</w:t>
      </w:r>
      <w:r w:rsidRPr="007C140C">
        <w:rPr>
          <w:rFonts w:ascii="Times New Roman" w:hAnsi="Times New Roman"/>
          <w:bCs/>
        </w:rPr>
        <w:t>:</w:t>
      </w:r>
    </w:p>
    <w:p w:rsidR="004305CC" w:rsidRPr="00F92071" w:rsidRDefault="004305CC" w:rsidP="00210D97">
      <w:pPr>
        <w:pStyle w:val="ListParagraph"/>
        <w:spacing w:line="276" w:lineRule="auto"/>
        <w:ind w:left="0"/>
        <w:rPr>
          <w:rFonts w:ascii="Times New Roman" w:hAnsi="Times New Roman"/>
          <w:bCs/>
        </w:rPr>
      </w:pPr>
    </w:p>
    <w:p w:rsidR="004305CC" w:rsidRPr="00E2696B" w:rsidRDefault="004305CC" w:rsidP="00327402">
      <w:pPr>
        <w:pStyle w:val="ListParagraph"/>
        <w:numPr>
          <w:ilvl w:val="0"/>
          <w:numId w:val="7"/>
        </w:numPr>
        <w:spacing w:after="0"/>
        <w:ind w:left="990" w:hanging="270"/>
        <w:rPr>
          <w:rFonts w:ascii="Times New Roman" w:hAnsi="Times New Roman"/>
          <w:bCs/>
        </w:rPr>
      </w:pPr>
      <w:r w:rsidRPr="00E2696B">
        <w:rPr>
          <w:rFonts w:ascii="Times New Roman" w:hAnsi="Times New Roman"/>
          <w:bCs/>
        </w:rPr>
        <w:t>Report of the Attendance Officer for the period September 201</w:t>
      </w:r>
      <w:r w:rsidR="00C346C5" w:rsidRPr="00E2696B">
        <w:rPr>
          <w:rFonts w:ascii="Times New Roman" w:hAnsi="Times New Roman"/>
          <w:bCs/>
        </w:rPr>
        <w:t>4</w:t>
      </w:r>
      <w:r w:rsidRPr="00E2696B">
        <w:rPr>
          <w:rFonts w:ascii="Times New Roman" w:hAnsi="Times New Roman"/>
          <w:bCs/>
        </w:rPr>
        <w:t>-June 30, 201</w:t>
      </w:r>
      <w:r w:rsidR="00C346C5" w:rsidRPr="00E2696B">
        <w:rPr>
          <w:rFonts w:ascii="Times New Roman" w:hAnsi="Times New Roman"/>
          <w:bCs/>
        </w:rPr>
        <w:t>5</w:t>
      </w:r>
      <w:r w:rsidR="00603F83" w:rsidRPr="00E2696B">
        <w:rPr>
          <w:rFonts w:ascii="Times New Roman" w:hAnsi="Times New Roman"/>
          <w:bCs/>
        </w:rPr>
        <w:t>:</w:t>
      </w:r>
    </w:p>
    <w:p w:rsidR="004305CC" w:rsidRPr="00E2696B" w:rsidRDefault="004305CC" w:rsidP="004305CC">
      <w:pPr>
        <w:pStyle w:val="ListParagraph"/>
        <w:spacing w:after="0"/>
        <w:ind w:left="990"/>
        <w:rPr>
          <w:rFonts w:ascii="Times New Roman" w:hAnsi="Times New Roman"/>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102"/>
        <w:gridCol w:w="1122"/>
        <w:gridCol w:w="1350"/>
        <w:gridCol w:w="1038"/>
        <w:gridCol w:w="1170"/>
        <w:gridCol w:w="810"/>
        <w:gridCol w:w="1170"/>
      </w:tblGrid>
      <w:tr w:rsidR="00947157" w:rsidRPr="00E2696B" w:rsidTr="00947157">
        <w:trPr>
          <w:trHeight w:val="535"/>
        </w:trPr>
        <w:tc>
          <w:tcPr>
            <w:tcW w:w="15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rsidP="00333DA2">
            <w:pPr>
              <w:jc w:val="center"/>
              <w:rPr>
                <w:b/>
                <w:sz w:val="18"/>
                <w:szCs w:val="18"/>
              </w:rPr>
            </w:pPr>
            <w:r w:rsidRPr="00E2696B">
              <w:rPr>
                <w:b/>
                <w:sz w:val="18"/>
                <w:szCs w:val="18"/>
              </w:rPr>
              <w:t>Type of Service</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rsidP="00333DA2">
            <w:pPr>
              <w:jc w:val="center"/>
              <w:rPr>
                <w:b/>
                <w:bCs/>
                <w:sz w:val="18"/>
                <w:szCs w:val="18"/>
              </w:rPr>
            </w:pPr>
            <w:r w:rsidRPr="00E2696B">
              <w:rPr>
                <w:b/>
                <w:bCs/>
                <w:sz w:val="18"/>
                <w:szCs w:val="18"/>
              </w:rPr>
              <w:t>High School</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rsidP="00333DA2">
            <w:pPr>
              <w:jc w:val="center"/>
              <w:rPr>
                <w:b/>
                <w:bCs/>
                <w:sz w:val="18"/>
                <w:szCs w:val="18"/>
              </w:rPr>
            </w:pPr>
            <w:r w:rsidRPr="00E2696B">
              <w:rPr>
                <w:b/>
                <w:bCs/>
                <w:sz w:val="18"/>
                <w:szCs w:val="18"/>
              </w:rPr>
              <w:t>Jr. High School</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rsidP="00333DA2">
            <w:pPr>
              <w:jc w:val="center"/>
              <w:rPr>
                <w:b/>
                <w:bCs/>
                <w:sz w:val="18"/>
                <w:szCs w:val="18"/>
              </w:rPr>
            </w:pPr>
            <w:r w:rsidRPr="00E2696B">
              <w:rPr>
                <w:b/>
                <w:bCs/>
                <w:sz w:val="18"/>
                <w:szCs w:val="18"/>
              </w:rPr>
              <w:t>Loudenslager</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rsidP="00333DA2">
            <w:pPr>
              <w:jc w:val="center"/>
              <w:rPr>
                <w:b/>
                <w:bCs/>
                <w:sz w:val="18"/>
                <w:szCs w:val="18"/>
              </w:rPr>
            </w:pPr>
            <w:r w:rsidRPr="00E2696B">
              <w:rPr>
                <w:b/>
                <w:bCs/>
                <w:sz w:val="18"/>
                <w:szCs w:val="18"/>
              </w:rPr>
              <w:t>BECC</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rsidP="00333DA2">
            <w:pPr>
              <w:jc w:val="center"/>
              <w:rPr>
                <w:b/>
                <w:bCs/>
                <w:sz w:val="18"/>
                <w:szCs w:val="18"/>
              </w:rPr>
            </w:pPr>
            <w:r w:rsidRPr="00E2696B">
              <w:rPr>
                <w:b/>
                <w:bCs/>
                <w:sz w:val="18"/>
                <w:szCs w:val="18"/>
              </w:rPr>
              <w:t>Special Services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rsidP="00333DA2">
            <w:pPr>
              <w:jc w:val="center"/>
              <w:rPr>
                <w:b/>
                <w:bCs/>
                <w:sz w:val="18"/>
                <w:szCs w:val="18"/>
              </w:rPr>
            </w:pPr>
            <w:r w:rsidRPr="00E2696B">
              <w:rPr>
                <w:b/>
                <w:bCs/>
                <w:sz w:val="18"/>
                <w:szCs w:val="18"/>
              </w:rPr>
              <w:t>Court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rsidP="00333DA2">
            <w:pPr>
              <w:jc w:val="center"/>
              <w:rPr>
                <w:b/>
                <w:bCs/>
                <w:sz w:val="18"/>
                <w:szCs w:val="18"/>
              </w:rPr>
            </w:pPr>
            <w:r w:rsidRPr="00E2696B">
              <w:rPr>
                <w:b/>
                <w:bCs/>
                <w:sz w:val="18"/>
                <w:szCs w:val="18"/>
              </w:rPr>
              <w:t>Year to Date</w:t>
            </w:r>
          </w:p>
        </w:tc>
      </w:tr>
      <w:tr w:rsidR="00947157" w:rsidRPr="00E2696B" w:rsidTr="00947157">
        <w:trPr>
          <w:trHeight w:val="486"/>
        </w:trPr>
        <w:tc>
          <w:tcPr>
            <w:tcW w:w="15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pPr>
              <w:jc w:val="center"/>
              <w:rPr>
                <w:bCs/>
                <w:sz w:val="18"/>
                <w:szCs w:val="18"/>
              </w:rPr>
            </w:pPr>
            <w:r w:rsidRPr="00E2696B">
              <w:rPr>
                <w:bCs/>
                <w:sz w:val="18"/>
                <w:szCs w:val="18"/>
              </w:rPr>
              <w:t>Notices Served</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155</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23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40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256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rsidP="00727C27">
            <w:pPr>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474</w:t>
            </w:r>
          </w:p>
        </w:tc>
      </w:tr>
      <w:tr w:rsidR="00947157" w:rsidRPr="00E2696B" w:rsidTr="00947157">
        <w:trPr>
          <w:trHeight w:val="454"/>
        </w:trPr>
        <w:tc>
          <w:tcPr>
            <w:tcW w:w="15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pPr>
              <w:jc w:val="center"/>
              <w:rPr>
                <w:bCs/>
                <w:sz w:val="18"/>
                <w:szCs w:val="18"/>
              </w:rPr>
            </w:pPr>
            <w:r w:rsidRPr="00E2696B">
              <w:rPr>
                <w:bCs/>
                <w:sz w:val="18"/>
                <w:szCs w:val="18"/>
              </w:rPr>
              <w:t>Complaints Signed</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51</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13</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76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rsidP="00727C27">
            <w:pPr>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146</w:t>
            </w:r>
          </w:p>
          <w:p w:rsidR="00947157" w:rsidRPr="00E2696B" w:rsidRDefault="00947157">
            <w:pPr>
              <w:jc w:val="center"/>
              <w:rPr>
                <w:bCs/>
                <w:sz w:val="18"/>
                <w:szCs w:val="18"/>
              </w:rPr>
            </w:pPr>
            <w:r w:rsidRPr="00E2696B">
              <w:rPr>
                <w:bCs/>
                <w:sz w:val="18"/>
                <w:szCs w:val="18"/>
              </w:rPr>
              <w:t>Note 1</w:t>
            </w:r>
          </w:p>
        </w:tc>
      </w:tr>
      <w:tr w:rsidR="00947157" w:rsidRPr="00E2696B" w:rsidTr="00947157">
        <w:trPr>
          <w:trHeight w:val="376"/>
        </w:trPr>
        <w:tc>
          <w:tcPr>
            <w:tcW w:w="15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pPr>
              <w:jc w:val="center"/>
              <w:rPr>
                <w:bCs/>
                <w:sz w:val="18"/>
                <w:szCs w:val="18"/>
              </w:rPr>
            </w:pPr>
            <w:r w:rsidRPr="00E2696B">
              <w:rPr>
                <w:bCs/>
                <w:sz w:val="18"/>
                <w:szCs w:val="18"/>
              </w:rPr>
              <w:t>Field Investigations</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9</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13</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rsidP="00C346C5">
            <w:pPr>
              <w:jc w:val="center"/>
              <w:rPr>
                <w:bCs/>
                <w:sz w:val="18"/>
                <w:szCs w:val="18"/>
              </w:rPr>
            </w:pPr>
            <w:r w:rsidRPr="00E2696B">
              <w:rPr>
                <w:bCs/>
                <w:sz w:val="18"/>
                <w:szCs w:val="18"/>
              </w:rPr>
              <w:t>13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rsidP="00727C27">
            <w:pPr>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54</w:t>
            </w:r>
          </w:p>
          <w:p w:rsidR="00947157" w:rsidRPr="00E2696B" w:rsidRDefault="00947157">
            <w:pPr>
              <w:jc w:val="center"/>
              <w:rPr>
                <w:bCs/>
                <w:sz w:val="18"/>
                <w:szCs w:val="18"/>
              </w:rPr>
            </w:pPr>
            <w:r w:rsidRPr="00E2696B">
              <w:rPr>
                <w:bCs/>
                <w:sz w:val="18"/>
                <w:szCs w:val="18"/>
              </w:rPr>
              <w:t>Note 2</w:t>
            </w:r>
          </w:p>
        </w:tc>
      </w:tr>
      <w:tr w:rsidR="00947157" w:rsidRPr="00E2696B" w:rsidTr="00947157">
        <w:trPr>
          <w:trHeight w:val="517"/>
        </w:trPr>
        <w:tc>
          <w:tcPr>
            <w:tcW w:w="15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7157" w:rsidRPr="00E2696B" w:rsidRDefault="00947157">
            <w:pPr>
              <w:jc w:val="center"/>
              <w:rPr>
                <w:bCs/>
                <w:sz w:val="18"/>
                <w:szCs w:val="18"/>
              </w:rPr>
            </w:pPr>
            <w:r w:rsidRPr="00E2696B">
              <w:rPr>
                <w:bCs/>
                <w:sz w:val="18"/>
                <w:szCs w:val="18"/>
              </w:rPr>
              <w:t>TOTAL ACTIVITY</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rsidP="00C346C5">
            <w:pPr>
              <w:jc w:val="center"/>
              <w:rPr>
                <w:bCs/>
                <w:sz w:val="18"/>
                <w:szCs w:val="18"/>
              </w:rPr>
            </w:pPr>
            <w:r w:rsidRPr="00E2696B">
              <w:rPr>
                <w:bCs/>
                <w:sz w:val="18"/>
                <w:szCs w:val="18"/>
              </w:rPr>
              <w:t>215</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pPr>
              <w:jc w:val="center"/>
              <w:rPr>
                <w:bCs/>
                <w:sz w:val="18"/>
                <w:szCs w:val="18"/>
              </w:rPr>
            </w:pPr>
            <w:r w:rsidRPr="00E2696B">
              <w:rPr>
                <w:bCs/>
                <w:sz w:val="18"/>
                <w:szCs w:val="18"/>
              </w:rPr>
              <w:t>34</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66</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345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947157" w:rsidRPr="00E2696B" w:rsidRDefault="00947157" w:rsidP="00727C27">
            <w:pPr>
              <w:jc w:val="center"/>
              <w:rPr>
                <w:bCs/>
                <w:sz w:val="18"/>
                <w:szCs w:val="18"/>
              </w:rPr>
            </w:pPr>
            <w:r w:rsidRPr="00E2696B">
              <w:rPr>
                <w:bCs/>
                <w:sz w:val="18"/>
                <w:szCs w:val="18"/>
              </w:rPr>
              <w:t>539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157" w:rsidRPr="00E2696B" w:rsidRDefault="00947157">
            <w:pPr>
              <w:jc w:val="center"/>
              <w:rPr>
                <w:bCs/>
                <w:sz w:val="18"/>
                <w:szCs w:val="18"/>
              </w:rPr>
            </w:pPr>
            <w:r w:rsidRPr="00E2696B">
              <w:rPr>
                <w:bCs/>
                <w:sz w:val="18"/>
                <w:szCs w:val="18"/>
              </w:rPr>
              <w:t>674</w:t>
            </w:r>
          </w:p>
        </w:tc>
      </w:tr>
    </w:tbl>
    <w:p w:rsidR="004305CC" w:rsidRPr="00E2696B" w:rsidRDefault="004305CC" w:rsidP="004305CC">
      <w:pPr>
        <w:pStyle w:val="ListParagraph"/>
        <w:spacing w:after="0"/>
        <w:ind w:left="990"/>
        <w:rPr>
          <w:rFonts w:ascii="Times New Roman" w:hAnsi="Times New Roman"/>
          <w:bCs/>
        </w:rPr>
      </w:pPr>
    </w:p>
    <w:p w:rsidR="004305CC" w:rsidRPr="00E2696B" w:rsidRDefault="00840453" w:rsidP="00412D4D">
      <w:pPr>
        <w:pStyle w:val="ListParagraph"/>
        <w:tabs>
          <w:tab w:val="left" w:pos="360"/>
        </w:tabs>
        <w:spacing w:after="0"/>
        <w:ind w:left="1080"/>
        <w:rPr>
          <w:rFonts w:ascii="Times New Roman" w:hAnsi="Times New Roman"/>
          <w:bCs/>
        </w:rPr>
      </w:pPr>
      <w:r w:rsidRPr="00E2696B">
        <w:rPr>
          <w:rFonts w:ascii="Times New Roman" w:hAnsi="Times New Roman"/>
          <w:bCs/>
        </w:rPr>
        <w:t>Note 1:  The number of docketed court cases from September 201</w:t>
      </w:r>
      <w:r w:rsidR="00C346C5" w:rsidRPr="00E2696B">
        <w:rPr>
          <w:rFonts w:ascii="Times New Roman" w:hAnsi="Times New Roman"/>
          <w:bCs/>
        </w:rPr>
        <w:t>4</w:t>
      </w:r>
      <w:r w:rsidRPr="00E2696B">
        <w:rPr>
          <w:rFonts w:ascii="Times New Roman" w:hAnsi="Times New Roman"/>
          <w:bCs/>
        </w:rPr>
        <w:t xml:space="preserve"> through June 201</w:t>
      </w:r>
      <w:r w:rsidR="00B36263" w:rsidRPr="00E2696B">
        <w:rPr>
          <w:rFonts w:ascii="Times New Roman" w:hAnsi="Times New Roman"/>
          <w:bCs/>
        </w:rPr>
        <w:t>5</w:t>
      </w:r>
      <w:r w:rsidRPr="00E2696B">
        <w:rPr>
          <w:rFonts w:ascii="Times New Roman" w:hAnsi="Times New Roman"/>
          <w:bCs/>
        </w:rPr>
        <w:t xml:space="preserve"> was </w:t>
      </w:r>
      <w:r w:rsidR="00B36263" w:rsidRPr="00E2696B">
        <w:rPr>
          <w:rFonts w:ascii="Times New Roman" w:hAnsi="Times New Roman"/>
          <w:bCs/>
        </w:rPr>
        <w:t>539</w:t>
      </w:r>
      <w:r w:rsidRPr="00E2696B">
        <w:rPr>
          <w:rFonts w:ascii="Times New Roman" w:hAnsi="Times New Roman"/>
          <w:bCs/>
        </w:rPr>
        <w:t xml:space="preserve">.  </w:t>
      </w:r>
      <w:r w:rsidR="00655B2E" w:rsidRPr="00E2696B">
        <w:rPr>
          <w:rFonts w:ascii="Times New Roman" w:hAnsi="Times New Roman"/>
          <w:bCs/>
        </w:rPr>
        <w:t xml:space="preserve">There were only </w:t>
      </w:r>
      <w:r w:rsidR="00C346C5" w:rsidRPr="00E2696B">
        <w:rPr>
          <w:rFonts w:ascii="Times New Roman" w:hAnsi="Times New Roman"/>
          <w:bCs/>
        </w:rPr>
        <w:t>473</w:t>
      </w:r>
      <w:r w:rsidR="00655B2E" w:rsidRPr="00E2696B">
        <w:rPr>
          <w:rFonts w:ascii="Times New Roman" w:hAnsi="Times New Roman"/>
          <w:bCs/>
        </w:rPr>
        <w:t xml:space="preserve"> docketed court cases during the 201</w:t>
      </w:r>
      <w:r w:rsidR="00C346C5" w:rsidRPr="00E2696B">
        <w:rPr>
          <w:rFonts w:ascii="Times New Roman" w:hAnsi="Times New Roman"/>
          <w:bCs/>
        </w:rPr>
        <w:t>3</w:t>
      </w:r>
      <w:r w:rsidR="00655B2E" w:rsidRPr="00E2696B">
        <w:rPr>
          <w:rFonts w:ascii="Times New Roman" w:hAnsi="Times New Roman"/>
          <w:bCs/>
        </w:rPr>
        <w:t>-201</w:t>
      </w:r>
      <w:r w:rsidR="00C346C5" w:rsidRPr="00E2696B">
        <w:rPr>
          <w:rFonts w:ascii="Times New Roman" w:hAnsi="Times New Roman"/>
          <w:bCs/>
        </w:rPr>
        <w:t>4</w:t>
      </w:r>
      <w:r w:rsidR="00655B2E" w:rsidRPr="00E2696B">
        <w:rPr>
          <w:rFonts w:ascii="Times New Roman" w:hAnsi="Times New Roman"/>
          <w:bCs/>
        </w:rPr>
        <w:t xml:space="preserve"> school year.  </w:t>
      </w:r>
      <w:r w:rsidRPr="00E2696B">
        <w:rPr>
          <w:rFonts w:ascii="Times New Roman" w:hAnsi="Times New Roman"/>
          <w:bCs/>
        </w:rPr>
        <w:t>The number of docketed cases is much higher than the number of complaints filed because the judge follows</w:t>
      </w:r>
      <w:r w:rsidR="00092F42" w:rsidRPr="00E2696B">
        <w:rPr>
          <w:rFonts w:ascii="Times New Roman" w:hAnsi="Times New Roman"/>
          <w:bCs/>
        </w:rPr>
        <w:t xml:space="preserve"> </w:t>
      </w:r>
      <w:r w:rsidRPr="00E2696B">
        <w:rPr>
          <w:rFonts w:ascii="Times New Roman" w:hAnsi="Times New Roman"/>
          <w:bCs/>
        </w:rPr>
        <w:t xml:space="preserve">up one or more times on each case to be certain that attendance has improved.  </w:t>
      </w:r>
    </w:p>
    <w:p w:rsidR="005268E1" w:rsidRPr="00E2696B" w:rsidRDefault="005268E1" w:rsidP="00412D4D">
      <w:pPr>
        <w:tabs>
          <w:tab w:val="left" w:pos="360"/>
        </w:tabs>
        <w:spacing w:line="276" w:lineRule="auto"/>
        <w:ind w:left="1080"/>
        <w:rPr>
          <w:bCs/>
        </w:rPr>
      </w:pPr>
    </w:p>
    <w:p w:rsidR="00840453" w:rsidRPr="00E2696B" w:rsidRDefault="00840453" w:rsidP="00412D4D">
      <w:pPr>
        <w:pStyle w:val="ListParagraph"/>
        <w:tabs>
          <w:tab w:val="left" w:pos="360"/>
        </w:tabs>
        <w:spacing w:after="0"/>
        <w:ind w:left="1080"/>
        <w:rPr>
          <w:rFonts w:ascii="Times New Roman" w:hAnsi="Times New Roman"/>
          <w:bCs/>
        </w:rPr>
      </w:pPr>
      <w:r w:rsidRPr="00E2696B">
        <w:rPr>
          <w:rFonts w:ascii="Times New Roman" w:hAnsi="Times New Roman"/>
          <w:bCs/>
        </w:rPr>
        <w:t xml:space="preserve">Note 2: </w:t>
      </w:r>
      <w:r w:rsidR="007F3722" w:rsidRPr="00E2696B">
        <w:rPr>
          <w:rFonts w:ascii="Times New Roman" w:hAnsi="Times New Roman"/>
          <w:bCs/>
        </w:rPr>
        <w:t xml:space="preserve"> </w:t>
      </w:r>
      <w:r w:rsidRPr="00E2696B">
        <w:rPr>
          <w:rFonts w:ascii="Times New Roman" w:hAnsi="Times New Roman"/>
          <w:bCs/>
        </w:rPr>
        <w:t xml:space="preserve">Field Investigations include attendance, </w:t>
      </w:r>
      <w:r w:rsidR="007E5B14" w:rsidRPr="00E2696B">
        <w:rPr>
          <w:rFonts w:ascii="Times New Roman" w:hAnsi="Times New Roman"/>
          <w:bCs/>
        </w:rPr>
        <w:t>domicile verifications,</w:t>
      </w:r>
      <w:r w:rsidR="0056053D" w:rsidRPr="00E2696B">
        <w:rPr>
          <w:rFonts w:ascii="Times New Roman" w:hAnsi="Times New Roman"/>
          <w:bCs/>
        </w:rPr>
        <w:t xml:space="preserve"> home schooling,</w:t>
      </w:r>
      <w:r w:rsidR="007E5B14" w:rsidRPr="00E2696B">
        <w:rPr>
          <w:rFonts w:ascii="Times New Roman" w:hAnsi="Times New Roman"/>
          <w:bCs/>
        </w:rPr>
        <w:t xml:space="preserve"> </w:t>
      </w:r>
      <w:r w:rsidRPr="00E2696B">
        <w:rPr>
          <w:rFonts w:ascii="Times New Roman" w:hAnsi="Times New Roman"/>
          <w:bCs/>
        </w:rPr>
        <w:t>homeless, unannounced departures, failed enrollment, incomplete inoculations verifications.</w:t>
      </w:r>
    </w:p>
    <w:p w:rsidR="009E3770" w:rsidRPr="00E2696B" w:rsidRDefault="009E3770" w:rsidP="00412D4D">
      <w:pPr>
        <w:pStyle w:val="ListParagraph"/>
        <w:tabs>
          <w:tab w:val="left" w:pos="360"/>
        </w:tabs>
        <w:spacing w:line="276" w:lineRule="auto"/>
        <w:ind w:left="1080"/>
        <w:rPr>
          <w:rFonts w:ascii="Times New Roman" w:hAnsi="Times New Roman"/>
          <w:bCs/>
        </w:rPr>
      </w:pPr>
    </w:p>
    <w:p w:rsidR="002E4338" w:rsidRPr="00412D4D" w:rsidRDefault="009E3770" w:rsidP="00412D4D">
      <w:pPr>
        <w:pStyle w:val="ListParagraph"/>
        <w:tabs>
          <w:tab w:val="left" w:pos="360"/>
        </w:tabs>
        <w:spacing w:after="0"/>
        <w:ind w:left="1080"/>
        <w:rPr>
          <w:rFonts w:ascii="Times New Roman" w:hAnsi="Times New Roman"/>
          <w:bCs/>
        </w:rPr>
      </w:pPr>
      <w:r w:rsidRPr="00E2696B">
        <w:rPr>
          <w:rFonts w:ascii="Times New Roman" w:hAnsi="Times New Roman"/>
          <w:bCs/>
        </w:rPr>
        <w:t>Commendations to Attendance Officer Kenneth Ridinger for his expertise, hard work a</w:t>
      </w:r>
      <w:r w:rsidR="00412D4D">
        <w:rPr>
          <w:rFonts w:ascii="Times New Roman" w:hAnsi="Times New Roman"/>
          <w:bCs/>
        </w:rPr>
        <w:t xml:space="preserve">nd attention to detail.  </w:t>
      </w:r>
    </w:p>
    <w:p w:rsidR="00854AC8" w:rsidRDefault="00412D4D" w:rsidP="00412D4D">
      <w:pPr>
        <w:tabs>
          <w:tab w:val="left" w:pos="1080"/>
        </w:tabs>
      </w:pPr>
      <w:r>
        <w:tab/>
      </w:r>
    </w:p>
    <w:p w:rsidR="00854AC8" w:rsidRDefault="00854AC8" w:rsidP="00854AC8">
      <w:r>
        <w:br w:type="page"/>
      </w:r>
    </w:p>
    <w:p w:rsidR="002E4338" w:rsidRPr="00E2696B" w:rsidRDefault="002E4338" w:rsidP="00412D4D">
      <w:pPr>
        <w:tabs>
          <w:tab w:val="left" w:pos="1080"/>
        </w:tabs>
        <w:rPr>
          <w:bCs/>
        </w:rPr>
      </w:pPr>
    </w:p>
    <w:p w:rsidR="00412D4D" w:rsidRDefault="00412D4D" w:rsidP="00327402">
      <w:pPr>
        <w:pStyle w:val="ListParagraph"/>
        <w:numPr>
          <w:ilvl w:val="0"/>
          <w:numId w:val="7"/>
        </w:numPr>
        <w:spacing w:after="0"/>
        <w:ind w:left="1080"/>
        <w:rPr>
          <w:rFonts w:ascii="Times New Roman" w:hAnsi="Times New Roman"/>
        </w:rPr>
      </w:pPr>
      <w:r w:rsidRPr="00412D4D">
        <w:rPr>
          <w:rFonts w:ascii="Times New Roman" w:hAnsi="Times New Roman"/>
        </w:rPr>
        <w:t xml:space="preserve">Advanced Placement Courses      </w:t>
      </w:r>
    </w:p>
    <w:p w:rsidR="00412D4D" w:rsidRPr="00412D4D" w:rsidRDefault="00412D4D" w:rsidP="00412D4D">
      <w:pPr>
        <w:pStyle w:val="ListParagraph"/>
        <w:spacing w:after="0"/>
        <w:ind w:left="1080"/>
        <w:rPr>
          <w:rFonts w:ascii="Times New Roman" w:hAnsi="Times New Roman"/>
        </w:rPr>
      </w:pPr>
      <w:r w:rsidRPr="00412D4D">
        <w:rPr>
          <w:rFonts w:ascii="Times New Roman" w:hAnsi="Times New Roman"/>
        </w:rPr>
        <w:t xml:space="preserve">             </w:t>
      </w:r>
    </w:p>
    <w:p w:rsidR="00412D4D" w:rsidRPr="00E2696B" w:rsidRDefault="00412D4D" w:rsidP="00412D4D">
      <w:pPr>
        <w:ind w:left="1080"/>
      </w:pPr>
      <w:r w:rsidRPr="00E2696B">
        <w:rPr>
          <w:u w:val="single"/>
        </w:rPr>
        <w:t>Informational</w:t>
      </w:r>
      <w:r w:rsidRPr="00E2696B">
        <w:t>:  There are currently 8 students enrolled in Advanced Placement Calculus and 8 students enrolled in Advanced Placement Literature and Composition.</w:t>
      </w:r>
    </w:p>
    <w:p w:rsidR="00412D4D" w:rsidRPr="00E2696B" w:rsidRDefault="00412D4D" w:rsidP="00412D4D">
      <w:pPr>
        <w:tabs>
          <w:tab w:val="left" w:pos="720"/>
        </w:tabs>
        <w:ind w:left="720"/>
      </w:pPr>
    </w:p>
    <w:tbl>
      <w:tblPr>
        <w:tblStyle w:val="TableGrid"/>
        <w:tblW w:w="0" w:type="auto"/>
        <w:tblInd w:w="1080" w:type="dxa"/>
        <w:tblLook w:val="04A0" w:firstRow="1" w:lastRow="0" w:firstColumn="1" w:lastColumn="0" w:noHBand="0" w:noVBand="1"/>
      </w:tblPr>
      <w:tblGrid>
        <w:gridCol w:w="2275"/>
        <w:gridCol w:w="3138"/>
        <w:gridCol w:w="443"/>
        <w:gridCol w:w="528"/>
        <w:gridCol w:w="528"/>
        <w:gridCol w:w="533"/>
        <w:gridCol w:w="465"/>
      </w:tblGrid>
      <w:tr w:rsidR="00412D4D" w:rsidRPr="00E2696B" w:rsidTr="00480021">
        <w:tc>
          <w:tcPr>
            <w:tcW w:w="2358" w:type="dxa"/>
            <w:vMerge w:val="restart"/>
            <w:vAlign w:val="center"/>
          </w:tcPr>
          <w:p w:rsidR="00412D4D" w:rsidRPr="00E2696B" w:rsidRDefault="00412D4D" w:rsidP="00480021">
            <w:pPr>
              <w:tabs>
                <w:tab w:val="left" w:pos="720"/>
                <w:tab w:val="left" w:pos="1080"/>
              </w:tabs>
              <w:jc w:val="center"/>
            </w:pPr>
            <w:r w:rsidRPr="00E2696B">
              <w:t>School Year</w:t>
            </w:r>
          </w:p>
        </w:tc>
        <w:tc>
          <w:tcPr>
            <w:tcW w:w="3240" w:type="dxa"/>
            <w:vMerge w:val="restart"/>
            <w:vAlign w:val="center"/>
          </w:tcPr>
          <w:p w:rsidR="00412D4D" w:rsidRPr="00E2696B" w:rsidRDefault="00412D4D" w:rsidP="00480021">
            <w:pPr>
              <w:tabs>
                <w:tab w:val="left" w:pos="720"/>
                <w:tab w:val="left" w:pos="1080"/>
              </w:tabs>
              <w:jc w:val="center"/>
            </w:pPr>
            <w:r w:rsidRPr="00E2696B">
              <w:t>Number of Students Taking AP Examinations</w:t>
            </w:r>
          </w:p>
        </w:tc>
        <w:tc>
          <w:tcPr>
            <w:tcW w:w="2538" w:type="dxa"/>
            <w:gridSpan w:val="5"/>
            <w:vAlign w:val="center"/>
          </w:tcPr>
          <w:p w:rsidR="00412D4D" w:rsidRPr="00E2696B" w:rsidRDefault="00412D4D" w:rsidP="00480021">
            <w:pPr>
              <w:tabs>
                <w:tab w:val="left" w:pos="720"/>
                <w:tab w:val="left" w:pos="1080"/>
              </w:tabs>
              <w:jc w:val="center"/>
            </w:pPr>
            <w:r w:rsidRPr="00E2696B">
              <w:t>Number of Students Earning Score 5-1</w:t>
            </w:r>
          </w:p>
        </w:tc>
      </w:tr>
      <w:tr w:rsidR="00412D4D" w:rsidRPr="00E2696B" w:rsidTr="00480021">
        <w:tc>
          <w:tcPr>
            <w:tcW w:w="2358" w:type="dxa"/>
            <w:vMerge/>
            <w:tcBorders>
              <w:bottom w:val="double" w:sz="4" w:space="0" w:color="auto"/>
            </w:tcBorders>
            <w:vAlign w:val="center"/>
          </w:tcPr>
          <w:p w:rsidR="00412D4D" w:rsidRPr="00E2696B" w:rsidRDefault="00412D4D" w:rsidP="00480021">
            <w:pPr>
              <w:tabs>
                <w:tab w:val="left" w:pos="720"/>
                <w:tab w:val="left" w:pos="1080"/>
              </w:tabs>
              <w:jc w:val="center"/>
            </w:pPr>
          </w:p>
        </w:tc>
        <w:tc>
          <w:tcPr>
            <w:tcW w:w="3240" w:type="dxa"/>
            <w:vMerge/>
            <w:tcBorders>
              <w:bottom w:val="double" w:sz="4" w:space="0" w:color="auto"/>
            </w:tcBorders>
            <w:vAlign w:val="center"/>
          </w:tcPr>
          <w:p w:rsidR="00412D4D" w:rsidRPr="00E2696B" w:rsidRDefault="00412D4D" w:rsidP="00480021">
            <w:pPr>
              <w:tabs>
                <w:tab w:val="left" w:pos="720"/>
                <w:tab w:val="left" w:pos="1080"/>
              </w:tabs>
              <w:jc w:val="center"/>
            </w:pPr>
          </w:p>
        </w:tc>
        <w:tc>
          <w:tcPr>
            <w:tcW w:w="450" w:type="dxa"/>
            <w:tcBorders>
              <w:bottom w:val="double" w:sz="4" w:space="0" w:color="auto"/>
            </w:tcBorders>
            <w:vAlign w:val="center"/>
          </w:tcPr>
          <w:p w:rsidR="00412D4D" w:rsidRPr="00E2696B" w:rsidRDefault="00412D4D" w:rsidP="00480021">
            <w:pPr>
              <w:tabs>
                <w:tab w:val="left" w:pos="720"/>
                <w:tab w:val="left" w:pos="1080"/>
              </w:tabs>
              <w:jc w:val="center"/>
            </w:pPr>
            <w:r w:rsidRPr="00E2696B">
              <w:t>5</w:t>
            </w:r>
          </w:p>
        </w:tc>
        <w:tc>
          <w:tcPr>
            <w:tcW w:w="540" w:type="dxa"/>
            <w:tcBorders>
              <w:bottom w:val="double" w:sz="4" w:space="0" w:color="auto"/>
            </w:tcBorders>
            <w:vAlign w:val="center"/>
          </w:tcPr>
          <w:p w:rsidR="00412D4D" w:rsidRPr="00E2696B" w:rsidRDefault="00412D4D" w:rsidP="00480021">
            <w:pPr>
              <w:tabs>
                <w:tab w:val="left" w:pos="720"/>
                <w:tab w:val="left" w:pos="1080"/>
              </w:tabs>
              <w:jc w:val="center"/>
            </w:pPr>
            <w:r w:rsidRPr="00E2696B">
              <w:t>4</w:t>
            </w:r>
          </w:p>
        </w:tc>
        <w:tc>
          <w:tcPr>
            <w:tcW w:w="540" w:type="dxa"/>
            <w:tcBorders>
              <w:bottom w:val="double" w:sz="4" w:space="0" w:color="auto"/>
            </w:tcBorders>
            <w:vAlign w:val="center"/>
          </w:tcPr>
          <w:p w:rsidR="00412D4D" w:rsidRPr="00E2696B" w:rsidRDefault="00412D4D" w:rsidP="00480021">
            <w:pPr>
              <w:tabs>
                <w:tab w:val="left" w:pos="720"/>
                <w:tab w:val="left" w:pos="1080"/>
              </w:tabs>
              <w:jc w:val="center"/>
            </w:pPr>
            <w:r w:rsidRPr="00E2696B">
              <w:t>3</w:t>
            </w:r>
          </w:p>
        </w:tc>
        <w:tc>
          <w:tcPr>
            <w:tcW w:w="540" w:type="dxa"/>
            <w:tcBorders>
              <w:bottom w:val="double" w:sz="4" w:space="0" w:color="auto"/>
            </w:tcBorders>
            <w:vAlign w:val="center"/>
          </w:tcPr>
          <w:p w:rsidR="00412D4D" w:rsidRPr="00E2696B" w:rsidRDefault="00412D4D" w:rsidP="00480021">
            <w:pPr>
              <w:tabs>
                <w:tab w:val="left" w:pos="720"/>
                <w:tab w:val="left" w:pos="1080"/>
              </w:tabs>
              <w:jc w:val="center"/>
            </w:pPr>
            <w:r w:rsidRPr="00E2696B">
              <w:t>2</w:t>
            </w:r>
          </w:p>
        </w:tc>
        <w:tc>
          <w:tcPr>
            <w:tcW w:w="468" w:type="dxa"/>
            <w:tcBorders>
              <w:bottom w:val="double" w:sz="4" w:space="0" w:color="auto"/>
            </w:tcBorders>
            <w:vAlign w:val="center"/>
          </w:tcPr>
          <w:p w:rsidR="00412D4D" w:rsidRPr="00E2696B" w:rsidRDefault="00412D4D" w:rsidP="00480021">
            <w:pPr>
              <w:tabs>
                <w:tab w:val="left" w:pos="720"/>
                <w:tab w:val="left" w:pos="1080"/>
              </w:tabs>
              <w:jc w:val="center"/>
            </w:pPr>
            <w:r w:rsidRPr="00E2696B">
              <w:t>1</w:t>
            </w:r>
          </w:p>
        </w:tc>
      </w:tr>
      <w:tr w:rsidR="00412D4D" w:rsidRPr="00E2696B" w:rsidTr="00480021">
        <w:tc>
          <w:tcPr>
            <w:tcW w:w="2358" w:type="dxa"/>
            <w:tcBorders>
              <w:top w:val="double" w:sz="4" w:space="0" w:color="auto"/>
            </w:tcBorders>
            <w:vAlign w:val="center"/>
          </w:tcPr>
          <w:p w:rsidR="00412D4D" w:rsidRPr="00E2696B" w:rsidRDefault="00412D4D" w:rsidP="00480021">
            <w:pPr>
              <w:tabs>
                <w:tab w:val="left" w:pos="720"/>
                <w:tab w:val="left" w:pos="1080"/>
              </w:tabs>
              <w:jc w:val="center"/>
            </w:pPr>
            <w:r w:rsidRPr="00E2696B">
              <w:t>2009-2010</w:t>
            </w:r>
          </w:p>
        </w:tc>
        <w:tc>
          <w:tcPr>
            <w:tcW w:w="3240" w:type="dxa"/>
            <w:tcBorders>
              <w:top w:val="double" w:sz="4" w:space="0" w:color="auto"/>
            </w:tcBorders>
            <w:vAlign w:val="center"/>
          </w:tcPr>
          <w:p w:rsidR="00412D4D" w:rsidRPr="00E2696B" w:rsidRDefault="00412D4D" w:rsidP="00480021">
            <w:pPr>
              <w:tabs>
                <w:tab w:val="left" w:pos="720"/>
                <w:tab w:val="left" w:pos="1080"/>
              </w:tabs>
              <w:jc w:val="center"/>
            </w:pPr>
            <w:r w:rsidRPr="00E2696B">
              <w:t>20</w:t>
            </w:r>
          </w:p>
        </w:tc>
        <w:tc>
          <w:tcPr>
            <w:tcW w:w="450" w:type="dxa"/>
            <w:tcBorders>
              <w:top w:val="double" w:sz="4" w:space="0" w:color="auto"/>
            </w:tcBorders>
            <w:vAlign w:val="center"/>
          </w:tcPr>
          <w:p w:rsidR="00412D4D" w:rsidRPr="00E2696B" w:rsidRDefault="00412D4D" w:rsidP="00480021">
            <w:pPr>
              <w:tabs>
                <w:tab w:val="left" w:pos="720"/>
                <w:tab w:val="left" w:pos="1080"/>
              </w:tabs>
              <w:jc w:val="center"/>
            </w:pPr>
            <w:r w:rsidRPr="00E2696B">
              <w:t>1</w:t>
            </w:r>
          </w:p>
        </w:tc>
        <w:tc>
          <w:tcPr>
            <w:tcW w:w="540" w:type="dxa"/>
            <w:tcBorders>
              <w:top w:val="double" w:sz="4" w:space="0" w:color="auto"/>
            </w:tcBorders>
            <w:vAlign w:val="center"/>
          </w:tcPr>
          <w:p w:rsidR="00412D4D" w:rsidRPr="00E2696B" w:rsidRDefault="00412D4D" w:rsidP="00480021">
            <w:pPr>
              <w:tabs>
                <w:tab w:val="left" w:pos="720"/>
                <w:tab w:val="left" w:pos="1080"/>
              </w:tabs>
              <w:jc w:val="center"/>
            </w:pPr>
            <w:r w:rsidRPr="00E2696B">
              <w:t>1</w:t>
            </w:r>
          </w:p>
        </w:tc>
        <w:tc>
          <w:tcPr>
            <w:tcW w:w="540" w:type="dxa"/>
            <w:tcBorders>
              <w:top w:val="double" w:sz="4" w:space="0" w:color="auto"/>
            </w:tcBorders>
            <w:vAlign w:val="center"/>
          </w:tcPr>
          <w:p w:rsidR="00412D4D" w:rsidRPr="00E2696B" w:rsidRDefault="00412D4D" w:rsidP="00480021">
            <w:pPr>
              <w:tabs>
                <w:tab w:val="left" w:pos="720"/>
                <w:tab w:val="left" w:pos="1080"/>
              </w:tabs>
              <w:jc w:val="center"/>
            </w:pPr>
            <w:r w:rsidRPr="00E2696B">
              <w:t>0</w:t>
            </w:r>
          </w:p>
        </w:tc>
        <w:tc>
          <w:tcPr>
            <w:tcW w:w="540" w:type="dxa"/>
            <w:tcBorders>
              <w:top w:val="double" w:sz="4" w:space="0" w:color="auto"/>
            </w:tcBorders>
            <w:vAlign w:val="center"/>
          </w:tcPr>
          <w:p w:rsidR="00412D4D" w:rsidRPr="00E2696B" w:rsidRDefault="00412D4D" w:rsidP="00480021">
            <w:pPr>
              <w:tabs>
                <w:tab w:val="left" w:pos="720"/>
                <w:tab w:val="left" w:pos="1080"/>
              </w:tabs>
              <w:jc w:val="center"/>
            </w:pPr>
            <w:r w:rsidRPr="00E2696B">
              <w:t>9</w:t>
            </w:r>
          </w:p>
        </w:tc>
        <w:tc>
          <w:tcPr>
            <w:tcW w:w="468" w:type="dxa"/>
            <w:tcBorders>
              <w:top w:val="double" w:sz="4" w:space="0" w:color="auto"/>
            </w:tcBorders>
            <w:vAlign w:val="center"/>
          </w:tcPr>
          <w:p w:rsidR="00412D4D" w:rsidRPr="00E2696B" w:rsidRDefault="00412D4D" w:rsidP="00480021">
            <w:pPr>
              <w:tabs>
                <w:tab w:val="left" w:pos="720"/>
                <w:tab w:val="left" w:pos="1080"/>
              </w:tabs>
              <w:jc w:val="center"/>
            </w:pPr>
            <w:r w:rsidRPr="00E2696B">
              <w:t>9</w:t>
            </w:r>
          </w:p>
        </w:tc>
      </w:tr>
      <w:tr w:rsidR="00412D4D" w:rsidRPr="00E2696B" w:rsidTr="00480021">
        <w:tc>
          <w:tcPr>
            <w:tcW w:w="2358" w:type="dxa"/>
            <w:vAlign w:val="center"/>
          </w:tcPr>
          <w:p w:rsidR="00412D4D" w:rsidRPr="00E2696B" w:rsidRDefault="00412D4D" w:rsidP="00480021">
            <w:pPr>
              <w:tabs>
                <w:tab w:val="left" w:pos="720"/>
                <w:tab w:val="left" w:pos="1080"/>
              </w:tabs>
              <w:jc w:val="center"/>
            </w:pPr>
            <w:r w:rsidRPr="00E2696B">
              <w:t>2010-2011</w:t>
            </w:r>
          </w:p>
        </w:tc>
        <w:tc>
          <w:tcPr>
            <w:tcW w:w="3240" w:type="dxa"/>
            <w:vAlign w:val="center"/>
          </w:tcPr>
          <w:p w:rsidR="00412D4D" w:rsidRPr="00E2696B" w:rsidRDefault="00412D4D" w:rsidP="00480021">
            <w:pPr>
              <w:tabs>
                <w:tab w:val="left" w:pos="720"/>
                <w:tab w:val="left" w:pos="1080"/>
              </w:tabs>
              <w:jc w:val="center"/>
            </w:pPr>
            <w:r w:rsidRPr="00E2696B">
              <w:t>23</w:t>
            </w:r>
          </w:p>
        </w:tc>
        <w:tc>
          <w:tcPr>
            <w:tcW w:w="45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1</w:t>
            </w:r>
          </w:p>
        </w:tc>
        <w:tc>
          <w:tcPr>
            <w:tcW w:w="540" w:type="dxa"/>
            <w:vAlign w:val="center"/>
          </w:tcPr>
          <w:p w:rsidR="00412D4D" w:rsidRPr="00E2696B" w:rsidRDefault="00412D4D" w:rsidP="00480021">
            <w:pPr>
              <w:tabs>
                <w:tab w:val="left" w:pos="720"/>
                <w:tab w:val="left" w:pos="1080"/>
              </w:tabs>
              <w:jc w:val="center"/>
            </w:pPr>
            <w:r w:rsidRPr="00E2696B">
              <w:t>6</w:t>
            </w:r>
          </w:p>
        </w:tc>
        <w:tc>
          <w:tcPr>
            <w:tcW w:w="540" w:type="dxa"/>
            <w:vAlign w:val="center"/>
          </w:tcPr>
          <w:p w:rsidR="00412D4D" w:rsidRPr="00E2696B" w:rsidRDefault="00412D4D" w:rsidP="00480021">
            <w:pPr>
              <w:tabs>
                <w:tab w:val="left" w:pos="720"/>
                <w:tab w:val="left" w:pos="1080"/>
              </w:tabs>
              <w:jc w:val="center"/>
            </w:pPr>
            <w:r w:rsidRPr="00E2696B">
              <w:t>7</w:t>
            </w:r>
          </w:p>
        </w:tc>
        <w:tc>
          <w:tcPr>
            <w:tcW w:w="468" w:type="dxa"/>
            <w:vAlign w:val="center"/>
          </w:tcPr>
          <w:p w:rsidR="00412D4D" w:rsidRPr="00E2696B" w:rsidRDefault="00412D4D" w:rsidP="00480021">
            <w:pPr>
              <w:tabs>
                <w:tab w:val="left" w:pos="720"/>
                <w:tab w:val="left" w:pos="1080"/>
              </w:tabs>
              <w:jc w:val="center"/>
            </w:pPr>
            <w:r w:rsidRPr="00E2696B">
              <w:t>9</w:t>
            </w:r>
          </w:p>
        </w:tc>
      </w:tr>
      <w:tr w:rsidR="00412D4D" w:rsidRPr="00E2696B" w:rsidTr="00480021">
        <w:tc>
          <w:tcPr>
            <w:tcW w:w="2358" w:type="dxa"/>
            <w:vAlign w:val="center"/>
          </w:tcPr>
          <w:p w:rsidR="00412D4D" w:rsidRPr="00E2696B" w:rsidRDefault="00412D4D" w:rsidP="00480021">
            <w:pPr>
              <w:tabs>
                <w:tab w:val="left" w:pos="720"/>
                <w:tab w:val="left" w:pos="1080"/>
              </w:tabs>
              <w:jc w:val="center"/>
            </w:pPr>
            <w:r w:rsidRPr="00E2696B">
              <w:t>2011-2012</w:t>
            </w:r>
          </w:p>
        </w:tc>
        <w:tc>
          <w:tcPr>
            <w:tcW w:w="3240" w:type="dxa"/>
            <w:vAlign w:val="center"/>
          </w:tcPr>
          <w:p w:rsidR="00412D4D" w:rsidRPr="00E2696B" w:rsidRDefault="00412D4D" w:rsidP="00480021">
            <w:pPr>
              <w:tabs>
                <w:tab w:val="left" w:pos="720"/>
                <w:tab w:val="left" w:pos="1080"/>
              </w:tabs>
              <w:jc w:val="center"/>
            </w:pPr>
            <w:r w:rsidRPr="00E2696B">
              <w:t>21</w:t>
            </w:r>
          </w:p>
        </w:tc>
        <w:tc>
          <w:tcPr>
            <w:tcW w:w="45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3</w:t>
            </w:r>
          </w:p>
        </w:tc>
        <w:tc>
          <w:tcPr>
            <w:tcW w:w="540" w:type="dxa"/>
            <w:vAlign w:val="center"/>
          </w:tcPr>
          <w:p w:rsidR="00412D4D" w:rsidRPr="00E2696B" w:rsidRDefault="00412D4D" w:rsidP="00480021">
            <w:pPr>
              <w:tabs>
                <w:tab w:val="left" w:pos="720"/>
                <w:tab w:val="left" w:pos="1080"/>
              </w:tabs>
              <w:jc w:val="center"/>
            </w:pPr>
            <w:r w:rsidRPr="00E2696B">
              <w:t>4</w:t>
            </w:r>
          </w:p>
        </w:tc>
        <w:tc>
          <w:tcPr>
            <w:tcW w:w="540" w:type="dxa"/>
            <w:vAlign w:val="center"/>
          </w:tcPr>
          <w:p w:rsidR="00412D4D" w:rsidRPr="00E2696B" w:rsidRDefault="00412D4D" w:rsidP="00480021">
            <w:pPr>
              <w:tabs>
                <w:tab w:val="left" w:pos="720"/>
                <w:tab w:val="left" w:pos="1080"/>
              </w:tabs>
              <w:jc w:val="center"/>
            </w:pPr>
            <w:r w:rsidRPr="00E2696B">
              <w:t>7</w:t>
            </w:r>
          </w:p>
        </w:tc>
        <w:tc>
          <w:tcPr>
            <w:tcW w:w="468" w:type="dxa"/>
            <w:vAlign w:val="center"/>
          </w:tcPr>
          <w:p w:rsidR="00412D4D" w:rsidRPr="00E2696B" w:rsidRDefault="00412D4D" w:rsidP="00480021">
            <w:pPr>
              <w:tabs>
                <w:tab w:val="left" w:pos="720"/>
                <w:tab w:val="left" w:pos="1080"/>
              </w:tabs>
              <w:jc w:val="center"/>
            </w:pPr>
            <w:r w:rsidRPr="00E2696B">
              <w:t>7</w:t>
            </w:r>
          </w:p>
        </w:tc>
      </w:tr>
      <w:tr w:rsidR="00412D4D" w:rsidRPr="00E2696B" w:rsidTr="00480021">
        <w:tc>
          <w:tcPr>
            <w:tcW w:w="2358" w:type="dxa"/>
            <w:vAlign w:val="center"/>
          </w:tcPr>
          <w:p w:rsidR="00412D4D" w:rsidRPr="00E2696B" w:rsidRDefault="00412D4D" w:rsidP="00480021">
            <w:pPr>
              <w:tabs>
                <w:tab w:val="left" w:pos="720"/>
                <w:tab w:val="left" w:pos="1080"/>
              </w:tabs>
              <w:jc w:val="center"/>
            </w:pPr>
            <w:r w:rsidRPr="00E2696B">
              <w:t>2012-2013</w:t>
            </w:r>
          </w:p>
        </w:tc>
        <w:tc>
          <w:tcPr>
            <w:tcW w:w="3240" w:type="dxa"/>
            <w:vAlign w:val="center"/>
          </w:tcPr>
          <w:p w:rsidR="00412D4D" w:rsidRPr="00E2696B" w:rsidRDefault="00412D4D" w:rsidP="00480021">
            <w:pPr>
              <w:tabs>
                <w:tab w:val="left" w:pos="720"/>
                <w:tab w:val="left" w:pos="1080"/>
              </w:tabs>
              <w:jc w:val="center"/>
            </w:pPr>
            <w:r w:rsidRPr="00E2696B">
              <w:t>14</w:t>
            </w:r>
          </w:p>
        </w:tc>
        <w:tc>
          <w:tcPr>
            <w:tcW w:w="45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7</w:t>
            </w:r>
          </w:p>
        </w:tc>
        <w:tc>
          <w:tcPr>
            <w:tcW w:w="468" w:type="dxa"/>
            <w:vAlign w:val="center"/>
          </w:tcPr>
          <w:p w:rsidR="00412D4D" w:rsidRPr="00E2696B" w:rsidRDefault="00412D4D" w:rsidP="00480021">
            <w:pPr>
              <w:tabs>
                <w:tab w:val="left" w:pos="720"/>
                <w:tab w:val="left" w:pos="1080"/>
              </w:tabs>
              <w:jc w:val="center"/>
            </w:pPr>
            <w:r w:rsidRPr="00E2696B">
              <w:t>7</w:t>
            </w:r>
          </w:p>
        </w:tc>
      </w:tr>
      <w:tr w:rsidR="00412D4D" w:rsidRPr="00E2696B" w:rsidTr="00480021">
        <w:tc>
          <w:tcPr>
            <w:tcW w:w="2358" w:type="dxa"/>
            <w:vAlign w:val="center"/>
          </w:tcPr>
          <w:p w:rsidR="00412D4D" w:rsidRPr="00E2696B" w:rsidRDefault="00412D4D" w:rsidP="00480021">
            <w:pPr>
              <w:tabs>
                <w:tab w:val="left" w:pos="720"/>
                <w:tab w:val="left" w:pos="1080"/>
              </w:tabs>
              <w:jc w:val="center"/>
            </w:pPr>
            <w:r w:rsidRPr="00E2696B">
              <w:t>2013-2014</w:t>
            </w:r>
          </w:p>
        </w:tc>
        <w:tc>
          <w:tcPr>
            <w:tcW w:w="3240" w:type="dxa"/>
            <w:vAlign w:val="center"/>
          </w:tcPr>
          <w:p w:rsidR="00412D4D" w:rsidRPr="00E2696B" w:rsidRDefault="00412D4D" w:rsidP="00480021">
            <w:pPr>
              <w:tabs>
                <w:tab w:val="left" w:pos="720"/>
                <w:tab w:val="left" w:pos="1080"/>
              </w:tabs>
              <w:jc w:val="center"/>
            </w:pPr>
            <w:r w:rsidRPr="00E2696B">
              <w:t>15</w:t>
            </w:r>
          </w:p>
        </w:tc>
        <w:tc>
          <w:tcPr>
            <w:tcW w:w="45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1</w:t>
            </w:r>
          </w:p>
        </w:tc>
        <w:tc>
          <w:tcPr>
            <w:tcW w:w="540" w:type="dxa"/>
            <w:vAlign w:val="center"/>
          </w:tcPr>
          <w:p w:rsidR="00412D4D" w:rsidRPr="00E2696B" w:rsidRDefault="00412D4D" w:rsidP="00480021">
            <w:pPr>
              <w:tabs>
                <w:tab w:val="left" w:pos="720"/>
                <w:tab w:val="left" w:pos="1080"/>
              </w:tabs>
              <w:jc w:val="center"/>
            </w:pPr>
            <w:r w:rsidRPr="00E2696B">
              <w:t>2</w:t>
            </w:r>
          </w:p>
        </w:tc>
        <w:tc>
          <w:tcPr>
            <w:tcW w:w="540" w:type="dxa"/>
            <w:vAlign w:val="center"/>
          </w:tcPr>
          <w:p w:rsidR="00412D4D" w:rsidRPr="00E2696B" w:rsidRDefault="00412D4D" w:rsidP="00480021">
            <w:pPr>
              <w:tabs>
                <w:tab w:val="left" w:pos="720"/>
                <w:tab w:val="left" w:pos="1080"/>
              </w:tabs>
              <w:jc w:val="center"/>
            </w:pPr>
            <w:r w:rsidRPr="00E2696B">
              <w:t>5</w:t>
            </w:r>
          </w:p>
        </w:tc>
        <w:tc>
          <w:tcPr>
            <w:tcW w:w="468" w:type="dxa"/>
            <w:vAlign w:val="center"/>
          </w:tcPr>
          <w:p w:rsidR="00412D4D" w:rsidRPr="00E2696B" w:rsidRDefault="00412D4D" w:rsidP="00480021">
            <w:pPr>
              <w:tabs>
                <w:tab w:val="left" w:pos="720"/>
                <w:tab w:val="left" w:pos="1080"/>
              </w:tabs>
              <w:jc w:val="center"/>
            </w:pPr>
            <w:r w:rsidRPr="00E2696B">
              <w:t>7</w:t>
            </w:r>
          </w:p>
        </w:tc>
      </w:tr>
      <w:tr w:rsidR="00412D4D" w:rsidRPr="00E2696B" w:rsidTr="00480021">
        <w:tc>
          <w:tcPr>
            <w:tcW w:w="2358" w:type="dxa"/>
            <w:vAlign w:val="center"/>
          </w:tcPr>
          <w:p w:rsidR="00412D4D" w:rsidRPr="00E2696B" w:rsidRDefault="00412D4D" w:rsidP="00CF624B">
            <w:pPr>
              <w:tabs>
                <w:tab w:val="left" w:pos="720"/>
                <w:tab w:val="left" w:pos="1080"/>
              </w:tabs>
              <w:jc w:val="center"/>
            </w:pPr>
            <w:r w:rsidRPr="00E2696B">
              <w:t>2014-2015</w:t>
            </w:r>
          </w:p>
        </w:tc>
        <w:tc>
          <w:tcPr>
            <w:tcW w:w="3240" w:type="dxa"/>
            <w:vAlign w:val="center"/>
          </w:tcPr>
          <w:p w:rsidR="00412D4D" w:rsidRPr="00E2696B" w:rsidRDefault="00412D4D" w:rsidP="00480021">
            <w:pPr>
              <w:tabs>
                <w:tab w:val="left" w:pos="720"/>
                <w:tab w:val="left" w:pos="1080"/>
              </w:tabs>
              <w:jc w:val="center"/>
            </w:pPr>
            <w:r w:rsidRPr="00E2696B">
              <w:t>14</w:t>
            </w:r>
          </w:p>
        </w:tc>
        <w:tc>
          <w:tcPr>
            <w:tcW w:w="450" w:type="dxa"/>
            <w:vAlign w:val="center"/>
          </w:tcPr>
          <w:p w:rsidR="00412D4D" w:rsidRPr="00E2696B" w:rsidRDefault="00412D4D" w:rsidP="00480021">
            <w:pPr>
              <w:tabs>
                <w:tab w:val="left" w:pos="720"/>
                <w:tab w:val="left" w:pos="1080"/>
              </w:tabs>
              <w:jc w:val="center"/>
            </w:pPr>
            <w:r w:rsidRPr="00E2696B">
              <w:t>0</w:t>
            </w:r>
          </w:p>
        </w:tc>
        <w:tc>
          <w:tcPr>
            <w:tcW w:w="540" w:type="dxa"/>
            <w:vAlign w:val="center"/>
          </w:tcPr>
          <w:p w:rsidR="00412D4D" w:rsidRPr="00E2696B" w:rsidRDefault="00412D4D" w:rsidP="00480021">
            <w:pPr>
              <w:tabs>
                <w:tab w:val="left" w:pos="720"/>
                <w:tab w:val="left" w:pos="1080"/>
              </w:tabs>
              <w:jc w:val="center"/>
            </w:pPr>
            <w:r w:rsidRPr="00E2696B">
              <w:t>1</w:t>
            </w:r>
          </w:p>
        </w:tc>
        <w:tc>
          <w:tcPr>
            <w:tcW w:w="540" w:type="dxa"/>
            <w:vAlign w:val="center"/>
          </w:tcPr>
          <w:p w:rsidR="00412D4D" w:rsidRPr="00E2696B" w:rsidRDefault="00412D4D" w:rsidP="00480021">
            <w:pPr>
              <w:tabs>
                <w:tab w:val="left" w:pos="720"/>
                <w:tab w:val="left" w:pos="1080"/>
              </w:tabs>
              <w:jc w:val="center"/>
            </w:pPr>
            <w:r w:rsidRPr="00E2696B">
              <w:t>1</w:t>
            </w:r>
          </w:p>
        </w:tc>
        <w:tc>
          <w:tcPr>
            <w:tcW w:w="540" w:type="dxa"/>
            <w:vAlign w:val="center"/>
          </w:tcPr>
          <w:p w:rsidR="00412D4D" w:rsidRPr="00E2696B" w:rsidRDefault="00412D4D" w:rsidP="00480021">
            <w:pPr>
              <w:tabs>
                <w:tab w:val="left" w:pos="720"/>
                <w:tab w:val="left" w:pos="1080"/>
              </w:tabs>
              <w:jc w:val="center"/>
            </w:pPr>
            <w:r w:rsidRPr="00E2696B">
              <w:t>10</w:t>
            </w:r>
          </w:p>
        </w:tc>
        <w:tc>
          <w:tcPr>
            <w:tcW w:w="468" w:type="dxa"/>
            <w:vAlign w:val="center"/>
          </w:tcPr>
          <w:p w:rsidR="00412D4D" w:rsidRPr="00E2696B" w:rsidRDefault="00412D4D" w:rsidP="00480021">
            <w:pPr>
              <w:tabs>
                <w:tab w:val="left" w:pos="720"/>
                <w:tab w:val="left" w:pos="1080"/>
              </w:tabs>
              <w:jc w:val="center"/>
            </w:pPr>
            <w:r w:rsidRPr="00E2696B">
              <w:t>13</w:t>
            </w:r>
          </w:p>
        </w:tc>
      </w:tr>
    </w:tbl>
    <w:p w:rsidR="00412D4D" w:rsidRDefault="00412D4D" w:rsidP="006E61F7">
      <w:pPr>
        <w:pStyle w:val="ListParagraph"/>
        <w:tabs>
          <w:tab w:val="left" w:pos="720"/>
          <w:tab w:val="left" w:pos="1080"/>
        </w:tabs>
        <w:ind w:left="360"/>
        <w:rPr>
          <w:rFonts w:ascii="Times New Roman" w:hAnsi="Times New Roman"/>
          <w:bCs/>
        </w:rPr>
      </w:pPr>
    </w:p>
    <w:p w:rsidR="006E61F7" w:rsidRPr="00E2696B" w:rsidRDefault="006E61F7" w:rsidP="00327402">
      <w:pPr>
        <w:pStyle w:val="ListParagraph"/>
        <w:numPr>
          <w:ilvl w:val="0"/>
          <w:numId w:val="7"/>
        </w:numPr>
        <w:spacing w:after="0"/>
        <w:ind w:left="1080"/>
        <w:rPr>
          <w:rFonts w:ascii="Times New Roman" w:hAnsi="Times New Roman"/>
          <w:bCs/>
        </w:rPr>
      </w:pPr>
      <w:r w:rsidRPr="00E2696B">
        <w:rPr>
          <w:rFonts w:ascii="Times New Roman" w:hAnsi="Times New Roman"/>
          <w:bCs/>
        </w:rPr>
        <w:t>Monthly Reports of Administrators  (</w:t>
      </w:r>
      <w:r w:rsidRPr="00E2696B">
        <w:rPr>
          <w:rFonts w:ascii="Times New Roman" w:hAnsi="Times New Roman"/>
          <w:b/>
          <w:bCs/>
        </w:rPr>
        <w:t>A</w:t>
      </w:r>
      <w:r w:rsidR="00592A0C" w:rsidRPr="00E2696B">
        <w:rPr>
          <w:rFonts w:ascii="Times New Roman" w:hAnsi="Times New Roman"/>
          <w:b/>
          <w:bCs/>
        </w:rPr>
        <w:t>ttachment</w:t>
      </w:r>
      <w:r w:rsidRPr="00E2696B">
        <w:rPr>
          <w:rFonts w:ascii="Times New Roman" w:hAnsi="Times New Roman"/>
          <w:bCs/>
        </w:rPr>
        <w:t>)</w:t>
      </w:r>
    </w:p>
    <w:p w:rsidR="006E61F7" w:rsidRPr="00E2696B" w:rsidRDefault="006E61F7" w:rsidP="006E61F7">
      <w:pPr>
        <w:pStyle w:val="ListParagraph"/>
        <w:tabs>
          <w:tab w:val="left" w:pos="360"/>
        </w:tabs>
        <w:spacing w:after="0"/>
        <w:ind w:left="0"/>
        <w:rPr>
          <w:rFonts w:ascii="Times New Roman" w:hAnsi="Times New Roman"/>
          <w:bCs/>
        </w:rPr>
      </w:pPr>
    </w:p>
    <w:p w:rsidR="00E72EAA" w:rsidRPr="00E2696B" w:rsidRDefault="00E72EAA" w:rsidP="00CA1284">
      <w:pPr>
        <w:rPr>
          <w:bCs/>
        </w:rPr>
      </w:pPr>
    </w:p>
    <w:p w:rsidR="00D01BA5" w:rsidRPr="00E2696B" w:rsidRDefault="00D01BA5" w:rsidP="00F92071">
      <w:pPr>
        <w:rPr>
          <w:b/>
        </w:rPr>
      </w:pPr>
      <w:r w:rsidRPr="00E2696B">
        <w:rPr>
          <w:b/>
        </w:rPr>
        <w:t>STUDENT ACTIVITIES</w:t>
      </w:r>
      <w:r w:rsidR="00CF47C3" w:rsidRPr="00E2696B">
        <w:rPr>
          <w:b/>
        </w:rPr>
        <w:t xml:space="preserve"> </w:t>
      </w:r>
    </w:p>
    <w:p w:rsidR="00D65FB1" w:rsidRDefault="00D65FB1" w:rsidP="00D65FB1">
      <w:pPr>
        <w:tabs>
          <w:tab w:val="left" w:pos="720"/>
          <w:tab w:val="left" w:pos="1080"/>
          <w:tab w:val="left" w:pos="4320"/>
        </w:tabs>
      </w:pPr>
    </w:p>
    <w:p w:rsidR="00D65FB1" w:rsidRDefault="00D65FB1" w:rsidP="00D65FB1">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A – S:</w:t>
      </w:r>
    </w:p>
    <w:p w:rsidR="00B911B1" w:rsidRPr="00E45658" w:rsidRDefault="00B911B1" w:rsidP="004756FF">
      <w:pPr>
        <w:tabs>
          <w:tab w:val="left" w:pos="720"/>
          <w:tab w:val="left" w:pos="1080"/>
          <w:tab w:val="left" w:pos="1440"/>
          <w:tab w:val="left" w:pos="1800"/>
        </w:tabs>
        <w:rPr>
          <w:rFonts w:eastAsia="Times New Roman"/>
        </w:rPr>
      </w:pPr>
    </w:p>
    <w:p w:rsidR="002E57B7" w:rsidRPr="00E45658" w:rsidRDefault="002E57B7" w:rsidP="00327402">
      <w:pPr>
        <w:pStyle w:val="ListParagraph"/>
        <w:numPr>
          <w:ilvl w:val="0"/>
          <w:numId w:val="6"/>
        </w:numPr>
        <w:ind w:left="720"/>
        <w:rPr>
          <w:rFonts w:ascii="Times New Roman" w:eastAsia="Times New Roman" w:hAnsi="Times New Roman"/>
        </w:rPr>
      </w:pPr>
      <w:r w:rsidRPr="00E45658">
        <w:rPr>
          <w:rFonts w:ascii="Times New Roman" w:eastAsia="Times New Roman" w:hAnsi="Times New Roman"/>
        </w:rPr>
        <w:lastRenderedPageBreak/>
        <w:t>Recommend approval to purchase a copy of the</w:t>
      </w:r>
      <w:r w:rsidR="007C140C" w:rsidRPr="00E45658">
        <w:rPr>
          <w:rFonts w:ascii="Times New Roman" w:eastAsia="Times New Roman" w:hAnsi="Times New Roman"/>
          <w:i/>
        </w:rPr>
        <w:t xml:space="preserve"> 2016</w:t>
      </w:r>
      <w:r w:rsidRPr="00E45658">
        <w:rPr>
          <w:rFonts w:ascii="Times New Roman" w:eastAsia="Times New Roman" w:hAnsi="Times New Roman"/>
          <w:i/>
        </w:rPr>
        <w:t xml:space="preserve"> Pegasus Yearbook</w:t>
      </w:r>
      <w:r w:rsidRPr="00E45658">
        <w:rPr>
          <w:rFonts w:ascii="Times New Roman" w:eastAsia="Times New Roman" w:hAnsi="Times New Roman"/>
        </w:rPr>
        <w:t xml:space="preserve"> for the Gill Memorial Library and Paulsboro Police Department at a cost of $85 per book.</w:t>
      </w:r>
    </w:p>
    <w:p w:rsidR="002E57B7" w:rsidRPr="00E2696B" w:rsidRDefault="002E57B7" w:rsidP="002E57B7">
      <w:pPr>
        <w:pStyle w:val="ListParagraph"/>
        <w:rPr>
          <w:rFonts w:ascii="Times New Roman" w:eastAsia="Times New Roman" w:hAnsi="Times New Roman"/>
        </w:rPr>
      </w:pPr>
    </w:p>
    <w:p w:rsidR="002E57B7" w:rsidRPr="00E2696B" w:rsidRDefault="002E57B7" w:rsidP="002E57B7">
      <w:pPr>
        <w:pStyle w:val="ListParagraph"/>
        <w:rPr>
          <w:rFonts w:ascii="Times New Roman" w:eastAsia="Times New Roman" w:hAnsi="Times New Roman"/>
        </w:rPr>
      </w:pPr>
      <w:r w:rsidRPr="00E2696B">
        <w:rPr>
          <w:rFonts w:ascii="Times New Roman" w:eastAsia="Times New Roman" w:hAnsi="Times New Roman"/>
          <w:u w:val="single"/>
        </w:rPr>
        <w:t>Informational</w:t>
      </w:r>
      <w:r w:rsidRPr="00E2696B">
        <w:rPr>
          <w:rFonts w:ascii="Times New Roman" w:eastAsia="Times New Roman" w:hAnsi="Times New Roman"/>
        </w:rPr>
        <w:t xml:space="preserve">:  Members of the Board of Education may order a Paulsboro High School Yearbook.  The cost of the yearbook is $85.  A deposit of $25 is required at this time in order to reserve a yearbook.  Board of Education members may give the deposit to the Business Administrator.  </w:t>
      </w:r>
    </w:p>
    <w:p w:rsidR="002E57B7" w:rsidRPr="00E2696B" w:rsidRDefault="002E57B7" w:rsidP="002E57B7">
      <w:pPr>
        <w:pStyle w:val="ListParagraph"/>
        <w:rPr>
          <w:rFonts w:ascii="Times New Roman" w:eastAsia="Times New Roman" w:hAnsi="Times New Roman"/>
        </w:rPr>
      </w:pPr>
    </w:p>
    <w:p w:rsidR="00E44BE4" w:rsidRDefault="002E57B7" w:rsidP="00592A0C">
      <w:pPr>
        <w:pStyle w:val="ListParagraph"/>
        <w:tabs>
          <w:tab w:val="left" w:pos="1440"/>
          <w:tab w:val="left" w:pos="1800"/>
        </w:tabs>
        <w:rPr>
          <w:rFonts w:ascii="Times New Roman" w:eastAsia="Times New Roman" w:hAnsi="Times New Roman"/>
        </w:rPr>
      </w:pPr>
      <w:r w:rsidRPr="00E2696B">
        <w:rPr>
          <w:rFonts w:ascii="Times New Roman" w:eastAsia="Times New Roman" w:hAnsi="Times New Roman"/>
        </w:rPr>
        <w:t>Due to the high cost of the yearbook, only the Central Office, Principal and Dedicatee receive the publication free of charge.   It is a good idea to archive a copy of the yearbook in the Gill Memorial Library and Paulsboro Polic</w:t>
      </w:r>
      <w:r w:rsidR="00592A0C" w:rsidRPr="00E2696B">
        <w:rPr>
          <w:rFonts w:ascii="Times New Roman" w:eastAsia="Times New Roman" w:hAnsi="Times New Roman"/>
        </w:rPr>
        <w:t>e Department.</w:t>
      </w:r>
      <w:r w:rsidR="002E5C4A">
        <w:rPr>
          <w:rFonts w:ascii="Times New Roman" w:eastAsia="Times New Roman" w:hAnsi="Times New Roman"/>
        </w:rPr>
        <w:t xml:space="preserve"> </w:t>
      </w:r>
    </w:p>
    <w:p w:rsidR="002E5C4A" w:rsidRPr="00E2696B" w:rsidRDefault="002E5C4A" w:rsidP="00592A0C">
      <w:pPr>
        <w:pStyle w:val="ListParagraph"/>
        <w:tabs>
          <w:tab w:val="left" w:pos="1440"/>
          <w:tab w:val="left" w:pos="1800"/>
        </w:tabs>
        <w:rPr>
          <w:rFonts w:ascii="Times New Roman" w:eastAsia="Times New Roman" w:hAnsi="Times New Roman"/>
        </w:rPr>
      </w:pPr>
    </w:p>
    <w:p w:rsidR="00E44BE4" w:rsidRPr="00E2696B" w:rsidRDefault="00E44BE4" w:rsidP="00327402">
      <w:pPr>
        <w:pStyle w:val="ListParagraph"/>
        <w:numPr>
          <w:ilvl w:val="0"/>
          <w:numId w:val="42"/>
        </w:numPr>
        <w:rPr>
          <w:rFonts w:ascii="Times New Roman" w:hAnsi="Times New Roman"/>
        </w:rPr>
      </w:pPr>
      <w:r w:rsidRPr="00E2696B">
        <w:rPr>
          <w:rFonts w:ascii="Times New Roman" w:hAnsi="Times New Roman"/>
        </w:rPr>
        <w:t>Recommend to approve the following college visit trips to the schools listed below:</w:t>
      </w:r>
    </w:p>
    <w:p w:rsidR="00E44BE4" w:rsidRPr="00E2696B" w:rsidRDefault="00E44BE4" w:rsidP="00E44BE4">
      <w:r w:rsidRPr="00E2696B">
        <w:tab/>
        <w:t>Temple University</w:t>
      </w:r>
      <w:r w:rsidRPr="00E2696B">
        <w:tab/>
      </w:r>
      <w:r w:rsidRPr="00E2696B">
        <w:tab/>
      </w:r>
      <w:r w:rsidRPr="00E2696B">
        <w:tab/>
        <w:t>November 5, 2015</w:t>
      </w:r>
    </w:p>
    <w:p w:rsidR="00E44BE4" w:rsidRPr="00E2696B" w:rsidRDefault="00E44BE4" w:rsidP="00E44BE4">
      <w:r w:rsidRPr="00E2696B">
        <w:tab/>
        <w:t>HBCU Trenton</w:t>
      </w:r>
      <w:r w:rsidRPr="00E2696B">
        <w:tab/>
      </w:r>
      <w:r w:rsidRPr="00E2696B">
        <w:tab/>
      </w:r>
      <w:r w:rsidRPr="00E2696B">
        <w:tab/>
      </w:r>
      <w:r w:rsidRPr="00E2696B">
        <w:tab/>
      </w:r>
      <w:r w:rsidRPr="007C140C">
        <w:t>November 1</w:t>
      </w:r>
      <w:r w:rsidR="00E45658">
        <w:t>5</w:t>
      </w:r>
      <w:r w:rsidRPr="007C140C">
        <w:t>, 2015</w:t>
      </w:r>
      <w:r w:rsidR="006270F9">
        <w:t xml:space="preserve">  </w:t>
      </w:r>
    </w:p>
    <w:p w:rsidR="00E44BE4" w:rsidRPr="00E2696B" w:rsidRDefault="00E44BE4" w:rsidP="00E44BE4">
      <w:r w:rsidRPr="00E2696B">
        <w:tab/>
        <w:t>Delaware State University</w:t>
      </w:r>
      <w:r w:rsidRPr="00E2696B">
        <w:tab/>
      </w:r>
      <w:r w:rsidRPr="00E2696B">
        <w:tab/>
        <w:t>December 5, 2015</w:t>
      </w:r>
    </w:p>
    <w:p w:rsidR="00E44BE4" w:rsidRPr="00E2696B" w:rsidRDefault="00E44BE4" w:rsidP="00E44BE4">
      <w:r w:rsidRPr="00E2696B">
        <w:tab/>
        <w:t>Academy of Natural Sciences</w:t>
      </w:r>
      <w:r w:rsidRPr="00E2696B">
        <w:tab/>
      </w:r>
      <w:r w:rsidRPr="00E2696B">
        <w:tab/>
        <w:t>December 12, 2015</w:t>
      </w:r>
    </w:p>
    <w:p w:rsidR="00E44BE4" w:rsidRPr="00E2696B" w:rsidRDefault="00E44BE4" w:rsidP="00E44BE4"/>
    <w:p w:rsidR="00E44BE4" w:rsidRPr="00E2696B" w:rsidRDefault="00E44BE4" w:rsidP="00E44BE4">
      <w:pPr>
        <w:ind w:left="720"/>
      </w:pPr>
      <w:r w:rsidRPr="00E2696B">
        <w:rPr>
          <w:u w:val="single"/>
        </w:rPr>
        <w:t>Informational</w:t>
      </w:r>
      <w:r w:rsidRPr="00E2696B">
        <w:t>:  All trips are scheduled when P</w:t>
      </w:r>
      <w:r w:rsidR="002E5C4A">
        <w:t xml:space="preserve">aulsboro High School </w:t>
      </w:r>
      <w:r w:rsidRPr="00E2696B">
        <w:t>is closed or on a weekend.  Students will require parent permission slips.  Transportation will be provided by JOY program (21</w:t>
      </w:r>
      <w:r w:rsidRPr="00E2696B">
        <w:rPr>
          <w:vertAlign w:val="superscript"/>
        </w:rPr>
        <w:t>st</w:t>
      </w:r>
      <w:r w:rsidRPr="00E2696B">
        <w:t xml:space="preserve"> Century) through Student Transportation of America.</w:t>
      </w:r>
    </w:p>
    <w:p w:rsidR="00E44BE4" w:rsidRPr="00E2696B" w:rsidRDefault="00E44BE4" w:rsidP="00E44BE4"/>
    <w:p w:rsidR="0006146E" w:rsidRPr="00E2696B" w:rsidRDefault="0006146E" w:rsidP="00327402">
      <w:pPr>
        <w:pStyle w:val="ListParagraph"/>
        <w:numPr>
          <w:ilvl w:val="0"/>
          <w:numId w:val="42"/>
        </w:numPr>
        <w:tabs>
          <w:tab w:val="decimal" w:pos="360"/>
          <w:tab w:val="left" w:pos="720"/>
          <w:tab w:val="left" w:pos="1440"/>
          <w:tab w:val="left" w:pos="1800"/>
        </w:tabs>
        <w:rPr>
          <w:rFonts w:ascii="Times New Roman" w:hAnsi="Times New Roman"/>
        </w:rPr>
      </w:pPr>
      <w:r w:rsidRPr="006270F9">
        <w:rPr>
          <w:rFonts w:ascii="Times New Roman" w:hAnsi="Times New Roman"/>
        </w:rPr>
        <w:t>Recommend</w:t>
      </w:r>
      <w:r w:rsidRPr="00E2696B">
        <w:rPr>
          <w:rFonts w:ascii="Times New Roman" w:hAnsi="Times New Roman"/>
        </w:rPr>
        <w:t xml:space="preserve"> approval of Paulsboro High School Student Taylor Brady (Grade 10) to participate in the Hugh O’Brien Youth Leadership Conference at Monmouth University, in Long Branch, NJ in June.  Cost to the Board of Education is registration of $195.</w:t>
      </w:r>
    </w:p>
    <w:p w:rsidR="0006146E" w:rsidRPr="003E7891" w:rsidRDefault="0006146E" w:rsidP="0006146E">
      <w:pPr>
        <w:tabs>
          <w:tab w:val="decimal" w:pos="360"/>
          <w:tab w:val="left" w:pos="720"/>
          <w:tab w:val="left" w:pos="1440"/>
          <w:tab w:val="left" w:pos="1800"/>
        </w:tabs>
        <w:ind w:left="720"/>
      </w:pPr>
      <w:r w:rsidRPr="00E2696B">
        <w:rPr>
          <w:u w:val="single"/>
        </w:rPr>
        <w:t>Informational</w:t>
      </w:r>
      <w:r w:rsidRPr="00E2696B">
        <w:t xml:space="preserve">:  All Paulsboro High School students are welcome to apply to participate in this conference.  The Guidance Counselors select the student who will attend.  The Hugh </w:t>
      </w:r>
      <w:r w:rsidRPr="003E7891">
        <w:t xml:space="preserve">O’Brien Leadership program is approximately 40 years old and has nearly 375,000 alumni nationwide.  Paulsboro students have participated in this program for many years.  </w:t>
      </w:r>
    </w:p>
    <w:p w:rsidR="00980B7B" w:rsidRPr="003E7891" w:rsidRDefault="00980B7B" w:rsidP="00F159A0">
      <w:pPr>
        <w:pStyle w:val="ListParagraph"/>
        <w:tabs>
          <w:tab w:val="left" w:pos="1440"/>
          <w:tab w:val="left" w:pos="1800"/>
        </w:tabs>
        <w:ind w:left="0"/>
        <w:rPr>
          <w:rFonts w:ascii="Times New Roman" w:eastAsia="Times New Roman" w:hAnsi="Times New Roman"/>
        </w:rPr>
      </w:pPr>
    </w:p>
    <w:p w:rsidR="00980B7B" w:rsidRPr="003E7891" w:rsidRDefault="00980B7B" w:rsidP="00327402">
      <w:pPr>
        <w:pStyle w:val="ListParagraph"/>
        <w:numPr>
          <w:ilvl w:val="0"/>
          <w:numId w:val="42"/>
        </w:numPr>
        <w:rPr>
          <w:rFonts w:ascii="Times New Roman" w:hAnsi="Times New Roman"/>
        </w:rPr>
      </w:pPr>
      <w:r w:rsidRPr="003E7891">
        <w:rPr>
          <w:rFonts w:ascii="Times New Roman" w:hAnsi="Times New Roman"/>
        </w:rPr>
        <w:t>Recommend approval for the Marching Band to take a three-day trip to Cedar Point,   Sandusky</w:t>
      </w:r>
      <w:r w:rsidR="00E45658" w:rsidRPr="003E7891">
        <w:rPr>
          <w:rFonts w:ascii="Times New Roman" w:hAnsi="Times New Roman"/>
        </w:rPr>
        <w:t>,</w:t>
      </w:r>
      <w:r w:rsidRPr="003E7891">
        <w:rPr>
          <w:rFonts w:ascii="Times New Roman" w:hAnsi="Times New Roman"/>
        </w:rPr>
        <w:t xml:space="preserve"> OH and the Rock and Roll Hall of Fame, Cleveland</w:t>
      </w:r>
      <w:r w:rsidR="00E45658" w:rsidRPr="003E7891">
        <w:rPr>
          <w:rFonts w:ascii="Times New Roman" w:hAnsi="Times New Roman"/>
        </w:rPr>
        <w:t>,</w:t>
      </w:r>
      <w:r w:rsidRPr="003E7891">
        <w:rPr>
          <w:rFonts w:ascii="Times New Roman" w:hAnsi="Times New Roman"/>
        </w:rPr>
        <w:t xml:space="preserve"> OH.  </w:t>
      </w:r>
    </w:p>
    <w:p w:rsidR="00980B7B" w:rsidRPr="003E7891" w:rsidRDefault="00980B7B" w:rsidP="00980B7B">
      <w:pPr>
        <w:ind w:left="720"/>
      </w:pPr>
      <w:r w:rsidRPr="003E7891">
        <w:rPr>
          <w:u w:val="single"/>
        </w:rPr>
        <w:t>Informational</w:t>
      </w:r>
      <w:r w:rsidRPr="003E7891">
        <w:t>:  Dates for the trip are Friday, May 20, Saturday, May 21 and Sunday, May 22, 2016.  Cost to the Board will be two teacher coverages ($245.36)</w:t>
      </w:r>
      <w:r w:rsidR="00AD32E0" w:rsidRPr="003E7891">
        <w:t xml:space="preserve"> and administrator Mr. Morina or Ms. Tolbert</w:t>
      </w:r>
      <w:r w:rsidRPr="003E7891">
        <w:t xml:space="preserve"> and there are approximately 30 students who will be attending the trip. </w:t>
      </w:r>
    </w:p>
    <w:p w:rsidR="00980B7B" w:rsidRPr="003E7891" w:rsidRDefault="00980B7B" w:rsidP="00980B7B">
      <w:pPr>
        <w:ind w:left="720"/>
      </w:pPr>
    </w:p>
    <w:p w:rsidR="00980B7B" w:rsidRPr="003E7891" w:rsidRDefault="00980B7B" w:rsidP="00980B7B">
      <w:pPr>
        <w:ind w:left="720"/>
      </w:pPr>
      <w:r w:rsidRPr="003E7891">
        <w:t>The students will be fund raising for the cost of the trip which is approximately $371.00 per student. Details of events, places, times and costs are attached to the itinerary</w:t>
      </w:r>
      <w:r w:rsidR="00AD32E0" w:rsidRPr="003E7891">
        <w:t>.</w:t>
      </w:r>
    </w:p>
    <w:p w:rsidR="00980B7B" w:rsidRPr="003E7891" w:rsidRDefault="00980B7B" w:rsidP="00980B7B"/>
    <w:p w:rsidR="002C2F3A" w:rsidRPr="00E2696B" w:rsidRDefault="000F11B8" w:rsidP="00327402">
      <w:pPr>
        <w:pStyle w:val="ListParagraph"/>
        <w:numPr>
          <w:ilvl w:val="0"/>
          <w:numId w:val="43"/>
        </w:numPr>
        <w:ind w:left="720"/>
        <w:rPr>
          <w:rFonts w:ascii="Times New Roman" w:eastAsia="Times New Roman" w:hAnsi="Times New Roman"/>
        </w:rPr>
      </w:pPr>
      <w:r w:rsidRPr="006270F9">
        <w:rPr>
          <w:rFonts w:ascii="Times New Roman" w:eastAsia="Times New Roman" w:hAnsi="Times New Roman"/>
        </w:rPr>
        <w:t>Recommen</w:t>
      </w:r>
      <w:r w:rsidRPr="00806B98">
        <w:rPr>
          <w:rFonts w:ascii="Times New Roman" w:eastAsia="Times New Roman" w:hAnsi="Times New Roman"/>
        </w:rPr>
        <w:t xml:space="preserve">d </w:t>
      </w:r>
      <w:r w:rsidRPr="00E2696B">
        <w:rPr>
          <w:rFonts w:ascii="Times New Roman" w:eastAsia="Times New Roman" w:hAnsi="Times New Roman"/>
        </w:rPr>
        <w:t xml:space="preserve">approval for </w:t>
      </w:r>
      <w:r w:rsidR="00683F06" w:rsidRPr="00E2696B">
        <w:rPr>
          <w:rFonts w:ascii="Times New Roman" w:eastAsia="Times New Roman" w:hAnsi="Times New Roman"/>
        </w:rPr>
        <w:t>members of Paulsboro High School Project ABLE (Athletes Being Leaders Everywhere)</w:t>
      </w:r>
      <w:r w:rsidRPr="00E2696B">
        <w:rPr>
          <w:rFonts w:ascii="Times New Roman" w:eastAsia="Times New Roman" w:hAnsi="Times New Roman"/>
        </w:rPr>
        <w:t xml:space="preserve"> </w:t>
      </w:r>
      <w:r w:rsidR="00AF23CE" w:rsidRPr="00E2696B">
        <w:rPr>
          <w:rFonts w:ascii="Times New Roman" w:eastAsia="Times New Roman" w:hAnsi="Times New Roman"/>
        </w:rPr>
        <w:t xml:space="preserve">to visit </w:t>
      </w:r>
      <w:r w:rsidR="00683F06" w:rsidRPr="00E2696B">
        <w:rPr>
          <w:rFonts w:ascii="Times New Roman" w:eastAsia="Times New Roman" w:hAnsi="Times New Roman"/>
        </w:rPr>
        <w:t xml:space="preserve">Loudenslager Elementary School </w:t>
      </w:r>
      <w:r w:rsidR="00AF23CE" w:rsidRPr="00E2696B">
        <w:rPr>
          <w:rFonts w:ascii="Times New Roman" w:eastAsia="Times New Roman" w:hAnsi="Times New Roman"/>
        </w:rPr>
        <w:t>on the following Fridays:</w:t>
      </w:r>
      <w:r w:rsidR="00D8769D" w:rsidRPr="00E2696B">
        <w:rPr>
          <w:rFonts w:ascii="Times New Roman" w:eastAsia="Times New Roman" w:hAnsi="Times New Roman"/>
        </w:rPr>
        <w:t xml:space="preserve"> October</w:t>
      </w:r>
      <w:r w:rsidR="00AD32E0" w:rsidRPr="00E2696B">
        <w:rPr>
          <w:rFonts w:ascii="Times New Roman" w:eastAsia="Times New Roman" w:hAnsi="Times New Roman"/>
        </w:rPr>
        <w:t xml:space="preserve"> 2</w:t>
      </w:r>
      <w:r w:rsidR="00D8769D" w:rsidRPr="00E2696B">
        <w:rPr>
          <w:rFonts w:ascii="Times New Roman" w:eastAsia="Times New Roman" w:hAnsi="Times New Roman"/>
        </w:rPr>
        <w:t>, 201</w:t>
      </w:r>
      <w:r w:rsidR="00AD32E0" w:rsidRPr="00E2696B">
        <w:rPr>
          <w:rFonts w:ascii="Times New Roman" w:eastAsia="Times New Roman" w:hAnsi="Times New Roman"/>
        </w:rPr>
        <w:t>5</w:t>
      </w:r>
      <w:r w:rsidR="00D8769D" w:rsidRPr="00E2696B">
        <w:rPr>
          <w:rFonts w:ascii="Times New Roman" w:eastAsia="Times New Roman" w:hAnsi="Times New Roman"/>
        </w:rPr>
        <w:t xml:space="preserve">, </w:t>
      </w:r>
      <w:r w:rsidR="00AD32E0" w:rsidRPr="00E2696B">
        <w:rPr>
          <w:rFonts w:ascii="Times New Roman" w:eastAsia="Times New Roman" w:hAnsi="Times New Roman"/>
        </w:rPr>
        <w:t xml:space="preserve">November 13, 2015, </w:t>
      </w:r>
      <w:r w:rsidR="00D8769D" w:rsidRPr="00E2696B">
        <w:rPr>
          <w:rFonts w:ascii="Times New Roman" w:eastAsia="Times New Roman" w:hAnsi="Times New Roman"/>
        </w:rPr>
        <w:t>December</w:t>
      </w:r>
      <w:r w:rsidR="00AD32E0" w:rsidRPr="00E2696B">
        <w:rPr>
          <w:rFonts w:ascii="Times New Roman" w:eastAsia="Times New Roman" w:hAnsi="Times New Roman"/>
        </w:rPr>
        <w:t xml:space="preserve"> 4</w:t>
      </w:r>
      <w:r w:rsidR="00AF23CE" w:rsidRPr="00E2696B">
        <w:rPr>
          <w:rFonts w:ascii="Times New Roman" w:eastAsia="Times New Roman" w:hAnsi="Times New Roman"/>
        </w:rPr>
        <w:t>, 201</w:t>
      </w:r>
      <w:r w:rsidR="00AD32E0" w:rsidRPr="00E2696B">
        <w:rPr>
          <w:rFonts w:ascii="Times New Roman" w:eastAsia="Times New Roman" w:hAnsi="Times New Roman"/>
        </w:rPr>
        <w:t>5</w:t>
      </w:r>
      <w:r w:rsidR="00AF23CE" w:rsidRPr="00E2696B">
        <w:rPr>
          <w:rFonts w:ascii="Times New Roman" w:eastAsia="Times New Roman" w:hAnsi="Times New Roman"/>
        </w:rPr>
        <w:t xml:space="preserve">, </w:t>
      </w:r>
      <w:r w:rsidR="00683F06" w:rsidRPr="00E2696B">
        <w:rPr>
          <w:rFonts w:ascii="Times New Roman" w:eastAsia="Times New Roman" w:hAnsi="Times New Roman"/>
        </w:rPr>
        <w:t xml:space="preserve">January </w:t>
      </w:r>
      <w:r w:rsidR="00AD32E0" w:rsidRPr="00E2696B">
        <w:rPr>
          <w:rFonts w:ascii="Times New Roman" w:eastAsia="Times New Roman" w:hAnsi="Times New Roman"/>
        </w:rPr>
        <w:t>8</w:t>
      </w:r>
      <w:r w:rsidR="00AF23CE" w:rsidRPr="00E2696B">
        <w:rPr>
          <w:rFonts w:ascii="Times New Roman" w:eastAsia="Times New Roman" w:hAnsi="Times New Roman"/>
        </w:rPr>
        <w:t>, 201</w:t>
      </w:r>
      <w:r w:rsidR="00AD32E0" w:rsidRPr="00E2696B">
        <w:rPr>
          <w:rFonts w:ascii="Times New Roman" w:eastAsia="Times New Roman" w:hAnsi="Times New Roman"/>
        </w:rPr>
        <w:t>6</w:t>
      </w:r>
      <w:r w:rsidR="00AF23CE" w:rsidRPr="00E2696B">
        <w:rPr>
          <w:rFonts w:ascii="Times New Roman" w:eastAsia="Times New Roman" w:hAnsi="Times New Roman"/>
        </w:rPr>
        <w:t xml:space="preserve">, February </w:t>
      </w:r>
      <w:r w:rsidR="00AD32E0" w:rsidRPr="00E2696B">
        <w:rPr>
          <w:rFonts w:ascii="Times New Roman" w:eastAsia="Times New Roman" w:hAnsi="Times New Roman"/>
        </w:rPr>
        <w:t>5</w:t>
      </w:r>
      <w:r w:rsidR="00AF23CE" w:rsidRPr="00E2696B">
        <w:rPr>
          <w:rFonts w:ascii="Times New Roman" w:eastAsia="Times New Roman" w:hAnsi="Times New Roman"/>
        </w:rPr>
        <w:t>, 201</w:t>
      </w:r>
      <w:r w:rsidR="00AD32E0" w:rsidRPr="00E2696B">
        <w:rPr>
          <w:rFonts w:ascii="Times New Roman" w:eastAsia="Times New Roman" w:hAnsi="Times New Roman"/>
        </w:rPr>
        <w:t>6</w:t>
      </w:r>
      <w:r w:rsidR="00AF23CE" w:rsidRPr="00E2696B">
        <w:rPr>
          <w:rFonts w:ascii="Times New Roman" w:eastAsia="Times New Roman" w:hAnsi="Times New Roman"/>
        </w:rPr>
        <w:t xml:space="preserve">, March </w:t>
      </w:r>
      <w:r w:rsidR="00AD32E0" w:rsidRPr="00E2696B">
        <w:rPr>
          <w:rFonts w:ascii="Times New Roman" w:eastAsia="Times New Roman" w:hAnsi="Times New Roman"/>
        </w:rPr>
        <w:t>4</w:t>
      </w:r>
      <w:r w:rsidR="00AF23CE" w:rsidRPr="00E2696B">
        <w:rPr>
          <w:rFonts w:ascii="Times New Roman" w:eastAsia="Times New Roman" w:hAnsi="Times New Roman"/>
        </w:rPr>
        <w:t>, 201</w:t>
      </w:r>
      <w:r w:rsidR="00AD32E0" w:rsidRPr="00E2696B">
        <w:rPr>
          <w:rFonts w:ascii="Times New Roman" w:eastAsia="Times New Roman" w:hAnsi="Times New Roman"/>
        </w:rPr>
        <w:t>6</w:t>
      </w:r>
      <w:r w:rsidR="00AF23CE" w:rsidRPr="00E2696B">
        <w:rPr>
          <w:rFonts w:ascii="Times New Roman" w:eastAsia="Times New Roman" w:hAnsi="Times New Roman"/>
        </w:rPr>
        <w:t xml:space="preserve">, </w:t>
      </w:r>
      <w:r w:rsidR="00683F06" w:rsidRPr="00E2696B">
        <w:rPr>
          <w:rFonts w:ascii="Times New Roman" w:eastAsia="Times New Roman" w:hAnsi="Times New Roman"/>
        </w:rPr>
        <w:t xml:space="preserve"> A</w:t>
      </w:r>
      <w:r w:rsidR="00AF23CE" w:rsidRPr="00E2696B">
        <w:rPr>
          <w:rFonts w:ascii="Times New Roman" w:eastAsia="Times New Roman" w:hAnsi="Times New Roman"/>
        </w:rPr>
        <w:t>pril 1, 201</w:t>
      </w:r>
      <w:r w:rsidR="00AD32E0" w:rsidRPr="00E2696B">
        <w:rPr>
          <w:rFonts w:ascii="Times New Roman" w:eastAsia="Times New Roman" w:hAnsi="Times New Roman"/>
        </w:rPr>
        <w:t>6</w:t>
      </w:r>
      <w:r w:rsidR="00AF23CE" w:rsidRPr="00E2696B">
        <w:rPr>
          <w:rFonts w:ascii="Times New Roman" w:eastAsia="Times New Roman" w:hAnsi="Times New Roman"/>
        </w:rPr>
        <w:t xml:space="preserve"> and </w:t>
      </w:r>
      <w:r w:rsidR="00683F06" w:rsidRPr="00E2696B">
        <w:rPr>
          <w:rFonts w:ascii="Times New Roman" w:eastAsia="Times New Roman" w:hAnsi="Times New Roman"/>
        </w:rPr>
        <w:t xml:space="preserve">May </w:t>
      </w:r>
      <w:r w:rsidR="00AD32E0" w:rsidRPr="00E2696B">
        <w:rPr>
          <w:rFonts w:ascii="Times New Roman" w:eastAsia="Times New Roman" w:hAnsi="Times New Roman"/>
        </w:rPr>
        <w:t>6</w:t>
      </w:r>
      <w:r w:rsidR="00683F06" w:rsidRPr="00E2696B">
        <w:rPr>
          <w:rFonts w:ascii="Times New Roman" w:eastAsia="Times New Roman" w:hAnsi="Times New Roman"/>
        </w:rPr>
        <w:t>, 201</w:t>
      </w:r>
      <w:r w:rsidR="00AD32E0" w:rsidRPr="00E2696B">
        <w:rPr>
          <w:rFonts w:ascii="Times New Roman" w:eastAsia="Times New Roman" w:hAnsi="Times New Roman"/>
        </w:rPr>
        <w:t>6</w:t>
      </w:r>
      <w:r w:rsidR="00683F06" w:rsidRPr="00E2696B">
        <w:rPr>
          <w:rFonts w:ascii="Times New Roman" w:eastAsia="Times New Roman" w:hAnsi="Times New Roman"/>
        </w:rPr>
        <w:t xml:space="preserve">.  </w:t>
      </w:r>
      <w:r w:rsidR="00AD32E0" w:rsidRPr="006270F9">
        <w:rPr>
          <w:rFonts w:ascii="Times New Roman" w:eastAsia="Times New Roman" w:hAnsi="Times New Roman"/>
        </w:rPr>
        <w:t>June 6, 2016 will be the Awards/Luncheon Program at Pat’s Family Restaurant at 11:30AM-1:00PM.</w:t>
      </w:r>
      <w:r w:rsidR="00AD32E0" w:rsidRPr="00E2696B">
        <w:rPr>
          <w:rFonts w:ascii="Times New Roman" w:eastAsia="Times New Roman" w:hAnsi="Times New Roman"/>
        </w:rPr>
        <w:t xml:space="preserve">  </w:t>
      </w:r>
      <w:r w:rsidR="00683F06" w:rsidRPr="00E2696B">
        <w:rPr>
          <w:rFonts w:ascii="Times New Roman" w:eastAsia="Times New Roman" w:hAnsi="Times New Roman"/>
        </w:rPr>
        <w:t>Cost to the Board of Education include</w:t>
      </w:r>
      <w:r w:rsidR="00372D19" w:rsidRPr="00E2696B">
        <w:rPr>
          <w:rFonts w:ascii="Times New Roman" w:eastAsia="Times New Roman" w:hAnsi="Times New Roman"/>
        </w:rPr>
        <w:t>s</w:t>
      </w:r>
      <w:r w:rsidR="00683F06" w:rsidRPr="00E2696B">
        <w:rPr>
          <w:rFonts w:ascii="Times New Roman" w:eastAsia="Times New Roman" w:hAnsi="Times New Roman"/>
        </w:rPr>
        <w:t xml:space="preserve"> school bus transportation.   </w:t>
      </w:r>
      <w:r w:rsidR="00AF23CE" w:rsidRPr="00E2696B">
        <w:rPr>
          <w:rFonts w:ascii="Times New Roman" w:eastAsia="Times New Roman" w:hAnsi="Times New Roman"/>
        </w:rPr>
        <w:t>Paulsboro High School Student Assistance</w:t>
      </w:r>
      <w:r w:rsidR="00683F06" w:rsidRPr="00E2696B">
        <w:rPr>
          <w:rFonts w:ascii="Times New Roman" w:eastAsia="Times New Roman" w:hAnsi="Times New Roman"/>
        </w:rPr>
        <w:t xml:space="preserve"> Counselor Jean Brown</w:t>
      </w:r>
      <w:r w:rsidR="00AF23CE" w:rsidRPr="00E2696B">
        <w:rPr>
          <w:rFonts w:ascii="Times New Roman" w:eastAsia="Times New Roman" w:hAnsi="Times New Roman"/>
        </w:rPr>
        <w:t xml:space="preserve"> is in charge of the activity</w:t>
      </w:r>
      <w:r w:rsidR="00683F06" w:rsidRPr="00E2696B">
        <w:rPr>
          <w:rFonts w:ascii="Times New Roman" w:eastAsia="Times New Roman" w:hAnsi="Times New Roman"/>
        </w:rPr>
        <w:t xml:space="preserve">.   </w:t>
      </w:r>
    </w:p>
    <w:p w:rsidR="002C2F3A" w:rsidRDefault="002C2F3A" w:rsidP="00E1376C">
      <w:pPr>
        <w:ind w:left="720"/>
        <w:rPr>
          <w:rFonts w:eastAsia="Times New Roman"/>
        </w:rPr>
      </w:pPr>
      <w:r w:rsidRPr="00E2696B">
        <w:rPr>
          <w:rFonts w:eastAsia="Times New Roman"/>
          <w:u w:val="single"/>
        </w:rPr>
        <w:t>Informational</w:t>
      </w:r>
      <w:r w:rsidR="00AF23CE" w:rsidRPr="00E2696B">
        <w:rPr>
          <w:rFonts w:eastAsia="Times New Roman"/>
        </w:rPr>
        <w:t>:   Project ABLE is a cross-age teaching program. Student-athletes in grades 10,</w:t>
      </w:r>
      <w:r w:rsidR="00E1376C" w:rsidRPr="00E2696B">
        <w:rPr>
          <w:rFonts w:eastAsia="Times New Roman"/>
        </w:rPr>
        <w:t xml:space="preserve"> </w:t>
      </w:r>
      <w:r w:rsidR="00AF23CE" w:rsidRPr="00E2696B">
        <w:rPr>
          <w:rFonts w:eastAsia="Times New Roman"/>
        </w:rPr>
        <w:t>11, and 12 are recommended by their coaches.  Once a month these student-athletes are trained to use the “Here’s Looking at You” anti-drug and alcohol curriculum.  ABLE students work with</w:t>
      </w:r>
      <w:r w:rsidR="00E1376C" w:rsidRPr="00E2696B">
        <w:rPr>
          <w:rFonts w:eastAsia="Times New Roman"/>
        </w:rPr>
        <w:t xml:space="preserve"> students</w:t>
      </w:r>
      <w:r w:rsidR="00AF23CE" w:rsidRPr="00E2696B">
        <w:rPr>
          <w:rFonts w:eastAsia="Times New Roman"/>
        </w:rPr>
        <w:t xml:space="preserve"> in grade 4 classrooms.   Project ABLE began 18 years ago. </w:t>
      </w:r>
    </w:p>
    <w:p w:rsidR="008F4A83" w:rsidRPr="00E2696B" w:rsidRDefault="008F4A83" w:rsidP="008F4A83">
      <w:pPr>
        <w:rPr>
          <w:rFonts w:eastAsia="Times New Roman"/>
        </w:rPr>
      </w:pPr>
    </w:p>
    <w:p w:rsidR="00866A19" w:rsidRPr="00E2696B" w:rsidRDefault="00866A19" w:rsidP="00327402">
      <w:pPr>
        <w:pStyle w:val="ListParagraph"/>
        <w:numPr>
          <w:ilvl w:val="0"/>
          <w:numId w:val="43"/>
        </w:numPr>
        <w:spacing w:after="0"/>
        <w:ind w:left="720"/>
        <w:rPr>
          <w:rFonts w:ascii="Times New Roman" w:eastAsia="Times New Roman" w:hAnsi="Times New Roman"/>
        </w:rPr>
      </w:pPr>
      <w:r w:rsidRPr="007C140C">
        <w:rPr>
          <w:rFonts w:ascii="Times New Roman" w:eastAsia="Times New Roman" w:hAnsi="Times New Roman"/>
        </w:rPr>
        <w:t xml:space="preserve">Recommend approval of the </w:t>
      </w:r>
      <w:r w:rsidR="001D2BAA" w:rsidRPr="007C140C">
        <w:rPr>
          <w:rFonts w:ascii="Times New Roman" w:eastAsia="Times New Roman" w:hAnsi="Times New Roman"/>
        </w:rPr>
        <w:t xml:space="preserve">attached </w:t>
      </w:r>
      <w:r w:rsidR="008A1EF2" w:rsidRPr="007C140C">
        <w:rPr>
          <w:rFonts w:ascii="Times New Roman" w:eastAsia="Times New Roman" w:hAnsi="Times New Roman"/>
        </w:rPr>
        <w:t>2015-2016</w:t>
      </w:r>
      <w:r w:rsidRPr="00E2696B">
        <w:rPr>
          <w:rFonts w:ascii="Times New Roman" w:eastAsia="Times New Roman" w:hAnsi="Times New Roman"/>
        </w:rPr>
        <w:t xml:space="preserve"> winter season sports schedules for Varsity and Junior Varsity Wrestling, Varsity and Junior Varsity Boys Basketball, Varsity and Junior Varsit</w:t>
      </w:r>
      <w:r w:rsidR="001D2BAA" w:rsidRPr="00E2696B">
        <w:rPr>
          <w:rFonts w:ascii="Times New Roman" w:eastAsia="Times New Roman" w:hAnsi="Times New Roman"/>
        </w:rPr>
        <w:t>y Girls Basketball (</w:t>
      </w:r>
      <w:r w:rsidR="001D2BAA" w:rsidRPr="00E2696B">
        <w:rPr>
          <w:rFonts w:ascii="Times New Roman" w:eastAsia="Times New Roman" w:hAnsi="Times New Roman"/>
          <w:b/>
        </w:rPr>
        <w:t>Attachment</w:t>
      </w:r>
      <w:r w:rsidR="001D2BAA" w:rsidRPr="00E2696B">
        <w:rPr>
          <w:rFonts w:ascii="Times New Roman" w:eastAsia="Times New Roman" w:hAnsi="Times New Roman"/>
        </w:rPr>
        <w:t>).</w:t>
      </w:r>
    </w:p>
    <w:p w:rsidR="00AC69F9" w:rsidRPr="00E2696B" w:rsidRDefault="00AC69F9" w:rsidP="00AC69F9">
      <w:pPr>
        <w:pStyle w:val="ListParagraph"/>
        <w:spacing w:after="0"/>
        <w:ind w:left="810"/>
        <w:rPr>
          <w:rFonts w:ascii="Times New Roman" w:eastAsia="Times New Roman" w:hAnsi="Times New Roman"/>
        </w:rPr>
      </w:pPr>
    </w:p>
    <w:p w:rsidR="00866A19" w:rsidRPr="00E2696B" w:rsidRDefault="00866A19" w:rsidP="009875CC">
      <w:pPr>
        <w:ind w:left="720"/>
        <w:rPr>
          <w:rFonts w:eastAsia="Times New Roman"/>
        </w:rPr>
      </w:pPr>
      <w:r w:rsidRPr="00E2696B">
        <w:rPr>
          <w:rFonts w:eastAsia="Times New Roman"/>
          <w:u w:val="single"/>
        </w:rPr>
        <w:t>Informational</w:t>
      </w:r>
      <w:r w:rsidRPr="00E2696B">
        <w:rPr>
          <w:rFonts w:eastAsia="Times New Roman"/>
        </w:rPr>
        <w:t xml:space="preserve">:   </w:t>
      </w:r>
      <w:r w:rsidR="00E15B10" w:rsidRPr="00E2696B">
        <w:rPr>
          <w:rFonts w:eastAsia="Times New Roman"/>
        </w:rPr>
        <w:t>There are no significant changes in the schedule compared to the 201</w:t>
      </w:r>
      <w:r w:rsidR="002E5C4A">
        <w:rPr>
          <w:rFonts w:eastAsia="Times New Roman"/>
        </w:rPr>
        <w:t>4</w:t>
      </w:r>
      <w:r w:rsidR="00E15B10" w:rsidRPr="00E2696B">
        <w:rPr>
          <w:rFonts w:eastAsia="Times New Roman"/>
        </w:rPr>
        <w:t>-201</w:t>
      </w:r>
      <w:r w:rsidR="002E5C4A">
        <w:rPr>
          <w:rFonts w:eastAsia="Times New Roman"/>
        </w:rPr>
        <w:t>5</w:t>
      </w:r>
      <w:r w:rsidR="00E15B10" w:rsidRPr="00E2696B">
        <w:rPr>
          <w:rFonts w:eastAsia="Times New Roman"/>
        </w:rPr>
        <w:t xml:space="preserve"> school year.   </w:t>
      </w:r>
      <w:r w:rsidR="006270F9">
        <w:rPr>
          <w:rFonts w:eastAsia="Times New Roman"/>
        </w:rPr>
        <w:t xml:space="preserve">The </w:t>
      </w:r>
      <w:r w:rsidR="00E15B10" w:rsidRPr="00E2696B">
        <w:rPr>
          <w:rFonts w:eastAsia="Times New Roman"/>
        </w:rPr>
        <w:t>Interim Athletic Director is working to schedule two or three nonleague games or scrimmages for the Girls Basketball Team.  A recommendation will be forthcoming to the Board of Education at its November 201</w:t>
      </w:r>
      <w:r w:rsidR="00934154">
        <w:rPr>
          <w:rFonts w:eastAsia="Times New Roman"/>
        </w:rPr>
        <w:t>5</w:t>
      </w:r>
      <w:r w:rsidR="00E15B10" w:rsidRPr="00E2696B">
        <w:rPr>
          <w:rFonts w:eastAsia="Times New Roman"/>
        </w:rPr>
        <w:t xml:space="preserve"> meeting. </w:t>
      </w:r>
    </w:p>
    <w:p w:rsidR="00205D05" w:rsidRPr="00E2696B" w:rsidRDefault="00205D05" w:rsidP="00866A19">
      <w:pPr>
        <w:ind w:left="810"/>
        <w:rPr>
          <w:rFonts w:eastAsia="Times New Roman"/>
        </w:rPr>
      </w:pPr>
    </w:p>
    <w:p w:rsidR="00642E31" w:rsidRPr="00E2696B" w:rsidRDefault="00642E31" w:rsidP="00327402">
      <w:pPr>
        <w:pStyle w:val="ListParagraph"/>
        <w:numPr>
          <w:ilvl w:val="0"/>
          <w:numId w:val="43"/>
        </w:numPr>
        <w:spacing w:after="0"/>
        <w:ind w:left="720"/>
        <w:rPr>
          <w:rFonts w:ascii="Times New Roman" w:eastAsia="Times New Roman" w:hAnsi="Times New Roman"/>
        </w:rPr>
      </w:pPr>
      <w:r w:rsidRPr="006270F9">
        <w:rPr>
          <w:rFonts w:ascii="Times New Roman" w:hAnsi="Times New Roman"/>
        </w:rPr>
        <w:t>Recommend approval of the following</w:t>
      </w:r>
      <w:r w:rsidRPr="00E2696B">
        <w:rPr>
          <w:rFonts w:ascii="Times New Roman" w:hAnsi="Times New Roman"/>
        </w:rPr>
        <w:t xml:space="preserve"> actions for the John and Betty Vogeding Wrestling Tournament:</w:t>
      </w:r>
    </w:p>
    <w:p w:rsidR="00642E31" w:rsidRDefault="00642E31" w:rsidP="00642E31"/>
    <w:p w:rsidR="00084043" w:rsidRDefault="00084043" w:rsidP="00084043">
      <w:pPr>
        <w:ind w:left="720"/>
        <w:rPr>
          <w:i/>
        </w:rPr>
      </w:pPr>
      <w:r w:rsidRPr="00084043">
        <w:rPr>
          <w:b/>
          <w:i/>
          <w:u w:val="single"/>
        </w:rPr>
        <w:t>Item to Note</w:t>
      </w:r>
      <w:r w:rsidRPr="00084043">
        <w:rPr>
          <w:i/>
        </w:rPr>
        <w:t xml:space="preserve">:  The </w:t>
      </w:r>
      <w:r>
        <w:rPr>
          <w:i/>
        </w:rPr>
        <w:t>agenda for this item contained incorrect dates.  When approved at the November 23, 2015 m</w:t>
      </w:r>
      <w:r w:rsidR="003A0BA1">
        <w:rPr>
          <w:i/>
        </w:rPr>
        <w:t>eeting the dates were corrected and noted in the agenda.</w:t>
      </w:r>
    </w:p>
    <w:p w:rsidR="00F1218C" w:rsidRPr="00E2696B" w:rsidRDefault="00F1218C" w:rsidP="00327402">
      <w:pPr>
        <w:numPr>
          <w:ilvl w:val="0"/>
          <w:numId w:val="34"/>
        </w:numPr>
        <w:ind w:left="1080"/>
        <w:contextualSpacing/>
      </w:pPr>
      <w:r w:rsidRPr="00E2696B">
        <w:lastRenderedPageBreak/>
        <w:t xml:space="preserve">Paulsboro High School to host the tournament and Saturday, December </w:t>
      </w:r>
      <w:r w:rsidR="00F5129C">
        <w:t>19</w:t>
      </w:r>
      <w:r w:rsidRPr="00E2696B">
        <w:t>, 2015 (Varsity).</w:t>
      </w:r>
    </w:p>
    <w:p w:rsidR="00F1218C" w:rsidRPr="00E2696B" w:rsidRDefault="00F1218C" w:rsidP="00F1218C">
      <w:pPr>
        <w:tabs>
          <w:tab w:val="left" w:pos="3492"/>
        </w:tabs>
        <w:ind w:left="1166"/>
        <w:contextualSpacing/>
      </w:pPr>
      <w:r w:rsidRPr="00E2696B">
        <w:tab/>
      </w:r>
    </w:p>
    <w:p w:rsidR="00F1218C" w:rsidRPr="00E2696B" w:rsidRDefault="00F1218C" w:rsidP="00327402">
      <w:pPr>
        <w:numPr>
          <w:ilvl w:val="0"/>
          <w:numId w:val="34"/>
        </w:numPr>
        <w:ind w:left="1080"/>
        <w:contextualSpacing/>
      </w:pPr>
      <w:r w:rsidRPr="00E2696B">
        <w:t xml:space="preserve">District Insurance Broker Steve Anuszewski to serve as the Tournament Director without a stipend.  </w:t>
      </w:r>
    </w:p>
    <w:p w:rsidR="00F1218C" w:rsidRPr="00E2696B" w:rsidRDefault="00F1218C" w:rsidP="00F1218C">
      <w:pPr>
        <w:ind w:left="1166"/>
        <w:contextualSpacing/>
      </w:pPr>
    </w:p>
    <w:p w:rsidR="00F1218C" w:rsidRPr="00E2696B" w:rsidRDefault="00F1218C" w:rsidP="00327402">
      <w:pPr>
        <w:numPr>
          <w:ilvl w:val="0"/>
          <w:numId w:val="34"/>
        </w:numPr>
        <w:spacing w:line="252" w:lineRule="auto"/>
        <w:ind w:left="1080"/>
        <w:contextualSpacing/>
      </w:pPr>
      <w:r w:rsidRPr="00E2696B">
        <w:t>Paulsboro Public Schools to pay for Track wrestling, ticket takers, officials, timers, security, and police.</w:t>
      </w:r>
    </w:p>
    <w:p w:rsidR="00F1218C" w:rsidRPr="00E2696B" w:rsidRDefault="00F1218C" w:rsidP="00F1218C">
      <w:pPr>
        <w:ind w:left="1170"/>
        <w:contextualSpacing/>
      </w:pPr>
    </w:p>
    <w:p w:rsidR="00F1218C" w:rsidRPr="00E2696B" w:rsidRDefault="00F1218C" w:rsidP="00327402">
      <w:pPr>
        <w:numPr>
          <w:ilvl w:val="0"/>
          <w:numId w:val="34"/>
        </w:numPr>
        <w:ind w:left="1080"/>
        <w:contextualSpacing/>
      </w:pPr>
      <w:r w:rsidRPr="00E2696B">
        <w:t>Paulsboro Wrestling Club (Student Activity Account) to pay for awards, and the hospitality room.</w:t>
      </w:r>
    </w:p>
    <w:p w:rsidR="00F1218C" w:rsidRPr="00E2696B" w:rsidRDefault="00F1218C" w:rsidP="00F1218C">
      <w:pPr>
        <w:ind w:left="1170"/>
        <w:contextualSpacing/>
      </w:pPr>
    </w:p>
    <w:p w:rsidR="00F1218C" w:rsidRPr="00E2696B" w:rsidRDefault="00F1218C" w:rsidP="00327402">
      <w:pPr>
        <w:numPr>
          <w:ilvl w:val="0"/>
          <w:numId w:val="34"/>
        </w:numPr>
        <w:spacing w:line="252" w:lineRule="auto"/>
        <w:ind w:left="1080"/>
        <w:contextualSpacing/>
      </w:pPr>
      <w:r w:rsidRPr="00E2696B">
        <w:t>The scorers and table runners to serve as unpaid volunteers.</w:t>
      </w:r>
    </w:p>
    <w:p w:rsidR="00F1218C" w:rsidRPr="00E2696B" w:rsidRDefault="00F1218C" w:rsidP="00F1218C">
      <w:pPr>
        <w:ind w:left="1170"/>
        <w:contextualSpacing/>
      </w:pPr>
    </w:p>
    <w:p w:rsidR="00F1218C" w:rsidRPr="00E2696B" w:rsidRDefault="00F1218C" w:rsidP="00327402">
      <w:pPr>
        <w:numPr>
          <w:ilvl w:val="0"/>
          <w:numId w:val="34"/>
        </w:numPr>
        <w:ind w:left="1080"/>
        <w:contextualSpacing/>
      </w:pPr>
      <w:r w:rsidRPr="00E2696B">
        <w:t xml:space="preserve">Paulsboro Wrestling Association (outside organization) to operate the concession stand and 50/50 and retain the profit for these activities. </w:t>
      </w:r>
    </w:p>
    <w:p w:rsidR="00F1218C" w:rsidRPr="00E2696B" w:rsidRDefault="00F1218C" w:rsidP="00F1218C">
      <w:pPr>
        <w:ind w:left="1170"/>
        <w:contextualSpacing/>
      </w:pPr>
    </w:p>
    <w:p w:rsidR="00F1218C" w:rsidRPr="00E2696B" w:rsidRDefault="00F1218C" w:rsidP="00327402">
      <w:pPr>
        <w:numPr>
          <w:ilvl w:val="0"/>
          <w:numId w:val="34"/>
        </w:numPr>
        <w:ind w:left="1080"/>
        <w:contextualSpacing/>
      </w:pPr>
      <w:r w:rsidRPr="00E2696B">
        <w:t>Ticket prices will be $7.00 for adults and $4.00 for students/senior citizens.</w:t>
      </w:r>
    </w:p>
    <w:p w:rsidR="00F1218C" w:rsidRPr="00E2696B" w:rsidRDefault="00F1218C" w:rsidP="00F1218C">
      <w:pPr>
        <w:ind w:left="1166"/>
        <w:contextualSpacing/>
      </w:pPr>
    </w:p>
    <w:p w:rsidR="00F1218C" w:rsidRPr="00E2696B" w:rsidRDefault="00F1218C" w:rsidP="00327402">
      <w:pPr>
        <w:numPr>
          <w:ilvl w:val="0"/>
          <w:numId w:val="34"/>
        </w:numPr>
        <w:spacing w:line="252" w:lineRule="auto"/>
        <w:ind w:left="1080"/>
        <w:contextualSpacing/>
      </w:pPr>
      <w:r w:rsidRPr="00E2696B">
        <w:t>Gate receipts to be deposited in the appropriate Paulsboro Public School account.</w:t>
      </w:r>
    </w:p>
    <w:p w:rsidR="00F1218C" w:rsidRPr="00E2696B" w:rsidRDefault="00F1218C" w:rsidP="00F1218C">
      <w:pPr>
        <w:ind w:left="1170"/>
        <w:contextualSpacing/>
      </w:pPr>
    </w:p>
    <w:p w:rsidR="00F1218C" w:rsidRPr="00E2696B" w:rsidRDefault="00F1218C" w:rsidP="00327402">
      <w:pPr>
        <w:numPr>
          <w:ilvl w:val="0"/>
          <w:numId w:val="34"/>
        </w:numPr>
        <w:ind w:left="1080"/>
        <w:contextualSpacing/>
      </w:pPr>
      <w:r w:rsidRPr="00E2696B">
        <w:t xml:space="preserve">Entry fee of $375 per team for the tournament to be deposited in Paulsboro Wrestling Club account (Student Activity Account).  </w:t>
      </w:r>
    </w:p>
    <w:p w:rsidR="00F1218C" w:rsidRPr="00E2696B" w:rsidRDefault="00F1218C" w:rsidP="00F1218C">
      <w:pPr>
        <w:ind w:left="1170"/>
        <w:contextualSpacing/>
      </w:pPr>
    </w:p>
    <w:p w:rsidR="00F1218C" w:rsidRPr="00E2696B" w:rsidRDefault="00F1218C" w:rsidP="00F1218C">
      <w:pPr>
        <w:ind w:left="810"/>
      </w:pPr>
      <w:r w:rsidRPr="00E2696B">
        <w:rPr>
          <w:u w:val="single"/>
        </w:rPr>
        <w:t>Informational</w:t>
      </w:r>
      <w:r w:rsidRPr="00E2696B">
        <w:t>:  The Junior Varsity Event will be held at Woodstown High School on Friday, December 18, 2015.  Woodstown has the capability of using 4 mats and this will allow the event to conclude at an earlier time.  Woodstown will pay the operating costs for the event except for the awards which will be provided by the Paulsboro Wrestling Club.  Woodstown’s entry fee into the varsity event will be waived</w:t>
      </w:r>
    </w:p>
    <w:p w:rsidR="00F1218C" w:rsidRPr="00E2696B" w:rsidRDefault="00F1218C" w:rsidP="00F1218C">
      <w:pPr>
        <w:ind w:left="810"/>
      </w:pPr>
    </w:p>
    <w:p w:rsidR="00F1218C" w:rsidRPr="00E2696B" w:rsidRDefault="00F1218C" w:rsidP="00F1218C">
      <w:pPr>
        <w:ind w:left="810"/>
      </w:pPr>
      <w:r w:rsidRPr="00E2696B">
        <w:t xml:space="preserve">Paulsboro High School has hosted the John and Betty Wrestling Tournament for the past five years. In addition to Paulsboro, seven teams enter the tournament.  The school district does not charge custodial service, utilities, etc. to the tournament so “Profit” is not used in the fullest sense of the word in the following financial overview. </w:t>
      </w:r>
    </w:p>
    <w:p w:rsidR="00790B20" w:rsidRDefault="00790B20" w:rsidP="00642E31">
      <w:pPr>
        <w:ind w:left="360"/>
      </w:pPr>
    </w:p>
    <w:p w:rsidR="00A128C8" w:rsidRDefault="00A128C8">
      <w:pPr>
        <w:spacing w:after="200" w:line="276" w:lineRule="auto"/>
      </w:pPr>
      <w:r>
        <w:br w:type="page"/>
      </w:r>
    </w:p>
    <w:p w:rsidR="00111F36" w:rsidRPr="00E2696B" w:rsidRDefault="00111F36" w:rsidP="00642E31">
      <w:pPr>
        <w:ind w:left="360"/>
      </w:pPr>
    </w:p>
    <w:p w:rsidR="00FF41AF" w:rsidRPr="00E2696B" w:rsidRDefault="00FF41AF" w:rsidP="00FF41AF">
      <w:pPr>
        <w:jc w:val="center"/>
        <w:rPr>
          <w:b/>
          <w:bCs/>
        </w:rPr>
      </w:pPr>
      <w:r w:rsidRPr="00E2696B">
        <w:rPr>
          <w:b/>
          <w:bCs/>
        </w:rPr>
        <w:t>FINANCIAL OVERVIEW</w:t>
      </w:r>
      <w:r w:rsidR="00AD32E0" w:rsidRPr="00E2696B">
        <w:rPr>
          <w:b/>
          <w:bCs/>
        </w:rPr>
        <w:t xml:space="preserve"> </w:t>
      </w:r>
    </w:p>
    <w:p w:rsidR="00FF41AF" w:rsidRPr="00E2696B" w:rsidRDefault="00FF41AF" w:rsidP="00FF41AF">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5"/>
        <w:gridCol w:w="2200"/>
        <w:gridCol w:w="2112"/>
        <w:gridCol w:w="2133"/>
      </w:tblGrid>
      <w:tr w:rsidR="00FF41AF" w:rsidRPr="00E2696B" w:rsidTr="00796A9E">
        <w:tc>
          <w:tcPr>
            <w:tcW w:w="8620" w:type="dxa"/>
            <w:gridSpan w:val="4"/>
            <w:tcMar>
              <w:top w:w="0" w:type="dxa"/>
              <w:left w:w="108" w:type="dxa"/>
              <w:bottom w:w="0" w:type="dxa"/>
              <w:right w:w="108" w:type="dxa"/>
            </w:tcMar>
            <w:hideMark/>
          </w:tcPr>
          <w:p w:rsidR="00FF41AF" w:rsidRPr="00E2696B" w:rsidRDefault="00FF41AF" w:rsidP="00126EAC">
            <w:pPr>
              <w:jc w:val="center"/>
              <w:rPr>
                <w:b/>
                <w:bCs/>
                <w:sz w:val="20"/>
                <w:szCs w:val="20"/>
              </w:rPr>
            </w:pPr>
            <w:r w:rsidRPr="00E2696B">
              <w:rPr>
                <w:b/>
                <w:bCs/>
                <w:sz w:val="20"/>
                <w:szCs w:val="20"/>
              </w:rPr>
              <w:t>Paulsboro High School’s Obligations</w:t>
            </w:r>
          </w:p>
        </w:tc>
      </w:tr>
      <w:tr w:rsidR="00FF41AF" w:rsidRPr="00E2696B" w:rsidTr="00796A9E">
        <w:tc>
          <w:tcPr>
            <w:tcW w:w="2175" w:type="dxa"/>
            <w:tcMar>
              <w:top w:w="0" w:type="dxa"/>
              <w:left w:w="108" w:type="dxa"/>
              <w:bottom w:w="0" w:type="dxa"/>
              <w:right w:w="108" w:type="dxa"/>
            </w:tcMar>
            <w:hideMark/>
          </w:tcPr>
          <w:p w:rsidR="00FF41AF" w:rsidRPr="00E2696B" w:rsidRDefault="00FF41AF" w:rsidP="00126EAC">
            <w:pPr>
              <w:jc w:val="center"/>
              <w:rPr>
                <w:b/>
                <w:bCs/>
                <w:sz w:val="20"/>
                <w:szCs w:val="20"/>
              </w:rPr>
            </w:pPr>
            <w:r w:rsidRPr="00E2696B">
              <w:rPr>
                <w:b/>
                <w:bCs/>
                <w:sz w:val="20"/>
                <w:szCs w:val="20"/>
              </w:rPr>
              <w:t>Position</w:t>
            </w:r>
          </w:p>
        </w:tc>
        <w:tc>
          <w:tcPr>
            <w:tcW w:w="2200" w:type="dxa"/>
            <w:tcMar>
              <w:top w:w="0" w:type="dxa"/>
              <w:left w:w="108" w:type="dxa"/>
              <w:bottom w:w="0" w:type="dxa"/>
              <w:right w:w="108" w:type="dxa"/>
            </w:tcMar>
            <w:hideMark/>
          </w:tcPr>
          <w:p w:rsidR="00FF41AF" w:rsidRPr="00E2696B" w:rsidRDefault="00FF41AF" w:rsidP="00126EAC">
            <w:pPr>
              <w:jc w:val="center"/>
              <w:rPr>
                <w:b/>
                <w:bCs/>
                <w:sz w:val="20"/>
                <w:szCs w:val="20"/>
              </w:rPr>
            </w:pPr>
            <w:r w:rsidRPr="00E2696B">
              <w:rPr>
                <w:b/>
                <w:bCs/>
                <w:sz w:val="20"/>
                <w:szCs w:val="20"/>
              </w:rPr>
              <w:t>Date</w:t>
            </w:r>
          </w:p>
        </w:tc>
        <w:tc>
          <w:tcPr>
            <w:tcW w:w="2112" w:type="dxa"/>
            <w:tcMar>
              <w:top w:w="0" w:type="dxa"/>
              <w:left w:w="108" w:type="dxa"/>
              <w:bottom w:w="0" w:type="dxa"/>
              <w:right w:w="108" w:type="dxa"/>
            </w:tcMar>
            <w:hideMark/>
          </w:tcPr>
          <w:p w:rsidR="00FF41AF" w:rsidRPr="00E2696B" w:rsidRDefault="00FF41AF" w:rsidP="00126EAC">
            <w:pPr>
              <w:jc w:val="center"/>
              <w:rPr>
                <w:b/>
                <w:bCs/>
                <w:sz w:val="20"/>
                <w:szCs w:val="20"/>
              </w:rPr>
            </w:pPr>
            <w:r w:rsidRPr="00E2696B">
              <w:rPr>
                <w:b/>
                <w:bCs/>
                <w:sz w:val="20"/>
                <w:szCs w:val="20"/>
              </w:rPr>
              <w:t>Amount</w:t>
            </w:r>
          </w:p>
        </w:tc>
        <w:tc>
          <w:tcPr>
            <w:tcW w:w="2133" w:type="dxa"/>
            <w:tcMar>
              <w:top w:w="0" w:type="dxa"/>
              <w:left w:w="108" w:type="dxa"/>
              <w:bottom w:w="0" w:type="dxa"/>
              <w:right w:w="108" w:type="dxa"/>
            </w:tcMar>
            <w:hideMark/>
          </w:tcPr>
          <w:p w:rsidR="00FF41AF" w:rsidRPr="00E2696B" w:rsidRDefault="00FF41AF" w:rsidP="00126EAC">
            <w:pPr>
              <w:jc w:val="center"/>
              <w:rPr>
                <w:b/>
                <w:bCs/>
                <w:sz w:val="20"/>
                <w:szCs w:val="20"/>
              </w:rPr>
            </w:pPr>
            <w:r w:rsidRPr="00E2696B">
              <w:rPr>
                <w:b/>
                <w:bCs/>
                <w:sz w:val="20"/>
                <w:szCs w:val="20"/>
              </w:rPr>
              <w:t>Total</w:t>
            </w:r>
          </w:p>
        </w:tc>
      </w:tr>
      <w:tr w:rsidR="00FF41AF" w:rsidRPr="00E2696B" w:rsidTr="00796A9E">
        <w:tc>
          <w:tcPr>
            <w:tcW w:w="2175" w:type="dxa"/>
            <w:tcMar>
              <w:top w:w="0" w:type="dxa"/>
              <w:left w:w="108" w:type="dxa"/>
              <w:bottom w:w="0" w:type="dxa"/>
              <w:right w:w="108" w:type="dxa"/>
            </w:tcMar>
            <w:hideMark/>
          </w:tcPr>
          <w:p w:rsidR="00FF41AF" w:rsidRPr="00E2696B" w:rsidRDefault="00FF41AF" w:rsidP="00126EAC">
            <w:pPr>
              <w:rPr>
                <w:b/>
                <w:bCs/>
                <w:sz w:val="20"/>
                <w:szCs w:val="20"/>
              </w:rPr>
            </w:pPr>
            <w:r w:rsidRPr="00E2696B">
              <w:rPr>
                <w:b/>
                <w:bCs/>
                <w:sz w:val="20"/>
                <w:szCs w:val="20"/>
              </w:rPr>
              <w:t>Expenses</w:t>
            </w:r>
          </w:p>
        </w:tc>
        <w:tc>
          <w:tcPr>
            <w:tcW w:w="2200" w:type="dxa"/>
            <w:tcMar>
              <w:top w:w="0" w:type="dxa"/>
              <w:left w:w="108" w:type="dxa"/>
              <w:bottom w:w="0" w:type="dxa"/>
              <w:right w:w="108" w:type="dxa"/>
            </w:tcMar>
          </w:tcPr>
          <w:p w:rsidR="00FF41AF" w:rsidRPr="00E2696B" w:rsidRDefault="00FF41AF" w:rsidP="00126EAC">
            <w:pPr>
              <w:rPr>
                <w:sz w:val="20"/>
                <w:szCs w:val="20"/>
              </w:rPr>
            </w:pPr>
          </w:p>
        </w:tc>
        <w:tc>
          <w:tcPr>
            <w:tcW w:w="2112" w:type="dxa"/>
            <w:tcMar>
              <w:top w:w="0" w:type="dxa"/>
              <w:left w:w="108" w:type="dxa"/>
              <w:bottom w:w="0" w:type="dxa"/>
              <w:right w:w="108" w:type="dxa"/>
            </w:tcMar>
          </w:tcPr>
          <w:p w:rsidR="00FF41AF" w:rsidRPr="00E2696B" w:rsidRDefault="00FF41AF" w:rsidP="00126EAC">
            <w:pPr>
              <w:rPr>
                <w:sz w:val="20"/>
                <w:szCs w:val="20"/>
              </w:rPr>
            </w:pPr>
          </w:p>
        </w:tc>
        <w:tc>
          <w:tcPr>
            <w:tcW w:w="2133" w:type="dxa"/>
            <w:tcMar>
              <w:top w:w="0" w:type="dxa"/>
              <w:left w:w="108" w:type="dxa"/>
              <w:bottom w:w="0" w:type="dxa"/>
              <w:right w:w="108" w:type="dxa"/>
            </w:tcMar>
          </w:tcPr>
          <w:p w:rsidR="00FF41AF" w:rsidRPr="00E2696B" w:rsidRDefault="00FF41AF" w:rsidP="00126EAC">
            <w:pPr>
              <w:jc w:val="right"/>
              <w:rPr>
                <w:sz w:val="20"/>
                <w:szCs w:val="20"/>
              </w:rPr>
            </w:pPr>
          </w:p>
        </w:tc>
      </w:tr>
      <w:tr w:rsidR="00FF41AF" w:rsidRPr="00E2696B" w:rsidTr="00796A9E">
        <w:tc>
          <w:tcPr>
            <w:tcW w:w="2175" w:type="dxa"/>
            <w:tcMar>
              <w:top w:w="0" w:type="dxa"/>
              <w:left w:w="108" w:type="dxa"/>
              <w:bottom w:w="0" w:type="dxa"/>
              <w:right w:w="108" w:type="dxa"/>
            </w:tcMar>
          </w:tcPr>
          <w:p w:rsidR="00FF41AF" w:rsidRPr="00E2696B" w:rsidRDefault="00FF41AF" w:rsidP="00126EAC">
            <w:pPr>
              <w:rPr>
                <w:sz w:val="20"/>
                <w:szCs w:val="20"/>
              </w:rPr>
            </w:pPr>
          </w:p>
        </w:tc>
        <w:tc>
          <w:tcPr>
            <w:tcW w:w="2200" w:type="dxa"/>
            <w:tcMar>
              <w:top w:w="0" w:type="dxa"/>
              <w:left w:w="108" w:type="dxa"/>
              <w:bottom w:w="0" w:type="dxa"/>
              <w:right w:w="108" w:type="dxa"/>
            </w:tcMar>
          </w:tcPr>
          <w:p w:rsidR="00FF41AF" w:rsidRPr="00E2696B" w:rsidRDefault="00FF41AF" w:rsidP="00126EAC">
            <w:pPr>
              <w:rPr>
                <w:sz w:val="20"/>
                <w:szCs w:val="20"/>
              </w:rPr>
            </w:pPr>
          </w:p>
        </w:tc>
        <w:tc>
          <w:tcPr>
            <w:tcW w:w="2112" w:type="dxa"/>
            <w:tcMar>
              <w:top w:w="0" w:type="dxa"/>
              <w:left w:w="108" w:type="dxa"/>
              <w:bottom w:w="0" w:type="dxa"/>
              <w:right w:w="108" w:type="dxa"/>
            </w:tcMar>
          </w:tcPr>
          <w:p w:rsidR="00FF41AF" w:rsidRPr="00E2696B" w:rsidRDefault="00FF41AF" w:rsidP="00126EAC">
            <w:pPr>
              <w:rPr>
                <w:sz w:val="20"/>
                <w:szCs w:val="20"/>
              </w:rPr>
            </w:pPr>
          </w:p>
        </w:tc>
        <w:tc>
          <w:tcPr>
            <w:tcW w:w="2133" w:type="dxa"/>
            <w:tcMar>
              <w:top w:w="0" w:type="dxa"/>
              <w:left w:w="108" w:type="dxa"/>
              <w:bottom w:w="0" w:type="dxa"/>
              <w:right w:w="108" w:type="dxa"/>
            </w:tcMar>
          </w:tcPr>
          <w:p w:rsidR="00FF41AF" w:rsidRPr="00E2696B" w:rsidRDefault="00FF41AF" w:rsidP="00126EAC">
            <w:pPr>
              <w:jc w:val="right"/>
              <w:rPr>
                <w:sz w:val="20"/>
                <w:szCs w:val="20"/>
              </w:rPr>
            </w:pPr>
          </w:p>
        </w:tc>
      </w:tr>
      <w:tr w:rsidR="00FF41AF" w:rsidRPr="00E2696B" w:rsidTr="00796A9E">
        <w:tc>
          <w:tcPr>
            <w:tcW w:w="2175"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Officials</w:t>
            </w:r>
          </w:p>
        </w:tc>
        <w:tc>
          <w:tcPr>
            <w:tcW w:w="2200"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4 (Var.) x $330.00</w:t>
            </w:r>
          </w:p>
        </w:tc>
        <w:tc>
          <w:tcPr>
            <w:tcW w:w="2133" w:type="dxa"/>
            <w:tcMar>
              <w:top w:w="0" w:type="dxa"/>
              <w:left w:w="108" w:type="dxa"/>
              <w:bottom w:w="0" w:type="dxa"/>
              <w:right w:w="108" w:type="dxa"/>
            </w:tcMar>
            <w:hideMark/>
          </w:tcPr>
          <w:p w:rsidR="00FF41AF" w:rsidRPr="00E2696B" w:rsidRDefault="00FF41AF" w:rsidP="00126EAC">
            <w:pPr>
              <w:jc w:val="right"/>
              <w:rPr>
                <w:sz w:val="20"/>
                <w:szCs w:val="20"/>
              </w:rPr>
            </w:pPr>
            <w:r w:rsidRPr="00E2696B">
              <w:rPr>
                <w:sz w:val="20"/>
                <w:szCs w:val="20"/>
              </w:rPr>
              <w:t>$1,320.00</w:t>
            </w:r>
          </w:p>
        </w:tc>
      </w:tr>
      <w:tr w:rsidR="00FF41AF" w:rsidRPr="00E2696B" w:rsidTr="00796A9E">
        <w:tc>
          <w:tcPr>
            <w:tcW w:w="2175" w:type="dxa"/>
            <w:tcMar>
              <w:top w:w="0" w:type="dxa"/>
              <w:left w:w="108" w:type="dxa"/>
              <w:bottom w:w="0" w:type="dxa"/>
              <w:right w:w="108" w:type="dxa"/>
            </w:tcMar>
          </w:tcPr>
          <w:p w:rsidR="00FF41AF" w:rsidRPr="00E2696B" w:rsidRDefault="00FF41AF" w:rsidP="00126EAC">
            <w:pPr>
              <w:rPr>
                <w:sz w:val="20"/>
                <w:szCs w:val="20"/>
              </w:rPr>
            </w:pPr>
          </w:p>
        </w:tc>
        <w:tc>
          <w:tcPr>
            <w:tcW w:w="2200" w:type="dxa"/>
            <w:tcMar>
              <w:top w:w="0" w:type="dxa"/>
              <w:left w:w="108" w:type="dxa"/>
              <w:bottom w:w="0" w:type="dxa"/>
              <w:right w:w="108" w:type="dxa"/>
            </w:tcMar>
          </w:tcPr>
          <w:p w:rsidR="00FF41AF" w:rsidRPr="00E2696B" w:rsidRDefault="00FF41AF" w:rsidP="00126EAC">
            <w:pPr>
              <w:rPr>
                <w:sz w:val="20"/>
                <w:szCs w:val="20"/>
              </w:rPr>
            </w:pPr>
          </w:p>
        </w:tc>
        <w:tc>
          <w:tcPr>
            <w:tcW w:w="2112" w:type="dxa"/>
            <w:tcMar>
              <w:top w:w="0" w:type="dxa"/>
              <w:left w:w="108" w:type="dxa"/>
              <w:bottom w:w="0" w:type="dxa"/>
              <w:right w:w="108" w:type="dxa"/>
            </w:tcMar>
          </w:tcPr>
          <w:p w:rsidR="00FF41AF" w:rsidRPr="00E2696B" w:rsidRDefault="00FF41AF" w:rsidP="00126EAC">
            <w:pPr>
              <w:rPr>
                <w:sz w:val="20"/>
                <w:szCs w:val="20"/>
              </w:rPr>
            </w:pPr>
          </w:p>
        </w:tc>
        <w:tc>
          <w:tcPr>
            <w:tcW w:w="2133" w:type="dxa"/>
            <w:tcMar>
              <w:top w:w="0" w:type="dxa"/>
              <w:left w:w="108" w:type="dxa"/>
              <w:bottom w:w="0" w:type="dxa"/>
              <w:right w:w="108" w:type="dxa"/>
            </w:tcMar>
          </w:tcPr>
          <w:p w:rsidR="00FF41AF" w:rsidRPr="00E2696B" w:rsidRDefault="00FF41AF" w:rsidP="00126EAC">
            <w:pPr>
              <w:jc w:val="right"/>
              <w:rPr>
                <w:sz w:val="20"/>
                <w:szCs w:val="20"/>
              </w:rPr>
            </w:pPr>
          </w:p>
        </w:tc>
      </w:tr>
      <w:tr w:rsidR="00FF41AF" w:rsidRPr="00E2696B" w:rsidTr="00796A9E">
        <w:tc>
          <w:tcPr>
            <w:tcW w:w="2175"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In-House Security</w:t>
            </w:r>
          </w:p>
        </w:tc>
        <w:tc>
          <w:tcPr>
            <w:tcW w:w="2200"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1 x $100.00</w:t>
            </w:r>
          </w:p>
        </w:tc>
        <w:tc>
          <w:tcPr>
            <w:tcW w:w="2133" w:type="dxa"/>
            <w:tcMar>
              <w:top w:w="0" w:type="dxa"/>
              <w:left w:w="108" w:type="dxa"/>
              <w:bottom w:w="0" w:type="dxa"/>
              <w:right w:w="108" w:type="dxa"/>
            </w:tcMar>
            <w:hideMark/>
          </w:tcPr>
          <w:p w:rsidR="00FF41AF" w:rsidRPr="00E2696B" w:rsidRDefault="00FF41AF" w:rsidP="00126EAC">
            <w:pPr>
              <w:jc w:val="right"/>
              <w:rPr>
                <w:sz w:val="20"/>
                <w:szCs w:val="20"/>
              </w:rPr>
            </w:pPr>
            <w:r w:rsidRPr="00E2696B">
              <w:rPr>
                <w:sz w:val="20"/>
                <w:szCs w:val="20"/>
              </w:rPr>
              <w:t>$100.00</w:t>
            </w:r>
          </w:p>
        </w:tc>
      </w:tr>
      <w:tr w:rsidR="00FF41AF" w:rsidRPr="00E2696B" w:rsidTr="00796A9E">
        <w:tc>
          <w:tcPr>
            <w:tcW w:w="2175" w:type="dxa"/>
            <w:tcMar>
              <w:top w:w="0" w:type="dxa"/>
              <w:left w:w="108" w:type="dxa"/>
              <w:bottom w:w="0" w:type="dxa"/>
              <w:right w:w="108" w:type="dxa"/>
            </w:tcMar>
          </w:tcPr>
          <w:p w:rsidR="00FF41AF" w:rsidRPr="00E2696B" w:rsidRDefault="00FF41AF" w:rsidP="00126EAC">
            <w:pPr>
              <w:rPr>
                <w:sz w:val="20"/>
                <w:szCs w:val="20"/>
              </w:rPr>
            </w:pPr>
            <w:r w:rsidRPr="00E2696B">
              <w:rPr>
                <w:sz w:val="20"/>
                <w:szCs w:val="20"/>
              </w:rPr>
              <w:t>Track wrestling</w:t>
            </w:r>
          </w:p>
        </w:tc>
        <w:tc>
          <w:tcPr>
            <w:tcW w:w="2200" w:type="dxa"/>
            <w:tcMar>
              <w:top w:w="0" w:type="dxa"/>
              <w:left w:w="108" w:type="dxa"/>
              <w:bottom w:w="0" w:type="dxa"/>
              <w:right w:w="108" w:type="dxa"/>
            </w:tcMar>
          </w:tcPr>
          <w:p w:rsidR="00FF41AF" w:rsidRPr="00E2696B" w:rsidRDefault="00FF41AF" w:rsidP="00126EA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tcPr>
          <w:p w:rsidR="00FF41AF" w:rsidRPr="00E2696B" w:rsidRDefault="00FF41AF" w:rsidP="00126EAC">
            <w:pPr>
              <w:rPr>
                <w:sz w:val="20"/>
                <w:szCs w:val="20"/>
              </w:rPr>
            </w:pPr>
          </w:p>
        </w:tc>
        <w:tc>
          <w:tcPr>
            <w:tcW w:w="2133" w:type="dxa"/>
            <w:tcMar>
              <w:top w:w="0" w:type="dxa"/>
              <w:left w:w="108" w:type="dxa"/>
              <w:bottom w:w="0" w:type="dxa"/>
              <w:right w:w="108" w:type="dxa"/>
            </w:tcMar>
          </w:tcPr>
          <w:p w:rsidR="00FF41AF" w:rsidRPr="00E2696B" w:rsidRDefault="00FF41AF" w:rsidP="00126EAC">
            <w:pPr>
              <w:jc w:val="right"/>
              <w:rPr>
                <w:sz w:val="20"/>
                <w:szCs w:val="20"/>
              </w:rPr>
            </w:pPr>
            <w:r w:rsidRPr="00E2696B">
              <w:rPr>
                <w:sz w:val="20"/>
                <w:szCs w:val="20"/>
              </w:rPr>
              <w:t>$100.00</w:t>
            </w:r>
          </w:p>
        </w:tc>
      </w:tr>
      <w:tr w:rsidR="00FF41AF" w:rsidRPr="00E2696B" w:rsidTr="00796A9E">
        <w:tc>
          <w:tcPr>
            <w:tcW w:w="2175"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Ticket Taker</w:t>
            </w:r>
          </w:p>
        </w:tc>
        <w:tc>
          <w:tcPr>
            <w:tcW w:w="2200"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hideMark/>
          </w:tcPr>
          <w:p w:rsidR="00FF41AF" w:rsidRPr="00E2696B" w:rsidRDefault="00FF41AF" w:rsidP="00126EAC">
            <w:pPr>
              <w:rPr>
                <w:sz w:val="20"/>
                <w:szCs w:val="20"/>
              </w:rPr>
            </w:pPr>
            <w:r w:rsidRPr="00E2696B">
              <w:rPr>
                <w:sz w:val="20"/>
                <w:szCs w:val="20"/>
              </w:rPr>
              <w:t>1 x $90.00</w:t>
            </w:r>
          </w:p>
        </w:tc>
        <w:tc>
          <w:tcPr>
            <w:tcW w:w="2133" w:type="dxa"/>
            <w:tcMar>
              <w:top w:w="0" w:type="dxa"/>
              <w:left w:w="108" w:type="dxa"/>
              <w:bottom w:w="0" w:type="dxa"/>
              <w:right w:w="108" w:type="dxa"/>
            </w:tcMar>
            <w:hideMark/>
          </w:tcPr>
          <w:p w:rsidR="00FF41AF" w:rsidRPr="00E2696B" w:rsidRDefault="00FF41AF" w:rsidP="00126EAC">
            <w:pPr>
              <w:jc w:val="right"/>
              <w:rPr>
                <w:sz w:val="20"/>
                <w:szCs w:val="20"/>
              </w:rPr>
            </w:pPr>
            <w:r w:rsidRPr="00E2696B">
              <w:rPr>
                <w:sz w:val="20"/>
                <w:szCs w:val="20"/>
              </w:rPr>
              <w:t>$90.00</w:t>
            </w:r>
          </w:p>
        </w:tc>
      </w:tr>
      <w:tr w:rsidR="00BF758C" w:rsidRPr="00E2696B" w:rsidTr="00796A9E">
        <w:trPr>
          <w:trHeight w:val="70"/>
        </w:trPr>
        <w:tc>
          <w:tcPr>
            <w:tcW w:w="2175" w:type="dxa"/>
            <w:tcMar>
              <w:top w:w="0" w:type="dxa"/>
              <w:left w:w="108" w:type="dxa"/>
              <w:bottom w:w="0" w:type="dxa"/>
              <w:right w:w="108" w:type="dxa"/>
            </w:tcMar>
          </w:tcPr>
          <w:p w:rsidR="00BF758C" w:rsidRPr="00E2696B" w:rsidRDefault="00BF758C" w:rsidP="00BF758C">
            <w:pPr>
              <w:rPr>
                <w:sz w:val="20"/>
                <w:szCs w:val="20"/>
              </w:rPr>
            </w:pPr>
            <w:r>
              <w:rPr>
                <w:sz w:val="20"/>
                <w:szCs w:val="20"/>
              </w:rPr>
              <w:t>Athletic Trainer</w:t>
            </w:r>
          </w:p>
        </w:tc>
        <w:tc>
          <w:tcPr>
            <w:tcW w:w="2200" w:type="dxa"/>
            <w:tcMar>
              <w:top w:w="0" w:type="dxa"/>
              <w:left w:w="108" w:type="dxa"/>
              <w:bottom w:w="0" w:type="dxa"/>
              <w:right w:w="108" w:type="dxa"/>
            </w:tcMar>
          </w:tcPr>
          <w:p w:rsidR="00BF758C" w:rsidRPr="00E2696B" w:rsidRDefault="00BF758C" w:rsidP="00BF758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tcPr>
          <w:p w:rsidR="00BF758C" w:rsidRPr="00E2696B" w:rsidRDefault="00BF758C" w:rsidP="00BF758C">
            <w:pPr>
              <w:rPr>
                <w:sz w:val="20"/>
                <w:szCs w:val="20"/>
              </w:rPr>
            </w:pPr>
            <w:r>
              <w:rPr>
                <w:sz w:val="20"/>
                <w:szCs w:val="20"/>
              </w:rPr>
              <w:t>1 x $150.00</w:t>
            </w:r>
          </w:p>
        </w:tc>
        <w:tc>
          <w:tcPr>
            <w:tcW w:w="2133" w:type="dxa"/>
            <w:tcMar>
              <w:top w:w="0" w:type="dxa"/>
              <w:left w:w="108" w:type="dxa"/>
              <w:bottom w:w="0" w:type="dxa"/>
              <w:right w:w="108" w:type="dxa"/>
            </w:tcMar>
          </w:tcPr>
          <w:p w:rsidR="00BF758C" w:rsidRPr="00E2696B" w:rsidRDefault="00BF758C" w:rsidP="00BF758C">
            <w:pPr>
              <w:jc w:val="right"/>
              <w:rPr>
                <w:sz w:val="20"/>
                <w:szCs w:val="20"/>
              </w:rPr>
            </w:pPr>
            <w:r>
              <w:rPr>
                <w:sz w:val="20"/>
                <w:szCs w:val="20"/>
              </w:rPr>
              <w:t>$150.00</w:t>
            </w:r>
          </w:p>
        </w:tc>
      </w:tr>
      <w:tr w:rsidR="00BF758C" w:rsidRPr="00E2696B" w:rsidTr="00796A9E">
        <w:trPr>
          <w:trHeight w:val="70"/>
        </w:trPr>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Clock-Timers</w:t>
            </w:r>
          </w:p>
        </w:tc>
        <w:tc>
          <w:tcPr>
            <w:tcW w:w="2200"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2 x $150.00</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$300.00</w:t>
            </w:r>
          </w:p>
        </w:tc>
      </w:tr>
      <w:tr w:rsidR="00BF758C" w:rsidRPr="00E2696B" w:rsidTr="00796A9E">
        <w:trPr>
          <w:trHeight w:val="70"/>
        </w:trPr>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Police</w:t>
            </w:r>
          </w:p>
        </w:tc>
        <w:tc>
          <w:tcPr>
            <w:tcW w:w="2200"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Sat. 12/</w:t>
            </w:r>
            <w:r w:rsidR="005B5E4F">
              <w:rPr>
                <w:sz w:val="20"/>
                <w:szCs w:val="20"/>
              </w:rPr>
              <w:t>19</w:t>
            </w:r>
            <w:r w:rsidRPr="00E2696B">
              <w:rPr>
                <w:sz w:val="20"/>
                <w:szCs w:val="20"/>
              </w:rPr>
              <w:t>/1</w:t>
            </w:r>
            <w:r w:rsidR="005B5E4F">
              <w:rPr>
                <w:sz w:val="20"/>
                <w:szCs w:val="20"/>
              </w:rPr>
              <w:t>5</w:t>
            </w:r>
            <w:r w:rsidRPr="00E2696B">
              <w:rPr>
                <w:sz w:val="20"/>
                <w:szCs w:val="20"/>
              </w:rPr>
              <w:t>(only)</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1 x $400.00 or split by 2 officers</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$400.00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Total Expenses</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E20BBC">
            <w:pPr>
              <w:jc w:val="right"/>
              <w:rPr>
                <w:b/>
                <w:bCs/>
                <w:sz w:val="20"/>
                <w:szCs w:val="20"/>
              </w:rPr>
            </w:pPr>
            <w:r w:rsidRPr="00E2696B">
              <w:rPr>
                <w:b/>
                <w:bCs/>
                <w:sz w:val="20"/>
                <w:szCs w:val="20"/>
              </w:rPr>
              <w:t>$2</w:t>
            </w:r>
            <w:r w:rsidR="00F531C8">
              <w:rPr>
                <w:b/>
                <w:bCs/>
                <w:sz w:val="20"/>
                <w:szCs w:val="20"/>
              </w:rPr>
              <w:t>,</w:t>
            </w:r>
            <w:r w:rsidR="00E20BBC">
              <w:rPr>
                <w:b/>
                <w:bCs/>
                <w:sz w:val="20"/>
                <w:szCs w:val="20"/>
              </w:rPr>
              <w:t>46</w:t>
            </w:r>
            <w:r w:rsidRPr="00E2696B">
              <w:rPr>
                <w:b/>
                <w:bCs/>
                <w:sz w:val="20"/>
                <w:szCs w:val="20"/>
              </w:rPr>
              <w:t>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b/>
                <w:bCs/>
                <w:sz w:val="20"/>
                <w:szCs w:val="20"/>
              </w:rPr>
            </w:pPr>
            <w:r w:rsidRPr="00E2696B">
              <w:rPr>
                <w:b/>
                <w:bCs/>
                <w:sz w:val="20"/>
                <w:szCs w:val="20"/>
              </w:rPr>
              <w:t>Revenue</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b/>
                <w:bCs/>
                <w:sz w:val="20"/>
                <w:szCs w:val="20"/>
              </w:rPr>
            </w:pPr>
          </w:p>
        </w:tc>
      </w:tr>
      <w:tr w:rsidR="00BF758C" w:rsidRPr="00E2696B" w:rsidTr="00796A9E">
        <w:tc>
          <w:tcPr>
            <w:tcW w:w="2175" w:type="dxa"/>
            <w:tcMar>
              <w:top w:w="0" w:type="dxa"/>
              <w:left w:w="108" w:type="dxa"/>
              <w:bottom w:w="0" w:type="dxa"/>
              <w:right w:w="108" w:type="dxa"/>
            </w:tcMar>
          </w:tcPr>
          <w:p w:rsidR="00BF758C" w:rsidRPr="00E2696B" w:rsidRDefault="00BF758C" w:rsidP="00BF758C">
            <w:pPr>
              <w:rPr>
                <w:sz w:val="20"/>
                <w:szCs w:val="20"/>
              </w:rPr>
            </w:pP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Adult Tickets</w:t>
            </w:r>
          </w:p>
        </w:tc>
        <w:tc>
          <w:tcPr>
            <w:tcW w:w="2200"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400 @ $6.00</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$2,400.00</w:t>
            </w:r>
          </w:p>
        </w:tc>
      </w:tr>
      <w:tr w:rsidR="00BF758C" w:rsidRPr="00E2696B" w:rsidTr="00796A9E">
        <w:tc>
          <w:tcPr>
            <w:tcW w:w="2175" w:type="dxa"/>
            <w:tcMar>
              <w:top w:w="0" w:type="dxa"/>
              <w:left w:w="108" w:type="dxa"/>
              <w:bottom w:w="0" w:type="dxa"/>
              <w:right w:w="108" w:type="dxa"/>
            </w:tcMar>
          </w:tcPr>
          <w:p w:rsidR="00BF758C" w:rsidRPr="00E2696B" w:rsidRDefault="00BF758C" w:rsidP="00BF758C">
            <w:pPr>
              <w:rPr>
                <w:sz w:val="20"/>
                <w:szCs w:val="20"/>
              </w:rPr>
            </w:pP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Student Tickets</w:t>
            </w:r>
          </w:p>
        </w:tc>
        <w:tc>
          <w:tcPr>
            <w:tcW w:w="2200"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Saturday, 12/</w:t>
            </w:r>
            <w:r w:rsidR="005B5E4F">
              <w:rPr>
                <w:sz w:val="20"/>
                <w:szCs w:val="20"/>
              </w:rPr>
              <w:t>19</w:t>
            </w:r>
            <w:r w:rsidRPr="00E2696B">
              <w:rPr>
                <w:sz w:val="20"/>
                <w:szCs w:val="20"/>
              </w:rPr>
              <w:t>/15</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150 @ $4.00</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$600.00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Total Revenue</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$3</w:t>
            </w:r>
            <w:r w:rsidR="00F531C8">
              <w:rPr>
                <w:b/>
                <w:bCs/>
                <w:sz w:val="20"/>
                <w:szCs w:val="20"/>
              </w:rPr>
              <w:t>,</w:t>
            </w:r>
            <w:r w:rsidRPr="00E2696B">
              <w:rPr>
                <w:b/>
                <w:bCs/>
                <w:sz w:val="20"/>
                <w:szCs w:val="20"/>
              </w:rPr>
              <w:t>000.00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Profit</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E20BBC">
            <w:pPr>
              <w:jc w:val="right"/>
              <w:rPr>
                <w:b/>
                <w:bCs/>
                <w:sz w:val="20"/>
                <w:szCs w:val="20"/>
              </w:rPr>
            </w:pPr>
            <w:r w:rsidRPr="00E2696B">
              <w:rPr>
                <w:b/>
                <w:bCs/>
                <w:sz w:val="20"/>
                <w:szCs w:val="20"/>
              </w:rPr>
              <w:t>$</w:t>
            </w:r>
            <w:r w:rsidR="00E20BBC">
              <w:rPr>
                <w:b/>
                <w:bCs/>
                <w:sz w:val="20"/>
                <w:szCs w:val="20"/>
              </w:rPr>
              <w:t>540.0</w:t>
            </w:r>
            <w:r w:rsidRPr="00E2696B">
              <w:rPr>
                <w:b/>
                <w:bCs/>
                <w:sz w:val="20"/>
                <w:szCs w:val="20"/>
              </w:rPr>
              <w:t>0</w:t>
            </w:r>
          </w:p>
        </w:tc>
      </w:tr>
      <w:tr w:rsidR="00BF758C" w:rsidRPr="00E2696B" w:rsidTr="00796A9E">
        <w:tc>
          <w:tcPr>
            <w:tcW w:w="2175" w:type="dxa"/>
            <w:tcMar>
              <w:top w:w="0" w:type="dxa"/>
              <w:left w:w="108" w:type="dxa"/>
              <w:bottom w:w="0" w:type="dxa"/>
              <w:right w:w="108" w:type="dxa"/>
            </w:tcMar>
          </w:tcPr>
          <w:p w:rsidR="00BF758C" w:rsidRPr="00E2696B" w:rsidRDefault="00BF758C" w:rsidP="00BF758C">
            <w:pPr>
              <w:rPr>
                <w:sz w:val="20"/>
                <w:szCs w:val="20"/>
              </w:rPr>
            </w:pP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rPr>
                <w:sz w:val="20"/>
                <w:szCs w:val="20"/>
              </w:rPr>
            </w:pPr>
          </w:p>
        </w:tc>
      </w:tr>
      <w:tr w:rsidR="00BF758C" w:rsidRPr="00E2696B" w:rsidTr="00796A9E">
        <w:tc>
          <w:tcPr>
            <w:tcW w:w="8620" w:type="dxa"/>
            <w:gridSpan w:val="4"/>
            <w:tcMar>
              <w:top w:w="0" w:type="dxa"/>
              <w:left w:w="108" w:type="dxa"/>
              <w:bottom w:w="0" w:type="dxa"/>
              <w:right w:w="108" w:type="dxa"/>
            </w:tcMar>
            <w:hideMark/>
          </w:tcPr>
          <w:p w:rsidR="00BF758C" w:rsidRPr="00E2696B" w:rsidRDefault="00BF758C" w:rsidP="00BF758C">
            <w:pPr>
              <w:jc w:val="center"/>
              <w:rPr>
                <w:sz w:val="20"/>
                <w:szCs w:val="20"/>
              </w:rPr>
            </w:pPr>
            <w:r w:rsidRPr="00E2696B">
              <w:rPr>
                <w:b/>
                <w:bCs/>
                <w:sz w:val="20"/>
                <w:szCs w:val="20"/>
              </w:rPr>
              <w:t>Paulsboro Wrestling Club</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b/>
                <w:bCs/>
                <w:sz w:val="20"/>
                <w:szCs w:val="20"/>
              </w:rPr>
            </w:pPr>
            <w:r w:rsidRPr="00E2696B">
              <w:rPr>
                <w:b/>
                <w:bCs/>
                <w:sz w:val="20"/>
                <w:szCs w:val="20"/>
              </w:rPr>
              <w:t xml:space="preserve">Expenses </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Awards</w:t>
            </w:r>
          </w:p>
        </w:tc>
        <w:tc>
          <w:tcPr>
            <w:tcW w:w="2200" w:type="dxa"/>
            <w:tcMar>
              <w:top w:w="0" w:type="dxa"/>
              <w:left w:w="108" w:type="dxa"/>
              <w:bottom w:w="0" w:type="dxa"/>
              <w:right w:w="108" w:type="dxa"/>
            </w:tcMar>
            <w:hideMark/>
          </w:tcPr>
          <w:p w:rsidR="00BF758C" w:rsidRPr="005B5E4F" w:rsidRDefault="00BF758C" w:rsidP="00BF758C">
            <w:pPr>
              <w:rPr>
                <w:sz w:val="20"/>
                <w:szCs w:val="20"/>
              </w:rPr>
            </w:pPr>
            <w:r w:rsidRPr="005B5E4F">
              <w:rPr>
                <w:sz w:val="20"/>
                <w:szCs w:val="20"/>
              </w:rPr>
              <w:t>Friday, 12/</w:t>
            </w:r>
            <w:r w:rsidR="005B5E4F" w:rsidRPr="005B5E4F">
              <w:rPr>
                <w:sz w:val="20"/>
                <w:szCs w:val="20"/>
              </w:rPr>
              <w:t>18</w:t>
            </w:r>
            <w:r w:rsidRPr="005B5E4F">
              <w:rPr>
                <w:sz w:val="20"/>
                <w:szCs w:val="20"/>
              </w:rPr>
              <w:t>/1</w:t>
            </w:r>
            <w:r w:rsidR="005B5E4F" w:rsidRPr="005B5E4F">
              <w:rPr>
                <w:sz w:val="20"/>
                <w:szCs w:val="20"/>
              </w:rPr>
              <w:t>5</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56 Medals @ $6.25</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$350.00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Awards</w:t>
            </w:r>
          </w:p>
        </w:tc>
        <w:tc>
          <w:tcPr>
            <w:tcW w:w="2200" w:type="dxa"/>
            <w:tcMar>
              <w:top w:w="0" w:type="dxa"/>
              <w:left w:w="108" w:type="dxa"/>
              <w:bottom w:w="0" w:type="dxa"/>
              <w:right w:w="108" w:type="dxa"/>
            </w:tcMar>
            <w:hideMark/>
          </w:tcPr>
          <w:p w:rsidR="00BF758C" w:rsidRPr="005B5E4F" w:rsidRDefault="00BF758C" w:rsidP="00BF758C">
            <w:pPr>
              <w:rPr>
                <w:sz w:val="20"/>
                <w:szCs w:val="20"/>
              </w:rPr>
            </w:pPr>
            <w:r w:rsidRPr="005B5E4F">
              <w:rPr>
                <w:sz w:val="20"/>
                <w:szCs w:val="20"/>
              </w:rPr>
              <w:t>Saturday, 12/</w:t>
            </w:r>
            <w:r w:rsidR="005B5E4F" w:rsidRPr="005B5E4F">
              <w:rPr>
                <w:sz w:val="20"/>
                <w:szCs w:val="20"/>
              </w:rPr>
              <w:t>19</w:t>
            </w:r>
            <w:r w:rsidRPr="005B5E4F">
              <w:rPr>
                <w:sz w:val="20"/>
                <w:szCs w:val="20"/>
              </w:rPr>
              <w:t>/1</w:t>
            </w:r>
            <w:r w:rsidR="005B5E4F" w:rsidRPr="005B5E4F">
              <w:rPr>
                <w:sz w:val="20"/>
                <w:szCs w:val="20"/>
              </w:rPr>
              <w:t>5</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84 Medals @ $6.25</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$525.00</w:t>
            </w:r>
          </w:p>
        </w:tc>
      </w:tr>
      <w:tr w:rsidR="00BF758C" w:rsidRPr="00E2696B" w:rsidTr="00796A9E">
        <w:tc>
          <w:tcPr>
            <w:tcW w:w="2175" w:type="dxa"/>
            <w:tcMar>
              <w:top w:w="0" w:type="dxa"/>
              <w:left w:w="108" w:type="dxa"/>
              <w:bottom w:w="0" w:type="dxa"/>
              <w:right w:w="108" w:type="dxa"/>
            </w:tcMar>
          </w:tcPr>
          <w:p w:rsidR="00BF758C" w:rsidRPr="00E2696B" w:rsidRDefault="00BF758C" w:rsidP="00BF758C">
            <w:pPr>
              <w:rPr>
                <w:sz w:val="20"/>
                <w:szCs w:val="20"/>
              </w:rPr>
            </w:pPr>
          </w:p>
        </w:tc>
        <w:tc>
          <w:tcPr>
            <w:tcW w:w="2200" w:type="dxa"/>
            <w:tcMar>
              <w:top w:w="0" w:type="dxa"/>
              <w:left w:w="108" w:type="dxa"/>
              <w:bottom w:w="0" w:type="dxa"/>
              <w:right w:w="108" w:type="dxa"/>
            </w:tcMar>
          </w:tcPr>
          <w:p w:rsidR="00BF758C" w:rsidRPr="005B5E4F"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Hospitality Room</w:t>
            </w:r>
          </w:p>
        </w:tc>
        <w:tc>
          <w:tcPr>
            <w:tcW w:w="2200" w:type="dxa"/>
            <w:tcMar>
              <w:top w:w="0" w:type="dxa"/>
              <w:left w:w="108" w:type="dxa"/>
              <w:bottom w:w="0" w:type="dxa"/>
              <w:right w:w="108" w:type="dxa"/>
            </w:tcMar>
            <w:hideMark/>
          </w:tcPr>
          <w:p w:rsidR="00BF758C" w:rsidRPr="005B5E4F" w:rsidRDefault="00BF758C" w:rsidP="00BF758C">
            <w:pPr>
              <w:rPr>
                <w:sz w:val="20"/>
                <w:szCs w:val="20"/>
              </w:rPr>
            </w:pPr>
            <w:r w:rsidRPr="005B5E4F">
              <w:rPr>
                <w:sz w:val="20"/>
                <w:szCs w:val="20"/>
              </w:rPr>
              <w:t>Saturday, 12/</w:t>
            </w:r>
            <w:r w:rsidR="005B5E4F" w:rsidRPr="005B5E4F">
              <w:rPr>
                <w:sz w:val="20"/>
                <w:szCs w:val="20"/>
              </w:rPr>
              <w:t>19</w:t>
            </w:r>
            <w:r w:rsidRPr="005B5E4F">
              <w:rPr>
                <w:sz w:val="20"/>
                <w:szCs w:val="20"/>
              </w:rPr>
              <w:t>/1</w:t>
            </w:r>
            <w:r w:rsidR="005B5E4F" w:rsidRPr="005B5E4F">
              <w:rPr>
                <w:sz w:val="20"/>
                <w:szCs w:val="20"/>
              </w:rPr>
              <w:t>5</w:t>
            </w:r>
          </w:p>
        </w:tc>
        <w:tc>
          <w:tcPr>
            <w:tcW w:w="2112"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Food Estimate</w:t>
            </w: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$450.00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p>
        </w:tc>
        <w:tc>
          <w:tcPr>
            <w:tcW w:w="2200" w:type="dxa"/>
            <w:tcMar>
              <w:top w:w="0" w:type="dxa"/>
              <w:left w:w="108" w:type="dxa"/>
              <w:bottom w:w="0" w:type="dxa"/>
              <w:right w:w="108" w:type="dxa"/>
            </w:tcMar>
            <w:hideMark/>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Total Expenses</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$1,325.00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b/>
                <w:bCs/>
                <w:sz w:val="20"/>
                <w:szCs w:val="20"/>
              </w:rPr>
            </w:pPr>
            <w:r w:rsidRPr="00E2696B">
              <w:rPr>
                <w:b/>
                <w:bCs/>
                <w:sz w:val="20"/>
                <w:szCs w:val="20"/>
              </w:rPr>
              <w:t>Revenue</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lastRenderedPageBreak/>
              <w:t>Entry Fees</w:t>
            </w:r>
          </w:p>
        </w:tc>
        <w:tc>
          <w:tcPr>
            <w:tcW w:w="2200"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$375.00 for 6 teams no charge for PHS</w:t>
            </w: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$2250.00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 xml:space="preserve">Profit </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$925.00</w:t>
            </w:r>
          </w:p>
        </w:tc>
      </w:tr>
      <w:tr w:rsidR="00BF758C" w:rsidRPr="00E2696B" w:rsidTr="00796A9E">
        <w:tc>
          <w:tcPr>
            <w:tcW w:w="8620" w:type="dxa"/>
            <w:gridSpan w:val="4"/>
            <w:tcMar>
              <w:top w:w="0" w:type="dxa"/>
              <w:left w:w="108" w:type="dxa"/>
              <w:bottom w:w="0" w:type="dxa"/>
              <w:right w:w="108" w:type="dxa"/>
            </w:tcMar>
            <w:hideMark/>
          </w:tcPr>
          <w:p w:rsidR="00BF758C" w:rsidRPr="00E2696B" w:rsidRDefault="00BF758C" w:rsidP="00BF758C">
            <w:pPr>
              <w:jc w:val="center"/>
              <w:rPr>
                <w:b/>
                <w:bCs/>
                <w:sz w:val="20"/>
                <w:szCs w:val="20"/>
              </w:rPr>
            </w:pPr>
            <w:r w:rsidRPr="00E2696B">
              <w:rPr>
                <w:b/>
                <w:bCs/>
                <w:sz w:val="20"/>
                <w:szCs w:val="20"/>
              </w:rPr>
              <w:t>Paulsboro Wrestling Association</w:t>
            </w:r>
          </w:p>
        </w:tc>
      </w:tr>
      <w:tr w:rsidR="00BF758C" w:rsidRPr="00E2696B" w:rsidTr="00796A9E">
        <w:tc>
          <w:tcPr>
            <w:tcW w:w="2175" w:type="dxa"/>
            <w:tcMar>
              <w:top w:w="0" w:type="dxa"/>
              <w:left w:w="108" w:type="dxa"/>
              <w:bottom w:w="0" w:type="dxa"/>
              <w:right w:w="108" w:type="dxa"/>
            </w:tcMar>
          </w:tcPr>
          <w:p w:rsidR="00BF758C" w:rsidRPr="00E2696B" w:rsidRDefault="00BF758C" w:rsidP="00BF758C">
            <w:pPr>
              <w:rPr>
                <w:sz w:val="20"/>
                <w:szCs w:val="20"/>
              </w:rPr>
            </w:pP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Concessions</w:t>
            </w:r>
          </w:p>
        </w:tc>
        <w:tc>
          <w:tcPr>
            <w:tcW w:w="2200" w:type="dxa"/>
            <w:tcMar>
              <w:top w:w="0" w:type="dxa"/>
              <w:left w:w="108" w:type="dxa"/>
              <w:bottom w:w="0" w:type="dxa"/>
              <w:right w:w="108" w:type="dxa"/>
            </w:tcMar>
            <w:hideMark/>
          </w:tcPr>
          <w:p w:rsidR="00BF758C" w:rsidRPr="005B5E4F" w:rsidRDefault="00BF758C" w:rsidP="00BF758C">
            <w:pPr>
              <w:rPr>
                <w:sz w:val="20"/>
                <w:szCs w:val="20"/>
              </w:rPr>
            </w:pPr>
            <w:r w:rsidRPr="005B5E4F">
              <w:rPr>
                <w:sz w:val="20"/>
                <w:szCs w:val="20"/>
              </w:rPr>
              <w:t>Saturday, 12/</w:t>
            </w:r>
            <w:r w:rsidR="005B5E4F" w:rsidRPr="005B5E4F">
              <w:rPr>
                <w:sz w:val="20"/>
                <w:szCs w:val="20"/>
              </w:rPr>
              <w:t>19</w:t>
            </w:r>
            <w:r w:rsidRPr="005B5E4F">
              <w:rPr>
                <w:sz w:val="20"/>
                <w:szCs w:val="20"/>
              </w:rPr>
              <w:t>/1</w:t>
            </w:r>
            <w:r w:rsidR="005B5E4F" w:rsidRPr="005B5E4F">
              <w:rPr>
                <w:sz w:val="20"/>
                <w:szCs w:val="20"/>
              </w:rPr>
              <w:t>5</w:t>
            </w: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$1,500.00</w:t>
            </w: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rPr>
                <w:sz w:val="20"/>
                <w:szCs w:val="20"/>
              </w:rPr>
            </w:pPr>
            <w:r w:rsidRPr="00E2696B">
              <w:rPr>
                <w:sz w:val="20"/>
                <w:szCs w:val="20"/>
              </w:rPr>
              <w:t>50/50’s</w:t>
            </w:r>
          </w:p>
        </w:tc>
        <w:tc>
          <w:tcPr>
            <w:tcW w:w="2200" w:type="dxa"/>
            <w:tcMar>
              <w:top w:w="0" w:type="dxa"/>
              <w:left w:w="108" w:type="dxa"/>
              <w:bottom w:w="0" w:type="dxa"/>
              <w:right w:w="108" w:type="dxa"/>
            </w:tcMar>
            <w:hideMark/>
          </w:tcPr>
          <w:p w:rsidR="00BF758C" w:rsidRPr="005B5E4F" w:rsidRDefault="00BF758C" w:rsidP="00BF758C">
            <w:pPr>
              <w:rPr>
                <w:sz w:val="20"/>
                <w:szCs w:val="20"/>
              </w:rPr>
            </w:pPr>
            <w:r w:rsidRPr="005B5E4F">
              <w:rPr>
                <w:sz w:val="20"/>
                <w:szCs w:val="20"/>
              </w:rPr>
              <w:t>Saturday, 12/</w:t>
            </w:r>
            <w:r w:rsidR="005B5E4F" w:rsidRPr="005B5E4F">
              <w:rPr>
                <w:sz w:val="20"/>
                <w:szCs w:val="20"/>
              </w:rPr>
              <w:t>19</w:t>
            </w:r>
            <w:r w:rsidRPr="005B5E4F">
              <w:rPr>
                <w:sz w:val="20"/>
                <w:szCs w:val="20"/>
              </w:rPr>
              <w:t>/1</w:t>
            </w:r>
            <w:r w:rsidR="005B5E4F" w:rsidRPr="005B5E4F">
              <w:rPr>
                <w:sz w:val="20"/>
                <w:szCs w:val="20"/>
              </w:rPr>
              <w:t>5</w:t>
            </w: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sz w:val="20"/>
                <w:szCs w:val="20"/>
              </w:rPr>
            </w:pPr>
            <w:r w:rsidRPr="00E2696B">
              <w:rPr>
                <w:sz w:val="20"/>
                <w:szCs w:val="20"/>
              </w:rPr>
              <w:t>$   100.00</w:t>
            </w:r>
          </w:p>
        </w:tc>
      </w:tr>
      <w:tr w:rsidR="00BF758C" w:rsidRPr="00E2696B" w:rsidTr="00796A9E">
        <w:tc>
          <w:tcPr>
            <w:tcW w:w="2175" w:type="dxa"/>
            <w:tcMar>
              <w:top w:w="0" w:type="dxa"/>
              <w:left w:w="108" w:type="dxa"/>
              <w:bottom w:w="0" w:type="dxa"/>
              <w:right w:w="108" w:type="dxa"/>
            </w:tcMar>
          </w:tcPr>
          <w:p w:rsidR="00BF758C" w:rsidRPr="00E2696B" w:rsidRDefault="00BF758C" w:rsidP="00BF758C">
            <w:pPr>
              <w:rPr>
                <w:sz w:val="20"/>
                <w:szCs w:val="20"/>
              </w:rPr>
            </w:pP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tcPr>
          <w:p w:rsidR="00BF758C" w:rsidRPr="00E2696B" w:rsidRDefault="00BF758C" w:rsidP="00BF758C">
            <w:pPr>
              <w:jc w:val="right"/>
              <w:rPr>
                <w:sz w:val="20"/>
                <w:szCs w:val="20"/>
              </w:rPr>
            </w:pPr>
          </w:p>
        </w:tc>
      </w:tr>
      <w:tr w:rsidR="00BF758C" w:rsidRPr="00E2696B" w:rsidTr="00796A9E">
        <w:tc>
          <w:tcPr>
            <w:tcW w:w="2175"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Profit</w:t>
            </w:r>
          </w:p>
        </w:tc>
        <w:tc>
          <w:tcPr>
            <w:tcW w:w="2200" w:type="dxa"/>
            <w:tcMar>
              <w:top w:w="0" w:type="dxa"/>
              <w:left w:w="108" w:type="dxa"/>
              <w:bottom w:w="0" w:type="dxa"/>
              <w:right w:w="108" w:type="dxa"/>
            </w:tcMar>
          </w:tcPr>
          <w:p w:rsidR="00BF758C" w:rsidRPr="00E2696B" w:rsidRDefault="00BF758C" w:rsidP="00BF758C">
            <w:pPr>
              <w:rPr>
                <w:sz w:val="20"/>
                <w:szCs w:val="20"/>
              </w:rPr>
            </w:pPr>
          </w:p>
        </w:tc>
        <w:tc>
          <w:tcPr>
            <w:tcW w:w="2112" w:type="dxa"/>
            <w:tcMar>
              <w:top w:w="0" w:type="dxa"/>
              <w:left w:w="108" w:type="dxa"/>
              <w:bottom w:w="0" w:type="dxa"/>
              <w:right w:w="108" w:type="dxa"/>
            </w:tcMar>
          </w:tcPr>
          <w:p w:rsidR="00BF758C" w:rsidRPr="00E2696B" w:rsidRDefault="00BF758C" w:rsidP="00BF758C">
            <w:pPr>
              <w:rPr>
                <w:sz w:val="20"/>
                <w:szCs w:val="20"/>
              </w:rPr>
            </w:pPr>
          </w:p>
        </w:tc>
        <w:tc>
          <w:tcPr>
            <w:tcW w:w="2133" w:type="dxa"/>
            <w:tcMar>
              <w:top w:w="0" w:type="dxa"/>
              <w:left w:w="108" w:type="dxa"/>
              <w:bottom w:w="0" w:type="dxa"/>
              <w:right w:w="108" w:type="dxa"/>
            </w:tcMar>
            <w:hideMark/>
          </w:tcPr>
          <w:p w:rsidR="00BF758C" w:rsidRPr="00E2696B" w:rsidRDefault="00BF758C" w:rsidP="00BF758C">
            <w:pPr>
              <w:jc w:val="right"/>
              <w:rPr>
                <w:b/>
                <w:bCs/>
                <w:sz w:val="20"/>
                <w:szCs w:val="20"/>
              </w:rPr>
            </w:pPr>
            <w:r w:rsidRPr="00E2696B">
              <w:rPr>
                <w:b/>
                <w:bCs/>
                <w:sz w:val="20"/>
                <w:szCs w:val="20"/>
              </w:rPr>
              <w:t>$1</w:t>
            </w:r>
            <w:r w:rsidR="00F531C8">
              <w:rPr>
                <w:b/>
                <w:bCs/>
                <w:sz w:val="20"/>
                <w:szCs w:val="20"/>
              </w:rPr>
              <w:t>,</w:t>
            </w:r>
            <w:r w:rsidRPr="00E2696B">
              <w:rPr>
                <w:b/>
                <w:bCs/>
                <w:sz w:val="20"/>
                <w:szCs w:val="20"/>
              </w:rPr>
              <w:t>600.00</w:t>
            </w:r>
          </w:p>
        </w:tc>
      </w:tr>
    </w:tbl>
    <w:p w:rsidR="00FF41AF" w:rsidRPr="00E2696B" w:rsidRDefault="00FF41AF" w:rsidP="00FF41AF">
      <w:pPr>
        <w:ind w:left="810"/>
        <w:contextualSpacing/>
      </w:pPr>
    </w:p>
    <w:p w:rsidR="008F4A83" w:rsidRPr="00E2696B" w:rsidRDefault="008F4A83" w:rsidP="00327402">
      <w:pPr>
        <w:pStyle w:val="ListParagraph"/>
        <w:numPr>
          <w:ilvl w:val="0"/>
          <w:numId w:val="43"/>
        </w:numPr>
        <w:spacing w:after="0"/>
        <w:ind w:left="720"/>
        <w:rPr>
          <w:rFonts w:ascii="Times New Roman" w:eastAsia="Times New Roman" w:hAnsi="Times New Roman"/>
        </w:rPr>
      </w:pPr>
      <w:r w:rsidRPr="006270F9">
        <w:rPr>
          <w:rFonts w:ascii="Times New Roman" w:hAnsi="Times New Roman"/>
        </w:rPr>
        <w:t>Recommend approval</w:t>
      </w:r>
      <w:r w:rsidRPr="00E2696B">
        <w:rPr>
          <w:rFonts w:ascii="Times New Roman" w:hAnsi="Times New Roman"/>
        </w:rPr>
        <w:t xml:space="preserve"> of the following actions for the Dr. Martin Luther King Basketball</w:t>
      </w:r>
    </w:p>
    <w:p w:rsidR="008F4A83" w:rsidRPr="00E2696B" w:rsidRDefault="008F4A83" w:rsidP="009875CC">
      <w:pPr>
        <w:tabs>
          <w:tab w:val="left" w:pos="1440"/>
          <w:tab w:val="left" w:pos="1800"/>
        </w:tabs>
        <w:ind w:left="720" w:hanging="360"/>
      </w:pPr>
      <w:r w:rsidRPr="00E2696B">
        <w:tab/>
        <w:t>Tournament:</w:t>
      </w:r>
    </w:p>
    <w:p w:rsidR="008F4A83" w:rsidRPr="00E2696B" w:rsidRDefault="008F4A83" w:rsidP="008F4A83">
      <w:pPr>
        <w:tabs>
          <w:tab w:val="decimal" w:pos="360"/>
          <w:tab w:val="left" w:pos="720"/>
          <w:tab w:val="left" w:pos="1080"/>
          <w:tab w:val="left" w:pos="1440"/>
          <w:tab w:val="left" w:pos="1800"/>
        </w:tabs>
      </w:pPr>
    </w:p>
    <w:p w:rsidR="00F1218C" w:rsidRPr="00E2696B" w:rsidRDefault="00F1218C" w:rsidP="00327402">
      <w:pPr>
        <w:pStyle w:val="ListParagraph"/>
        <w:numPr>
          <w:ilvl w:val="0"/>
          <w:numId w:val="35"/>
        </w:numPr>
        <w:ind w:left="1080"/>
        <w:rPr>
          <w:rFonts w:ascii="Times New Roman" w:hAnsi="Times New Roman"/>
        </w:rPr>
      </w:pPr>
      <w:r w:rsidRPr="00E2696B">
        <w:rPr>
          <w:rFonts w:ascii="Times New Roman" w:hAnsi="Times New Roman"/>
        </w:rPr>
        <w:t>Paulsboro High School to host the tournament in Monday, January 18, 2016.</w:t>
      </w:r>
    </w:p>
    <w:p w:rsidR="00F1218C" w:rsidRPr="00E2696B" w:rsidRDefault="00F1218C" w:rsidP="00126EAC">
      <w:pPr>
        <w:ind w:left="1080" w:hanging="360"/>
      </w:pPr>
      <w:r w:rsidRPr="00E2696B">
        <w:t xml:space="preserve">2.   Paulsboro Public Schools to pay for officials, ticket takers, timers, event staff, security, and police for the tournament. </w:t>
      </w:r>
    </w:p>
    <w:p w:rsidR="00F1218C" w:rsidRPr="00E2696B" w:rsidRDefault="00F1218C" w:rsidP="00F1218C"/>
    <w:p w:rsidR="00F1218C" w:rsidRPr="00E2696B" w:rsidRDefault="00F1218C" w:rsidP="00126EAC">
      <w:pPr>
        <w:ind w:left="1080" w:hanging="360"/>
      </w:pPr>
      <w:r w:rsidRPr="00E2696B">
        <w:t xml:space="preserve">3.   Recommend approval of Basketball Coach Sean Collins to serve as the Tournament Director for the event at no cost to the Board of Education. </w:t>
      </w:r>
    </w:p>
    <w:p w:rsidR="00F1218C" w:rsidRPr="00E2696B" w:rsidRDefault="00F1218C" w:rsidP="00F1218C"/>
    <w:p w:rsidR="00F1218C" w:rsidRPr="00E2696B" w:rsidRDefault="00F1218C" w:rsidP="00126EAC">
      <w:pPr>
        <w:ind w:left="1080" w:hanging="360"/>
      </w:pPr>
      <w:r w:rsidRPr="00E2696B">
        <w:t xml:space="preserve">4.   Recommend approval of ticket prices of $5 for adults and $3 for student/senior citizens for each round of the event. </w:t>
      </w:r>
    </w:p>
    <w:p w:rsidR="00F1218C" w:rsidRPr="00E2696B" w:rsidRDefault="00F1218C" w:rsidP="00F1218C">
      <w:pPr>
        <w:ind w:left="1440" w:hanging="1440"/>
      </w:pPr>
    </w:p>
    <w:p w:rsidR="00F1218C" w:rsidRPr="00E2696B" w:rsidRDefault="00F1218C" w:rsidP="00126EAC">
      <w:pPr>
        <w:ind w:left="1080" w:hanging="360"/>
      </w:pPr>
      <w:r w:rsidRPr="00E2696B">
        <w:t xml:space="preserve">5.   Recommend approval for the Paulsboro Basketball Club to operate a concession stand and conduct a 50/50.  These monies will be deposited in the appropriate Student Activities Account.  </w:t>
      </w:r>
    </w:p>
    <w:p w:rsidR="00F1218C" w:rsidRPr="00E2696B" w:rsidRDefault="00F1218C" w:rsidP="00F1218C"/>
    <w:p w:rsidR="00F1218C" w:rsidRPr="00E2696B" w:rsidRDefault="00F1218C" w:rsidP="00F1218C">
      <w:pPr>
        <w:ind w:left="807" w:hanging="274"/>
      </w:pPr>
      <w:r w:rsidRPr="00E2696B">
        <w:t xml:space="preserve">     </w:t>
      </w:r>
      <w:r w:rsidRPr="00F531C8">
        <w:rPr>
          <w:u w:val="single"/>
        </w:rPr>
        <w:t>Informational</w:t>
      </w:r>
      <w:r w:rsidRPr="00F531C8">
        <w:t>:  Paulsboro High School has hosted the Dr. Martin Luther King Basketball</w:t>
      </w:r>
      <w:r w:rsidRPr="00E2696B">
        <w:t xml:space="preserve"> Classic Tour</w:t>
      </w:r>
      <w:r w:rsidR="00C36DAD">
        <w:t>nament for the past five years.</w:t>
      </w:r>
      <w:r w:rsidR="00F531C8">
        <w:t xml:space="preserve"> </w:t>
      </w:r>
      <w:r w:rsidRPr="00E2696B">
        <w:t xml:space="preserve">This tournament does provide a nice opportunity for some of the top basketball teams in South Jersey to compete against each other. </w:t>
      </w:r>
    </w:p>
    <w:p w:rsidR="00A128C8" w:rsidRDefault="00A128C8">
      <w:pPr>
        <w:spacing w:after="200" w:line="276" w:lineRule="auto"/>
      </w:pPr>
      <w:r>
        <w:br w:type="page"/>
      </w:r>
    </w:p>
    <w:p w:rsidR="00F1218C" w:rsidRDefault="00F1218C" w:rsidP="00F1218C">
      <w:pPr>
        <w:ind w:hanging="274"/>
      </w:pPr>
    </w:p>
    <w:p w:rsidR="00F1218C" w:rsidRPr="00E2696B" w:rsidRDefault="00F1218C" w:rsidP="00F1218C">
      <w:pPr>
        <w:ind w:left="1080" w:hanging="270"/>
      </w:pPr>
      <w:r w:rsidRPr="00E2696B">
        <w:t>The following is a summary of the tournament budget:</w:t>
      </w:r>
    </w:p>
    <w:p w:rsidR="00F1218C" w:rsidRPr="00E2696B" w:rsidRDefault="00F1218C" w:rsidP="00F1218C">
      <w:pPr>
        <w:ind w:left="1080"/>
      </w:pPr>
    </w:p>
    <w:tbl>
      <w:tblPr>
        <w:tblW w:w="0" w:type="auto"/>
        <w:tblInd w:w="1080" w:type="dxa"/>
        <w:tblCellMar>
          <w:left w:w="0" w:type="dxa"/>
          <w:right w:w="0" w:type="dxa"/>
        </w:tblCellMar>
        <w:tblLook w:val="04A0" w:firstRow="1" w:lastRow="0" w:firstColumn="1" w:lastColumn="0" w:noHBand="0" w:noVBand="1"/>
      </w:tblPr>
      <w:tblGrid>
        <w:gridCol w:w="2963"/>
        <w:gridCol w:w="2442"/>
        <w:gridCol w:w="2495"/>
      </w:tblGrid>
      <w:tr w:rsidR="00F1218C" w:rsidRPr="00E2696B" w:rsidTr="00126EAC">
        <w:tc>
          <w:tcPr>
            <w:tcW w:w="2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center"/>
              <w:rPr>
                <w:b/>
                <w:bCs/>
                <w:sz w:val="20"/>
                <w:szCs w:val="20"/>
              </w:rPr>
            </w:pPr>
            <w:r w:rsidRPr="00E2696B">
              <w:rPr>
                <w:b/>
                <w:bCs/>
                <w:sz w:val="20"/>
                <w:szCs w:val="20"/>
              </w:rPr>
              <w:t>Expenditures/Revenue</w:t>
            </w:r>
          </w:p>
        </w:tc>
        <w:tc>
          <w:tcPr>
            <w:tcW w:w="24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center"/>
              <w:rPr>
                <w:b/>
                <w:bCs/>
                <w:sz w:val="20"/>
                <w:szCs w:val="20"/>
              </w:rPr>
            </w:pPr>
            <w:r w:rsidRPr="00E2696B">
              <w:rPr>
                <w:b/>
                <w:bCs/>
                <w:sz w:val="20"/>
                <w:szCs w:val="20"/>
              </w:rPr>
              <w:t>Amount</w:t>
            </w:r>
          </w:p>
        </w:tc>
        <w:tc>
          <w:tcPr>
            <w:tcW w:w="25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center"/>
              <w:rPr>
                <w:b/>
                <w:bCs/>
                <w:sz w:val="20"/>
                <w:szCs w:val="20"/>
              </w:rPr>
            </w:pPr>
            <w:r w:rsidRPr="00E2696B">
              <w:rPr>
                <w:b/>
                <w:bCs/>
                <w:sz w:val="20"/>
                <w:szCs w:val="20"/>
              </w:rPr>
              <w:t>Total</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Officials for 5 Games</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5 games x $156/game</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$780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 xml:space="preserve">In-House Security </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1 person x $150/person</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$150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Clock Operator</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5 games x $45/game</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$225</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Ticket Takers</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5 people x $45/person</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$225</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Concession Staff</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4 people x $75/person</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$300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 xml:space="preserve">Participant Tee Shirts </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NA</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$720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Police</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NA</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$700</w:t>
            </w:r>
          </w:p>
        </w:tc>
      </w:tr>
      <w:tr w:rsidR="00205D05"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05D05" w:rsidRPr="00E2696B" w:rsidRDefault="00205D05" w:rsidP="00126EAC">
            <w:pPr>
              <w:rPr>
                <w:sz w:val="20"/>
                <w:szCs w:val="20"/>
              </w:rPr>
            </w:pPr>
            <w:r>
              <w:rPr>
                <w:sz w:val="20"/>
                <w:szCs w:val="20"/>
              </w:rPr>
              <w:t>Athletic Trainer</w:t>
            </w:r>
          </w:p>
        </w:tc>
        <w:tc>
          <w:tcPr>
            <w:tcW w:w="2445" w:type="dxa"/>
            <w:tcBorders>
              <w:top w:val="nil"/>
              <w:left w:val="nil"/>
              <w:bottom w:val="single" w:sz="8" w:space="0" w:color="000000"/>
              <w:right w:val="single" w:sz="8" w:space="0" w:color="000000"/>
            </w:tcBorders>
            <w:tcMar>
              <w:top w:w="0" w:type="dxa"/>
              <w:left w:w="108" w:type="dxa"/>
              <w:bottom w:w="0" w:type="dxa"/>
              <w:right w:w="108" w:type="dxa"/>
            </w:tcMar>
          </w:tcPr>
          <w:p w:rsidR="00205D05" w:rsidRPr="00E2696B" w:rsidRDefault="00205D05" w:rsidP="00126EAC">
            <w:pPr>
              <w:rPr>
                <w:sz w:val="20"/>
                <w:szCs w:val="20"/>
              </w:rPr>
            </w:pPr>
            <w:r>
              <w:rPr>
                <w:sz w:val="20"/>
                <w:szCs w:val="20"/>
              </w:rPr>
              <w:t>NA</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05D05" w:rsidRPr="00E2696B" w:rsidRDefault="00205D05" w:rsidP="00126EAC">
            <w:pPr>
              <w:jc w:val="right"/>
              <w:rPr>
                <w:sz w:val="20"/>
                <w:szCs w:val="20"/>
              </w:rPr>
            </w:pPr>
            <w:r>
              <w:rPr>
                <w:sz w:val="20"/>
                <w:szCs w:val="20"/>
              </w:rPr>
              <w:t>$200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218C" w:rsidRPr="00E2696B" w:rsidRDefault="00F1218C" w:rsidP="00126EAC">
            <w:pPr>
              <w:rPr>
                <w:sz w:val="20"/>
                <w:szCs w:val="20"/>
              </w:rPr>
            </w:pP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b/>
                <w:bCs/>
                <w:sz w:val="20"/>
                <w:szCs w:val="20"/>
              </w:rPr>
            </w:pPr>
            <w:r w:rsidRPr="00E2696B">
              <w:rPr>
                <w:b/>
                <w:bCs/>
                <w:sz w:val="20"/>
                <w:szCs w:val="20"/>
              </w:rPr>
              <w:t>Total Expenditures</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205D05">
            <w:pPr>
              <w:jc w:val="right"/>
              <w:rPr>
                <w:b/>
                <w:bCs/>
                <w:sz w:val="20"/>
                <w:szCs w:val="20"/>
              </w:rPr>
            </w:pPr>
            <w:r w:rsidRPr="00E2696B">
              <w:rPr>
                <w:b/>
                <w:bCs/>
                <w:sz w:val="20"/>
                <w:szCs w:val="20"/>
              </w:rPr>
              <w:t>$3,</w:t>
            </w:r>
            <w:r w:rsidR="00205D05">
              <w:rPr>
                <w:b/>
                <w:bCs/>
                <w:sz w:val="20"/>
                <w:szCs w:val="20"/>
              </w:rPr>
              <w:t>3</w:t>
            </w:r>
            <w:r w:rsidRPr="00E2696B">
              <w:rPr>
                <w:b/>
                <w:bCs/>
                <w:sz w:val="20"/>
                <w:szCs w:val="20"/>
              </w:rPr>
              <w:t>00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Adult Tickets</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425 adults x $5/adult</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$2,125</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Student Tickets</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325 student x $3/student</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$975</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Concession Sales and 50/50</w:t>
            </w: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sz w:val="20"/>
                <w:szCs w:val="20"/>
              </w:rPr>
            </w:pPr>
            <w:r w:rsidRPr="00E2696B">
              <w:rPr>
                <w:sz w:val="20"/>
                <w:szCs w:val="20"/>
              </w:rPr>
              <w:t>NA</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sz w:val="20"/>
                <w:szCs w:val="20"/>
              </w:rPr>
            </w:pPr>
            <w:r w:rsidRPr="00E2696B">
              <w:rPr>
                <w:sz w:val="20"/>
                <w:szCs w:val="20"/>
              </w:rPr>
              <w:t>$800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218C" w:rsidRPr="00E2696B" w:rsidRDefault="00F1218C" w:rsidP="00126EAC">
            <w:pPr>
              <w:rPr>
                <w:sz w:val="20"/>
                <w:szCs w:val="20"/>
              </w:rPr>
            </w:pP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rPr>
                <w:b/>
                <w:bCs/>
                <w:sz w:val="20"/>
                <w:szCs w:val="20"/>
              </w:rPr>
            </w:pPr>
            <w:r w:rsidRPr="00E2696B">
              <w:rPr>
                <w:b/>
                <w:bCs/>
                <w:sz w:val="20"/>
                <w:szCs w:val="20"/>
              </w:rPr>
              <w:t xml:space="preserve">Total Revenues </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126EAC">
            <w:pPr>
              <w:jc w:val="right"/>
              <w:rPr>
                <w:b/>
                <w:bCs/>
                <w:sz w:val="20"/>
                <w:szCs w:val="20"/>
              </w:rPr>
            </w:pPr>
            <w:r w:rsidRPr="00E2696B">
              <w:rPr>
                <w:b/>
                <w:bCs/>
                <w:sz w:val="20"/>
                <w:szCs w:val="20"/>
              </w:rPr>
              <w:t>$3,900</w:t>
            </w:r>
          </w:p>
        </w:tc>
      </w:tr>
      <w:tr w:rsidR="00F1218C" w:rsidRPr="00E2696B" w:rsidTr="00126EAC">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218C" w:rsidRPr="00E2696B" w:rsidRDefault="00F1218C" w:rsidP="00126EAC">
            <w:pPr>
              <w:rPr>
                <w:sz w:val="20"/>
                <w:szCs w:val="20"/>
              </w:rPr>
            </w:pPr>
          </w:p>
        </w:tc>
        <w:tc>
          <w:tcPr>
            <w:tcW w:w="2445" w:type="dxa"/>
            <w:tcBorders>
              <w:top w:val="nil"/>
              <w:left w:val="nil"/>
              <w:bottom w:val="single" w:sz="8" w:space="0" w:color="000000"/>
              <w:right w:val="single" w:sz="8" w:space="0" w:color="000000"/>
            </w:tcBorders>
            <w:tcMar>
              <w:top w:w="0" w:type="dxa"/>
              <w:left w:w="108" w:type="dxa"/>
              <w:bottom w:w="0" w:type="dxa"/>
              <w:right w:w="108" w:type="dxa"/>
            </w:tcMar>
            <w:hideMark/>
          </w:tcPr>
          <w:p w:rsidR="00F1218C" w:rsidRPr="00E2696B" w:rsidRDefault="00F1218C" w:rsidP="00126EAC">
            <w:pPr>
              <w:jc w:val="right"/>
              <w:rPr>
                <w:sz w:val="20"/>
                <w:szCs w:val="20"/>
              </w:rPr>
            </w:pPr>
            <w:r w:rsidRPr="00E2696B">
              <w:rPr>
                <w:sz w:val="20"/>
                <w:szCs w:val="20"/>
              </w:rPr>
              <w:t>“Profit”</w:t>
            </w:r>
          </w:p>
        </w:tc>
        <w:tc>
          <w:tcPr>
            <w:tcW w:w="2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218C" w:rsidRPr="00E2696B" w:rsidRDefault="00F1218C" w:rsidP="00205D05">
            <w:pPr>
              <w:jc w:val="right"/>
              <w:rPr>
                <w:sz w:val="20"/>
                <w:szCs w:val="20"/>
              </w:rPr>
            </w:pPr>
            <w:r w:rsidRPr="00E2696B">
              <w:rPr>
                <w:sz w:val="20"/>
                <w:szCs w:val="20"/>
              </w:rPr>
              <w:t>$</w:t>
            </w:r>
            <w:r w:rsidR="00205D05">
              <w:rPr>
                <w:sz w:val="20"/>
                <w:szCs w:val="20"/>
              </w:rPr>
              <w:t>6</w:t>
            </w:r>
            <w:r w:rsidRPr="00E2696B">
              <w:rPr>
                <w:sz w:val="20"/>
                <w:szCs w:val="20"/>
              </w:rPr>
              <w:t>00</w:t>
            </w:r>
          </w:p>
        </w:tc>
      </w:tr>
    </w:tbl>
    <w:p w:rsidR="00F1218C" w:rsidRDefault="00F1218C" w:rsidP="00980B7B">
      <w:pPr>
        <w:tabs>
          <w:tab w:val="left" w:pos="1440"/>
          <w:tab w:val="left" w:pos="1800"/>
        </w:tabs>
        <w:ind w:left="720"/>
        <w:rPr>
          <w:rFonts w:eastAsia="Times New Roman"/>
        </w:rPr>
      </w:pPr>
    </w:p>
    <w:p w:rsidR="00205D05" w:rsidRDefault="00205D05" w:rsidP="00E20BBC">
      <w:pPr>
        <w:numPr>
          <w:ilvl w:val="0"/>
          <w:numId w:val="54"/>
        </w:numPr>
        <w:spacing w:after="200"/>
        <w:ind w:left="720"/>
        <w:contextualSpacing/>
      </w:pPr>
      <w:r>
        <w:t>Recommend approval of the following actions for the District 29 Wrestling Tournament:</w:t>
      </w:r>
    </w:p>
    <w:p w:rsidR="00205D05" w:rsidRDefault="00205D05" w:rsidP="00205D05">
      <w:pPr>
        <w:spacing w:after="200"/>
        <w:ind w:left="810"/>
        <w:contextualSpacing/>
      </w:pPr>
    </w:p>
    <w:p w:rsidR="00205D05" w:rsidRDefault="00205D05" w:rsidP="00474309">
      <w:pPr>
        <w:ind w:left="1080" w:hanging="360"/>
      </w:pPr>
      <w:r>
        <w:t>1.    Paulsboro High School to host the New Jersey State Inter-Scholastic</w:t>
      </w:r>
      <w:r w:rsidR="00474309">
        <w:t xml:space="preserve"> </w:t>
      </w:r>
      <w:r>
        <w:t>Athletic Association (NJSIAA) District 29 Wrestling Championship at</w:t>
      </w:r>
      <w:r w:rsidR="00474309">
        <w:t xml:space="preserve"> </w:t>
      </w:r>
      <w:r>
        <w:t>Gloucester County College on Friday, February 19, 2016 and Saturday,</w:t>
      </w:r>
      <w:r w:rsidR="00474309">
        <w:t xml:space="preserve"> </w:t>
      </w:r>
      <w:r>
        <w:t>February 20, 2016.</w:t>
      </w:r>
    </w:p>
    <w:p w:rsidR="00205D05" w:rsidRDefault="00205D05" w:rsidP="00205D05">
      <w:pPr>
        <w:ind w:left="810" w:hanging="90"/>
      </w:pPr>
    </w:p>
    <w:p w:rsidR="00205D05" w:rsidRDefault="00205D05" w:rsidP="00205D05">
      <w:pPr>
        <w:ind w:left="1080" w:hanging="360"/>
      </w:pPr>
      <w:r>
        <w:t>2.    Recommend approval of District Insurance Broker Steve Anuszewski as the Site</w:t>
      </w:r>
    </w:p>
    <w:p w:rsidR="00205D05" w:rsidRDefault="00205D05" w:rsidP="00205D05">
      <w:pPr>
        <w:ind w:left="1080" w:hanging="360"/>
      </w:pPr>
      <w:r>
        <w:t xml:space="preserve">       Manager for the event at no cost to the Board of Education.</w:t>
      </w:r>
    </w:p>
    <w:p w:rsidR="00C26CF9" w:rsidRDefault="00C26CF9" w:rsidP="00E20BBC">
      <w:pPr>
        <w:ind w:left="1080" w:hanging="360"/>
      </w:pPr>
    </w:p>
    <w:p w:rsidR="00205D05" w:rsidRDefault="00C26CF9" w:rsidP="00E20BBC">
      <w:pPr>
        <w:ind w:left="1080" w:hanging="360"/>
      </w:pPr>
      <w:r>
        <w:t>3</w:t>
      </w:r>
      <w:r w:rsidR="00205D05">
        <w:t>.    Recommend approval of Paulsboro High School Athletic Director Joseph Schramm was never involved the Financial Manager for the event at no cost to the Board of Education.</w:t>
      </w:r>
    </w:p>
    <w:p w:rsidR="00205D05" w:rsidRDefault="00205D05" w:rsidP="00205D05">
      <w:pPr>
        <w:ind w:left="810" w:hanging="90"/>
      </w:pPr>
    </w:p>
    <w:p w:rsidR="00205D05" w:rsidRDefault="00C26CF9" w:rsidP="00E20BBC">
      <w:pPr>
        <w:ind w:left="1080" w:hanging="360"/>
      </w:pPr>
      <w:r>
        <w:t>4</w:t>
      </w:r>
      <w:r w:rsidR="00205D05">
        <w:t>.    Recommend approval to enter into an agreement with Gloucester County</w:t>
      </w:r>
    </w:p>
    <w:p w:rsidR="00205D05" w:rsidRDefault="00205D05" w:rsidP="00E20BBC">
      <w:pPr>
        <w:ind w:left="1080" w:hanging="360"/>
      </w:pPr>
      <w:r>
        <w:t xml:space="preserve">       College to provide the venue for the event.</w:t>
      </w:r>
    </w:p>
    <w:p w:rsidR="00205D05" w:rsidRDefault="00205D05" w:rsidP="00205D05">
      <w:pPr>
        <w:ind w:left="1440" w:hanging="720"/>
        <w:jc w:val="center"/>
      </w:pPr>
    </w:p>
    <w:p w:rsidR="00205D05" w:rsidRDefault="00C26CF9" w:rsidP="00E20BBC">
      <w:pPr>
        <w:ind w:left="1080" w:hanging="360"/>
      </w:pPr>
      <w:r>
        <w:t>5</w:t>
      </w:r>
      <w:r w:rsidR="00205D05">
        <w:t>.    Recommend approval to accept a donation in the amount of $500 from the Paulsboro Wrestling Association to pay the rental fee for the event venue.</w:t>
      </w:r>
    </w:p>
    <w:p w:rsidR="00205D05" w:rsidRDefault="00205D05" w:rsidP="00205D05">
      <w:pPr>
        <w:ind w:left="810" w:hanging="90"/>
        <w:jc w:val="center"/>
      </w:pPr>
    </w:p>
    <w:p w:rsidR="00205D05" w:rsidRDefault="00C26CF9" w:rsidP="00E20BBC">
      <w:pPr>
        <w:ind w:left="1080" w:hanging="360"/>
      </w:pPr>
      <w:r>
        <w:lastRenderedPageBreak/>
        <w:t>6</w:t>
      </w:r>
      <w:r w:rsidR="00205D05">
        <w:t>.  </w:t>
      </w:r>
      <w:r w:rsidR="00E20BBC">
        <w:t xml:space="preserve">  </w:t>
      </w:r>
      <w:r w:rsidR="00205D05">
        <w:t>Recommend approval of ticket prices of $5 for adults and $3 for students/senior citizens for each round of the event.</w:t>
      </w:r>
    </w:p>
    <w:p w:rsidR="00A128C8" w:rsidRDefault="00A128C8">
      <w:pPr>
        <w:spacing w:after="200" w:line="276" w:lineRule="auto"/>
      </w:pPr>
      <w:r>
        <w:br w:type="page"/>
      </w:r>
    </w:p>
    <w:p w:rsidR="00205D05" w:rsidRDefault="00205D05" w:rsidP="00205D05">
      <w:pPr>
        <w:ind w:left="810" w:hanging="90"/>
        <w:jc w:val="center"/>
      </w:pPr>
    </w:p>
    <w:p w:rsidR="00205D05" w:rsidRDefault="009D5DAE" w:rsidP="00E20BBC">
      <w:pPr>
        <w:ind w:left="1080" w:hanging="360"/>
      </w:pPr>
      <w:r>
        <w:t>7</w:t>
      </w:r>
      <w:r w:rsidR="00205D05">
        <w:t>.    Recommend approval of the following stipends and fees.</w:t>
      </w:r>
    </w:p>
    <w:p w:rsidR="0031405A" w:rsidRDefault="0031405A" w:rsidP="00205D05">
      <w:pPr>
        <w:ind w:left="810" w:hanging="90"/>
        <w:jc w:val="center"/>
      </w:pPr>
    </w:p>
    <w:p w:rsidR="00DE0DAE" w:rsidRDefault="00DE0DAE" w:rsidP="00205D05">
      <w:pPr>
        <w:ind w:left="810" w:hanging="90"/>
        <w:jc w:val="center"/>
      </w:pPr>
    </w:p>
    <w:p w:rsidR="00DE0DAE" w:rsidRDefault="00DE0DAE" w:rsidP="00205D05">
      <w:pPr>
        <w:ind w:left="810" w:hanging="90"/>
        <w:jc w:val="center"/>
      </w:pPr>
    </w:p>
    <w:p w:rsidR="00205D05" w:rsidRDefault="00205D05" w:rsidP="00205D05">
      <w:pPr>
        <w:jc w:val="center"/>
        <w:rPr>
          <w:b/>
          <w:bCs/>
        </w:rPr>
      </w:pPr>
      <w:r>
        <w:rPr>
          <w:b/>
          <w:bCs/>
        </w:rPr>
        <w:t xml:space="preserve">EXPENSES </w:t>
      </w:r>
    </w:p>
    <w:p w:rsidR="00205D05" w:rsidRDefault="00205D05" w:rsidP="00205D05">
      <w:pPr>
        <w:jc w:val="center"/>
        <w:rPr>
          <w:b/>
          <w:bCs/>
        </w:rPr>
      </w:pPr>
    </w:p>
    <w:tbl>
      <w:tblPr>
        <w:tblW w:w="6660" w:type="dxa"/>
        <w:jc w:val="center"/>
        <w:tblCellMar>
          <w:left w:w="0" w:type="dxa"/>
          <w:right w:w="0" w:type="dxa"/>
        </w:tblCellMar>
        <w:tblLook w:val="04A0" w:firstRow="1" w:lastRow="0" w:firstColumn="1" w:lastColumn="0" w:noHBand="0" w:noVBand="1"/>
      </w:tblPr>
      <w:tblGrid>
        <w:gridCol w:w="4410"/>
        <w:gridCol w:w="2250"/>
      </w:tblGrid>
      <w:tr w:rsidR="00205D05">
        <w:trPr>
          <w:trHeight w:val="310"/>
          <w:jc w:val="center"/>
        </w:trPr>
        <w:tc>
          <w:tcPr>
            <w:tcW w:w="4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center"/>
              <w:rPr>
                <w:b/>
                <w:bCs/>
              </w:rPr>
            </w:pPr>
            <w:r>
              <w:rPr>
                <w:b/>
                <w:bCs/>
              </w:rPr>
              <w:t>District 29 Tournament Position</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center"/>
              <w:rPr>
                <w:b/>
                <w:bCs/>
              </w:rPr>
            </w:pPr>
            <w:r>
              <w:rPr>
                <w:b/>
                <w:bCs/>
              </w:rPr>
              <w:t>Pay Rate</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State Tee Shirt Salesperson</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$100.00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Clerk</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Computer Operator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Brackets/Gym Set Up</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Ticket Taker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$115.00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Ticket Taker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$115.00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Pass Gate</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$115.00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Timer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Timer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Scorer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Scorer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$135.00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Announcer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$150.00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Trainer</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rsidP="0026615D">
            <w:pPr>
              <w:spacing w:line="252" w:lineRule="auto"/>
              <w:jc w:val="right"/>
            </w:pPr>
            <w:r>
              <w:t>$</w:t>
            </w:r>
            <w:r w:rsidR="0026615D">
              <w:t>150</w:t>
            </w:r>
            <w:r>
              <w:t>.00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Police  ($40 per hour x 29 hours)</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$1,040.00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pPr>
            <w:r>
              <w:t>Officials (Pay rate as per NJSIAA agreement)</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D05" w:rsidRDefault="00205D05">
            <w:pPr>
              <w:spacing w:line="252" w:lineRule="auto"/>
              <w:jc w:val="right"/>
            </w:pPr>
            <w:r>
              <w:t>$1,050.00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pPr>
            <w:r>
              <w:t>Wall Charts</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jc w:val="right"/>
            </w:pPr>
            <w:r>
              <w:t>$95.00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pPr>
            <w:r>
              <w:t>Mat Transportation</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jc w:val="right"/>
            </w:pPr>
            <w:r>
              <w:t>$600.00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pPr>
            <w:r>
              <w:t>Food for Seeding Meeting</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jc w:val="right"/>
            </w:pPr>
            <w:r>
              <w:t>$110.00</w:t>
            </w:r>
          </w:p>
        </w:tc>
      </w:tr>
      <w:tr w:rsidR="00205D05">
        <w:trPr>
          <w:trHeight w:val="310"/>
          <w:jc w:val="center"/>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05D05" w:rsidRDefault="00205D05">
            <w:pPr>
              <w:spacing w:line="252" w:lineRule="auto"/>
              <w:rPr>
                <w:b/>
                <w:bCs/>
              </w:rPr>
            </w:pPr>
            <w:r>
              <w:rPr>
                <w:b/>
                <w:bCs/>
              </w:rPr>
              <w:t>TOTAL EXPENDITURES</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hideMark/>
          </w:tcPr>
          <w:p w:rsidR="00205D05" w:rsidRDefault="00205D05" w:rsidP="0026615D">
            <w:pPr>
              <w:spacing w:line="252" w:lineRule="auto"/>
              <w:jc w:val="right"/>
            </w:pPr>
            <w:r>
              <w:t>$4,</w:t>
            </w:r>
            <w:r w:rsidR="0026615D">
              <w:t>58</w:t>
            </w:r>
            <w:r>
              <w:t>0.00</w:t>
            </w:r>
          </w:p>
        </w:tc>
      </w:tr>
    </w:tbl>
    <w:p w:rsidR="00205D05" w:rsidRDefault="00205D05" w:rsidP="00205D05">
      <w:pPr>
        <w:rPr>
          <w:rFonts w:eastAsia="Times New Roman"/>
        </w:rPr>
      </w:pPr>
    </w:p>
    <w:p w:rsidR="00205D05" w:rsidRDefault="00205D05" w:rsidP="00205D05">
      <w:pPr>
        <w:jc w:val="center"/>
        <w:rPr>
          <w:b/>
          <w:bCs/>
        </w:rPr>
      </w:pPr>
      <w:r>
        <w:rPr>
          <w:b/>
          <w:bCs/>
        </w:rPr>
        <w:t>FINANCIAL OVERVIEW</w:t>
      </w:r>
    </w:p>
    <w:p w:rsidR="00E20BBC" w:rsidRDefault="00E20BBC" w:rsidP="00205D05">
      <w:pPr>
        <w:jc w:val="center"/>
        <w:rPr>
          <w:b/>
          <w:bCs/>
          <w:sz w:val="24"/>
          <w:szCs w:val="24"/>
        </w:rPr>
      </w:pPr>
    </w:p>
    <w:tbl>
      <w:tblPr>
        <w:tblW w:w="0" w:type="auto"/>
        <w:jc w:val="center"/>
        <w:tblCellMar>
          <w:left w:w="0" w:type="dxa"/>
          <w:right w:w="0" w:type="dxa"/>
        </w:tblCellMar>
        <w:tblLook w:val="04A0" w:firstRow="1" w:lastRow="0" w:firstColumn="1" w:lastColumn="0" w:noHBand="0" w:noVBand="1"/>
      </w:tblPr>
      <w:tblGrid>
        <w:gridCol w:w="778"/>
        <w:gridCol w:w="1361"/>
        <w:gridCol w:w="4140"/>
        <w:gridCol w:w="1255"/>
      </w:tblGrid>
      <w:tr w:rsidR="00205D05" w:rsidTr="0031405A">
        <w:trPr>
          <w:jc w:val="center"/>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jc w:val="center"/>
              <w:rPr>
                <w:b/>
                <w:bCs/>
                <w:sz w:val="20"/>
                <w:szCs w:val="20"/>
              </w:rPr>
            </w:pPr>
            <w:r>
              <w:rPr>
                <w:b/>
                <w:bCs/>
                <w:sz w:val="20"/>
                <w:szCs w:val="20"/>
              </w:rPr>
              <w:t>Year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jc w:val="center"/>
              <w:rPr>
                <w:b/>
                <w:bCs/>
                <w:sz w:val="20"/>
                <w:szCs w:val="20"/>
              </w:rPr>
            </w:pPr>
            <w:r>
              <w:rPr>
                <w:b/>
                <w:bCs/>
                <w:sz w:val="20"/>
                <w:szCs w:val="20"/>
              </w:rPr>
              <w:t>Estimated Expenditures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jc w:val="center"/>
              <w:rPr>
                <w:b/>
                <w:bCs/>
                <w:sz w:val="20"/>
                <w:szCs w:val="20"/>
              </w:rPr>
            </w:pPr>
            <w:r>
              <w:rPr>
                <w:b/>
                <w:bCs/>
                <w:sz w:val="20"/>
                <w:szCs w:val="20"/>
              </w:rPr>
              <w:t>Estimated Revenues</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jc w:val="center"/>
              <w:rPr>
                <w:b/>
                <w:bCs/>
                <w:sz w:val="20"/>
                <w:szCs w:val="20"/>
              </w:rPr>
            </w:pPr>
            <w:r>
              <w:rPr>
                <w:b/>
                <w:bCs/>
                <w:sz w:val="20"/>
                <w:szCs w:val="20"/>
              </w:rPr>
              <w:t>“Profit” Note 1</w:t>
            </w:r>
          </w:p>
        </w:tc>
      </w:tr>
      <w:tr w:rsidR="00205D05" w:rsidTr="0031405A">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2014</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$3,855</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205D05" w:rsidRPr="00E20BBC" w:rsidRDefault="00205D05" w:rsidP="0031405A">
            <w:pPr>
              <w:spacing w:line="256" w:lineRule="auto"/>
              <w:rPr>
                <w:sz w:val="20"/>
                <w:szCs w:val="20"/>
              </w:rPr>
            </w:pPr>
            <w:r>
              <w:rPr>
                <w:sz w:val="20"/>
                <w:szCs w:val="20"/>
              </w:rPr>
              <w:t>Adult  600 tickets at $5                    = $3,000</w:t>
            </w:r>
            <w:r>
              <w:rPr>
                <w:sz w:val="20"/>
                <w:szCs w:val="20"/>
              </w:rPr>
              <w:br/>
            </w:r>
            <w:r w:rsidRPr="00E20BBC">
              <w:rPr>
                <w:sz w:val="20"/>
                <w:szCs w:val="20"/>
              </w:rPr>
              <w:t>Senior/Student 600 tickets at $3      = $1,800</w:t>
            </w:r>
          </w:p>
          <w:p w:rsidR="00205D05" w:rsidRPr="00E20BBC" w:rsidRDefault="00205D05" w:rsidP="0031405A">
            <w:pPr>
              <w:spacing w:line="256" w:lineRule="auto"/>
              <w:rPr>
                <w:sz w:val="20"/>
                <w:szCs w:val="20"/>
              </w:rPr>
            </w:pPr>
            <w:r w:rsidRPr="00E20BBC">
              <w:rPr>
                <w:sz w:val="20"/>
                <w:szCs w:val="20"/>
              </w:rPr>
              <w:t xml:space="preserve">Team Fees  8 x $100                        = </w:t>
            </w:r>
            <w:r w:rsidRPr="00E20BBC">
              <w:rPr>
                <w:sz w:val="20"/>
                <w:szCs w:val="20"/>
                <w:u w:val="single"/>
              </w:rPr>
              <w:t>$   800</w:t>
            </w:r>
          </w:p>
          <w:p w:rsidR="00205D05" w:rsidRDefault="00205D05" w:rsidP="0031405A">
            <w:pPr>
              <w:spacing w:line="256" w:lineRule="auto"/>
              <w:rPr>
                <w:sz w:val="20"/>
                <w:szCs w:val="20"/>
              </w:rPr>
            </w:pPr>
            <w:r>
              <w:rPr>
                <w:sz w:val="20"/>
                <w:szCs w:val="20"/>
              </w:rPr>
              <w:t>                                                            $5,600</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$1,745</w:t>
            </w:r>
          </w:p>
        </w:tc>
      </w:tr>
      <w:tr w:rsidR="00205D05" w:rsidTr="0031405A">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2015</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$4,030</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Adult  650 tickets at $5                    = $3,250</w:t>
            </w:r>
            <w:r>
              <w:rPr>
                <w:sz w:val="20"/>
                <w:szCs w:val="20"/>
              </w:rPr>
              <w:br/>
              <w:t>Senior/Student 650 tickets at $3      = $1,950</w:t>
            </w:r>
          </w:p>
          <w:p w:rsidR="00205D05" w:rsidRDefault="00205D05" w:rsidP="0031405A">
            <w:pPr>
              <w:spacing w:line="256" w:lineRule="auto"/>
              <w:rPr>
                <w:sz w:val="20"/>
                <w:szCs w:val="20"/>
              </w:rPr>
            </w:pPr>
            <w:r>
              <w:rPr>
                <w:sz w:val="20"/>
                <w:szCs w:val="20"/>
              </w:rPr>
              <w:t xml:space="preserve">Team Fees  9 x $100                        = </w:t>
            </w:r>
            <w:r>
              <w:rPr>
                <w:sz w:val="20"/>
                <w:szCs w:val="20"/>
                <w:u w:val="single"/>
              </w:rPr>
              <w:t>$   900</w:t>
            </w:r>
          </w:p>
          <w:p w:rsidR="00205D05" w:rsidRDefault="00205D05" w:rsidP="0031405A">
            <w:pPr>
              <w:spacing w:line="256" w:lineRule="auto"/>
              <w:rPr>
                <w:sz w:val="20"/>
                <w:szCs w:val="20"/>
              </w:rPr>
            </w:pPr>
            <w:r>
              <w:rPr>
                <w:sz w:val="20"/>
                <w:szCs w:val="20"/>
              </w:rPr>
              <w:t>                                                            $6,100</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rsidR="00205D05" w:rsidRDefault="00205D05" w:rsidP="0031405A">
            <w:pPr>
              <w:spacing w:line="256" w:lineRule="auto"/>
              <w:rPr>
                <w:sz w:val="20"/>
                <w:szCs w:val="20"/>
              </w:rPr>
            </w:pPr>
            <w:r>
              <w:rPr>
                <w:sz w:val="20"/>
                <w:szCs w:val="20"/>
              </w:rPr>
              <w:t>$2,070</w:t>
            </w:r>
          </w:p>
        </w:tc>
      </w:tr>
    </w:tbl>
    <w:p w:rsidR="00111F36" w:rsidRDefault="00111F36" w:rsidP="00111F36">
      <w:pPr>
        <w:pStyle w:val="ListParagraph"/>
        <w:rPr>
          <w:rFonts w:ascii="Times New Roman" w:hAnsi="Times New Roman"/>
        </w:rPr>
      </w:pPr>
    </w:p>
    <w:p w:rsidR="00111F36" w:rsidRPr="00867D8F" w:rsidRDefault="00111F36" w:rsidP="00111F36">
      <w:pPr>
        <w:numPr>
          <w:ilvl w:val="0"/>
          <w:numId w:val="57"/>
        </w:numPr>
        <w:ind w:left="720"/>
        <w:contextualSpacing/>
      </w:pPr>
      <w:r>
        <w:rPr>
          <w:rFonts w:eastAsia="Calibri"/>
        </w:rPr>
        <w:t>Recommend approval for Shelyna Hamilton as Girls’ Head Basketball Coach Step 3 - $</w:t>
      </w:r>
      <w:r w:rsidR="00C92E29">
        <w:rPr>
          <w:rFonts w:eastAsia="Calibri"/>
        </w:rPr>
        <w:t>7</w:t>
      </w:r>
      <w:r>
        <w:rPr>
          <w:rFonts w:eastAsia="Calibri"/>
        </w:rPr>
        <w:t>,</w:t>
      </w:r>
      <w:r w:rsidR="00C92E29">
        <w:rPr>
          <w:rFonts w:eastAsia="Calibri"/>
        </w:rPr>
        <w:t>522</w:t>
      </w:r>
      <w:r>
        <w:rPr>
          <w:rFonts w:eastAsia="Calibri"/>
        </w:rPr>
        <w:t xml:space="preserve"> for the 2015-2016 school year as per agreement with the Paulsboro Education Association. </w:t>
      </w:r>
    </w:p>
    <w:p w:rsidR="00111F36" w:rsidRPr="00867D8F" w:rsidRDefault="00111F36" w:rsidP="00111F36">
      <w:pPr>
        <w:ind w:left="720"/>
        <w:contextualSpacing/>
      </w:pPr>
    </w:p>
    <w:p w:rsidR="00111F36" w:rsidRDefault="00111F36" w:rsidP="00111F36">
      <w:pPr>
        <w:ind w:left="720"/>
        <w:contextualSpacing/>
        <w:rPr>
          <w:rFonts w:eastAsia="Calibri"/>
        </w:rPr>
      </w:pPr>
      <w:r>
        <w:rPr>
          <w:rFonts w:eastAsia="Calibri"/>
          <w:u w:val="single"/>
        </w:rPr>
        <w:t>Informational</w:t>
      </w:r>
      <w:r>
        <w:rPr>
          <w:rFonts w:eastAsia="Calibri"/>
        </w:rPr>
        <w:t>:</w:t>
      </w:r>
      <w:r w:rsidR="0067227C">
        <w:rPr>
          <w:rFonts w:eastAsia="Calibri"/>
        </w:rPr>
        <w:t xml:space="preserve">  Ms. Hamilton is a former coach for Paulsboro High School.</w:t>
      </w:r>
    </w:p>
    <w:p w:rsidR="00111F36" w:rsidRPr="00867D8F" w:rsidRDefault="00111F36" w:rsidP="00111F36">
      <w:pPr>
        <w:ind w:left="720"/>
        <w:contextualSpacing/>
      </w:pPr>
    </w:p>
    <w:p w:rsidR="00111F36" w:rsidRPr="00867D8F" w:rsidRDefault="00111F36" w:rsidP="00111F36">
      <w:pPr>
        <w:numPr>
          <w:ilvl w:val="0"/>
          <w:numId w:val="57"/>
        </w:numPr>
        <w:ind w:left="720"/>
        <w:contextualSpacing/>
      </w:pPr>
      <w:r>
        <w:rPr>
          <w:rFonts w:eastAsia="Calibri"/>
        </w:rPr>
        <w:t xml:space="preserve">Recommend approval for Erica Scott as Girls’ Assistant Basketball Coach Step 1 - $4,093 for the 2015-2016 school year as per agreement with the Paulsboro Education Association. </w:t>
      </w:r>
    </w:p>
    <w:p w:rsidR="00111F36" w:rsidRPr="00867D8F" w:rsidRDefault="00111F36" w:rsidP="00111F36">
      <w:pPr>
        <w:ind w:left="720"/>
        <w:contextualSpacing/>
      </w:pPr>
    </w:p>
    <w:p w:rsidR="00111F36" w:rsidRPr="00867D8F" w:rsidRDefault="00111F36" w:rsidP="00111F36">
      <w:pPr>
        <w:ind w:left="720"/>
        <w:contextualSpacing/>
      </w:pPr>
      <w:r>
        <w:rPr>
          <w:rFonts w:eastAsia="Calibri"/>
          <w:u w:val="single"/>
        </w:rPr>
        <w:t>Informational</w:t>
      </w:r>
      <w:r>
        <w:rPr>
          <w:rFonts w:eastAsia="Calibri"/>
        </w:rPr>
        <w:t>:</w:t>
      </w:r>
      <w:r w:rsidR="0067227C">
        <w:rPr>
          <w:rFonts w:eastAsia="Calibri"/>
        </w:rPr>
        <w:t xml:space="preserve">  Ms. Scott is an Instructional Aide at Loudenslager School.  Ms. Scott has been the Middle School Coach for Girls’ Basketball for the past three years and also the Cheerleading Coach. </w:t>
      </w:r>
    </w:p>
    <w:p w:rsidR="00111F36" w:rsidRPr="009755E4" w:rsidRDefault="00111F36" w:rsidP="00111F36">
      <w:pPr>
        <w:ind w:left="720"/>
        <w:contextualSpacing/>
      </w:pPr>
    </w:p>
    <w:p w:rsidR="00111F36" w:rsidRDefault="00111F36" w:rsidP="00111F36">
      <w:pPr>
        <w:pStyle w:val="ListParagraph"/>
        <w:numPr>
          <w:ilvl w:val="0"/>
          <w:numId w:val="57"/>
        </w:numPr>
        <w:ind w:left="720"/>
        <w:rPr>
          <w:rFonts w:ascii="Times New Roman" w:hAnsi="Times New Roman"/>
        </w:rPr>
      </w:pPr>
      <w:r w:rsidRPr="00E2696B">
        <w:rPr>
          <w:rFonts w:ascii="Times New Roman" w:hAnsi="Times New Roman"/>
        </w:rPr>
        <w:t xml:space="preserve">Recommend approval to accept the resignation of </w:t>
      </w:r>
      <w:r>
        <w:rPr>
          <w:rFonts w:ascii="Times New Roman" w:hAnsi="Times New Roman"/>
        </w:rPr>
        <w:t>Assistant Wrestling Coach Carmel Morina effective immediately.</w:t>
      </w:r>
    </w:p>
    <w:p w:rsidR="00111F36" w:rsidRDefault="00111F36" w:rsidP="00111F36">
      <w:pPr>
        <w:pStyle w:val="ListParagraph"/>
        <w:rPr>
          <w:rFonts w:ascii="Times New Roman" w:hAnsi="Times New Roman"/>
        </w:rPr>
      </w:pPr>
    </w:p>
    <w:p w:rsidR="00111F36" w:rsidRDefault="00111F36" w:rsidP="00111F36">
      <w:pPr>
        <w:pStyle w:val="ListParagraph"/>
        <w:numPr>
          <w:ilvl w:val="0"/>
          <w:numId w:val="57"/>
        </w:numPr>
        <w:ind w:left="720"/>
        <w:rPr>
          <w:rFonts w:ascii="Times New Roman" w:hAnsi="Times New Roman"/>
        </w:rPr>
      </w:pPr>
      <w:r>
        <w:rPr>
          <w:rFonts w:ascii="Times New Roman" w:hAnsi="Times New Roman"/>
        </w:rPr>
        <w:t>Recommend approval to appoint Carmel Morina as a volunteer wrestling coach for the Varsity and JV teams for the 2015-2016 school year.</w:t>
      </w:r>
    </w:p>
    <w:p w:rsidR="00111F36" w:rsidRDefault="00111F36" w:rsidP="00111F36">
      <w:pPr>
        <w:pStyle w:val="ListParagraph"/>
        <w:rPr>
          <w:rFonts w:ascii="Times New Roman" w:hAnsi="Times New Roman"/>
        </w:rPr>
      </w:pPr>
    </w:p>
    <w:p w:rsidR="00111F36" w:rsidRPr="005E1A98" w:rsidRDefault="00111F36" w:rsidP="00111F36">
      <w:pPr>
        <w:pStyle w:val="ListParagraph"/>
        <w:numPr>
          <w:ilvl w:val="0"/>
          <w:numId w:val="57"/>
        </w:numPr>
        <w:ind w:left="720"/>
        <w:rPr>
          <w:rFonts w:ascii="Times New Roman" w:hAnsi="Times New Roman"/>
        </w:rPr>
      </w:pPr>
      <w:r w:rsidRPr="005E1A98">
        <w:rPr>
          <w:rFonts w:ascii="Times New Roman" w:hAnsi="Times New Roman"/>
        </w:rPr>
        <w:lastRenderedPageBreak/>
        <w:t>Recommend approval to appoint Joseph Duca</w:t>
      </w:r>
      <w:r w:rsidR="00F5129C">
        <w:rPr>
          <w:rFonts w:ascii="Times New Roman" w:hAnsi="Times New Roman"/>
        </w:rPr>
        <w:t>, Jr.</w:t>
      </w:r>
      <w:r w:rsidRPr="005E1A98">
        <w:rPr>
          <w:rFonts w:ascii="Times New Roman" w:hAnsi="Times New Roman"/>
        </w:rPr>
        <w:t xml:space="preserve"> as </w:t>
      </w:r>
      <w:r>
        <w:rPr>
          <w:rFonts w:ascii="Times New Roman" w:hAnsi="Times New Roman"/>
        </w:rPr>
        <w:t>A</w:t>
      </w:r>
      <w:r w:rsidRPr="005E1A98">
        <w:rPr>
          <w:rFonts w:ascii="Times New Roman" w:hAnsi="Times New Roman"/>
        </w:rPr>
        <w:t xml:space="preserve">ssistant </w:t>
      </w:r>
      <w:r>
        <w:rPr>
          <w:rFonts w:ascii="Times New Roman" w:hAnsi="Times New Roman"/>
        </w:rPr>
        <w:t>W</w:t>
      </w:r>
      <w:r w:rsidRPr="005E1A98">
        <w:rPr>
          <w:rFonts w:ascii="Times New Roman" w:hAnsi="Times New Roman"/>
        </w:rPr>
        <w:t xml:space="preserve">restling </w:t>
      </w:r>
      <w:r>
        <w:rPr>
          <w:rFonts w:ascii="Times New Roman" w:hAnsi="Times New Roman"/>
        </w:rPr>
        <w:t>C</w:t>
      </w:r>
      <w:r w:rsidRPr="005E1A98">
        <w:rPr>
          <w:rFonts w:ascii="Times New Roman" w:hAnsi="Times New Roman"/>
        </w:rPr>
        <w:t xml:space="preserve">oach Step 1 - $4,892 for the 2015-2016 school year </w:t>
      </w:r>
      <w:r w:rsidRPr="005E1A98">
        <w:rPr>
          <w:rFonts w:ascii="Times New Roman" w:eastAsia="Times New Roman" w:hAnsi="Times New Roman"/>
        </w:rPr>
        <w:t>as per agreement with the Paulsboro Education Association.</w:t>
      </w:r>
    </w:p>
    <w:p w:rsidR="00111F36" w:rsidRPr="005E1A98" w:rsidRDefault="00111F36" w:rsidP="00111F36">
      <w:pPr>
        <w:ind w:left="720"/>
      </w:pPr>
      <w:r w:rsidRPr="005E1A98">
        <w:rPr>
          <w:u w:val="single"/>
        </w:rPr>
        <w:t>Informational</w:t>
      </w:r>
      <w:r w:rsidRPr="005E1A98">
        <w:t>:  Mr. Duca is an instructional aide at Paulsboro High School and a former wrestler</w:t>
      </w:r>
      <w:r>
        <w:t xml:space="preserve"> for Paulsboro High School.</w:t>
      </w:r>
    </w:p>
    <w:p w:rsidR="00111F36" w:rsidRPr="00E2696B" w:rsidRDefault="00111F36" w:rsidP="00111F36">
      <w:pPr>
        <w:ind w:left="720"/>
        <w:contextualSpacing/>
      </w:pPr>
    </w:p>
    <w:p w:rsidR="00111F36" w:rsidRPr="005E1A98" w:rsidRDefault="00111F36" w:rsidP="00111F36">
      <w:pPr>
        <w:pStyle w:val="ListParagraph"/>
        <w:numPr>
          <w:ilvl w:val="0"/>
          <w:numId w:val="57"/>
        </w:numPr>
        <w:ind w:left="720"/>
        <w:rPr>
          <w:rFonts w:ascii="Times New Roman" w:hAnsi="Times New Roman"/>
        </w:rPr>
      </w:pPr>
      <w:r w:rsidRPr="00066F2B">
        <w:rPr>
          <w:rFonts w:ascii="Times New Roman" w:hAnsi="Times New Roman"/>
        </w:rPr>
        <w:t>Recommend approval to</w:t>
      </w:r>
      <w:r w:rsidRPr="005E1A98">
        <w:rPr>
          <w:rFonts w:ascii="Times New Roman" w:hAnsi="Times New Roman"/>
        </w:rPr>
        <w:t xml:space="preserve"> appoint </w:t>
      </w:r>
      <w:r>
        <w:rPr>
          <w:rFonts w:ascii="Times New Roman" w:hAnsi="Times New Roman"/>
        </w:rPr>
        <w:t>John Marcucci</w:t>
      </w:r>
      <w:r w:rsidRPr="005E1A98">
        <w:rPr>
          <w:rFonts w:ascii="Times New Roman" w:hAnsi="Times New Roman"/>
        </w:rPr>
        <w:t xml:space="preserve"> as </w:t>
      </w:r>
      <w:r>
        <w:rPr>
          <w:rFonts w:ascii="Times New Roman" w:hAnsi="Times New Roman"/>
        </w:rPr>
        <w:t>A</w:t>
      </w:r>
      <w:r w:rsidRPr="005E1A98">
        <w:rPr>
          <w:rFonts w:ascii="Times New Roman" w:hAnsi="Times New Roman"/>
        </w:rPr>
        <w:t xml:space="preserve">ssistant </w:t>
      </w:r>
      <w:r>
        <w:rPr>
          <w:rFonts w:ascii="Times New Roman" w:hAnsi="Times New Roman"/>
        </w:rPr>
        <w:t>Boys’ Basketball</w:t>
      </w:r>
      <w:r w:rsidRPr="005E1A98">
        <w:rPr>
          <w:rFonts w:ascii="Times New Roman" w:hAnsi="Times New Roman"/>
        </w:rPr>
        <w:t xml:space="preserve"> </w:t>
      </w:r>
      <w:r>
        <w:rPr>
          <w:rFonts w:ascii="Times New Roman" w:hAnsi="Times New Roman"/>
        </w:rPr>
        <w:t>C</w:t>
      </w:r>
      <w:r w:rsidRPr="005E1A98">
        <w:rPr>
          <w:rFonts w:ascii="Times New Roman" w:hAnsi="Times New Roman"/>
        </w:rPr>
        <w:t>oach Step 1 - $4,</w:t>
      </w:r>
      <w:r>
        <w:rPr>
          <w:rFonts w:ascii="Times New Roman" w:hAnsi="Times New Roman"/>
        </w:rPr>
        <w:t>093</w:t>
      </w:r>
      <w:r w:rsidRPr="005E1A98">
        <w:rPr>
          <w:rFonts w:ascii="Times New Roman" w:hAnsi="Times New Roman"/>
        </w:rPr>
        <w:t xml:space="preserve"> for the 2015-2016 school year </w:t>
      </w:r>
      <w:r w:rsidRPr="005E1A98">
        <w:rPr>
          <w:rFonts w:ascii="Times New Roman" w:eastAsia="Times New Roman" w:hAnsi="Times New Roman"/>
        </w:rPr>
        <w:t>as per agreement with the Paulsboro Education Association.</w:t>
      </w:r>
    </w:p>
    <w:p w:rsidR="00111F36" w:rsidRDefault="00111F36" w:rsidP="00111F36">
      <w:pPr>
        <w:ind w:left="720"/>
      </w:pPr>
      <w:r w:rsidRPr="005E1A98">
        <w:rPr>
          <w:u w:val="single"/>
        </w:rPr>
        <w:t>Informational</w:t>
      </w:r>
      <w:r w:rsidRPr="005E1A98">
        <w:t xml:space="preserve">:  Mr. </w:t>
      </w:r>
      <w:r>
        <w:t>Marcucci</w:t>
      </w:r>
      <w:r w:rsidRPr="005E1A98">
        <w:t xml:space="preserve"> is </w:t>
      </w:r>
      <w:r>
        <w:t>a teacher at Paulsboro High School and is also the head coach for Boy’s Baseball at Gloucester County Institute of Technology.</w:t>
      </w:r>
    </w:p>
    <w:p w:rsidR="00111F36" w:rsidRDefault="00111F36" w:rsidP="00111F36">
      <w:pPr>
        <w:pStyle w:val="ListParagraph"/>
        <w:rPr>
          <w:rFonts w:ascii="Times New Roman" w:hAnsi="Times New Roman"/>
        </w:rPr>
      </w:pPr>
    </w:p>
    <w:p w:rsidR="00F1218C" w:rsidRPr="00E2696B" w:rsidRDefault="00F1218C" w:rsidP="00111F36">
      <w:pPr>
        <w:pStyle w:val="ListParagraph"/>
        <w:numPr>
          <w:ilvl w:val="0"/>
          <w:numId w:val="57"/>
        </w:numPr>
        <w:ind w:left="720"/>
        <w:rPr>
          <w:rFonts w:ascii="Times New Roman" w:hAnsi="Times New Roman"/>
        </w:rPr>
      </w:pPr>
      <w:r w:rsidRPr="00E2696B">
        <w:rPr>
          <w:rFonts w:ascii="Times New Roman" w:hAnsi="Times New Roman"/>
        </w:rPr>
        <w:t xml:space="preserve">Recommend approval </w:t>
      </w:r>
      <w:r w:rsidR="00056162" w:rsidRPr="00E2696B">
        <w:rPr>
          <w:rFonts w:ascii="Times New Roman" w:hAnsi="Times New Roman"/>
        </w:rPr>
        <w:t xml:space="preserve">to add </w:t>
      </w:r>
      <w:r w:rsidRPr="00E2696B">
        <w:rPr>
          <w:rFonts w:ascii="Times New Roman" w:hAnsi="Times New Roman"/>
        </w:rPr>
        <w:t>the following staff</w:t>
      </w:r>
      <w:r w:rsidR="00056162" w:rsidRPr="00E2696B">
        <w:rPr>
          <w:rFonts w:ascii="Times New Roman" w:hAnsi="Times New Roman"/>
        </w:rPr>
        <w:t xml:space="preserve"> members</w:t>
      </w:r>
      <w:r w:rsidRPr="00E2696B">
        <w:rPr>
          <w:rFonts w:ascii="Times New Roman" w:hAnsi="Times New Roman"/>
        </w:rPr>
        <w:t xml:space="preserve"> to</w:t>
      </w:r>
      <w:r w:rsidR="00056162" w:rsidRPr="00E2696B">
        <w:rPr>
          <w:rFonts w:ascii="Times New Roman" w:hAnsi="Times New Roman"/>
        </w:rPr>
        <w:t xml:space="preserve"> the list of staff approved on June 18, 2015 as event</w:t>
      </w:r>
      <w:r w:rsidRPr="00E2696B">
        <w:rPr>
          <w:rFonts w:ascii="Times New Roman" w:hAnsi="Times New Roman"/>
        </w:rPr>
        <w:t xml:space="preserve"> work</w:t>
      </w:r>
      <w:r w:rsidR="00056162" w:rsidRPr="00E2696B">
        <w:rPr>
          <w:rFonts w:ascii="Times New Roman" w:hAnsi="Times New Roman"/>
        </w:rPr>
        <w:t xml:space="preserve">ers for athletic events during the 2015-2016 school year:  </w:t>
      </w:r>
    </w:p>
    <w:p w:rsidR="00F1218C" w:rsidRPr="00E2696B" w:rsidRDefault="00F1218C" w:rsidP="00762BBD">
      <w:pPr>
        <w:ind w:left="720" w:firstLine="720"/>
      </w:pPr>
      <w:r w:rsidRPr="00E2696B">
        <w:t>John Marcucci</w:t>
      </w:r>
      <w:r w:rsidR="00762BBD">
        <w:tab/>
      </w:r>
      <w:r w:rsidR="00762BBD">
        <w:tab/>
      </w:r>
      <w:r w:rsidRPr="00E2696B">
        <w:t>Joseph Duca, Jr.</w:t>
      </w:r>
      <w:r w:rsidR="00762BBD">
        <w:tab/>
      </w:r>
      <w:r w:rsidRPr="00E2696B">
        <w:t>Mark Vogeding</w:t>
      </w:r>
    </w:p>
    <w:p w:rsidR="00056162" w:rsidRPr="00E2696B" w:rsidRDefault="00056162" w:rsidP="00F1218C">
      <w:pPr>
        <w:ind w:left="720"/>
      </w:pPr>
    </w:p>
    <w:p w:rsidR="00F1218C" w:rsidRPr="00E2696B" w:rsidRDefault="00056162" w:rsidP="00056162">
      <w:pPr>
        <w:pStyle w:val="ListParagraph"/>
        <w:tabs>
          <w:tab w:val="left" w:pos="1440"/>
          <w:tab w:val="left" w:pos="1800"/>
        </w:tabs>
        <w:rPr>
          <w:rFonts w:ascii="Times New Roman" w:hAnsi="Times New Roman"/>
        </w:rPr>
      </w:pPr>
      <w:r w:rsidRPr="00E2696B">
        <w:rPr>
          <w:rFonts w:ascii="Times New Roman" w:eastAsia="Times New Roman" w:hAnsi="Times New Roman"/>
          <w:u w:val="single"/>
        </w:rPr>
        <w:t>Informational</w:t>
      </w:r>
      <w:r w:rsidRPr="00E2696B">
        <w:rPr>
          <w:rFonts w:ascii="Times New Roman" w:eastAsia="Times New Roman" w:hAnsi="Times New Roman"/>
        </w:rPr>
        <w:t xml:space="preserve">:  Event workers perform duties such as ticket takers/sellers for home athletic events.  </w:t>
      </w:r>
      <w:r w:rsidR="00F1218C" w:rsidRPr="00E2696B">
        <w:rPr>
          <w:rFonts w:ascii="Times New Roman" w:hAnsi="Times New Roman"/>
        </w:rPr>
        <w:t xml:space="preserve">Mr. Marcucci and Mr. Vogeding are both teachers at Paulsboro High and Mr. Duca is an aide also Paulsboro High.  </w:t>
      </w:r>
    </w:p>
    <w:p w:rsidR="00111F36" w:rsidRDefault="00111F36" w:rsidP="00056162">
      <w:pPr>
        <w:pStyle w:val="ListParagraph"/>
        <w:tabs>
          <w:tab w:val="left" w:pos="1440"/>
          <w:tab w:val="left" w:pos="1800"/>
        </w:tabs>
        <w:rPr>
          <w:rFonts w:ascii="Times New Roman" w:hAnsi="Times New Roman"/>
        </w:rPr>
      </w:pPr>
    </w:p>
    <w:p w:rsidR="00F1218C" w:rsidRPr="00480021" w:rsidRDefault="00CF1DF9" w:rsidP="00111F36">
      <w:pPr>
        <w:pStyle w:val="ListParagraph"/>
        <w:numPr>
          <w:ilvl w:val="0"/>
          <w:numId w:val="57"/>
        </w:numPr>
        <w:tabs>
          <w:tab w:val="left" w:pos="1440"/>
          <w:tab w:val="left" w:pos="1800"/>
        </w:tabs>
        <w:ind w:left="720"/>
        <w:rPr>
          <w:rFonts w:ascii="Times New Roman" w:eastAsia="Times New Roman" w:hAnsi="Times New Roman"/>
        </w:rPr>
      </w:pPr>
      <w:r w:rsidRPr="006270F9">
        <w:rPr>
          <w:rFonts w:ascii="Times New Roman" w:eastAsia="Times New Roman" w:hAnsi="Times New Roman"/>
        </w:rPr>
        <w:t>Recommend</w:t>
      </w:r>
      <w:r w:rsidRPr="00480021">
        <w:rPr>
          <w:rFonts w:ascii="Times New Roman" w:eastAsia="Times New Roman" w:hAnsi="Times New Roman"/>
        </w:rPr>
        <w:t xml:space="preserve"> approval to appoint the following people to serve as unpaid volunteer assistant coaches for the 201</w:t>
      </w:r>
      <w:r w:rsidR="00F1218C" w:rsidRPr="00480021">
        <w:rPr>
          <w:rFonts w:ascii="Times New Roman" w:eastAsia="Times New Roman" w:hAnsi="Times New Roman"/>
        </w:rPr>
        <w:t>5</w:t>
      </w:r>
      <w:r w:rsidRPr="00480021">
        <w:rPr>
          <w:rFonts w:ascii="Times New Roman" w:eastAsia="Times New Roman" w:hAnsi="Times New Roman"/>
        </w:rPr>
        <w:t>-201</w:t>
      </w:r>
      <w:r w:rsidR="00F1218C" w:rsidRPr="00480021">
        <w:rPr>
          <w:rFonts w:ascii="Times New Roman" w:eastAsia="Times New Roman" w:hAnsi="Times New Roman"/>
        </w:rPr>
        <w:t>6</w:t>
      </w:r>
      <w:r w:rsidRPr="00480021">
        <w:rPr>
          <w:rFonts w:ascii="Times New Roman" w:eastAsia="Times New Roman" w:hAnsi="Times New Roman"/>
        </w:rPr>
        <w:t xml:space="preserve"> </w:t>
      </w:r>
      <w:r w:rsidR="00F1218C" w:rsidRPr="00480021">
        <w:rPr>
          <w:rFonts w:ascii="Times New Roman" w:eastAsia="Times New Roman" w:hAnsi="Times New Roman"/>
        </w:rPr>
        <w:t>school year</w:t>
      </w:r>
      <w:r w:rsidRPr="00480021">
        <w:rPr>
          <w:rFonts w:ascii="Times New Roman" w:eastAsia="Times New Roman" w:hAnsi="Times New Roman"/>
        </w:rPr>
        <w:t xml:space="preserve">.  </w:t>
      </w:r>
    </w:p>
    <w:p w:rsidR="00F1218C" w:rsidRPr="00E2696B" w:rsidRDefault="00F1218C" w:rsidP="00F1218C">
      <w:pPr>
        <w:pStyle w:val="ListParagraph"/>
        <w:tabs>
          <w:tab w:val="left" w:pos="1440"/>
          <w:tab w:val="left" w:pos="1800"/>
        </w:tabs>
        <w:rPr>
          <w:rFonts w:ascii="Times New Roman" w:eastAsia="Times New Roman" w:hAnsi="Times New Roman"/>
        </w:rPr>
      </w:pPr>
    </w:p>
    <w:p w:rsidR="00F1218C" w:rsidRPr="00E2696B" w:rsidRDefault="00F1218C" w:rsidP="00F1218C">
      <w:pPr>
        <w:pStyle w:val="ListParagraph"/>
        <w:tabs>
          <w:tab w:val="left" w:pos="1440"/>
          <w:tab w:val="left" w:pos="1800"/>
        </w:tabs>
        <w:rPr>
          <w:rFonts w:ascii="Times New Roman" w:eastAsia="Times New Roman" w:hAnsi="Times New Roman"/>
        </w:rPr>
      </w:pPr>
      <w:r w:rsidRPr="00E2696B">
        <w:rPr>
          <w:rFonts w:ascii="Times New Roman" w:eastAsia="Times New Roman" w:hAnsi="Times New Roman"/>
        </w:rPr>
        <w:t>Girls’ Basketball:</w:t>
      </w:r>
      <w:r w:rsidRPr="00E2696B">
        <w:rPr>
          <w:rFonts w:ascii="Times New Roman" w:eastAsia="Times New Roman" w:hAnsi="Times New Roman"/>
        </w:rPr>
        <w:tab/>
        <w:t>Daryl DeBerry</w:t>
      </w:r>
    </w:p>
    <w:p w:rsidR="00F1218C" w:rsidRPr="00E2696B" w:rsidRDefault="00F1218C" w:rsidP="00F1218C">
      <w:pPr>
        <w:pStyle w:val="ListParagraph"/>
        <w:tabs>
          <w:tab w:val="left" w:pos="1440"/>
          <w:tab w:val="left" w:pos="1800"/>
        </w:tabs>
        <w:rPr>
          <w:rFonts w:ascii="Times New Roman" w:eastAsia="Times New Roman" w:hAnsi="Times New Roman"/>
        </w:rPr>
      </w:pPr>
      <w:r w:rsidRPr="00E2696B">
        <w:rPr>
          <w:rFonts w:ascii="Times New Roman" w:eastAsia="Times New Roman" w:hAnsi="Times New Roman"/>
        </w:rPr>
        <w:t>Boys</w:t>
      </w:r>
      <w:r w:rsidR="0003416D">
        <w:rPr>
          <w:rFonts w:ascii="Times New Roman" w:eastAsia="Times New Roman" w:hAnsi="Times New Roman"/>
        </w:rPr>
        <w:t>’</w:t>
      </w:r>
      <w:r w:rsidRPr="00E2696B">
        <w:rPr>
          <w:rFonts w:ascii="Times New Roman" w:eastAsia="Times New Roman" w:hAnsi="Times New Roman"/>
        </w:rPr>
        <w:t xml:space="preserve"> Basketball:</w:t>
      </w:r>
      <w:r w:rsidRPr="00E2696B">
        <w:rPr>
          <w:rFonts w:ascii="Times New Roman" w:eastAsia="Times New Roman" w:hAnsi="Times New Roman"/>
        </w:rPr>
        <w:tab/>
        <w:t>Mark Clarke, Darius Quarles</w:t>
      </w:r>
    </w:p>
    <w:p w:rsidR="00CF1DF9" w:rsidRPr="00E2696B" w:rsidRDefault="00F1218C" w:rsidP="00F1218C">
      <w:pPr>
        <w:pStyle w:val="ListParagraph"/>
        <w:tabs>
          <w:tab w:val="left" w:pos="1440"/>
          <w:tab w:val="left" w:pos="1800"/>
        </w:tabs>
        <w:rPr>
          <w:rFonts w:ascii="Times New Roman" w:eastAsia="Times New Roman" w:hAnsi="Times New Roman"/>
        </w:rPr>
      </w:pPr>
      <w:r w:rsidRPr="00E2696B">
        <w:rPr>
          <w:rFonts w:ascii="Times New Roman" w:eastAsia="Times New Roman" w:hAnsi="Times New Roman"/>
        </w:rPr>
        <w:t>Wrestling:</w:t>
      </w:r>
      <w:r w:rsidRPr="00E2696B">
        <w:rPr>
          <w:rFonts w:ascii="Times New Roman" w:eastAsia="Times New Roman" w:hAnsi="Times New Roman"/>
        </w:rPr>
        <w:tab/>
      </w:r>
      <w:r w:rsidRPr="00E2696B">
        <w:rPr>
          <w:rFonts w:ascii="Times New Roman" w:eastAsia="Times New Roman" w:hAnsi="Times New Roman"/>
        </w:rPr>
        <w:tab/>
      </w:r>
      <w:r w:rsidRPr="00E2696B">
        <w:rPr>
          <w:rFonts w:ascii="Times New Roman" w:eastAsia="Times New Roman" w:hAnsi="Times New Roman"/>
        </w:rPr>
        <w:tab/>
      </w:r>
      <w:r w:rsidR="00CF1DF9" w:rsidRPr="00E2696B">
        <w:rPr>
          <w:rFonts w:ascii="Times New Roman" w:eastAsia="Times New Roman" w:hAnsi="Times New Roman"/>
        </w:rPr>
        <w:t>Steve Anuszewski</w:t>
      </w:r>
      <w:r w:rsidRPr="00E2696B">
        <w:rPr>
          <w:rFonts w:ascii="Times New Roman" w:eastAsia="Times New Roman" w:hAnsi="Times New Roman"/>
        </w:rPr>
        <w:t xml:space="preserve">, Nick Morina, </w:t>
      </w:r>
      <w:r w:rsidR="00CF1DF9" w:rsidRPr="00E2696B">
        <w:rPr>
          <w:rFonts w:ascii="Times New Roman" w:eastAsia="Times New Roman" w:hAnsi="Times New Roman"/>
        </w:rPr>
        <w:t>Todd Palmisano</w:t>
      </w:r>
      <w:r w:rsidRPr="00E2696B">
        <w:rPr>
          <w:rFonts w:ascii="Times New Roman" w:eastAsia="Times New Roman" w:hAnsi="Times New Roman"/>
        </w:rPr>
        <w:t xml:space="preserve">, </w:t>
      </w:r>
      <w:r w:rsidR="00CF1DF9" w:rsidRPr="00E2696B">
        <w:rPr>
          <w:rFonts w:ascii="Times New Roman" w:eastAsia="Times New Roman" w:hAnsi="Times New Roman"/>
        </w:rPr>
        <w:t>Casper Tor</w:t>
      </w:r>
      <w:r w:rsidR="00042AA5" w:rsidRPr="00E2696B">
        <w:rPr>
          <w:rFonts w:ascii="Times New Roman" w:eastAsia="Times New Roman" w:hAnsi="Times New Roman"/>
        </w:rPr>
        <w:t>t</w:t>
      </w:r>
      <w:r w:rsidR="00CF1DF9" w:rsidRPr="00E2696B">
        <w:rPr>
          <w:rFonts w:ascii="Times New Roman" w:eastAsia="Times New Roman" w:hAnsi="Times New Roman"/>
        </w:rPr>
        <w:t xml:space="preserve">ella </w:t>
      </w:r>
    </w:p>
    <w:p w:rsidR="006F1B6F" w:rsidRDefault="00CF1DF9" w:rsidP="006F1B6F">
      <w:pPr>
        <w:tabs>
          <w:tab w:val="left" w:pos="1440"/>
          <w:tab w:val="left" w:pos="1800"/>
        </w:tabs>
        <w:ind w:left="720"/>
        <w:rPr>
          <w:rFonts w:eastAsia="Times New Roman"/>
        </w:rPr>
      </w:pPr>
      <w:r w:rsidRPr="00E2696B">
        <w:rPr>
          <w:rFonts w:eastAsia="Times New Roman"/>
          <w:u w:val="single"/>
        </w:rPr>
        <w:t>Informational</w:t>
      </w:r>
      <w:r w:rsidRPr="00E2696B">
        <w:rPr>
          <w:rFonts w:eastAsia="Times New Roman"/>
        </w:rPr>
        <w:t>:  All of these gentlemen served as volunteer assistant coaches during the 201</w:t>
      </w:r>
      <w:r w:rsidR="00F1218C" w:rsidRPr="00E2696B">
        <w:rPr>
          <w:rFonts w:eastAsia="Times New Roman"/>
        </w:rPr>
        <w:t>4</w:t>
      </w:r>
      <w:r w:rsidRPr="00E2696B">
        <w:rPr>
          <w:rFonts w:eastAsia="Times New Roman"/>
        </w:rPr>
        <w:t>-201</w:t>
      </w:r>
      <w:r w:rsidR="00F1218C" w:rsidRPr="00E2696B">
        <w:rPr>
          <w:rFonts w:eastAsia="Times New Roman"/>
        </w:rPr>
        <w:t>5</w:t>
      </w:r>
      <w:r w:rsidRPr="00E2696B">
        <w:rPr>
          <w:rFonts w:eastAsia="Times New Roman"/>
        </w:rPr>
        <w:t xml:space="preserve"> school year. </w:t>
      </w:r>
    </w:p>
    <w:p w:rsidR="009868DF" w:rsidRDefault="009868DF" w:rsidP="006F1B6F">
      <w:pPr>
        <w:tabs>
          <w:tab w:val="left" w:pos="1440"/>
          <w:tab w:val="left" w:pos="1800"/>
        </w:tabs>
        <w:ind w:left="720"/>
        <w:rPr>
          <w:rFonts w:eastAsia="Times New Roman"/>
        </w:rPr>
      </w:pPr>
    </w:p>
    <w:p w:rsidR="009D2980" w:rsidRPr="00E2696B" w:rsidRDefault="009D2980" w:rsidP="00111F36">
      <w:pPr>
        <w:pStyle w:val="ListParagraph"/>
        <w:numPr>
          <w:ilvl w:val="0"/>
          <w:numId w:val="57"/>
        </w:numPr>
        <w:spacing w:after="0"/>
        <w:ind w:left="720"/>
        <w:rPr>
          <w:rFonts w:ascii="Times New Roman" w:hAnsi="Times New Roman"/>
        </w:rPr>
      </w:pPr>
      <w:r w:rsidRPr="006270F9">
        <w:rPr>
          <w:rFonts w:ascii="Times New Roman" w:hAnsi="Times New Roman"/>
        </w:rPr>
        <w:t>Recommend</w:t>
      </w:r>
      <w:r w:rsidRPr="00E2696B">
        <w:rPr>
          <w:rFonts w:ascii="Times New Roman" w:hAnsi="Times New Roman"/>
        </w:rPr>
        <w:t xml:space="preserve"> approval for the Paulsboro High School Wrestling Team to use the Paulsboro Wrestling Club building when needed during the season.  The P</w:t>
      </w:r>
      <w:r w:rsidR="00020A42">
        <w:rPr>
          <w:rFonts w:ascii="Times New Roman" w:hAnsi="Times New Roman"/>
        </w:rPr>
        <w:t>aulsboro Wrestling Club</w:t>
      </w:r>
      <w:r w:rsidRPr="00E2696B">
        <w:rPr>
          <w:rFonts w:ascii="Times New Roman" w:hAnsi="Times New Roman"/>
        </w:rPr>
        <w:t xml:space="preserve"> is located at 541-C Mantua Avenue, Paulsboro, NJ 08066.</w:t>
      </w:r>
    </w:p>
    <w:p w:rsidR="009D2980" w:rsidRPr="00E2696B" w:rsidRDefault="009D2980" w:rsidP="009D2980">
      <w:pPr>
        <w:ind w:left="720"/>
      </w:pPr>
    </w:p>
    <w:p w:rsidR="009D2980" w:rsidRPr="00E2696B" w:rsidRDefault="009D2980" w:rsidP="009D2980">
      <w:pPr>
        <w:ind w:left="720"/>
      </w:pPr>
      <w:r w:rsidRPr="00E2696B">
        <w:rPr>
          <w:u w:val="single"/>
        </w:rPr>
        <w:t>Informational</w:t>
      </w:r>
      <w:r w:rsidRPr="00E2696B">
        <w:t>:  A valid insurance policy for the wrestling building will be provided.</w:t>
      </w:r>
    </w:p>
    <w:p w:rsidR="008752E0" w:rsidRPr="00E2696B" w:rsidRDefault="008752E0" w:rsidP="009D2980">
      <w:pPr>
        <w:ind w:left="720"/>
      </w:pPr>
    </w:p>
    <w:p w:rsidR="008752E0" w:rsidRPr="00E2696B" w:rsidRDefault="008752E0" w:rsidP="00111F36">
      <w:pPr>
        <w:pStyle w:val="ListParagraph"/>
        <w:numPr>
          <w:ilvl w:val="0"/>
          <w:numId w:val="57"/>
        </w:numPr>
        <w:ind w:left="720"/>
        <w:rPr>
          <w:rFonts w:ascii="Times New Roman" w:hAnsi="Times New Roman"/>
        </w:rPr>
      </w:pPr>
      <w:r w:rsidRPr="006270F9">
        <w:rPr>
          <w:rFonts w:ascii="Times New Roman" w:hAnsi="Times New Roman"/>
        </w:rPr>
        <w:t>Recommend</w:t>
      </w:r>
      <w:r w:rsidRPr="00E2696B">
        <w:rPr>
          <w:rFonts w:ascii="Times New Roman" w:hAnsi="Times New Roman"/>
        </w:rPr>
        <w:t xml:space="preserve"> approval to pay for the cleaning of the mats at the Paulsboro Wrestling Club building for the 2015-2016 wrestling season from December 2015 – March 8, 2016.</w:t>
      </w:r>
      <w:r w:rsidR="00E44BE4" w:rsidRPr="00E2696B">
        <w:rPr>
          <w:rFonts w:ascii="Times New Roman" w:hAnsi="Times New Roman"/>
        </w:rPr>
        <w:t xml:space="preserve">  The estimated cost for 14 weeks at $100 per week would be $1,400.</w:t>
      </w:r>
    </w:p>
    <w:p w:rsidR="008752E0" w:rsidRDefault="008752E0" w:rsidP="008752E0">
      <w:pPr>
        <w:ind w:left="720"/>
      </w:pPr>
      <w:r w:rsidRPr="00E2696B">
        <w:rPr>
          <w:u w:val="single"/>
        </w:rPr>
        <w:t>Informational</w:t>
      </w:r>
      <w:r w:rsidRPr="00E2696B">
        <w:t>:  Keeping the mats clean on a daily basis is very critical for wrestling due to skin infections, which could cause students/athletes to miss completion and overall health issues.  We have always taken this very seriously and have been very successful on controlling all skin diseases.</w:t>
      </w:r>
    </w:p>
    <w:p w:rsidR="003E7891" w:rsidRDefault="003E7891" w:rsidP="003E7891">
      <w:pPr>
        <w:tabs>
          <w:tab w:val="left" w:pos="1080"/>
        </w:tabs>
      </w:pPr>
    </w:p>
    <w:p w:rsidR="003E7891" w:rsidRPr="0079344D" w:rsidRDefault="003E7891" w:rsidP="003E7891">
      <w:pPr>
        <w:tabs>
          <w:tab w:val="left" w:pos="1080"/>
        </w:tabs>
      </w:pPr>
      <w:r w:rsidRPr="0079344D">
        <w:t>ROLL CALL</w:t>
      </w:r>
    </w:p>
    <w:p w:rsidR="003E7891" w:rsidRPr="0079344D" w:rsidRDefault="003E7891" w:rsidP="003E7891">
      <w:pPr>
        <w:tabs>
          <w:tab w:val="left" w:pos="1080"/>
        </w:tabs>
      </w:pPr>
    </w:p>
    <w:p w:rsidR="003E7891" w:rsidRDefault="003E7891" w:rsidP="003E7891">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t>.</w:t>
      </w:r>
    </w:p>
    <w:p w:rsidR="003E7891" w:rsidRPr="00F07F3F" w:rsidRDefault="003E7891" w:rsidP="003E7891">
      <w:pPr>
        <w:tabs>
          <w:tab w:val="left" w:pos="1080"/>
        </w:tabs>
        <w:jc w:val="right"/>
      </w:pPr>
    </w:p>
    <w:p w:rsidR="003E7891" w:rsidRPr="0005395D" w:rsidRDefault="003E7891" w:rsidP="003E7891">
      <w:pPr>
        <w:tabs>
          <w:tab w:val="left" w:pos="1080"/>
        </w:tabs>
        <w:jc w:val="right"/>
      </w:pPr>
      <w:r w:rsidRPr="00F07F3F">
        <w:t>Motion carried</w:t>
      </w:r>
    </w:p>
    <w:p w:rsidR="003E7891" w:rsidRDefault="003E7891" w:rsidP="003E7891">
      <w:pPr>
        <w:tabs>
          <w:tab w:val="left" w:pos="720"/>
          <w:tab w:val="left" w:pos="1080"/>
          <w:tab w:val="left" w:pos="4320"/>
        </w:tabs>
      </w:pPr>
    </w:p>
    <w:p w:rsidR="003E7891" w:rsidRDefault="003E7891" w:rsidP="003E7891">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T – W:</w:t>
      </w:r>
    </w:p>
    <w:p w:rsidR="00111F36" w:rsidRDefault="00111F36" w:rsidP="008752E0">
      <w:pPr>
        <w:ind w:left="720"/>
      </w:pPr>
    </w:p>
    <w:p w:rsidR="00111F36" w:rsidRPr="003E2DFC" w:rsidRDefault="00111F36" w:rsidP="00111F36">
      <w:pPr>
        <w:pStyle w:val="ListParagraph"/>
        <w:numPr>
          <w:ilvl w:val="0"/>
          <w:numId w:val="57"/>
        </w:numPr>
        <w:ind w:left="720"/>
      </w:pPr>
      <w:r>
        <w:rPr>
          <w:rFonts w:ascii="Times New Roman" w:hAnsi="Times New Roman"/>
        </w:rPr>
        <w:t xml:space="preserve">Recommend approval to appoint </w:t>
      </w:r>
      <w:r w:rsidR="00D31DCB">
        <w:rPr>
          <w:rFonts w:ascii="Times New Roman" w:hAnsi="Times New Roman"/>
        </w:rPr>
        <w:t>D’Nita</w:t>
      </w:r>
      <w:r>
        <w:rPr>
          <w:rFonts w:ascii="Times New Roman" w:hAnsi="Times New Roman"/>
        </w:rPr>
        <w:t xml:space="preserve"> Hamilton as 7</w:t>
      </w:r>
      <w:r w:rsidRPr="003E2DFC">
        <w:rPr>
          <w:rFonts w:ascii="Times New Roman" w:hAnsi="Times New Roman"/>
          <w:vertAlign w:val="superscript"/>
        </w:rPr>
        <w:t>th</w:t>
      </w:r>
      <w:r>
        <w:rPr>
          <w:rFonts w:ascii="Times New Roman" w:hAnsi="Times New Roman"/>
        </w:rPr>
        <w:t xml:space="preserve"> &amp; 8</w:t>
      </w:r>
      <w:r w:rsidRPr="003E2DFC">
        <w:rPr>
          <w:rFonts w:ascii="Times New Roman" w:hAnsi="Times New Roman"/>
          <w:vertAlign w:val="superscript"/>
        </w:rPr>
        <w:t>th</w:t>
      </w:r>
      <w:r>
        <w:rPr>
          <w:rFonts w:ascii="Times New Roman" w:hAnsi="Times New Roman"/>
        </w:rPr>
        <w:t xml:space="preserve"> Grade Girls’ Basketball Coach at $3,181 for the 2015-2016 school year as per agreement with the Paulsboro Education Association.</w:t>
      </w:r>
    </w:p>
    <w:p w:rsidR="00111F36" w:rsidRPr="003E2DFC" w:rsidRDefault="00111F36" w:rsidP="00111F36">
      <w:pPr>
        <w:ind w:left="720"/>
      </w:pPr>
      <w:r>
        <w:rPr>
          <w:u w:val="single"/>
        </w:rPr>
        <w:t>Informational</w:t>
      </w:r>
      <w:r>
        <w:t>:  Ms. Hamilton is an Instructional Aide at Paulsboro High School</w:t>
      </w:r>
      <w:r w:rsidR="0067227C">
        <w:t>.</w:t>
      </w:r>
      <w:r>
        <w:t xml:space="preserve"> </w:t>
      </w:r>
    </w:p>
    <w:p w:rsidR="008752E0" w:rsidRPr="00E2696B" w:rsidRDefault="008752E0" w:rsidP="008752E0">
      <w:pPr>
        <w:ind w:left="720"/>
      </w:pPr>
    </w:p>
    <w:p w:rsidR="008752E0" w:rsidRPr="00E2696B" w:rsidRDefault="008752E0" w:rsidP="00111F36">
      <w:pPr>
        <w:pStyle w:val="ListParagraph"/>
        <w:numPr>
          <w:ilvl w:val="0"/>
          <w:numId w:val="57"/>
        </w:numPr>
        <w:ind w:left="720"/>
        <w:rPr>
          <w:rFonts w:ascii="Times New Roman" w:hAnsi="Times New Roman"/>
        </w:rPr>
      </w:pPr>
      <w:r w:rsidRPr="006270F9">
        <w:rPr>
          <w:rFonts w:ascii="Times New Roman" w:hAnsi="Times New Roman"/>
        </w:rPr>
        <w:t>Recommend</w:t>
      </w:r>
      <w:r w:rsidRPr="00E2696B">
        <w:rPr>
          <w:rFonts w:ascii="Times New Roman" w:hAnsi="Times New Roman"/>
        </w:rPr>
        <w:t xml:space="preserve"> approval for the Paulsboro Junior High Wrestling Team </w:t>
      </w:r>
      <w:r w:rsidR="00474309">
        <w:rPr>
          <w:rFonts w:ascii="Times New Roman" w:hAnsi="Times New Roman"/>
        </w:rPr>
        <w:t xml:space="preserve">to </w:t>
      </w:r>
      <w:r w:rsidRPr="00E2696B">
        <w:rPr>
          <w:rFonts w:ascii="Times New Roman" w:hAnsi="Times New Roman"/>
        </w:rPr>
        <w:t>use the P</w:t>
      </w:r>
      <w:r w:rsidR="00762BBD">
        <w:rPr>
          <w:rFonts w:ascii="Times New Roman" w:hAnsi="Times New Roman"/>
        </w:rPr>
        <w:t xml:space="preserve">aulsboro </w:t>
      </w:r>
      <w:r w:rsidRPr="00E2696B">
        <w:rPr>
          <w:rFonts w:ascii="Times New Roman" w:hAnsi="Times New Roman"/>
        </w:rPr>
        <w:t>W</w:t>
      </w:r>
      <w:r w:rsidR="00762BBD">
        <w:rPr>
          <w:rFonts w:ascii="Times New Roman" w:hAnsi="Times New Roman"/>
        </w:rPr>
        <w:t xml:space="preserve">restling </w:t>
      </w:r>
      <w:r w:rsidRPr="00E2696B">
        <w:rPr>
          <w:rFonts w:ascii="Times New Roman" w:hAnsi="Times New Roman"/>
        </w:rPr>
        <w:t>C</w:t>
      </w:r>
      <w:r w:rsidR="00762BBD">
        <w:rPr>
          <w:rFonts w:ascii="Times New Roman" w:hAnsi="Times New Roman"/>
        </w:rPr>
        <w:t>lub</w:t>
      </w:r>
      <w:r w:rsidRPr="00E2696B">
        <w:rPr>
          <w:rFonts w:ascii="Times New Roman" w:hAnsi="Times New Roman"/>
        </w:rPr>
        <w:t xml:space="preserve"> building during the 2015-2016 season.  Since Junior High </w:t>
      </w:r>
      <w:r w:rsidR="00762BBD">
        <w:rPr>
          <w:rFonts w:ascii="Times New Roman" w:hAnsi="Times New Roman"/>
        </w:rPr>
        <w:t>School d</w:t>
      </w:r>
      <w:r w:rsidRPr="00E2696B">
        <w:rPr>
          <w:rFonts w:ascii="Times New Roman" w:hAnsi="Times New Roman"/>
        </w:rPr>
        <w:t>oes not have to practice in the cafeteria, it can be utilized for other activities after school.  The Junior High</w:t>
      </w:r>
      <w:r w:rsidR="00762BBD">
        <w:rPr>
          <w:rFonts w:ascii="Times New Roman" w:hAnsi="Times New Roman"/>
        </w:rPr>
        <w:t xml:space="preserve"> School </w:t>
      </w:r>
      <w:r w:rsidRPr="00E2696B">
        <w:rPr>
          <w:rFonts w:ascii="Times New Roman" w:hAnsi="Times New Roman"/>
        </w:rPr>
        <w:t>does practice in the high school when it is available.</w:t>
      </w:r>
    </w:p>
    <w:p w:rsidR="008752E0" w:rsidRPr="00E2696B" w:rsidRDefault="008752E0" w:rsidP="008752E0">
      <w:pPr>
        <w:ind w:left="720"/>
      </w:pPr>
      <w:r w:rsidRPr="00E2696B">
        <w:rPr>
          <w:u w:val="single"/>
        </w:rPr>
        <w:lastRenderedPageBreak/>
        <w:t>Informational</w:t>
      </w:r>
      <w:r w:rsidRPr="00E2696B">
        <w:t>:  A valid insurance policy for the wrestling building will be provided.</w:t>
      </w:r>
    </w:p>
    <w:p w:rsidR="008752E0" w:rsidRPr="00E2696B" w:rsidRDefault="008752E0" w:rsidP="00CF1DF9">
      <w:pPr>
        <w:tabs>
          <w:tab w:val="left" w:pos="1440"/>
          <w:tab w:val="left" w:pos="1800"/>
        </w:tabs>
        <w:rPr>
          <w:rFonts w:eastAsia="Times New Roman"/>
        </w:rPr>
      </w:pPr>
    </w:p>
    <w:p w:rsidR="0041701B" w:rsidRPr="00E2696B" w:rsidRDefault="0041701B" w:rsidP="00111F36">
      <w:pPr>
        <w:pStyle w:val="Footer"/>
        <w:numPr>
          <w:ilvl w:val="0"/>
          <w:numId w:val="57"/>
        </w:numPr>
        <w:ind w:left="720"/>
        <w:rPr>
          <w:sz w:val="22"/>
          <w:szCs w:val="22"/>
        </w:rPr>
      </w:pPr>
      <w:r w:rsidRPr="006270F9">
        <w:rPr>
          <w:sz w:val="22"/>
          <w:szCs w:val="22"/>
        </w:rPr>
        <w:t>Recommend approval</w:t>
      </w:r>
      <w:r w:rsidRPr="00E2696B">
        <w:rPr>
          <w:sz w:val="22"/>
          <w:szCs w:val="22"/>
        </w:rPr>
        <w:t xml:space="preserve"> for Axeon Specialty Products employees under the leadership of Elaine Battaglia to conduct “Operation Clothe A Child” at Loudenslager Elementary School during December 201</w:t>
      </w:r>
      <w:r w:rsidR="000A7FD8" w:rsidRPr="00E2696B">
        <w:rPr>
          <w:sz w:val="22"/>
          <w:szCs w:val="22"/>
        </w:rPr>
        <w:t>5</w:t>
      </w:r>
      <w:r w:rsidR="006270F9">
        <w:rPr>
          <w:sz w:val="22"/>
          <w:szCs w:val="22"/>
        </w:rPr>
        <w:t>.</w:t>
      </w:r>
    </w:p>
    <w:p w:rsidR="0041701B" w:rsidRPr="00E2696B" w:rsidRDefault="0041701B" w:rsidP="0041701B">
      <w:pPr>
        <w:pStyle w:val="Footer"/>
        <w:tabs>
          <w:tab w:val="left" w:pos="810"/>
        </w:tabs>
        <w:ind w:left="810" w:hanging="450"/>
        <w:rPr>
          <w:sz w:val="22"/>
          <w:szCs w:val="22"/>
        </w:rPr>
      </w:pPr>
    </w:p>
    <w:p w:rsidR="0041701B" w:rsidRPr="003E7891" w:rsidRDefault="0041701B" w:rsidP="0041701B">
      <w:pPr>
        <w:pStyle w:val="Footer"/>
        <w:tabs>
          <w:tab w:val="left" w:pos="720"/>
        </w:tabs>
        <w:ind w:left="720"/>
        <w:rPr>
          <w:sz w:val="22"/>
          <w:szCs w:val="22"/>
        </w:rPr>
      </w:pPr>
      <w:r w:rsidRPr="00E2696B">
        <w:rPr>
          <w:sz w:val="22"/>
          <w:szCs w:val="22"/>
          <w:u w:val="single"/>
        </w:rPr>
        <w:t>Informational</w:t>
      </w:r>
      <w:r w:rsidRPr="00E2696B">
        <w:rPr>
          <w:sz w:val="22"/>
          <w:szCs w:val="22"/>
        </w:rPr>
        <w:t>:  The Axeon Specialty Products employees have conducted this program for the past s</w:t>
      </w:r>
      <w:r w:rsidR="000A7FD8" w:rsidRPr="00E2696B">
        <w:rPr>
          <w:sz w:val="22"/>
          <w:szCs w:val="22"/>
        </w:rPr>
        <w:t xml:space="preserve">even </w:t>
      </w:r>
      <w:r w:rsidRPr="00E2696B">
        <w:rPr>
          <w:sz w:val="22"/>
          <w:szCs w:val="22"/>
        </w:rPr>
        <w:t>years.  To date, they have collected $</w:t>
      </w:r>
      <w:r w:rsidR="000A7FD8" w:rsidRPr="00E2696B">
        <w:rPr>
          <w:sz w:val="22"/>
          <w:szCs w:val="22"/>
        </w:rPr>
        <w:t>47,000</w:t>
      </w:r>
      <w:r w:rsidRPr="00E2696B">
        <w:rPr>
          <w:sz w:val="22"/>
          <w:szCs w:val="22"/>
        </w:rPr>
        <w:t xml:space="preserve">.   Each year, this group of </w:t>
      </w:r>
      <w:r w:rsidRPr="003E7891">
        <w:rPr>
          <w:sz w:val="22"/>
          <w:szCs w:val="22"/>
        </w:rPr>
        <w:t>volunteers adopts between 40 and 50 students.  The children receive clothing, blankets, toiletries, etc.</w:t>
      </w:r>
    </w:p>
    <w:p w:rsidR="009E451B" w:rsidRPr="003E7891" w:rsidRDefault="009E451B" w:rsidP="009E451B">
      <w:pPr>
        <w:rPr>
          <w:bCs/>
        </w:rPr>
      </w:pPr>
    </w:p>
    <w:p w:rsidR="009E451B" w:rsidRPr="00E2696B" w:rsidRDefault="009E451B" w:rsidP="00111F36">
      <w:pPr>
        <w:pStyle w:val="ListParagraph"/>
        <w:numPr>
          <w:ilvl w:val="0"/>
          <w:numId w:val="57"/>
        </w:numPr>
        <w:spacing w:after="0"/>
        <w:ind w:left="720" w:right="-270"/>
        <w:rPr>
          <w:rFonts w:ascii="Times New Roman" w:hAnsi="Times New Roman"/>
          <w:bCs/>
        </w:rPr>
      </w:pPr>
      <w:r w:rsidRPr="006270F9">
        <w:rPr>
          <w:rFonts w:ascii="Times New Roman" w:hAnsi="Times New Roman"/>
        </w:rPr>
        <w:t>Recommend</w:t>
      </w:r>
      <w:r w:rsidRPr="00E2696B">
        <w:rPr>
          <w:rFonts w:ascii="Times New Roman" w:hAnsi="Times New Roman"/>
        </w:rPr>
        <w:t xml:space="preserve"> approval for Billingsport Early Childhood Center students to participate in the mobile dentist Smile Program on </w:t>
      </w:r>
      <w:r w:rsidR="004C7790">
        <w:rPr>
          <w:rFonts w:ascii="Times New Roman" w:hAnsi="Times New Roman"/>
        </w:rPr>
        <w:t xml:space="preserve">Thursday, January 7, 2016 and Friday, January 8, 2016.  </w:t>
      </w:r>
      <w:r w:rsidRPr="00E2696B">
        <w:rPr>
          <w:rFonts w:ascii="Times New Roman" w:hAnsi="Times New Roman"/>
        </w:rPr>
        <w:t xml:space="preserve"> There is no cost to the Board of Education.  This recommendation is contingent on making every effort possible to have the examinations done during Physical Education class or other special subjects.</w:t>
      </w:r>
    </w:p>
    <w:p w:rsidR="009E451B" w:rsidRPr="00E2696B" w:rsidRDefault="009E451B" w:rsidP="009E451B">
      <w:pPr>
        <w:tabs>
          <w:tab w:val="left" w:pos="720"/>
          <w:tab w:val="decimal" w:pos="900"/>
          <w:tab w:val="left" w:pos="1440"/>
          <w:tab w:val="left" w:pos="1800"/>
        </w:tabs>
        <w:ind w:hanging="450"/>
      </w:pPr>
    </w:p>
    <w:p w:rsidR="009E451B" w:rsidRPr="00E2696B" w:rsidRDefault="009E451B" w:rsidP="009E451B">
      <w:pPr>
        <w:tabs>
          <w:tab w:val="left" w:pos="720"/>
          <w:tab w:val="decimal" w:pos="900"/>
          <w:tab w:val="left" w:pos="1440"/>
          <w:tab w:val="left" w:pos="1800"/>
        </w:tabs>
        <w:ind w:left="1170" w:hanging="450"/>
      </w:pPr>
      <w:r w:rsidRPr="00E2696B">
        <w:rPr>
          <w:u w:val="single"/>
        </w:rPr>
        <w:t>Informational</w:t>
      </w:r>
      <w:r w:rsidRPr="00E2696B">
        <w:t>:   In order to participate, parents must sign permission slips.  A dentist, dental</w:t>
      </w:r>
    </w:p>
    <w:p w:rsidR="009E451B" w:rsidRPr="00E2696B" w:rsidRDefault="009E451B" w:rsidP="009E451B">
      <w:pPr>
        <w:tabs>
          <w:tab w:val="left" w:pos="720"/>
          <w:tab w:val="decimal" w:pos="900"/>
          <w:tab w:val="left" w:pos="1440"/>
          <w:tab w:val="left" w:pos="1800"/>
        </w:tabs>
        <w:ind w:left="1170" w:hanging="450"/>
      </w:pPr>
      <w:r w:rsidRPr="00E2696B">
        <w:t>assistant and hygienist will provide an examination, X-rays, cleaning, sealants and fluoride</w:t>
      </w:r>
    </w:p>
    <w:p w:rsidR="009E451B" w:rsidRPr="00E2696B" w:rsidRDefault="009E451B" w:rsidP="009E451B">
      <w:pPr>
        <w:tabs>
          <w:tab w:val="left" w:pos="720"/>
          <w:tab w:val="decimal" w:pos="900"/>
          <w:tab w:val="left" w:pos="1440"/>
          <w:tab w:val="left" w:pos="1800"/>
        </w:tabs>
        <w:ind w:left="1170" w:hanging="450"/>
      </w:pPr>
      <w:r w:rsidRPr="00E2696B">
        <w:t xml:space="preserve">treatments for participants.  Dental insurance and Medicaid pays for the service but no </w:t>
      </w:r>
    </w:p>
    <w:p w:rsidR="009E451B" w:rsidRPr="00E2696B" w:rsidRDefault="009E451B" w:rsidP="004C7790">
      <w:pPr>
        <w:tabs>
          <w:tab w:val="left" w:pos="720"/>
          <w:tab w:val="decimal" w:pos="900"/>
          <w:tab w:val="left" w:pos="1440"/>
          <w:tab w:val="left" w:pos="1800"/>
        </w:tabs>
        <w:ind w:left="1170" w:hanging="450"/>
      </w:pPr>
      <w:r w:rsidRPr="00E2696B">
        <w:t xml:space="preserve">student is turned away.   </w:t>
      </w:r>
    </w:p>
    <w:p w:rsidR="003E7891" w:rsidRDefault="003E7891" w:rsidP="003E7891">
      <w:pPr>
        <w:tabs>
          <w:tab w:val="left" w:pos="1080"/>
        </w:tabs>
      </w:pPr>
    </w:p>
    <w:p w:rsidR="003E7891" w:rsidRPr="0079344D" w:rsidRDefault="003E7891" w:rsidP="003E7891">
      <w:pPr>
        <w:tabs>
          <w:tab w:val="left" w:pos="1080"/>
        </w:tabs>
      </w:pPr>
      <w:r w:rsidRPr="0079344D">
        <w:t>ROLL CALL</w:t>
      </w:r>
    </w:p>
    <w:p w:rsidR="003E7891" w:rsidRPr="0079344D" w:rsidRDefault="003E7891" w:rsidP="003E7891">
      <w:pPr>
        <w:tabs>
          <w:tab w:val="left" w:pos="1080"/>
        </w:tabs>
      </w:pPr>
    </w:p>
    <w:p w:rsidR="003E7891" w:rsidRDefault="003E7891" w:rsidP="003E7891">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Mrs. Lozada-Shaw, </w:t>
      </w:r>
      <w:r>
        <w:t xml:space="preserve">Mrs. Priest, </w:t>
      </w:r>
      <w:r w:rsidRPr="005C440B">
        <w:t>Mrs. Stevenson</w:t>
      </w:r>
      <w:r>
        <w:t>,</w:t>
      </w:r>
      <w:r w:rsidRPr="005C440B">
        <w:t xml:space="preserve"> and Mr. Walter voting </w:t>
      </w:r>
      <w:r>
        <w:t>7</w:t>
      </w:r>
      <w:r w:rsidRPr="005C440B">
        <w:t xml:space="preserve"> YES; Mr. Lisa </w:t>
      </w:r>
      <w:r>
        <w:t>1</w:t>
      </w:r>
      <w:r w:rsidRPr="005C440B">
        <w:t xml:space="preserve"> ABSENT</w:t>
      </w:r>
      <w:r>
        <w:t>.</w:t>
      </w:r>
    </w:p>
    <w:p w:rsidR="003E7891" w:rsidRPr="00F07F3F" w:rsidRDefault="003E7891" w:rsidP="003E7891">
      <w:pPr>
        <w:tabs>
          <w:tab w:val="left" w:pos="1080"/>
        </w:tabs>
        <w:jc w:val="right"/>
      </w:pPr>
    </w:p>
    <w:p w:rsidR="003E7891" w:rsidRDefault="003E7891" w:rsidP="003E7891">
      <w:pPr>
        <w:tabs>
          <w:tab w:val="left" w:pos="1080"/>
        </w:tabs>
        <w:jc w:val="right"/>
      </w:pPr>
      <w:r w:rsidRPr="00F07F3F">
        <w:t>Motion carried</w:t>
      </w:r>
    </w:p>
    <w:p w:rsidR="00480021" w:rsidRPr="00E2696B" w:rsidRDefault="00480021" w:rsidP="00372D2D">
      <w:pPr>
        <w:pStyle w:val="ListParagraph"/>
        <w:tabs>
          <w:tab w:val="left" w:pos="1440"/>
          <w:tab w:val="left" w:pos="1800"/>
        </w:tabs>
        <w:rPr>
          <w:rFonts w:ascii="Times New Roman" w:eastAsia="Times New Roman" w:hAnsi="Times New Roman"/>
        </w:rPr>
      </w:pPr>
    </w:p>
    <w:p w:rsidR="00372D2D" w:rsidRDefault="004F3F88" w:rsidP="00111F36">
      <w:pPr>
        <w:pStyle w:val="ListParagraph"/>
        <w:numPr>
          <w:ilvl w:val="0"/>
          <w:numId w:val="57"/>
        </w:numPr>
        <w:ind w:left="720"/>
        <w:rPr>
          <w:rFonts w:ascii="Times New Roman" w:eastAsia="Times New Roman" w:hAnsi="Times New Roman"/>
          <w:u w:val="single"/>
        </w:rPr>
      </w:pPr>
      <w:r w:rsidRPr="00E2696B">
        <w:rPr>
          <w:rFonts w:ascii="Times New Roman" w:eastAsia="Times New Roman" w:hAnsi="Times New Roman"/>
          <w:u w:val="single"/>
        </w:rPr>
        <w:t>I</w:t>
      </w:r>
      <w:r w:rsidR="00DA3629" w:rsidRPr="00E2696B">
        <w:rPr>
          <w:rFonts w:ascii="Times New Roman" w:eastAsia="Times New Roman" w:hAnsi="Times New Roman"/>
          <w:u w:val="single"/>
        </w:rPr>
        <w:t>nformational</w:t>
      </w:r>
    </w:p>
    <w:p w:rsidR="00480021" w:rsidRPr="00E2696B" w:rsidRDefault="00480021" w:rsidP="00480021">
      <w:pPr>
        <w:pStyle w:val="ListParagraph"/>
        <w:rPr>
          <w:rFonts w:ascii="Times New Roman" w:eastAsia="Times New Roman" w:hAnsi="Times New Roman"/>
          <w:u w:val="single"/>
        </w:rPr>
      </w:pPr>
    </w:p>
    <w:p w:rsidR="00DA3629" w:rsidRPr="00480021" w:rsidRDefault="00665EEF" w:rsidP="00327402">
      <w:pPr>
        <w:pStyle w:val="ListParagraph"/>
        <w:numPr>
          <w:ilvl w:val="0"/>
          <w:numId w:val="20"/>
        </w:numPr>
        <w:ind w:left="1080"/>
        <w:rPr>
          <w:rFonts w:ascii="Times New Roman" w:eastAsia="Times New Roman" w:hAnsi="Times New Roman"/>
        </w:rPr>
      </w:pPr>
      <w:r w:rsidRPr="00480021">
        <w:rPr>
          <w:rFonts w:ascii="Times New Roman" w:eastAsia="Times New Roman" w:hAnsi="Times New Roman"/>
        </w:rPr>
        <w:t>South Jersey Wrestling Hall of Fame</w:t>
      </w:r>
    </w:p>
    <w:p w:rsidR="00665EEF" w:rsidRPr="00E2696B" w:rsidRDefault="00665EEF" w:rsidP="00DA3629">
      <w:pPr>
        <w:pStyle w:val="ListParagraph"/>
        <w:tabs>
          <w:tab w:val="left" w:pos="1440"/>
          <w:tab w:val="left" w:pos="1800"/>
        </w:tabs>
        <w:rPr>
          <w:rFonts w:ascii="Times New Roman" w:eastAsia="Times New Roman" w:hAnsi="Times New Roman"/>
        </w:rPr>
      </w:pPr>
    </w:p>
    <w:p w:rsidR="00511083" w:rsidRDefault="00665EEF" w:rsidP="003A4D17">
      <w:pPr>
        <w:pStyle w:val="ListParagraph"/>
        <w:tabs>
          <w:tab w:val="left" w:pos="1440"/>
          <w:tab w:val="left" w:pos="1800"/>
        </w:tabs>
        <w:ind w:left="1080"/>
        <w:rPr>
          <w:rFonts w:ascii="Times New Roman" w:eastAsia="Times New Roman" w:hAnsi="Times New Roman"/>
        </w:rPr>
      </w:pPr>
      <w:r w:rsidRPr="00E2696B">
        <w:rPr>
          <w:rFonts w:ascii="Times New Roman" w:eastAsia="Times New Roman" w:hAnsi="Times New Roman"/>
        </w:rPr>
        <w:t>The South Jersey Wrestling Hall of Fame will conduct its 3</w:t>
      </w:r>
      <w:r w:rsidR="00480021">
        <w:rPr>
          <w:rFonts w:ascii="Times New Roman" w:eastAsia="Times New Roman" w:hAnsi="Times New Roman"/>
        </w:rPr>
        <w:t>6</w:t>
      </w:r>
      <w:r w:rsidRPr="00E2696B">
        <w:rPr>
          <w:rFonts w:ascii="Times New Roman" w:eastAsia="Times New Roman" w:hAnsi="Times New Roman"/>
          <w:vertAlign w:val="superscript"/>
        </w:rPr>
        <w:t>th</w:t>
      </w:r>
      <w:r w:rsidRPr="00E2696B">
        <w:rPr>
          <w:rFonts w:ascii="Times New Roman" w:eastAsia="Times New Roman" w:hAnsi="Times New Roman"/>
        </w:rPr>
        <w:t xml:space="preserve"> Annual Hall of Fame Induction Ceremony on Saturday, November </w:t>
      </w:r>
      <w:r w:rsidR="00480021">
        <w:rPr>
          <w:rFonts w:ascii="Times New Roman" w:eastAsia="Times New Roman" w:hAnsi="Times New Roman"/>
        </w:rPr>
        <w:t>7</w:t>
      </w:r>
      <w:r w:rsidRPr="00E2696B">
        <w:rPr>
          <w:rFonts w:ascii="Times New Roman" w:eastAsia="Times New Roman" w:hAnsi="Times New Roman"/>
        </w:rPr>
        <w:t>, 201</w:t>
      </w:r>
      <w:r w:rsidR="00480021">
        <w:rPr>
          <w:rFonts w:ascii="Times New Roman" w:eastAsia="Times New Roman" w:hAnsi="Times New Roman"/>
        </w:rPr>
        <w:t>5</w:t>
      </w:r>
      <w:r w:rsidRPr="00E2696B">
        <w:rPr>
          <w:rFonts w:ascii="Times New Roman" w:eastAsia="Times New Roman" w:hAnsi="Times New Roman"/>
        </w:rPr>
        <w:t xml:space="preserve"> at Masso’s Crystal Manor in Glassboro, New Jersey.  The organization will induct Paulsboro High School Graduate </w:t>
      </w:r>
      <w:r w:rsidR="00480021">
        <w:rPr>
          <w:rFonts w:ascii="Times New Roman" w:eastAsia="Times New Roman" w:hAnsi="Times New Roman"/>
        </w:rPr>
        <w:t>Tom Curl</w:t>
      </w:r>
      <w:r w:rsidRPr="00E2696B">
        <w:rPr>
          <w:rFonts w:ascii="Times New Roman" w:eastAsia="Times New Roman" w:hAnsi="Times New Roman"/>
        </w:rPr>
        <w:t xml:space="preserve"> on November </w:t>
      </w:r>
      <w:r w:rsidR="00480021">
        <w:rPr>
          <w:rFonts w:ascii="Times New Roman" w:eastAsia="Times New Roman" w:hAnsi="Times New Roman"/>
        </w:rPr>
        <w:t>7</w:t>
      </w:r>
      <w:r w:rsidRPr="00E2696B">
        <w:rPr>
          <w:rFonts w:ascii="Times New Roman" w:eastAsia="Times New Roman" w:hAnsi="Times New Roman"/>
          <w:vertAlign w:val="superscript"/>
        </w:rPr>
        <w:t>th</w:t>
      </w:r>
      <w:r w:rsidR="006270F9">
        <w:rPr>
          <w:rFonts w:ascii="Times New Roman" w:eastAsia="Times New Roman" w:hAnsi="Times New Roman"/>
        </w:rPr>
        <w:t xml:space="preserve">. </w:t>
      </w:r>
      <w:r w:rsidRPr="00E2696B">
        <w:rPr>
          <w:rFonts w:ascii="Times New Roman" w:eastAsia="Times New Roman" w:hAnsi="Times New Roman"/>
        </w:rPr>
        <w:t xml:space="preserve">The Board of Education placed an advertisement in the program for this event.  </w:t>
      </w:r>
    </w:p>
    <w:p w:rsidR="00111F36" w:rsidRDefault="00111F36" w:rsidP="003A4D17">
      <w:pPr>
        <w:pStyle w:val="ListParagraph"/>
        <w:tabs>
          <w:tab w:val="left" w:pos="1440"/>
          <w:tab w:val="left" w:pos="1800"/>
        </w:tabs>
        <w:ind w:left="1080"/>
        <w:rPr>
          <w:rFonts w:ascii="Times New Roman" w:eastAsia="Times New Roman" w:hAnsi="Times New Roman"/>
        </w:rPr>
      </w:pPr>
    </w:p>
    <w:p w:rsidR="00D01BA5" w:rsidRPr="00F92071" w:rsidRDefault="00D01BA5" w:rsidP="00F92071">
      <w:pPr>
        <w:tabs>
          <w:tab w:val="left" w:pos="720"/>
        </w:tabs>
        <w:rPr>
          <w:b/>
          <w:sz w:val="24"/>
          <w:szCs w:val="24"/>
        </w:rPr>
      </w:pPr>
      <w:r w:rsidRPr="00F92071">
        <w:rPr>
          <w:b/>
          <w:sz w:val="24"/>
          <w:szCs w:val="24"/>
        </w:rPr>
        <w:t>FINANCE</w:t>
      </w:r>
    </w:p>
    <w:p w:rsidR="00733371" w:rsidRDefault="00733371" w:rsidP="00733371">
      <w:pPr>
        <w:tabs>
          <w:tab w:val="left" w:pos="720"/>
          <w:tab w:val="left" w:pos="1080"/>
          <w:tab w:val="left" w:pos="4320"/>
        </w:tabs>
      </w:pPr>
    </w:p>
    <w:p w:rsidR="00733371" w:rsidRDefault="00733371" w:rsidP="00733371">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A – D:</w:t>
      </w:r>
    </w:p>
    <w:p w:rsidR="00214412" w:rsidRPr="00E2696B" w:rsidRDefault="00214412" w:rsidP="0090477B">
      <w:pPr>
        <w:ind w:left="720"/>
      </w:pPr>
    </w:p>
    <w:p w:rsidR="00214412" w:rsidRPr="00E2696B" w:rsidRDefault="00214412" w:rsidP="00327402">
      <w:pPr>
        <w:pStyle w:val="ListParagraph"/>
        <w:numPr>
          <w:ilvl w:val="0"/>
          <w:numId w:val="10"/>
        </w:numPr>
        <w:rPr>
          <w:rFonts w:ascii="Times New Roman" w:hAnsi="Times New Roman"/>
        </w:rPr>
      </w:pPr>
      <w:r w:rsidRPr="005A41DD">
        <w:rPr>
          <w:rFonts w:ascii="Times New Roman" w:hAnsi="Times New Roman"/>
        </w:rPr>
        <w:t>Recommend approval</w:t>
      </w:r>
      <w:r w:rsidRPr="00E2696B">
        <w:rPr>
          <w:rFonts w:ascii="Times New Roman" w:hAnsi="Times New Roman"/>
        </w:rPr>
        <w:t xml:space="preserve"> to accept a donation of the cost of framing of a 1929 Paulsboro High School diploma and a 1948 New Jersey State Championship Field Hockey Jacket.  The value of the donation is $233.  The donation was made by Dr. and Mrs. Walter Quint.  </w:t>
      </w:r>
    </w:p>
    <w:p w:rsidR="00214412" w:rsidRPr="00E2696B" w:rsidRDefault="00214412" w:rsidP="00214412">
      <w:pPr>
        <w:ind w:left="720"/>
      </w:pPr>
      <w:r w:rsidRPr="00E2696B">
        <w:rPr>
          <w:u w:val="single"/>
        </w:rPr>
        <w:t>Informational</w:t>
      </w:r>
      <w:r w:rsidRPr="00E2696B">
        <w:t xml:space="preserve">:  The diploma itself was donated by retired Paulsboro High School Aide Sandra Birch.  The jacket was donated by retired Paulsboro Board of Education President Rita Kelly.   These donations were already accepted by the Board of Education.  Cindy and Walt Quint had the items framed so that they can be displayed in the Administration Building as part of the Hall of Diplomas Exhibition. </w:t>
      </w:r>
    </w:p>
    <w:p w:rsidR="009868DF" w:rsidRPr="00DE0DAE" w:rsidRDefault="009868DF" w:rsidP="008513ED"/>
    <w:p w:rsidR="006C4C01" w:rsidRPr="00DE0DAE" w:rsidRDefault="006C4C01" w:rsidP="00327402">
      <w:pPr>
        <w:pStyle w:val="ListParagraph"/>
        <w:numPr>
          <w:ilvl w:val="0"/>
          <w:numId w:val="11"/>
        </w:numPr>
        <w:ind w:left="720"/>
        <w:rPr>
          <w:rFonts w:ascii="Times New Roman" w:hAnsi="Times New Roman"/>
        </w:rPr>
      </w:pPr>
      <w:r w:rsidRPr="00DE0DAE">
        <w:rPr>
          <w:rFonts w:ascii="Times New Roman" w:hAnsi="Times New Roman"/>
        </w:rPr>
        <w:t xml:space="preserve">Recommend approval to adopt the </w:t>
      </w:r>
      <w:r w:rsidR="002A50AC" w:rsidRPr="00DE0DAE">
        <w:rPr>
          <w:rFonts w:ascii="Times New Roman" w:hAnsi="Times New Roman"/>
        </w:rPr>
        <w:t xml:space="preserve">Paulsboro Board of Education 2016-2017 </w:t>
      </w:r>
      <w:r w:rsidRPr="00DE0DAE">
        <w:rPr>
          <w:rFonts w:ascii="Times New Roman" w:hAnsi="Times New Roman"/>
        </w:rPr>
        <w:t>Budget Calendar</w:t>
      </w:r>
      <w:r w:rsidR="002A50AC" w:rsidRPr="00DE0DAE">
        <w:rPr>
          <w:rFonts w:ascii="Times New Roman" w:hAnsi="Times New Roman"/>
        </w:rPr>
        <w:t xml:space="preserve">.  </w:t>
      </w:r>
      <w:r w:rsidRPr="00DE0DAE">
        <w:rPr>
          <w:rFonts w:ascii="Times New Roman" w:hAnsi="Times New Roman"/>
        </w:rPr>
        <w:t>(</w:t>
      </w:r>
      <w:r w:rsidRPr="00DE0DAE">
        <w:rPr>
          <w:rFonts w:ascii="Times New Roman" w:hAnsi="Times New Roman"/>
          <w:b/>
        </w:rPr>
        <w:t>Attachment</w:t>
      </w:r>
      <w:r w:rsidRPr="00DE0DAE">
        <w:rPr>
          <w:rFonts w:ascii="Times New Roman" w:hAnsi="Times New Roman"/>
        </w:rPr>
        <w:t>).</w:t>
      </w:r>
    </w:p>
    <w:p w:rsidR="006C4C01" w:rsidRPr="00DE0DAE" w:rsidRDefault="006C4C01" w:rsidP="006C4C01">
      <w:pPr>
        <w:pStyle w:val="ListParagraph"/>
        <w:rPr>
          <w:rFonts w:ascii="Times New Roman" w:hAnsi="Times New Roman"/>
        </w:rPr>
      </w:pPr>
    </w:p>
    <w:p w:rsidR="006C4C01" w:rsidRPr="00DE0DAE" w:rsidRDefault="006C4C01" w:rsidP="006C4C01">
      <w:pPr>
        <w:pStyle w:val="ListParagraph"/>
        <w:rPr>
          <w:rFonts w:ascii="Times New Roman" w:hAnsi="Times New Roman"/>
        </w:rPr>
      </w:pPr>
      <w:r w:rsidRPr="00DE0DAE">
        <w:rPr>
          <w:rFonts w:ascii="Times New Roman" w:hAnsi="Times New Roman"/>
          <w:u w:val="single"/>
        </w:rPr>
        <w:t>Informational</w:t>
      </w:r>
      <w:r w:rsidRPr="00DE0DAE">
        <w:rPr>
          <w:rFonts w:ascii="Times New Roman" w:hAnsi="Times New Roman"/>
        </w:rPr>
        <w:t>:  The New Jersey Department of Education requires every school district to adopt a Budget Calendar annually.   The Budget Calendar helps assure that all of the stakeholders know the timeline and task</w:t>
      </w:r>
      <w:r w:rsidR="000641DE" w:rsidRPr="00DE0DAE">
        <w:rPr>
          <w:rFonts w:ascii="Times New Roman" w:hAnsi="Times New Roman"/>
        </w:rPr>
        <w:t>s</w:t>
      </w:r>
      <w:r w:rsidRPr="00DE0DAE">
        <w:rPr>
          <w:rFonts w:ascii="Times New Roman" w:hAnsi="Times New Roman"/>
        </w:rPr>
        <w:t xml:space="preserve"> for this financial project.  </w:t>
      </w:r>
    </w:p>
    <w:p w:rsidR="006C4C01" w:rsidRPr="00DE0DAE" w:rsidRDefault="006C4C01" w:rsidP="008513ED">
      <w:pPr>
        <w:pStyle w:val="ListParagraph"/>
        <w:ind w:left="0"/>
        <w:rPr>
          <w:rFonts w:ascii="Times New Roman" w:hAnsi="Times New Roman"/>
        </w:rPr>
      </w:pPr>
    </w:p>
    <w:p w:rsidR="00157B28" w:rsidRPr="00E2696B" w:rsidRDefault="00157B28" w:rsidP="00327402">
      <w:pPr>
        <w:pStyle w:val="ListParagraph"/>
        <w:numPr>
          <w:ilvl w:val="0"/>
          <w:numId w:val="11"/>
        </w:numPr>
        <w:ind w:left="720"/>
        <w:rPr>
          <w:rFonts w:ascii="Times New Roman" w:hAnsi="Times New Roman"/>
        </w:rPr>
      </w:pPr>
      <w:r w:rsidRPr="007A34B3">
        <w:rPr>
          <w:rFonts w:ascii="Times New Roman" w:hAnsi="Times New Roman"/>
        </w:rPr>
        <w:t>Recommend</w:t>
      </w:r>
      <w:r w:rsidRPr="00E2696B">
        <w:rPr>
          <w:rFonts w:ascii="Times New Roman" w:hAnsi="Times New Roman"/>
        </w:rPr>
        <w:t xml:space="preserve"> approval to participate in a No Child Left Behind (NCLB) Title III Consortium </w:t>
      </w:r>
      <w:r w:rsidR="007A34B3">
        <w:rPr>
          <w:rFonts w:ascii="Times New Roman" w:hAnsi="Times New Roman"/>
        </w:rPr>
        <w:t>with fourteen</w:t>
      </w:r>
      <w:r w:rsidRPr="00E2696B">
        <w:rPr>
          <w:rFonts w:ascii="Times New Roman" w:hAnsi="Times New Roman"/>
        </w:rPr>
        <w:t xml:space="preserve"> other schools in Gloucester County for the purpose of providing English Language Learner (ELL)</w:t>
      </w:r>
      <w:r w:rsidR="007A34B3">
        <w:rPr>
          <w:rFonts w:ascii="Times New Roman" w:hAnsi="Times New Roman"/>
        </w:rPr>
        <w:t xml:space="preserve"> service to eligible students. </w:t>
      </w:r>
      <w:r w:rsidRPr="00E2696B">
        <w:rPr>
          <w:rFonts w:ascii="Times New Roman" w:hAnsi="Times New Roman"/>
        </w:rPr>
        <w:t xml:space="preserve">The total obligation to the Board of Education will not exceed the Title III allocation </w:t>
      </w:r>
      <w:r w:rsidRPr="00B47C4F">
        <w:rPr>
          <w:rFonts w:ascii="Times New Roman" w:hAnsi="Times New Roman"/>
        </w:rPr>
        <w:t>of $</w:t>
      </w:r>
      <w:r w:rsidR="002A50AC" w:rsidRPr="00B47C4F">
        <w:rPr>
          <w:rFonts w:ascii="Times New Roman" w:hAnsi="Times New Roman"/>
        </w:rPr>
        <w:t>2</w:t>
      </w:r>
      <w:r w:rsidRPr="00B47C4F">
        <w:rPr>
          <w:rFonts w:ascii="Times New Roman" w:hAnsi="Times New Roman"/>
        </w:rPr>
        <w:t>,</w:t>
      </w:r>
      <w:r w:rsidR="002A50AC" w:rsidRPr="00B47C4F">
        <w:rPr>
          <w:rFonts w:ascii="Times New Roman" w:hAnsi="Times New Roman"/>
        </w:rPr>
        <w:t>589</w:t>
      </w:r>
      <w:r w:rsidRPr="00B47C4F">
        <w:rPr>
          <w:rFonts w:ascii="Times New Roman" w:hAnsi="Times New Roman"/>
        </w:rPr>
        <w:t>.</w:t>
      </w:r>
      <w:r w:rsidR="00F060E4">
        <w:rPr>
          <w:rFonts w:ascii="Times New Roman" w:hAnsi="Times New Roman"/>
        </w:rPr>
        <w:t xml:space="preserve"> (</w:t>
      </w:r>
      <w:r w:rsidR="00F060E4">
        <w:rPr>
          <w:rFonts w:ascii="Times New Roman" w:hAnsi="Times New Roman"/>
          <w:b/>
        </w:rPr>
        <w:t>Attachment)</w:t>
      </w:r>
    </w:p>
    <w:p w:rsidR="00157B28" w:rsidRPr="00E2696B" w:rsidRDefault="00157B28" w:rsidP="00157B28">
      <w:pPr>
        <w:pStyle w:val="ListParagraph"/>
        <w:rPr>
          <w:rFonts w:ascii="Times New Roman" w:hAnsi="Times New Roman"/>
        </w:rPr>
      </w:pPr>
      <w:r w:rsidRPr="00E2696B">
        <w:rPr>
          <w:rFonts w:ascii="Times New Roman" w:hAnsi="Times New Roman"/>
        </w:rPr>
        <w:br/>
      </w:r>
      <w:r w:rsidRPr="00E2696B">
        <w:rPr>
          <w:rFonts w:ascii="Times New Roman" w:hAnsi="Times New Roman"/>
          <w:u w:val="single"/>
        </w:rPr>
        <w:t>Informational</w:t>
      </w:r>
      <w:r w:rsidRPr="00E2696B">
        <w:rPr>
          <w:rFonts w:ascii="Times New Roman" w:hAnsi="Times New Roman"/>
        </w:rPr>
        <w:t xml:space="preserve">:  The amount </w:t>
      </w:r>
      <w:r w:rsidR="007A34B3">
        <w:rPr>
          <w:rFonts w:ascii="Times New Roman" w:hAnsi="Times New Roman"/>
        </w:rPr>
        <w:t xml:space="preserve">of money that each of the fourteen </w:t>
      </w:r>
      <w:r w:rsidRPr="00E2696B">
        <w:rPr>
          <w:rFonts w:ascii="Times New Roman" w:hAnsi="Times New Roman"/>
        </w:rPr>
        <w:t>participating district</w:t>
      </w:r>
      <w:r w:rsidR="00EF1FD6" w:rsidRPr="00E2696B">
        <w:rPr>
          <w:rFonts w:ascii="Times New Roman" w:hAnsi="Times New Roman"/>
        </w:rPr>
        <w:t>s</w:t>
      </w:r>
      <w:r w:rsidRPr="00E2696B">
        <w:rPr>
          <w:rFonts w:ascii="Times New Roman" w:hAnsi="Times New Roman"/>
        </w:rPr>
        <w:t xml:space="preserve"> receive is below the New Jersey Department of Education’s threshold to accept the funds.  As a </w:t>
      </w:r>
      <w:r w:rsidRPr="00E2696B">
        <w:rPr>
          <w:rFonts w:ascii="Times New Roman" w:hAnsi="Times New Roman"/>
        </w:rPr>
        <w:lastRenderedPageBreak/>
        <w:t>result, the district</w:t>
      </w:r>
      <w:r w:rsidR="000641DE" w:rsidRPr="00E2696B">
        <w:rPr>
          <w:rFonts w:ascii="Times New Roman" w:hAnsi="Times New Roman"/>
        </w:rPr>
        <w:t>s</w:t>
      </w:r>
      <w:r w:rsidRPr="00E2696B">
        <w:rPr>
          <w:rFonts w:ascii="Times New Roman" w:hAnsi="Times New Roman"/>
        </w:rPr>
        <w:t xml:space="preserve"> form a consortium in order to become eligible for the funding which in total is </w:t>
      </w:r>
      <w:r w:rsidR="007A34B3" w:rsidRPr="007A34B3">
        <w:rPr>
          <w:rFonts w:ascii="Times New Roman" w:hAnsi="Times New Roman"/>
        </w:rPr>
        <w:t xml:space="preserve">$25,245 </w:t>
      </w:r>
      <w:r w:rsidRPr="00E2696B">
        <w:rPr>
          <w:rFonts w:ascii="Times New Roman" w:hAnsi="Times New Roman"/>
        </w:rPr>
        <w:t>for all of the districts combined.  The Harrison Township Public Schools voluntee</w:t>
      </w:r>
      <w:r w:rsidR="00D261F1">
        <w:rPr>
          <w:rFonts w:ascii="Times New Roman" w:hAnsi="Times New Roman"/>
        </w:rPr>
        <w:t>red to be the lead district.</w:t>
      </w:r>
      <w:r w:rsidRPr="00E2696B">
        <w:rPr>
          <w:rFonts w:ascii="Times New Roman" w:hAnsi="Times New Roman"/>
        </w:rPr>
        <w:t xml:space="preserve">. </w:t>
      </w:r>
    </w:p>
    <w:p w:rsidR="000F51B7" w:rsidRPr="00DE0DAE" w:rsidRDefault="000F51B7" w:rsidP="008513ED">
      <w:pPr>
        <w:pStyle w:val="ListParagraph"/>
        <w:ind w:left="0"/>
        <w:rPr>
          <w:rFonts w:ascii="Times New Roman" w:hAnsi="Times New Roman"/>
        </w:rPr>
      </w:pPr>
    </w:p>
    <w:p w:rsidR="000F51B7" w:rsidRPr="00DE0DAE" w:rsidRDefault="000F51B7" w:rsidP="00327402">
      <w:pPr>
        <w:pStyle w:val="ListParagraph"/>
        <w:numPr>
          <w:ilvl w:val="0"/>
          <w:numId w:val="11"/>
        </w:numPr>
        <w:ind w:left="720"/>
        <w:rPr>
          <w:rFonts w:ascii="Times New Roman" w:hAnsi="Times New Roman"/>
        </w:rPr>
      </w:pPr>
      <w:r w:rsidRPr="00DE0DAE">
        <w:rPr>
          <w:rFonts w:ascii="Times New Roman" w:hAnsi="Times New Roman"/>
        </w:rPr>
        <w:t>Recommend approval to charge the following Paulsboro High School staff members to the No Child Left Behind (NCLB) Title I Part A grant for the 201</w:t>
      </w:r>
      <w:r w:rsidR="00E01B18" w:rsidRPr="00DE0DAE">
        <w:rPr>
          <w:rFonts w:ascii="Times New Roman" w:hAnsi="Times New Roman"/>
        </w:rPr>
        <w:t>5</w:t>
      </w:r>
      <w:r w:rsidRPr="00DE0DAE">
        <w:rPr>
          <w:rFonts w:ascii="Times New Roman" w:hAnsi="Times New Roman"/>
        </w:rPr>
        <w:t>-201</w:t>
      </w:r>
      <w:r w:rsidR="00E01B18" w:rsidRPr="00DE0DAE">
        <w:rPr>
          <w:rFonts w:ascii="Times New Roman" w:hAnsi="Times New Roman"/>
        </w:rPr>
        <w:t>6</w:t>
      </w:r>
      <w:r w:rsidRPr="00DE0DAE">
        <w:rPr>
          <w:rFonts w:ascii="Times New Roman" w:hAnsi="Times New Roman"/>
        </w:rPr>
        <w:t xml:space="preserve"> school year.  </w:t>
      </w:r>
    </w:p>
    <w:tbl>
      <w:tblPr>
        <w:tblW w:w="7020" w:type="dxa"/>
        <w:tblInd w:w="1340" w:type="dxa"/>
        <w:tblCellMar>
          <w:left w:w="0" w:type="dxa"/>
          <w:right w:w="0" w:type="dxa"/>
        </w:tblCellMar>
        <w:tblLook w:val="04A0" w:firstRow="1" w:lastRow="0" w:firstColumn="1" w:lastColumn="0" w:noHBand="0" w:noVBand="1"/>
      </w:tblPr>
      <w:tblGrid>
        <w:gridCol w:w="3420"/>
        <w:gridCol w:w="1260"/>
        <w:gridCol w:w="2340"/>
      </w:tblGrid>
      <w:tr w:rsidR="000F51B7" w:rsidRPr="00DE0DAE" w:rsidTr="005A31E4">
        <w:trPr>
          <w:trHeight w:val="264"/>
        </w:trPr>
        <w:tc>
          <w:tcPr>
            <w:tcW w:w="3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51B7" w:rsidRPr="00DE0DAE" w:rsidRDefault="000F51B7" w:rsidP="00066F2B">
            <w:pPr>
              <w:jc w:val="center"/>
              <w:rPr>
                <w:b/>
                <w:bCs/>
                <w:sz w:val="18"/>
                <w:szCs w:val="18"/>
              </w:rPr>
            </w:pPr>
            <w:r w:rsidRPr="00DE0DAE">
              <w:rPr>
                <w:b/>
                <w:bCs/>
                <w:sz w:val="18"/>
                <w:szCs w:val="18"/>
              </w:rPr>
              <w:t>Staff Member</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F51B7" w:rsidRPr="00DE0DAE" w:rsidRDefault="000F51B7" w:rsidP="00066F2B">
            <w:pPr>
              <w:jc w:val="center"/>
              <w:rPr>
                <w:b/>
                <w:bCs/>
                <w:sz w:val="18"/>
                <w:szCs w:val="18"/>
              </w:rPr>
            </w:pPr>
            <w:r w:rsidRPr="00DE0DAE">
              <w:rPr>
                <w:b/>
                <w:bCs/>
                <w:sz w:val="18"/>
                <w:szCs w:val="18"/>
              </w:rPr>
              <w:t>Salary</w:t>
            </w:r>
          </w:p>
          <w:p w:rsidR="000F51B7" w:rsidRPr="00DE0DAE" w:rsidRDefault="000F51B7" w:rsidP="00E01B18">
            <w:pPr>
              <w:jc w:val="center"/>
              <w:rPr>
                <w:b/>
                <w:bCs/>
                <w:sz w:val="18"/>
                <w:szCs w:val="18"/>
              </w:rPr>
            </w:pPr>
            <w:r w:rsidRPr="00DE0DAE">
              <w:rPr>
                <w:b/>
                <w:bCs/>
                <w:sz w:val="18"/>
                <w:szCs w:val="18"/>
              </w:rPr>
              <w:t>201</w:t>
            </w:r>
            <w:r w:rsidR="00E01B18" w:rsidRPr="00DE0DAE">
              <w:rPr>
                <w:b/>
                <w:bCs/>
                <w:sz w:val="18"/>
                <w:szCs w:val="18"/>
              </w:rPr>
              <w:t>5</w:t>
            </w:r>
            <w:r w:rsidRPr="00DE0DAE">
              <w:rPr>
                <w:b/>
                <w:bCs/>
                <w:sz w:val="18"/>
                <w:szCs w:val="18"/>
              </w:rPr>
              <w:t>-201</w:t>
            </w:r>
            <w:r w:rsidR="00E01B18" w:rsidRPr="00DE0DAE">
              <w:rPr>
                <w:b/>
                <w:bCs/>
                <w:sz w:val="18"/>
                <w:szCs w:val="18"/>
              </w:rPr>
              <w:t>6</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1B7" w:rsidRPr="00DE0DAE" w:rsidRDefault="000F51B7" w:rsidP="00066F2B">
            <w:pPr>
              <w:jc w:val="center"/>
              <w:rPr>
                <w:b/>
                <w:bCs/>
                <w:sz w:val="18"/>
                <w:szCs w:val="18"/>
              </w:rPr>
            </w:pPr>
            <w:r w:rsidRPr="00DE0DAE">
              <w:rPr>
                <w:b/>
                <w:bCs/>
                <w:sz w:val="18"/>
                <w:szCs w:val="18"/>
              </w:rPr>
              <w:t>Position</w:t>
            </w:r>
          </w:p>
        </w:tc>
      </w:tr>
      <w:tr w:rsidR="000F51B7" w:rsidRPr="00DE0DAE" w:rsidTr="005A31E4">
        <w:trPr>
          <w:trHeight w:val="264"/>
        </w:trPr>
        <w:tc>
          <w:tcPr>
            <w:tcW w:w="3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51B7" w:rsidRPr="00DE0DAE" w:rsidRDefault="000F51B7" w:rsidP="00066F2B">
            <w:pPr>
              <w:rPr>
                <w:sz w:val="18"/>
                <w:szCs w:val="18"/>
              </w:rPr>
            </w:pPr>
            <w:r w:rsidRPr="00DE0DAE">
              <w:rPr>
                <w:sz w:val="18"/>
                <w:szCs w:val="18"/>
              </w:rPr>
              <w:t>Thomas Damminger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1B7" w:rsidRPr="00DE0DAE" w:rsidRDefault="000F51B7" w:rsidP="00327402">
            <w:pPr>
              <w:jc w:val="right"/>
              <w:rPr>
                <w:sz w:val="18"/>
                <w:szCs w:val="18"/>
              </w:rPr>
            </w:pPr>
            <w:r w:rsidRPr="00DE0DAE">
              <w:rPr>
                <w:sz w:val="18"/>
                <w:szCs w:val="18"/>
              </w:rPr>
              <w:t>$</w:t>
            </w:r>
            <w:r w:rsidR="00327402" w:rsidRPr="00DE0DAE">
              <w:rPr>
                <w:sz w:val="18"/>
                <w:szCs w:val="18"/>
              </w:rPr>
              <w:t>52,359.00</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51B7" w:rsidRPr="00DE0DAE" w:rsidRDefault="000F51B7" w:rsidP="00066F2B">
            <w:pPr>
              <w:rPr>
                <w:sz w:val="18"/>
                <w:szCs w:val="18"/>
              </w:rPr>
            </w:pPr>
            <w:r w:rsidRPr="00DE0DAE">
              <w:rPr>
                <w:sz w:val="18"/>
                <w:szCs w:val="18"/>
              </w:rPr>
              <w:t>Teacher</w:t>
            </w:r>
          </w:p>
        </w:tc>
      </w:tr>
      <w:tr w:rsidR="000F51B7" w:rsidRPr="00DE0DAE" w:rsidTr="005A31E4">
        <w:trPr>
          <w:trHeight w:val="264"/>
        </w:trPr>
        <w:tc>
          <w:tcPr>
            <w:tcW w:w="3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51B7" w:rsidRPr="00DE0DAE" w:rsidRDefault="000F51B7" w:rsidP="00066F2B">
            <w:pPr>
              <w:rPr>
                <w:sz w:val="18"/>
                <w:szCs w:val="18"/>
              </w:rPr>
            </w:pPr>
            <w:r w:rsidRPr="00DE0DAE">
              <w:rPr>
                <w:sz w:val="18"/>
                <w:szCs w:val="18"/>
              </w:rPr>
              <w:t>Roseanne Lombardo</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1B7" w:rsidRPr="00DE0DAE" w:rsidRDefault="000F51B7" w:rsidP="00327402">
            <w:pPr>
              <w:jc w:val="right"/>
              <w:rPr>
                <w:sz w:val="18"/>
                <w:szCs w:val="18"/>
              </w:rPr>
            </w:pPr>
            <w:r w:rsidRPr="00DE0DAE">
              <w:rPr>
                <w:sz w:val="18"/>
                <w:szCs w:val="18"/>
              </w:rPr>
              <w:t>$</w:t>
            </w:r>
            <w:r w:rsidR="00327402" w:rsidRPr="00DE0DAE">
              <w:rPr>
                <w:sz w:val="18"/>
                <w:szCs w:val="18"/>
              </w:rPr>
              <w:t>80,294.00</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51B7" w:rsidRPr="00DE0DAE" w:rsidRDefault="000F51B7" w:rsidP="00066F2B">
            <w:pPr>
              <w:rPr>
                <w:sz w:val="18"/>
                <w:szCs w:val="18"/>
              </w:rPr>
            </w:pPr>
            <w:r w:rsidRPr="00DE0DAE">
              <w:rPr>
                <w:sz w:val="18"/>
                <w:szCs w:val="18"/>
              </w:rPr>
              <w:t>Teacher</w:t>
            </w:r>
          </w:p>
        </w:tc>
      </w:tr>
      <w:tr w:rsidR="000F51B7" w:rsidRPr="00DE0DAE" w:rsidTr="005A31E4">
        <w:trPr>
          <w:trHeight w:val="264"/>
        </w:trPr>
        <w:tc>
          <w:tcPr>
            <w:tcW w:w="3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51B7" w:rsidRPr="00DE0DAE" w:rsidRDefault="000F51B7" w:rsidP="00066F2B">
            <w:pPr>
              <w:rPr>
                <w:sz w:val="18"/>
                <w:szCs w:val="18"/>
              </w:rPr>
            </w:pPr>
            <w:r w:rsidRPr="00DE0DAE">
              <w:rPr>
                <w:sz w:val="18"/>
                <w:szCs w:val="18"/>
              </w:rPr>
              <w:t>Eleanor Gentile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1B7" w:rsidRPr="00DE0DAE" w:rsidRDefault="000F51B7" w:rsidP="00327402">
            <w:pPr>
              <w:jc w:val="right"/>
              <w:rPr>
                <w:sz w:val="18"/>
                <w:szCs w:val="18"/>
              </w:rPr>
            </w:pPr>
            <w:r w:rsidRPr="00DE0DAE">
              <w:rPr>
                <w:sz w:val="18"/>
                <w:szCs w:val="18"/>
              </w:rPr>
              <w:t>$15,</w:t>
            </w:r>
            <w:r w:rsidR="00327402" w:rsidRPr="00DE0DAE">
              <w:rPr>
                <w:sz w:val="18"/>
                <w:szCs w:val="18"/>
              </w:rPr>
              <w:t>655.00</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51B7" w:rsidRPr="00DE0DAE" w:rsidRDefault="000F51B7" w:rsidP="00066F2B">
            <w:pPr>
              <w:rPr>
                <w:sz w:val="18"/>
                <w:szCs w:val="18"/>
              </w:rPr>
            </w:pPr>
            <w:r w:rsidRPr="00DE0DAE">
              <w:rPr>
                <w:sz w:val="18"/>
                <w:szCs w:val="18"/>
              </w:rPr>
              <w:t>Classroom Aide</w:t>
            </w:r>
          </w:p>
        </w:tc>
      </w:tr>
    </w:tbl>
    <w:p w:rsidR="00733371" w:rsidRPr="0079344D" w:rsidRDefault="00733371" w:rsidP="00733371">
      <w:pPr>
        <w:tabs>
          <w:tab w:val="left" w:pos="1080"/>
        </w:tabs>
      </w:pPr>
      <w:r w:rsidRPr="0079344D">
        <w:t>ROLL CALL</w:t>
      </w:r>
    </w:p>
    <w:p w:rsidR="00733371" w:rsidRPr="0079344D" w:rsidRDefault="00733371" w:rsidP="00733371">
      <w:pPr>
        <w:tabs>
          <w:tab w:val="left" w:pos="1080"/>
        </w:tabs>
      </w:pPr>
    </w:p>
    <w:p w:rsidR="00733371" w:rsidRDefault="00733371" w:rsidP="00733371">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 Hughes</w:t>
      </w:r>
      <w:r>
        <w:t>,</w:t>
      </w:r>
      <w:r w:rsidRPr="005C440B">
        <w:t xml:space="preserve"> Mrs. Lozada-Shaw, </w:t>
      </w:r>
      <w:r>
        <w:t xml:space="preserve">Mrs. Priest, </w:t>
      </w:r>
      <w:r w:rsidRPr="005C440B">
        <w:t>Mrs. Stevenson</w:t>
      </w:r>
      <w:r>
        <w:t>,</w:t>
      </w:r>
      <w:r w:rsidRPr="005C440B">
        <w:t xml:space="preserve"> and Mr. Walter voting </w:t>
      </w:r>
      <w:r>
        <w:t>8</w:t>
      </w:r>
      <w:r w:rsidRPr="005C440B">
        <w:t xml:space="preserve"> YES; Mr. Lisa </w:t>
      </w:r>
      <w:r>
        <w:t>1</w:t>
      </w:r>
      <w:r w:rsidRPr="005C440B">
        <w:t xml:space="preserve"> ABSENT</w:t>
      </w:r>
      <w:r>
        <w:t>.</w:t>
      </w:r>
    </w:p>
    <w:p w:rsidR="00733371" w:rsidRPr="00F07F3F" w:rsidRDefault="00733371" w:rsidP="00733371">
      <w:pPr>
        <w:tabs>
          <w:tab w:val="left" w:pos="1080"/>
        </w:tabs>
        <w:jc w:val="right"/>
      </w:pPr>
    </w:p>
    <w:p w:rsidR="00733371" w:rsidRPr="0005395D" w:rsidRDefault="00733371" w:rsidP="00733371">
      <w:pPr>
        <w:tabs>
          <w:tab w:val="left" w:pos="1080"/>
        </w:tabs>
        <w:jc w:val="right"/>
      </w:pPr>
      <w:r w:rsidRPr="00F07F3F">
        <w:t>Motion carried</w:t>
      </w:r>
    </w:p>
    <w:p w:rsidR="004A096A" w:rsidRPr="004A096A" w:rsidRDefault="004A096A" w:rsidP="004A096A">
      <w:pPr>
        <w:tabs>
          <w:tab w:val="left" w:pos="720"/>
          <w:tab w:val="left" w:pos="1080"/>
          <w:tab w:val="left" w:pos="4320"/>
        </w:tabs>
        <w:rPr>
          <w:rFonts w:eastAsia="Calibri"/>
        </w:rPr>
      </w:pPr>
      <w:r w:rsidRPr="004A096A">
        <w:rPr>
          <w:rFonts w:eastAsia="Calibri"/>
        </w:rPr>
        <w:t xml:space="preserve">Motion by </w:t>
      </w:r>
      <w:r>
        <w:rPr>
          <w:rFonts w:eastAsia="Calibri"/>
        </w:rPr>
        <w:t>Stevenson</w:t>
      </w:r>
      <w:r w:rsidRPr="004A096A">
        <w:rPr>
          <w:rFonts w:eastAsia="Calibri"/>
        </w:rPr>
        <w:t xml:space="preserve">, seconded by Giampola to accept the Superintendents recommendation to approve items </w:t>
      </w:r>
      <w:r>
        <w:rPr>
          <w:rFonts w:eastAsia="Calibri"/>
        </w:rPr>
        <w:t>E</w:t>
      </w:r>
      <w:r w:rsidRPr="004A096A">
        <w:rPr>
          <w:rFonts w:eastAsia="Calibri"/>
        </w:rPr>
        <w:t xml:space="preserve"> – </w:t>
      </w:r>
      <w:r>
        <w:rPr>
          <w:rFonts w:eastAsia="Calibri"/>
        </w:rPr>
        <w:t>F</w:t>
      </w:r>
      <w:r w:rsidRPr="004A096A">
        <w:rPr>
          <w:rFonts w:eastAsia="Calibri"/>
        </w:rPr>
        <w:t>:</w:t>
      </w:r>
    </w:p>
    <w:p w:rsidR="00AA7C2A" w:rsidRPr="00DE0DAE" w:rsidRDefault="00AA7C2A" w:rsidP="008513ED">
      <w:pPr>
        <w:pStyle w:val="ListParagraph"/>
        <w:ind w:left="0"/>
        <w:rPr>
          <w:rFonts w:ascii="Times New Roman" w:hAnsi="Times New Roman"/>
        </w:rPr>
      </w:pPr>
    </w:p>
    <w:p w:rsidR="00536B38" w:rsidRPr="00DE0DAE" w:rsidRDefault="00536B38" w:rsidP="00536B38">
      <w:pPr>
        <w:pStyle w:val="ListParagraph"/>
        <w:numPr>
          <w:ilvl w:val="0"/>
          <w:numId w:val="11"/>
        </w:numPr>
        <w:ind w:left="720"/>
        <w:rPr>
          <w:rFonts w:ascii="Times New Roman" w:hAnsi="Times New Roman"/>
        </w:rPr>
      </w:pPr>
      <w:r w:rsidRPr="00DE0DAE">
        <w:rPr>
          <w:rFonts w:ascii="Times New Roman" w:hAnsi="Times New Roman"/>
        </w:rPr>
        <w:t xml:space="preserve">Recommend approval to charge the following </w:t>
      </w:r>
      <w:r w:rsidR="008B5786" w:rsidRPr="00DE0DAE">
        <w:rPr>
          <w:rFonts w:ascii="Times New Roman" w:hAnsi="Times New Roman"/>
        </w:rPr>
        <w:t>Junior</w:t>
      </w:r>
      <w:r w:rsidRPr="00DE0DAE">
        <w:rPr>
          <w:rFonts w:ascii="Times New Roman" w:hAnsi="Times New Roman"/>
        </w:rPr>
        <w:t xml:space="preserve"> High School staff members to the No Child Left Behind (NCLB) Title I Part A grant for the 201</w:t>
      </w:r>
      <w:r w:rsidR="00E01B18" w:rsidRPr="00DE0DAE">
        <w:rPr>
          <w:rFonts w:ascii="Times New Roman" w:hAnsi="Times New Roman"/>
        </w:rPr>
        <w:t>5</w:t>
      </w:r>
      <w:r w:rsidRPr="00DE0DAE">
        <w:rPr>
          <w:rFonts w:ascii="Times New Roman" w:hAnsi="Times New Roman"/>
        </w:rPr>
        <w:t>-201</w:t>
      </w:r>
      <w:r w:rsidR="00E01B18" w:rsidRPr="00DE0DAE">
        <w:rPr>
          <w:rFonts w:ascii="Times New Roman" w:hAnsi="Times New Roman"/>
        </w:rPr>
        <w:t>6</w:t>
      </w:r>
      <w:r w:rsidRPr="00DE0DAE">
        <w:rPr>
          <w:rFonts w:ascii="Times New Roman" w:hAnsi="Times New Roman"/>
        </w:rPr>
        <w:t xml:space="preserve"> school year.  </w:t>
      </w:r>
    </w:p>
    <w:tbl>
      <w:tblPr>
        <w:tblW w:w="7020"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0"/>
        <w:gridCol w:w="1260"/>
        <w:gridCol w:w="2340"/>
      </w:tblGrid>
      <w:tr w:rsidR="00536B38" w:rsidRPr="00E01B18" w:rsidTr="005A31E4">
        <w:trPr>
          <w:trHeight w:val="264"/>
        </w:trPr>
        <w:tc>
          <w:tcPr>
            <w:tcW w:w="3420" w:type="dxa"/>
            <w:noWrap/>
            <w:tcMar>
              <w:top w:w="0" w:type="dxa"/>
              <w:left w:w="108" w:type="dxa"/>
              <w:bottom w:w="0" w:type="dxa"/>
              <w:right w:w="108" w:type="dxa"/>
            </w:tcMar>
            <w:vAlign w:val="center"/>
            <w:hideMark/>
          </w:tcPr>
          <w:p w:rsidR="00536B38" w:rsidRPr="00E01B18" w:rsidRDefault="00536B38" w:rsidP="002B1585">
            <w:pPr>
              <w:jc w:val="center"/>
              <w:rPr>
                <w:b/>
                <w:bCs/>
                <w:sz w:val="18"/>
                <w:szCs w:val="18"/>
              </w:rPr>
            </w:pPr>
            <w:r w:rsidRPr="00E01B18">
              <w:rPr>
                <w:b/>
                <w:bCs/>
                <w:sz w:val="18"/>
                <w:szCs w:val="18"/>
              </w:rPr>
              <w:t>Staff Member</w:t>
            </w:r>
          </w:p>
        </w:tc>
        <w:tc>
          <w:tcPr>
            <w:tcW w:w="1260" w:type="dxa"/>
            <w:noWrap/>
            <w:tcMar>
              <w:top w:w="0" w:type="dxa"/>
              <w:left w:w="108" w:type="dxa"/>
              <w:bottom w:w="0" w:type="dxa"/>
              <w:right w:w="108" w:type="dxa"/>
            </w:tcMar>
            <w:vAlign w:val="center"/>
            <w:hideMark/>
          </w:tcPr>
          <w:p w:rsidR="00536B38" w:rsidRPr="00E01B18" w:rsidRDefault="00536B38" w:rsidP="002B1585">
            <w:pPr>
              <w:jc w:val="center"/>
              <w:rPr>
                <w:b/>
                <w:bCs/>
                <w:sz w:val="18"/>
                <w:szCs w:val="18"/>
              </w:rPr>
            </w:pPr>
            <w:r w:rsidRPr="00E01B18">
              <w:rPr>
                <w:b/>
                <w:bCs/>
                <w:sz w:val="18"/>
                <w:szCs w:val="18"/>
              </w:rPr>
              <w:t>Salary</w:t>
            </w:r>
          </w:p>
          <w:p w:rsidR="00536B38" w:rsidRPr="00E01B18" w:rsidRDefault="00536B38" w:rsidP="00E01B18">
            <w:pPr>
              <w:jc w:val="center"/>
              <w:rPr>
                <w:b/>
                <w:bCs/>
                <w:sz w:val="18"/>
                <w:szCs w:val="18"/>
              </w:rPr>
            </w:pPr>
            <w:r w:rsidRPr="00E01B18">
              <w:rPr>
                <w:b/>
                <w:bCs/>
                <w:sz w:val="18"/>
                <w:szCs w:val="18"/>
              </w:rPr>
              <w:t>201</w:t>
            </w:r>
            <w:r w:rsidR="00E01B18" w:rsidRPr="00E01B18">
              <w:rPr>
                <w:b/>
                <w:bCs/>
                <w:sz w:val="18"/>
                <w:szCs w:val="18"/>
              </w:rPr>
              <w:t>5</w:t>
            </w:r>
            <w:r w:rsidRPr="00E01B18">
              <w:rPr>
                <w:b/>
                <w:bCs/>
                <w:sz w:val="18"/>
                <w:szCs w:val="18"/>
              </w:rPr>
              <w:t>-201</w:t>
            </w:r>
            <w:r w:rsidR="00E01B18" w:rsidRPr="00E01B18">
              <w:rPr>
                <w:b/>
                <w:bCs/>
                <w:sz w:val="18"/>
                <w:szCs w:val="18"/>
              </w:rPr>
              <w:t>6</w:t>
            </w:r>
          </w:p>
        </w:tc>
        <w:tc>
          <w:tcPr>
            <w:tcW w:w="2340" w:type="dxa"/>
            <w:tcMar>
              <w:top w:w="0" w:type="dxa"/>
              <w:left w:w="108" w:type="dxa"/>
              <w:bottom w:w="0" w:type="dxa"/>
              <w:right w:w="108" w:type="dxa"/>
            </w:tcMar>
            <w:vAlign w:val="center"/>
            <w:hideMark/>
          </w:tcPr>
          <w:p w:rsidR="00536B38" w:rsidRPr="00E01B18" w:rsidRDefault="00536B38" w:rsidP="002B1585">
            <w:pPr>
              <w:jc w:val="center"/>
              <w:rPr>
                <w:b/>
                <w:bCs/>
                <w:sz w:val="18"/>
                <w:szCs w:val="18"/>
              </w:rPr>
            </w:pPr>
            <w:r w:rsidRPr="00E01B18">
              <w:rPr>
                <w:b/>
                <w:bCs/>
                <w:sz w:val="18"/>
                <w:szCs w:val="18"/>
              </w:rPr>
              <w:t>Position</w:t>
            </w:r>
          </w:p>
        </w:tc>
      </w:tr>
      <w:tr w:rsidR="00536B38" w:rsidRPr="00E01B18" w:rsidTr="005A31E4">
        <w:trPr>
          <w:trHeight w:val="264"/>
        </w:trPr>
        <w:tc>
          <w:tcPr>
            <w:tcW w:w="3420" w:type="dxa"/>
            <w:noWrap/>
            <w:tcMar>
              <w:top w:w="0" w:type="dxa"/>
              <w:left w:w="108" w:type="dxa"/>
              <w:bottom w:w="0" w:type="dxa"/>
              <w:right w:w="108" w:type="dxa"/>
            </w:tcMar>
            <w:vAlign w:val="center"/>
            <w:hideMark/>
          </w:tcPr>
          <w:p w:rsidR="00536B38" w:rsidRPr="00E01B18" w:rsidRDefault="00536B38" w:rsidP="00DC069C">
            <w:pPr>
              <w:rPr>
                <w:sz w:val="18"/>
                <w:szCs w:val="18"/>
              </w:rPr>
            </w:pPr>
            <w:r w:rsidRPr="00E01B18">
              <w:rPr>
                <w:sz w:val="18"/>
                <w:szCs w:val="18"/>
              </w:rPr>
              <w:t>Christie Rego-Konzik</w:t>
            </w:r>
          </w:p>
        </w:tc>
        <w:tc>
          <w:tcPr>
            <w:tcW w:w="1260" w:type="dxa"/>
            <w:noWrap/>
            <w:tcMar>
              <w:top w:w="0" w:type="dxa"/>
              <w:left w:w="108" w:type="dxa"/>
              <w:bottom w:w="0" w:type="dxa"/>
              <w:right w:w="108" w:type="dxa"/>
            </w:tcMar>
            <w:vAlign w:val="bottom"/>
            <w:hideMark/>
          </w:tcPr>
          <w:p w:rsidR="00536B38" w:rsidRPr="00E01B18" w:rsidRDefault="00536B38" w:rsidP="00DC069C">
            <w:pPr>
              <w:jc w:val="right"/>
              <w:rPr>
                <w:sz w:val="18"/>
                <w:szCs w:val="18"/>
              </w:rPr>
            </w:pPr>
            <w:r w:rsidRPr="00E01B18">
              <w:rPr>
                <w:sz w:val="18"/>
                <w:szCs w:val="18"/>
              </w:rPr>
              <w:t>$</w:t>
            </w:r>
            <w:r w:rsidR="00DC069C">
              <w:rPr>
                <w:sz w:val="18"/>
                <w:szCs w:val="18"/>
              </w:rPr>
              <w:t>37,633</w:t>
            </w:r>
            <w:r w:rsidRPr="00E01B18">
              <w:rPr>
                <w:sz w:val="18"/>
                <w:szCs w:val="18"/>
              </w:rPr>
              <w:t>.00</w:t>
            </w:r>
          </w:p>
        </w:tc>
        <w:tc>
          <w:tcPr>
            <w:tcW w:w="2340" w:type="dxa"/>
            <w:tcMar>
              <w:top w:w="0" w:type="dxa"/>
              <w:left w:w="108" w:type="dxa"/>
              <w:bottom w:w="0" w:type="dxa"/>
              <w:right w:w="108" w:type="dxa"/>
            </w:tcMar>
            <w:vAlign w:val="bottom"/>
            <w:hideMark/>
          </w:tcPr>
          <w:p w:rsidR="00536B38" w:rsidRPr="00E01B18" w:rsidRDefault="00536B38" w:rsidP="002B1585">
            <w:pPr>
              <w:rPr>
                <w:sz w:val="18"/>
                <w:szCs w:val="18"/>
              </w:rPr>
            </w:pPr>
            <w:r w:rsidRPr="00E01B18">
              <w:rPr>
                <w:sz w:val="18"/>
                <w:szCs w:val="18"/>
              </w:rPr>
              <w:t xml:space="preserve">Guidance Counselor </w:t>
            </w:r>
          </w:p>
        </w:tc>
      </w:tr>
      <w:tr w:rsidR="00536B38" w:rsidTr="005A31E4">
        <w:trPr>
          <w:trHeight w:val="264"/>
        </w:trPr>
        <w:tc>
          <w:tcPr>
            <w:tcW w:w="3420" w:type="dxa"/>
            <w:noWrap/>
            <w:tcMar>
              <w:top w:w="0" w:type="dxa"/>
              <w:left w:w="108" w:type="dxa"/>
              <w:bottom w:w="0" w:type="dxa"/>
              <w:right w:w="108" w:type="dxa"/>
            </w:tcMar>
            <w:vAlign w:val="center"/>
          </w:tcPr>
          <w:p w:rsidR="00536B38" w:rsidRPr="00E01B18" w:rsidRDefault="00536B38" w:rsidP="002B1585">
            <w:pPr>
              <w:rPr>
                <w:sz w:val="18"/>
                <w:szCs w:val="18"/>
              </w:rPr>
            </w:pPr>
            <w:r w:rsidRPr="00E01B18">
              <w:rPr>
                <w:sz w:val="18"/>
                <w:szCs w:val="18"/>
              </w:rPr>
              <w:t>Dave Platt</w:t>
            </w:r>
          </w:p>
        </w:tc>
        <w:tc>
          <w:tcPr>
            <w:tcW w:w="1260" w:type="dxa"/>
            <w:noWrap/>
            <w:tcMar>
              <w:top w:w="0" w:type="dxa"/>
              <w:left w:w="108" w:type="dxa"/>
              <w:bottom w:w="0" w:type="dxa"/>
              <w:right w:w="108" w:type="dxa"/>
            </w:tcMar>
            <w:vAlign w:val="bottom"/>
          </w:tcPr>
          <w:p w:rsidR="00536B38" w:rsidRPr="00E01B18" w:rsidRDefault="00536B38" w:rsidP="002B1585">
            <w:pPr>
              <w:jc w:val="right"/>
              <w:rPr>
                <w:sz w:val="18"/>
                <w:szCs w:val="18"/>
              </w:rPr>
            </w:pPr>
            <w:r w:rsidRPr="00E01B18">
              <w:rPr>
                <w:sz w:val="18"/>
                <w:szCs w:val="18"/>
              </w:rPr>
              <w:t>$11,877.00</w:t>
            </w:r>
          </w:p>
        </w:tc>
        <w:tc>
          <w:tcPr>
            <w:tcW w:w="2340" w:type="dxa"/>
            <w:tcMar>
              <w:top w:w="0" w:type="dxa"/>
              <w:left w:w="108" w:type="dxa"/>
              <w:bottom w:w="0" w:type="dxa"/>
              <w:right w:w="108" w:type="dxa"/>
            </w:tcMar>
            <w:vAlign w:val="bottom"/>
          </w:tcPr>
          <w:p w:rsidR="00536B38" w:rsidRPr="00E01B18" w:rsidRDefault="00536B38" w:rsidP="002B1585">
            <w:pPr>
              <w:rPr>
                <w:sz w:val="18"/>
                <w:szCs w:val="18"/>
              </w:rPr>
            </w:pPr>
            <w:r w:rsidRPr="00E01B18">
              <w:rPr>
                <w:sz w:val="18"/>
                <w:szCs w:val="18"/>
              </w:rPr>
              <w:t>Guidance Counselor</w:t>
            </w:r>
          </w:p>
        </w:tc>
      </w:tr>
      <w:tr w:rsidR="00E01B18" w:rsidTr="005A31E4">
        <w:trPr>
          <w:trHeight w:val="264"/>
        </w:trPr>
        <w:tc>
          <w:tcPr>
            <w:tcW w:w="3420" w:type="dxa"/>
            <w:noWrap/>
            <w:tcMar>
              <w:top w:w="0" w:type="dxa"/>
              <w:left w:w="108" w:type="dxa"/>
              <w:bottom w:w="0" w:type="dxa"/>
              <w:right w:w="108" w:type="dxa"/>
            </w:tcMar>
            <w:vAlign w:val="center"/>
          </w:tcPr>
          <w:p w:rsidR="00E01B18" w:rsidRPr="00E01B18" w:rsidRDefault="00E01B18" w:rsidP="002B1585">
            <w:pPr>
              <w:rPr>
                <w:sz w:val="18"/>
                <w:szCs w:val="18"/>
              </w:rPr>
            </w:pPr>
            <w:r>
              <w:rPr>
                <w:sz w:val="18"/>
                <w:szCs w:val="18"/>
              </w:rPr>
              <w:t>Megan Shanaman</w:t>
            </w:r>
          </w:p>
        </w:tc>
        <w:tc>
          <w:tcPr>
            <w:tcW w:w="1260" w:type="dxa"/>
            <w:noWrap/>
            <w:tcMar>
              <w:top w:w="0" w:type="dxa"/>
              <w:left w:w="108" w:type="dxa"/>
              <w:bottom w:w="0" w:type="dxa"/>
              <w:right w:w="108" w:type="dxa"/>
            </w:tcMar>
            <w:vAlign w:val="bottom"/>
          </w:tcPr>
          <w:p w:rsidR="00E01B18" w:rsidRPr="00E01B18" w:rsidRDefault="00FA3877" w:rsidP="002B1585">
            <w:pPr>
              <w:jc w:val="right"/>
              <w:rPr>
                <w:sz w:val="18"/>
                <w:szCs w:val="18"/>
              </w:rPr>
            </w:pPr>
            <w:r>
              <w:rPr>
                <w:sz w:val="18"/>
                <w:szCs w:val="18"/>
              </w:rPr>
              <w:t>$44,041.00</w:t>
            </w:r>
          </w:p>
        </w:tc>
        <w:tc>
          <w:tcPr>
            <w:tcW w:w="2340" w:type="dxa"/>
            <w:tcMar>
              <w:top w:w="0" w:type="dxa"/>
              <w:left w:w="108" w:type="dxa"/>
              <w:bottom w:w="0" w:type="dxa"/>
              <w:right w:w="108" w:type="dxa"/>
            </w:tcMar>
            <w:vAlign w:val="bottom"/>
          </w:tcPr>
          <w:p w:rsidR="00E01B18" w:rsidRPr="00E01B18" w:rsidRDefault="00FA3877" w:rsidP="002B1585">
            <w:pPr>
              <w:rPr>
                <w:sz w:val="18"/>
                <w:szCs w:val="18"/>
              </w:rPr>
            </w:pPr>
            <w:r>
              <w:rPr>
                <w:sz w:val="18"/>
                <w:szCs w:val="18"/>
              </w:rPr>
              <w:t>Teacher</w:t>
            </w:r>
          </w:p>
        </w:tc>
      </w:tr>
    </w:tbl>
    <w:p w:rsidR="00536B38" w:rsidRDefault="00536B38" w:rsidP="008513ED">
      <w:pPr>
        <w:pStyle w:val="ListParagraph"/>
        <w:ind w:left="0"/>
        <w:rPr>
          <w:rFonts w:ascii="Times New Roman" w:hAnsi="Times New Roman"/>
        </w:rPr>
      </w:pPr>
    </w:p>
    <w:p w:rsidR="00536B38" w:rsidRDefault="00536B38" w:rsidP="00AA7C2A">
      <w:pPr>
        <w:pStyle w:val="ListParagraph"/>
        <w:rPr>
          <w:rFonts w:ascii="Times New Roman" w:hAnsi="Times New Roman"/>
        </w:rPr>
      </w:pPr>
      <w:r w:rsidRPr="00327402">
        <w:rPr>
          <w:rFonts w:ascii="Times New Roman" w:hAnsi="Times New Roman"/>
          <w:u w:val="single"/>
        </w:rPr>
        <w:t>Informational</w:t>
      </w:r>
      <w:r>
        <w:rPr>
          <w:rFonts w:ascii="Times New Roman" w:hAnsi="Times New Roman"/>
        </w:rPr>
        <w:t xml:space="preserve">:  Christie Rego-Konzik, Paulsboro Junior High School Guidance Counselor, is on approved </w:t>
      </w:r>
      <w:r w:rsidR="00D839B4">
        <w:rPr>
          <w:rFonts w:ascii="Times New Roman" w:hAnsi="Times New Roman"/>
        </w:rPr>
        <w:t xml:space="preserve">unpaid </w:t>
      </w:r>
      <w:r>
        <w:rPr>
          <w:rFonts w:ascii="Times New Roman" w:hAnsi="Times New Roman"/>
        </w:rPr>
        <w:t>leave from September 1, 2015 to October 30, 2015.  During this time Dave Platt has been hired as the Paulsboro Junior High School Guidance Counselor</w:t>
      </w:r>
      <w:r w:rsidR="00AA7C2A">
        <w:rPr>
          <w:rFonts w:ascii="Times New Roman" w:hAnsi="Times New Roman"/>
        </w:rPr>
        <w:t>.</w:t>
      </w:r>
    </w:p>
    <w:p w:rsidR="0031405A" w:rsidRDefault="0031405A" w:rsidP="00AA7C2A">
      <w:pPr>
        <w:pStyle w:val="ListParagraph"/>
        <w:rPr>
          <w:rFonts w:ascii="Times New Roman" w:hAnsi="Times New Roman"/>
        </w:rPr>
      </w:pPr>
    </w:p>
    <w:p w:rsidR="005C1C83" w:rsidRDefault="005C1C83" w:rsidP="00536B38">
      <w:pPr>
        <w:pStyle w:val="ListParagraph"/>
        <w:numPr>
          <w:ilvl w:val="0"/>
          <w:numId w:val="11"/>
        </w:numPr>
        <w:ind w:left="720"/>
        <w:rPr>
          <w:rFonts w:ascii="Times New Roman" w:hAnsi="Times New Roman"/>
        </w:rPr>
      </w:pPr>
      <w:r>
        <w:rPr>
          <w:rFonts w:ascii="Times New Roman" w:hAnsi="Times New Roman"/>
        </w:rPr>
        <w:t xml:space="preserve">Recommend approval to charge the following Loudenslager Elementary School and Billingsport Early Childhood Center staff members to the No Child Left Behind (NCLB) Title I Part A grant for the </w:t>
      </w:r>
      <w:r w:rsidRPr="005A31E4">
        <w:rPr>
          <w:rFonts w:ascii="Times New Roman" w:hAnsi="Times New Roman"/>
        </w:rPr>
        <w:t>201</w:t>
      </w:r>
      <w:r w:rsidR="005A31E4" w:rsidRPr="005A31E4">
        <w:rPr>
          <w:rFonts w:ascii="Times New Roman" w:hAnsi="Times New Roman"/>
        </w:rPr>
        <w:t>5</w:t>
      </w:r>
      <w:r w:rsidRPr="005A31E4">
        <w:rPr>
          <w:rFonts w:ascii="Times New Roman" w:hAnsi="Times New Roman"/>
        </w:rPr>
        <w:t>-201</w:t>
      </w:r>
      <w:r w:rsidR="005A31E4" w:rsidRPr="005A31E4">
        <w:rPr>
          <w:rFonts w:ascii="Times New Roman" w:hAnsi="Times New Roman"/>
        </w:rPr>
        <w:t>6</w:t>
      </w:r>
      <w:r>
        <w:rPr>
          <w:rFonts w:ascii="Times New Roman" w:hAnsi="Times New Roman"/>
        </w:rPr>
        <w:t xml:space="preserve"> school year.  </w:t>
      </w:r>
    </w:p>
    <w:tbl>
      <w:tblPr>
        <w:tblW w:w="67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1620"/>
        <w:gridCol w:w="1350"/>
        <w:gridCol w:w="1980"/>
      </w:tblGrid>
      <w:tr w:rsidR="005C1C83" w:rsidTr="00FA3877">
        <w:trPr>
          <w:trHeight w:val="264"/>
        </w:trPr>
        <w:tc>
          <w:tcPr>
            <w:tcW w:w="1800" w:type="dxa"/>
            <w:noWrap/>
            <w:tcMar>
              <w:top w:w="0" w:type="dxa"/>
              <w:left w:w="108" w:type="dxa"/>
              <w:bottom w:w="0" w:type="dxa"/>
              <w:right w:w="108" w:type="dxa"/>
            </w:tcMar>
            <w:vAlign w:val="center"/>
            <w:hideMark/>
          </w:tcPr>
          <w:p w:rsidR="005C1C83" w:rsidRDefault="005C1C83" w:rsidP="00066F2B">
            <w:pPr>
              <w:rPr>
                <w:b/>
                <w:bCs/>
                <w:sz w:val="18"/>
                <w:szCs w:val="18"/>
              </w:rPr>
            </w:pPr>
            <w:r>
              <w:rPr>
                <w:b/>
                <w:bCs/>
                <w:sz w:val="18"/>
                <w:szCs w:val="18"/>
              </w:rPr>
              <w:t>Name</w:t>
            </w:r>
          </w:p>
        </w:tc>
        <w:tc>
          <w:tcPr>
            <w:tcW w:w="1620" w:type="dxa"/>
            <w:noWrap/>
            <w:tcMar>
              <w:top w:w="0" w:type="dxa"/>
              <w:left w:w="108" w:type="dxa"/>
              <w:bottom w:w="0" w:type="dxa"/>
              <w:right w:w="108" w:type="dxa"/>
            </w:tcMar>
            <w:vAlign w:val="center"/>
            <w:hideMark/>
          </w:tcPr>
          <w:p w:rsidR="005C1C83" w:rsidRDefault="005C1C83" w:rsidP="00066F2B">
            <w:pPr>
              <w:rPr>
                <w:b/>
                <w:bCs/>
                <w:sz w:val="18"/>
                <w:szCs w:val="18"/>
              </w:rPr>
            </w:pPr>
            <w:r>
              <w:rPr>
                <w:b/>
                <w:bCs/>
                <w:sz w:val="18"/>
                <w:szCs w:val="18"/>
              </w:rPr>
              <w:t>School</w:t>
            </w:r>
          </w:p>
        </w:tc>
        <w:tc>
          <w:tcPr>
            <w:tcW w:w="1350" w:type="dxa"/>
            <w:noWrap/>
            <w:tcMar>
              <w:top w:w="0" w:type="dxa"/>
              <w:left w:w="108" w:type="dxa"/>
              <w:bottom w:w="0" w:type="dxa"/>
              <w:right w:w="108" w:type="dxa"/>
            </w:tcMar>
            <w:vAlign w:val="bottom"/>
            <w:hideMark/>
          </w:tcPr>
          <w:p w:rsidR="005C1C83" w:rsidRDefault="005C1C83" w:rsidP="00066F2B">
            <w:pPr>
              <w:jc w:val="center"/>
              <w:rPr>
                <w:b/>
                <w:bCs/>
                <w:sz w:val="18"/>
                <w:szCs w:val="18"/>
              </w:rPr>
            </w:pPr>
            <w:r>
              <w:rPr>
                <w:b/>
                <w:bCs/>
                <w:sz w:val="18"/>
                <w:szCs w:val="18"/>
              </w:rPr>
              <w:t>Salary</w:t>
            </w:r>
          </w:p>
          <w:p w:rsidR="005C1C83" w:rsidRDefault="005C1C83" w:rsidP="00066F2B">
            <w:pPr>
              <w:jc w:val="center"/>
              <w:rPr>
                <w:b/>
                <w:bCs/>
                <w:sz w:val="18"/>
                <w:szCs w:val="18"/>
              </w:rPr>
            </w:pPr>
            <w:r w:rsidRPr="0091484B">
              <w:rPr>
                <w:b/>
                <w:bCs/>
                <w:sz w:val="18"/>
                <w:szCs w:val="18"/>
              </w:rPr>
              <w:t>2014-2015</w:t>
            </w:r>
          </w:p>
        </w:tc>
        <w:tc>
          <w:tcPr>
            <w:tcW w:w="1980" w:type="dxa"/>
            <w:tcMar>
              <w:top w:w="0" w:type="dxa"/>
              <w:left w:w="108" w:type="dxa"/>
              <w:bottom w:w="0" w:type="dxa"/>
              <w:right w:w="108" w:type="dxa"/>
            </w:tcMar>
            <w:vAlign w:val="bottom"/>
            <w:hideMark/>
          </w:tcPr>
          <w:p w:rsidR="005C1C83" w:rsidRDefault="005C1C83" w:rsidP="00066F2B">
            <w:pPr>
              <w:rPr>
                <w:b/>
                <w:bCs/>
                <w:sz w:val="18"/>
                <w:szCs w:val="18"/>
              </w:rPr>
            </w:pPr>
            <w:r>
              <w:rPr>
                <w:b/>
                <w:bCs/>
                <w:sz w:val="18"/>
                <w:szCs w:val="18"/>
              </w:rPr>
              <w:t>Position</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Lorraine Oswald</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$16,550.00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Classroom Aide</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Angela Painter</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$15,311.00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Classroom Aide</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Dottie Palmisano</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$15,311.00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Classroom Aide</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Barbara Wurtz</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hideMark/>
          </w:tcPr>
          <w:p w:rsidR="005C1C83" w:rsidRPr="008B5786" w:rsidRDefault="005C1C83" w:rsidP="00327402">
            <w:pPr>
              <w:jc w:val="right"/>
              <w:rPr>
                <w:sz w:val="18"/>
                <w:szCs w:val="18"/>
              </w:rPr>
            </w:pPr>
            <w:r w:rsidRPr="008B5786">
              <w:rPr>
                <w:sz w:val="18"/>
                <w:szCs w:val="18"/>
              </w:rPr>
              <w:t>$1</w:t>
            </w:r>
            <w:r w:rsidR="00327402" w:rsidRPr="008B5786">
              <w:rPr>
                <w:sz w:val="18"/>
                <w:szCs w:val="18"/>
              </w:rPr>
              <w:t>6</w:t>
            </w:r>
            <w:r w:rsidRPr="008B5786">
              <w:rPr>
                <w:sz w:val="18"/>
                <w:szCs w:val="18"/>
              </w:rPr>
              <w:t>,</w:t>
            </w:r>
            <w:r w:rsidR="00327402" w:rsidRPr="008B5786">
              <w:rPr>
                <w:sz w:val="18"/>
                <w:szCs w:val="18"/>
              </w:rPr>
              <w:t>550.00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Classroom Aide</w:t>
            </w:r>
          </w:p>
        </w:tc>
      </w:tr>
      <w:tr w:rsidR="00007420" w:rsidRPr="008B5786" w:rsidTr="00FA3877">
        <w:trPr>
          <w:trHeight w:val="264"/>
        </w:trPr>
        <w:tc>
          <w:tcPr>
            <w:tcW w:w="1800" w:type="dxa"/>
            <w:noWrap/>
            <w:tcMar>
              <w:top w:w="0" w:type="dxa"/>
              <w:left w:w="108" w:type="dxa"/>
              <w:bottom w:w="0" w:type="dxa"/>
              <w:right w:w="108" w:type="dxa"/>
            </w:tcMar>
            <w:vAlign w:val="center"/>
          </w:tcPr>
          <w:p w:rsidR="00007420" w:rsidRPr="008B5786" w:rsidRDefault="00007420" w:rsidP="00007420">
            <w:pPr>
              <w:rPr>
                <w:sz w:val="18"/>
                <w:szCs w:val="18"/>
              </w:rPr>
            </w:pPr>
            <w:r w:rsidRPr="008B5786">
              <w:rPr>
                <w:sz w:val="18"/>
                <w:szCs w:val="18"/>
              </w:rPr>
              <w:t>Rachel Kuser</w:t>
            </w:r>
          </w:p>
        </w:tc>
        <w:tc>
          <w:tcPr>
            <w:tcW w:w="1620" w:type="dxa"/>
            <w:noWrap/>
            <w:tcMar>
              <w:top w:w="0" w:type="dxa"/>
              <w:left w:w="108" w:type="dxa"/>
              <w:bottom w:w="0" w:type="dxa"/>
              <w:right w:w="108" w:type="dxa"/>
            </w:tcMar>
            <w:vAlign w:val="center"/>
          </w:tcPr>
          <w:p w:rsidR="00007420" w:rsidRPr="008B5786" w:rsidRDefault="00007420" w:rsidP="00007420">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tcPr>
          <w:p w:rsidR="00007420" w:rsidRPr="008B5786" w:rsidRDefault="00007420" w:rsidP="00007420">
            <w:pPr>
              <w:jc w:val="right"/>
              <w:rPr>
                <w:sz w:val="18"/>
                <w:szCs w:val="18"/>
              </w:rPr>
            </w:pPr>
            <w:r w:rsidRPr="008B5786">
              <w:rPr>
                <w:sz w:val="18"/>
                <w:szCs w:val="18"/>
              </w:rPr>
              <w:t>$22,504.00</w:t>
            </w:r>
          </w:p>
        </w:tc>
        <w:tc>
          <w:tcPr>
            <w:tcW w:w="1980" w:type="dxa"/>
            <w:tcMar>
              <w:top w:w="0" w:type="dxa"/>
              <w:left w:w="108" w:type="dxa"/>
              <w:bottom w:w="0" w:type="dxa"/>
              <w:right w:w="108" w:type="dxa"/>
            </w:tcMar>
            <w:vAlign w:val="bottom"/>
          </w:tcPr>
          <w:p w:rsidR="00007420" w:rsidRPr="008B5786" w:rsidRDefault="00007420" w:rsidP="00007420">
            <w:pPr>
              <w:rPr>
                <w:sz w:val="18"/>
                <w:szCs w:val="18"/>
              </w:rPr>
            </w:pPr>
            <w:r w:rsidRPr="008B5786">
              <w:rPr>
                <w:sz w:val="18"/>
                <w:szCs w:val="18"/>
              </w:rPr>
              <w:t>Instructional Aide</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Cheryl Sierocinski</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$22,085.00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Instructional Aide</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Karen Dutton</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Billingsport</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 xml:space="preserve">    $77,894.00</w:t>
            </w:r>
          </w:p>
        </w:tc>
        <w:tc>
          <w:tcPr>
            <w:tcW w:w="1980" w:type="dxa"/>
            <w:tcMar>
              <w:top w:w="0" w:type="dxa"/>
              <w:left w:w="108" w:type="dxa"/>
              <w:bottom w:w="0" w:type="dxa"/>
              <w:right w:w="108" w:type="dxa"/>
            </w:tcMar>
            <w:vAlign w:val="bottom"/>
          </w:tcPr>
          <w:p w:rsidR="005C1C83" w:rsidRPr="008B5786" w:rsidRDefault="005C1C83" w:rsidP="00066F2B">
            <w:pPr>
              <w:rPr>
                <w:sz w:val="18"/>
                <w:szCs w:val="18"/>
              </w:rPr>
            </w:pPr>
            <w:r w:rsidRPr="008B5786">
              <w:rPr>
                <w:sz w:val="18"/>
                <w:szCs w:val="18"/>
              </w:rPr>
              <w:t>Teacher</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Kathleen Brown</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Loudenslager</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 xml:space="preserve">     $77,894.00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Teacher</w:t>
            </w:r>
          </w:p>
        </w:tc>
      </w:tr>
      <w:tr w:rsidR="00FA3877" w:rsidRPr="008B5786" w:rsidTr="00FA3877">
        <w:trPr>
          <w:trHeight w:val="264"/>
        </w:trPr>
        <w:tc>
          <w:tcPr>
            <w:tcW w:w="1800" w:type="dxa"/>
            <w:noWrap/>
            <w:tcMar>
              <w:top w:w="0" w:type="dxa"/>
              <w:left w:w="108" w:type="dxa"/>
              <w:bottom w:w="0" w:type="dxa"/>
              <w:right w:w="108" w:type="dxa"/>
            </w:tcMar>
            <w:vAlign w:val="center"/>
          </w:tcPr>
          <w:p w:rsidR="00FA3877" w:rsidRPr="008B5786" w:rsidRDefault="00FA3877" w:rsidP="00066F2B">
            <w:pPr>
              <w:rPr>
                <w:sz w:val="18"/>
                <w:szCs w:val="18"/>
              </w:rPr>
            </w:pPr>
            <w:r>
              <w:rPr>
                <w:sz w:val="18"/>
                <w:szCs w:val="18"/>
              </w:rPr>
              <w:t>JoAnne Gayeski</w:t>
            </w:r>
          </w:p>
        </w:tc>
        <w:tc>
          <w:tcPr>
            <w:tcW w:w="1620" w:type="dxa"/>
            <w:noWrap/>
            <w:tcMar>
              <w:top w:w="0" w:type="dxa"/>
              <w:left w:w="108" w:type="dxa"/>
              <w:bottom w:w="0" w:type="dxa"/>
              <w:right w:w="108" w:type="dxa"/>
            </w:tcMar>
            <w:vAlign w:val="center"/>
          </w:tcPr>
          <w:p w:rsidR="00FA3877" w:rsidRPr="008B5786" w:rsidRDefault="00FA3877" w:rsidP="00066F2B">
            <w:pPr>
              <w:rPr>
                <w:sz w:val="18"/>
                <w:szCs w:val="18"/>
              </w:rPr>
            </w:pPr>
            <w:r>
              <w:rPr>
                <w:sz w:val="18"/>
                <w:szCs w:val="18"/>
              </w:rPr>
              <w:t>Loudenslager</w:t>
            </w:r>
          </w:p>
        </w:tc>
        <w:tc>
          <w:tcPr>
            <w:tcW w:w="1350" w:type="dxa"/>
            <w:noWrap/>
            <w:tcMar>
              <w:top w:w="0" w:type="dxa"/>
              <w:left w:w="108" w:type="dxa"/>
              <w:bottom w:w="0" w:type="dxa"/>
              <w:right w:w="108" w:type="dxa"/>
            </w:tcMar>
            <w:vAlign w:val="bottom"/>
          </w:tcPr>
          <w:p w:rsidR="00FA3877" w:rsidRPr="008B5786" w:rsidRDefault="00FA3877" w:rsidP="005C1C83">
            <w:pPr>
              <w:jc w:val="right"/>
              <w:rPr>
                <w:sz w:val="18"/>
                <w:szCs w:val="18"/>
              </w:rPr>
            </w:pPr>
            <w:r>
              <w:rPr>
                <w:sz w:val="18"/>
                <w:szCs w:val="18"/>
              </w:rPr>
              <w:t>$77,894.00</w:t>
            </w:r>
          </w:p>
        </w:tc>
        <w:tc>
          <w:tcPr>
            <w:tcW w:w="1980" w:type="dxa"/>
            <w:tcMar>
              <w:top w:w="0" w:type="dxa"/>
              <w:left w:w="108" w:type="dxa"/>
              <w:bottom w:w="0" w:type="dxa"/>
              <w:right w:w="108" w:type="dxa"/>
            </w:tcMar>
            <w:vAlign w:val="bottom"/>
          </w:tcPr>
          <w:p w:rsidR="00FA3877" w:rsidRPr="008B5786" w:rsidRDefault="00FA3877" w:rsidP="00066F2B">
            <w:pPr>
              <w:rPr>
                <w:sz w:val="18"/>
                <w:szCs w:val="18"/>
              </w:rPr>
            </w:pPr>
            <w:r>
              <w:rPr>
                <w:sz w:val="18"/>
                <w:szCs w:val="18"/>
              </w:rPr>
              <w:t>Teacher</w:t>
            </w:r>
          </w:p>
        </w:tc>
      </w:tr>
      <w:tr w:rsidR="005C1C83" w:rsidRPr="008B5786"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Heather Parks</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Loudenslager</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$22,085.00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Instructional Aide</w:t>
            </w:r>
          </w:p>
        </w:tc>
      </w:tr>
      <w:tr w:rsidR="005C1C83" w:rsidTr="00FA3877">
        <w:trPr>
          <w:trHeight w:val="264"/>
        </w:trPr>
        <w:tc>
          <w:tcPr>
            <w:tcW w:w="180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Marietta Relation</w:t>
            </w:r>
          </w:p>
        </w:tc>
        <w:tc>
          <w:tcPr>
            <w:tcW w:w="1620" w:type="dxa"/>
            <w:noWrap/>
            <w:tcMar>
              <w:top w:w="0" w:type="dxa"/>
              <w:left w:w="108" w:type="dxa"/>
              <w:bottom w:w="0" w:type="dxa"/>
              <w:right w:w="108" w:type="dxa"/>
            </w:tcMar>
            <w:vAlign w:val="center"/>
            <w:hideMark/>
          </w:tcPr>
          <w:p w:rsidR="005C1C83" w:rsidRPr="008B5786" w:rsidRDefault="005C1C83" w:rsidP="00066F2B">
            <w:pPr>
              <w:rPr>
                <w:sz w:val="18"/>
                <w:szCs w:val="18"/>
              </w:rPr>
            </w:pPr>
            <w:r w:rsidRPr="008B5786">
              <w:rPr>
                <w:sz w:val="18"/>
                <w:szCs w:val="18"/>
              </w:rPr>
              <w:t xml:space="preserve">Loudenslager </w:t>
            </w:r>
          </w:p>
        </w:tc>
        <w:tc>
          <w:tcPr>
            <w:tcW w:w="1350" w:type="dxa"/>
            <w:noWrap/>
            <w:tcMar>
              <w:top w:w="0" w:type="dxa"/>
              <w:left w:w="108" w:type="dxa"/>
              <w:bottom w:w="0" w:type="dxa"/>
              <w:right w:w="108" w:type="dxa"/>
            </w:tcMar>
            <w:vAlign w:val="bottom"/>
            <w:hideMark/>
          </w:tcPr>
          <w:p w:rsidR="005C1C83" w:rsidRPr="008B5786" w:rsidRDefault="005C1C83" w:rsidP="005C1C83">
            <w:pPr>
              <w:jc w:val="right"/>
              <w:rPr>
                <w:sz w:val="18"/>
                <w:szCs w:val="18"/>
              </w:rPr>
            </w:pPr>
            <w:r w:rsidRPr="008B5786">
              <w:rPr>
                <w:sz w:val="18"/>
                <w:szCs w:val="18"/>
              </w:rPr>
              <w:t>$22</w:t>
            </w:r>
            <w:r w:rsidR="00F646E8" w:rsidRPr="008B5786">
              <w:rPr>
                <w:sz w:val="18"/>
                <w:szCs w:val="18"/>
              </w:rPr>
              <w:t>,</w:t>
            </w:r>
            <w:r w:rsidRPr="008B5786">
              <w:rPr>
                <w:sz w:val="18"/>
                <w:szCs w:val="18"/>
              </w:rPr>
              <w:t>085.00</w:t>
            </w:r>
          </w:p>
        </w:tc>
        <w:tc>
          <w:tcPr>
            <w:tcW w:w="1980" w:type="dxa"/>
            <w:tcMar>
              <w:top w:w="0" w:type="dxa"/>
              <w:left w:w="108" w:type="dxa"/>
              <w:bottom w:w="0" w:type="dxa"/>
              <w:right w:w="108" w:type="dxa"/>
            </w:tcMar>
            <w:vAlign w:val="bottom"/>
            <w:hideMark/>
          </w:tcPr>
          <w:p w:rsidR="005C1C83" w:rsidRPr="008B5786" w:rsidRDefault="005C1C83" w:rsidP="00066F2B">
            <w:pPr>
              <w:rPr>
                <w:sz w:val="18"/>
                <w:szCs w:val="18"/>
              </w:rPr>
            </w:pPr>
            <w:r w:rsidRPr="008B5786">
              <w:rPr>
                <w:sz w:val="18"/>
                <w:szCs w:val="18"/>
              </w:rPr>
              <w:t>Instructional Aide</w:t>
            </w:r>
          </w:p>
        </w:tc>
      </w:tr>
      <w:tr w:rsidR="00FA3877" w:rsidTr="00FA3877">
        <w:trPr>
          <w:trHeight w:val="264"/>
        </w:trPr>
        <w:tc>
          <w:tcPr>
            <w:tcW w:w="1800" w:type="dxa"/>
            <w:noWrap/>
            <w:tcMar>
              <w:top w:w="0" w:type="dxa"/>
              <w:left w:w="108" w:type="dxa"/>
              <w:bottom w:w="0" w:type="dxa"/>
              <w:right w:w="108" w:type="dxa"/>
            </w:tcMar>
            <w:vAlign w:val="center"/>
          </w:tcPr>
          <w:p w:rsidR="00FA3877" w:rsidRPr="008B5786" w:rsidRDefault="00FA3877" w:rsidP="00066F2B">
            <w:pPr>
              <w:rPr>
                <w:sz w:val="18"/>
                <w:szCs w:val="18"/>
              </w:rPr>
            </w:pPr>
            <w:r>
              <w:rPr>
                <w:sz w:val="18"/>
                <w:szCs w:val="18"/>
              </w:rPr>
              <w:t>Keri Lyn Croce</w:t>
            </w:r>
          </w:p>
        </w:tc>
        <w:tc>
          <w:tcPr>
            <w:tcW w:w="1620" w:type="dxa"/>
            <w:noWrap/>
            <w:tcMar>
              <w:top w:w="0" w:type="dxa"/>
              <w:left w:w="108" w:type="dxa"/>
              <w:bottom w:w="0" w:type="dxa"/>
              <w:right w:w="108" w:type="dxa"/>
            </w:tcMar>
            <w:vAlign w:val="center"/>
          </w:tcPr>
          <w:p w:rsidR="00FA3877" w:rsidRPr="008B5786" w:rsidRDefault="00FA3877" w:rsidP="00066F2B">
            <w:pPr>
              <w:rPr>
                <w:sz w:val="18"/>
                <w:szCs w:val="18"/>
              </w:rPr>
            </w:pPr>
            <w:r>
              <w:rPr>
                <w:sz w:val="18"/>
                <w:szCs w:val="18"/>
              </w:rPr>
              <w:t>Billingsport</w:t>
            </w:r>
          </w:p>
        </w:tc>
        <w:tc>
          <w:tcPr>
            <w:tcW w:w="1350" w:type="dxa"/>
            <w:noWrap/>
            <w:tcMar>
              <w:top w:w="0" w:type="dxa"/>
              <w:left w:w="108" w:type="dxa"/>
              <w:bottom w:w="0" w:type="dxa"/>
              <w:right w:w="108" w:type="dxa"/>
            </w:tcMar>
            <w:vAlign w:val="bottom"/>
          </w:tcPr>
          <w:p w:rsidR="00FA3877" w:rsidRPr="008B5786" w:rsidRDefault="00FA3877" w:rsidP="005C1C83">
            <w:pPr>
              <w:jc w:val="right"/>
              <w:rPr>
                <w:sz w:val="18"/>
                <w:szCs w:val="18"/>
              </w:rPr>
            </w:pPr>
            <w:r>
              <w:rPr>
                <w:sz w:val="18"/>
                <w:szCs w:val="18"/>
              </w:rPr>
              <w:t>$</w:t>
            </w:r>
            <w:r w:rsidR="00621C49">
              <w:rPr>
                <w:sz w:val="18"/>
                <w:szCs w:val="18"/>
              </w:rPr>
              <w:t>22,091.00</w:t>
            </w:r>
          </w:p>
        </w:tc>
        <w:tc>
          <w:tcPr>
            <w:tcW w:w="1980" w:type="dxa"/>
            <w:tcMar>
              <w:top w:w="0" w:type="dxa"/>
              <w:left w:w="108" w:type="dxa"/>
              <w:bottom w:w="0" w:type="dxa"/>
              <w:right w:w="108" w:type="dxa"/>
            </w:tcMar>
            <w:vAlign w:val="bottom"/>
          </w:tcPr>
          <w:p w:rsidR="00FA3877" w:rsidRPr="008B5786" w:rsidRDefault="00FA3877" w:rsidP="00066F2B">
            <w:pPr>
              <w:rPr>
                <w:sz w:val="18"/>
                <w:szCs w:val="18"/>
              </w:rPr>
            </w:pPr>
            <w:r>
              <w:rPr>
                <w:sz w:val="18"/>
                <w:szCs w:val="18"/>
              </w:rPr>
              <w:t>Instructional Aide</w:t>
            </w:r>
          </w:p>
        </w:tc>
      </w:tr>
    </w:tbl>
    <w:p w:rsidR="000F51B7" w:rsidRPr="00DE0DAE" w:rsidRDefault="000F51B7" w:rsidP="008513ED">
      <w:pPr>
        <w:pStyle w:val="ListParagraph"/>
        <w:ind w:left="0"/>
        <w:rPr>
          <w:rFonts w:ascii="Times New Roman" w:hAnsi="Times New Roman"/>
        </w:rPr>
      </w:pPr>
    </w:p>
    <w:p w:rsidR="00080712" w:rsidRPr="00DE0DAE" w:rsidRDefault="00080712" w:rsidP="008513ED">
      <w:pPr>
        <w:pStyle w:val="ListParagraph"/>
        <w:ind w:left="0"/>
        <w:rPr>
          <w:rFonts w:ascii="Times New Roman" w:hAnsi="Times New Roman"/>
        </w:rPr>
      </w:pPr>
    </w:p>
    <w:p w:rsidR="0011407E" w:rsidRPr="00DE0DAE" w:rsidRDefault="0011407E" w:rsidP="008513ED">
      <w:pPr>
        <w:pStyle w:val="ListParagraph"/>
        <w:ind w:left="0"/>
        <w:rPr>
          <w:rFonts w:ascii="Times New Roman" w:hAnsi="Times New Roman"/>
        </w:rPr>
      </w:pPr>
      <w:r w:rsidRPr="00DE0DAE">
        <w:rPr>
          <w:rFonts w:ascii="Times New Roman" w:hAnsi="Times New Roman"/>
          <w:u w:val="single"/>
        </w:rPr>
        <w:t>Informational</w:t>
      </w:r>
      <w:r w:rsidRPr="00DE0DAE">
        <w:rPr>
          <w:rFonts w:ascii="Times New Roman" w:hAnsi="Times New Roman"/>
        </w:rPr>
        <w:t>:  The State of New Jersey is expected to release information on October 31, 2015 needed for the GASB 68 pension reporting required for school audits ending June 30, 2015.  Upon release the auditors will have to conduct additional testing</w:t>
      </w:r>
      <w:r w:rsidR="00631D7A" w:rsidRPr="00DE0DAE">
        <w:rPr>
          <w:rFonts w:ascii="Times New Roman" w:hAnsi="Times New Roman"/>
        </w:rPr>
        <w:t xml:space="preserve">.  </w:t>
      </w:r>
      <w:r w:rsidRPr="00DE0DAE">
        <w:rPr>
          <w:rFonts w:ascii="Times New Roman" w:hAnsi="Times New Roman"/>
        </w:rPr>
        <w:t xml:space="preserve">The testing most likely will include confirming census data and performing subsequent events testing through the last date of field work.  </w:t>
      </w:r>
      <w:r w:rsidR="00631D7A" w:rsidRPr="00DE0DAE">
        <w:rPr>
          <w:rFonts w:ascii="Times New Roman" w:hAnsi="Times New Roman"/>
        </w:rPr>
        <w:t>This</w:t>
      </w:r>
      <w:r w:rsidRPr="00DE0DAE">
        <w:rPr>
          <w:rFonts w:ascii="Times New Roman" w:hAnsi="Times New Roman"/>
        </w:rPr>
        <w:t xml:space="preserve"> could push back the CAFR deadline of December 5, 2015.  </w:t>
      </w:r>
    </w:p>
    <w:p w:rsidR="0031405A" w:rsidRPr="00DE0DAE" w:rsidRDefault="0031405A" w:rsidP="008513ED">
      <w:pPr>
        <w:pStyle w:val="ListParagraph"/>
        <w:ind w:left="0"/>
        <w:rPr>
          <w:rFonts w:ascii="Times New Roman" w:hAnsi="Times New Roman"/>
        </w:rPr>
      </w:pPr>
    </w:p>
    <w:p w:rsidR="004A096A" w:rsidRPr="0079344D" w:rsidRDefault="004A096A" w:rsidP="004A096A">
      <w:pPr>
        <w:tabs>
          <w:tab w:val="left" w:pos="1080"/>
        </w:tabs>
      </w:pPr>
      <w:r w:rsidRPr="0079344D">
        <w:t>ROLL CALL</w:t>
      </w:r>
    </w:p>
    <w:p w:rsidR="004A096A" w:rsidRPr="0079344D" w:rsidRDefault="004A096A" w:rsidP="004A096A">
      <w:pPr>
        <w:tabs>
          <w:tab w:val="left" w:pos="1080"/>
        </w:tabs>
      </w:pPr>
    </w:p>
    <w:p w:rsidR="004A096A" w:rsidRDefault="004A096A" w:rsidP="004A096A">
      <w:pPr>
        <w:tabs>
          <w:tab w:val="left" w:pos="1080"/>
        </w:tabs>
      </w:pPr>
      <w:r w:rsidRPr="005C440B">
        <w:t xml:space="preserve">Roll Call Vote: </w:t>
      </w:r>
      <w:r>
        <w:t xml:space="preserve">Mrs. Dunn, </w:t>
      </w:r>
      <w:r w:rsidRPr="005C440B">
        <w:t>Ms. Eastlack</w:t>
      </w:r>
      <w:r>
        <w:t>,</w:t>
      </w:r>
      <w:r w:rsidRPr="005C440B">
        <w:t xml:space="preserve"> Mrs. Giampola</w:t>
      </w:r>
      <w:r>
        <w:t>,</w:t>
      </w:r>
      <w:r w:rsidRPr="005C440B">
        <w:t xml:space="preserve"> Mrs. Lozada-Shaw, </w:t>
      </w:r>
      <w:r>
        <w:t xml:space="preserve">Mrs. Priest, </w:t>
      </w:r>
      <w:r w:rsidRPr="005C440B">
        <w:t>Mrs. Stevenson</w:t>
      </w:r>
      <w:r>
        <w:t>,</w:t>
      </w:r>
      <w:r w:rsidRPr="005C440B">
        <w:t xml:space="preserve"> and Mr. Walter voting </w:t>
      </w:r>
      <w:r>
        <w:t>7</w:t>
      </w:r>
      <w:r w:rsidRPr="005C440B">
        <w:t xml:space="preserve"> YES; Mr. Lisa </w:t>
      </w:r>
      <w:r>
        <w:t>1</w:t>
      </w:r>
      <w:r w:rsidRPr="005C440B">
        <w:t xml:space="preserve"> ABSENT</w:t>
      </w:r>
      <w:r>
        <w:t>.</w:t>
      </w:r>
    </w:p>
    <w:p w:rsidR="004A096A" w:rsidRPr="00F07F3F" w:rsidRDefault="004A096A" w:rsidP="004A096A">
      <w:pPr>
        <w:tabs>
          <w:tab w:val="left" w:pos="1080"/>
        </w:tabs>
        <w:jc w:val="right"/>
      </w:pPr>
    </w:p>
    <w:p w:rsidR="004A096A" w:rsidRDefault="004A096A" w:rsidP="004A096A">
      <w:pPr>
        <w:tabs>
          <w:tab w:val="left" w:pos="1080"/>
        </w:tabs>
        <w:jc w:val="right"/>
      </w:pPr>
      <w:r w:rsidRPr="00F07F3F">
        <w:t>Motion carried</w:t>
      </w:r>
    </w:p>
    <w:p w:rsidR="006F7054" w:rsidRPr="00DE0DAE" w:rsidRDefault="006F7054" w:rsidP="008513ED">
      <w:pPr>
        <w:pStyle w:val="ListParagraph"/>
        <w:ind w:left="0"/>
        <w:rPr>
          <w:rFonts w:ascii="Times New Roman" w:hAnsi="Times New Roman"/>
        </w:rPr>
      </w:pPr>
    </w:p>
    <w:p w:rsidR="00D01BA5" w:rsidRPr="00CE0BC5" w:rsidRDefault="00D01BA5" w:rsidP="00CE0BC5">
      <w:pPr>
        <w:rPr>
          <w:b/>
          <w:sz w:val="24"/>
          <w:szCs w:val="24"/>
        </w:rPr>
      </w:pPr>
      <w:r w:rsidRPr="00CE0BC5">
        <w:rPr>
          <w:b/>
          <w:sz w:val="24"/>
          <w:szCs w:val="24"/>
        </w:rPr>
        <w:lastRenderedPageBreak/>
        <w:t>FACILITIES</w:t>
      </w:r>
    </w:p>
    <w:p w:rsidR="008020DD" w:rsidRDefault="008020DD" w:rsidP="008020DD">
      <w:pPr>
        <w:tabs>
          <w:tab w:val="left" w:pos="720"/>
          <w:tab w:val="left" w:pos="1080"/>
          <w:tab w:val="left" w:pos="4320"/>
        </w:tabs>
      </w:pPr>
    </w:p>
    <w:p w:rsidR="008020DD" w:rsidRDefault="008020DD" w:rsidP="008020DD">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A – B:</w:t>
      </w:r>
    </w:p>
    <w:p w:rsidR="00C51483" w:rsidRPr="00E2696B" w:rsidRDefault="00C51483" w:rsidP="007C6386">
      <w:pPr>
        <w:ind w:left="360"/>
        <w:rPr>
          <w:b/>
        </w:rPr>
      </w:pPr>
    </w:p>
    <w:p w:rsidR="005B09E6" w:rsidRPr="00E2696B" w:rsidRDefault="005B09E6" w:rsidP="009B1B35">
      <w:pPr>
        <w:numPr>
          <w:ilvl w:val="0"/>
          <w:numId w:val="4"/>
        </w:numPr>
        <w:ind w:left="720" w:hanging="450"/>
      </w:pPr>
      <w:r w:rsidRPr="00C51483">
        <w:t>Recommend</w:t>
      </w:r>
      <w:r w:rsidRPr="00E2696B">
        <w:t xml:space="preserve"> approval of the </w:t>
      </w:r>
      <w:r w:rsidR="00382DCB" w:rsidRPr="00E2696B">
        <w:t xml:space="preserve">attached </w:t>
      </w:r>
      <w:r w:rsidRPr="00E2696B">
        <w:t>Three Year Comprehensive Maintenance Plan for</w:t>
      </w:r>
      <w:r w:rsidR="00146DE2" w:rsidRPr="00E2696B">
        <w:t xml:space="preserve"> (Fiscal Year)</w:t>
      </w:r>
      <w:r w:rsidRPr="00E2696B">
        <w:t xml:space="preserve"> FY 201</w:t>
      </w:r>
      <w:r w:rsidR="00080712">
        <w:t>4</w:t>
      </w:r>
      <w:r w:rsidRPr="00E2696B">
        <w:t>-201</w:t>
      </w:r>
      <w:r w:rsidR="00080712">
        <w:t>5</w:t>
      </w:r>
      <w:r w:rsidRPr="00E2696B">
        <w:t>, FY 201</w:t>
      </w:r>
      <w:r w:rsidR="00080712">
        <w:t>5</w:t>
      </w:r>
      <w:r w:rsidRPr="00E2696B">
        <w:t>-201</w:t>
      </w:r>
      <w:r w:rsidR="00080712">
        <w:t>6</w:t>
      </w:r>
      <w:r w:rsidRPr="00E2696B">
        <w:t xml:space="preserve"> and FY 201</w:t>
      </w:r>
      <w:r w:rsidR="00080712">
        <w:t>6</w:t>
      </w:r>
      <w:r w:rsidRPr="00E2696B">
        <w:t>-201</w:t>
      </w:r>
      <w:r w:rsidR="00080712">
        <w:t>7</w:t>
      </w:r>
      <w:r w:rsidR="00382DCB" w:rsidRPr="00E2696B">
        <w:t xml:space="preserve"> (</w:t>
      </w:r>
      <w:r w:rsidR="00382DCB" w:rsidRPr="00E2696B">
        <w:rPr>
          <w:b/>
        </w:rPr>
        <w:t>Attachment</w:t>
      </w:r>
      <w:r w:rsidR="00382DCB" w:rsidRPr="00E2696B">
        <w:t>)</w:t>
      </w:r>
      <w:r w:rsidRPr="00E2696B">
        <w:t>.</w:t>
      </w:r>
    </w:p>
    <w:p w:rsidR="005B09E6" w:rsidRPr="00E2696B" w:rsidRDefault="005B09E6" w:rsidP="005B09E6">
      <w:pPr>
        <w:ind w:left="810" w:hanging="450"/>
      </w:pPr>
    </w:p>
    <w:p w:rsidR="005B09E6" w:rsidRPr="00E2696B" w:rsidRDefault="005B09E6" w:rsidP="009B1B35">
      <w:pPr>
        <w:ind w:left="720"/>
      </w:pPr>
      <w:r w:rsidRPr="00E2696B">
        <w:rPr>
          <w:u w:val="single"/>
        </w:rPr>
        <w:t>Informational</w:t>
      </w:r>
      <w:r w:rsidRPr="00E2696B">
        <w:t xml:space="preserve">:  The New Jersey Department of Education requires this plan to be adopted by the Board of Education then </w:t>
      </w:r>
      <w:r w:rsidR="00F531C8">
        <w:t xml:space="preserve">submitted on an annual basis. </w:t>
      </w:r>
      <w:r w:rsidR="00146DE2" w:rsidRPr="00E2696B">
        <w:t xml:space="preserve">The Supervisor of Facilities </w:t>
      </w:r>
      <w:r w:rsidR="00435E46">
        <w:t xml:space="preserve">Jack </w:t>
      </w:r>
      <w:r w:rsidR="00351E85">
        <w:t>Henderson</w:t>
      </w:r>
      <w:r w:rsidR="008E71FA">
        <w:t>, the Business Administrator Jennifer Johnson</w:t>
      </w:r>
      <w:r w:rsidR="00351E85">
        <w:t xml:space="preserve"> and the </w:t>
      </w:r>
      <w:r w:rsidR="00146DE2" w:rsidRPr="00E2696B">
        <w:t xml:space="preserve">Superintendent </w:t>
      </w:r>
      <w:r w:rsidR="008E71FA">
        <w:t xml:space="preserve">Dr. Laurie Bandlow </w:t>
      </w:r>
      <w:r w:rsidR="00146DE2" w:rsidRPr="00E2696B">
        <w:t>based the plan on prior year budgets, budget information, items not include</w:t>
      </w:r>
      <w:r w:rsidR="000021EC" w:rsidRPr="00E2696B">
        <w:t>d</w:t>
      </w:r>
      <w:r w:rsidR="00146DE2" w:rsidRPr="00E2696B">
        <w:t xml:space="preserve"> in the Regular Operating District (ROD) grant and weekly maintenance updates. </w:t>
      </w:r>
    </w:p>
    <w:p w:rsidR="00D924CA" w:rsidRPr="00E2696B" w:rsidRDefault="00D924CA" w:rsidP="00D924CA">
      <w:pPr>
        <w:ind w:left="810"/>
      </w:pPr>
      <w:r w:rsidRPr="00E2696B">
        <w:t xml:space="preserve">  </w:t>
      </w:r>
    </w:p>
    <w:p w:rsidR="00F500A2" w:rsidRPr="00E2696B" w:rsidRDefault="00F500A2" w:rsidP="009B1B35">
      <w:pPr>
        <w:numPr>
          <w:ilvl w:val="0"/>
          <w:numId w:val="4"/>
        </w:numPr>
        <w:ind w:left="720" w:hanging="450"/>
      </w:pPr>
      <w:r w:rsidRPr="005A41DD">
        <w:t xml:space="preserve">Recommend </w:t>
      </w:r>
      <w:r w:rsidRPr="00CD3C97">
        <w:t>approval</w:t>
      </w:r>
      <w:r w:rsidRPr="00E2696B">
        <w:t xml:space="preserve"> to dispose of the following:  </w:t>
      </w:r>
    </w:p>
    <w:p w:rsidR="00237DD6" w:rsidRPr="00E2696B" w:rsidRDefault="00237DD6" w:rsidP="00237DD6">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420"/>
        <w:gridCol w:w="2160"/>
      </w:tblGrid>
      <w:tr w:rsidR="00F500A2" w:rsidRPr="00E2696B" w:rsidTr="00237DD6">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E2696B" w:rsidRDefault="00F500A2" w:rsidP="00F500A2">
            <w:pPr>
              <w:tabs>
                <w:tab w:val="left" w:pos="860"/>
              </w:tabs>
              <w:ind w:left="720" w:hanging="648"/>
              <w:jc w:val="center"/>
              <w:rPr>
                <w:b/>
              </w:rPr>
            </w:pPr>
            <w:r w:rsidRPr="00E2696B">
              <w:rPr>
                <w:b/>
              </w:rPr>
              <w:t>Quantity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E2696B" w:rsidRDefault="00F500A2" w:rsidP="00F500A2">
            <w:pPr>
              <w:ind w:left="720" w:hanging="558"/>
              <w:jc w:val="center"/>
              <w:rPr>
                <w:b/>
              </w:rPr>
            </w:pPr>
            <w:r w:rsidRPr="00E2696B">
              <w:rPr>
                <w:b/>
              </w:rPr>
              <w:t>Item</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E2696B" w:rsidRDefault="00F500A2" w:rsidP="00F500A2">
            <w:pPr>
              <w:ind w:left="720" w:hanging="558"/>
              <w:jc w:val="center"/>
              <w:rPr>
                <w:b/>
              </w:rPr>
            </w:pPr>
            <w:r w:rsidRPr="00E2696B">
              <w:rPr>
                <w:b/>
              </w:rPr>
              <w:t>Reason for Disposal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E2696B" w:rsidRDefault="00F500A2" w:rsidP="00F500A2">
            <w:pPr>
              <w:ind w:left="522" w:hanging="648"/>
              <w:jc w:val="center"/>
              <w:rPr>
                <w:b/>
              </w:rPr>
            </w:pPr>
            <w:r w:rsidRPr="00E2696B">
              <w:rPr>
                <w:b/>
              </w:rPr>
              <w:t>Method of Disposal</w:t>
            </w:r>
          </w:p>
        </w:tc>
      </w:tr>
      <w:tr w:rsidR="00F500A2" w:rsidRPr="00E2696B"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E2696B" w:rsidRDefault="00C453FB" w:rsidP="00D64825">
            <w:pPr>
              <w:ind w:left="720" w:hanging="360"/>
            </w:pPr>
            <w:r w:rsidRPr="00E2696B">
              <w:t>1 set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E2696B" w:rsidRDefault="00C453FB" w:rsidP="0053588C">
            <w:pPr>
              <w:ind w:left="720" w:hanging="720"/>
            </w:pPr>
            <w:r w:rsidRPr="00E2696B">
              <w:t>Volleyball Standards &amp; Net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21AAE" w:rsidRPr="00E2696B" w:rsidRDefault="00C453FB" w:rsidP="00110FB2">
            <w:r w:rsidRPr="00E2696B">
              <w:t>Unsafe (fall over easily)</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E2696B" w:rsidRDefault="0053588C" w:rsidP="00110FB2">
            <w:pPr>
              <w:ind w:left="-18"/>
              <w:jc w:val="both"/>
            </w:pPr>
            <w:r w:rsidRPr="00E2696B">
              <w:t xml:space="preserve">Metal recycling </w:t>
            </w:r>
          </w:p>
        </w:tc>
      </w:tr>
    </w:tbl>
    <w:p w:rsidR="00921D5D" w:rsidRDefault="00921D5D" w:rsidP="00921D5D">
      <w:pPr>
        <w:tabs>
          <w:tab w:val="left" w:pos="1080"/>
        </w:tabs>
        <w:rPr>
          <w:rFonts w:eastAsia="Calibri"/>
        </w:rPr>
      </w:pPr>
    </w:p>
    <w:p w:rsidR="00921D5D" w:rsidRPr="00921D5D" w:rsidRDefault="00921D5D" w:rsidP="00921D5D">
      <w:pPr>
        <w:tabs>
          <w:tab w:val="left" w:pos="1080"/>
        </w:tabs>
        <w:rPr>
          <w:rFonts w:eastAsia="Calibri"/>
        </w:rPr>
      </w:pPr>
      <w:r w:rsidRPr="00921D5D">
        <w:rPr>
          <w:rFonts w:eastAsia="Calibri"/>
        </w:rPr>
        <w:t>ROLL CALL</w:t>
      </w:r>
    </w:p>
    <w:p w:rsidR="00921D5D" w:rsidRPr="00921D5D" w:rsidRDefault="00921D5D" w:rsidP="00921D5D">
      <w:pPr>
        <w:tabs>
          <w:tab w:val="left" w:pos="1080"/>
        </w:tabs>
        <w:rPr>
          <w:rFonts w:eastAsia="Calibri"/>
        </w:rPr>
      </w:pPr>
    </w:p>
    <w:p w:rsidR="00921D5D" w:rsidRPr="00921D5D" w:rsidRDefault="00921D5D" w:rsidP="00921D5D">
      <w:pPr>
        <w:tabs>
          <w:tab w:val="left" w:pos="1080"/>
        </w:tabs>
        <w:rPr>
          <w:rFonts w:eastAsia="Calibri"/>
        </w:rPr>
      </w:pPr>
      <w:r w:rsidRPr="00921D5D">
        <w:rPr>
          <w:rFonts w:eastAsia="Calibri"/>
        </w:rPr>
        <w:t>Roll Call Vote: Mrs. Dunn, Ms. Eastlack, Mrs. Giampola, Mr. Hughes, Mrs. Lozada-Shaw, Mrs. Priest, Mrs. Stevenson, and Mr. Walter voting 8 YES; Mr. Lisa 1 ABSENT.</w:t>
      </w:r>
    </w:p>
    <w:p w:rsidR="00921D5D" w:rsidRPr="00921D5D" w:rsidRDefault="00921D5D" w:rsidP="00921D5D">
      <w:pPr>
        <w:tabs>
          <w:tab w:val="left" w:pos="1080"/>
        </w:tabs>
        <w:jc w:val="right"/>
        <w:rPr>
          <w:rFonts w:eastAsia="Calibri"/>
        </w:rPr>
      </w:pPr>
    </w:p>
    <w:p w:rsidR="00921D5D" w:rsidRPr="00921D5D" w:rsidRDefault="00921D5D" w:rsidP="00921D5D">
      <w:pPr>
        <w:tabs>
          <w:tab w:val="left" w:pos="1080"/>
        </w:tabs>
        <w:jc w:val="right"/>
        <w:rPr>
          <w:rFonts w:eastAsia="Calibri"/>
        </w:rPr>
      </w:pPr>
      <w:r w:rsidRPr="00921D5D">
        <w:rPr>
          <w:rFonts w:eastAsia="Calibri"/>
        </w:rPr>
        <w:t>Motion carried</w:t>
      </w:r>
    </w:p>
    <w:p w:rsidR="00AD26FF" w:rsidRPr="00E2696B" w:rsidRDefault="00AD26FF" w:rsidP="00AD26FF">
      <w:pPr>
        <w:pStyle w:val="ListParagraph"/>
        <w:tabs>
          <w:tab w:val="decimal" w:pos="360"/>
          <w:tab w:val="left" w:pos="720"/>
          <w:tab w:val="left" w:pos="1080"/>
        </w:tabs>
        <w:spacing w:after="0"/>
        <w:ind w:left="360"/>
        <w:rPr>
          <w:rFonts w:ascii="Times New Roman" w:hAnsi="Times New Roman"/>
          <w:b/>
          <w:sz w:val="24"/>
          <w:szCs w:val="24"/>
        </w:rPr>
      </w:pPr>
    </w:p>
    <w:p w:rsidR="00FC3633" w:rsidRPr="00E2696B" w:rsidRDefault="00FC3633" w:rsidP="00852C94">
      <w:pPr>
        <w:pStyle w:val="ListParagraph"/>
        <w:numPr>
          <w:ilvl w:val="0"/>
          <w:numId w:val="4"/>
        </w:numPr>
        <w:tabs>
          <w:tab w:val="left" w:pos="720"/>
        </w:tabs>
        <w:spacing w:after="0"/>
        <w:ind w:left="720"/>
        <w:rPr>
          <w:rFonts w:ascii="Times New Roman" w:hAnsi="Times New Roman"/>
        </w:rPr>
      </w:pPr>
      <w:r w:rsidRPr="00E2696B">
        <w:rPr>
          <w:rFonts w:ascii="Times New Roman" w:hAnsi="Times New Roman"/>
          <w:u w:val="single"/>
        </w:rPr>
        <w:t>Informational</w:t>
      </w:r>
    </w:p>
    <w:p w:rsidR="00FC3633" w:rsidRPr="00E2696B" w:rsidRDefault="00FC3633" w:rsidP="00762AB2">
      <w:pPr>
        <w:pStyle w:val="ListParagraph"/>
        <w:tabs>
          <w:tab w:val="decimal" w:pos="360"/>
          <w:tab w:val="left" w:pos="720"/>
          <w:tab w:val="left" w:pos="1080"/>
        </w:tabs>
        <w:spacing w:after="0"/>
        <w:ind w:hanging="360"/>
        <w:rPr>
          <w:rFonts w:ascii="Times New Roman" w:hAnsi="Times New Roman"/>
        </w:rPr>
      </w:pPr>
    </w:p>
    <w:p w:rsidR="007E2FFC" w:rsidRPr="00E2696B" w:rsidRDefault="00FC3633" w:rsidP="00FC3633">
      <w:pPr>
        <w:pStyle w:val="ListParagraph"/>
        <w:tabs>
          <w:tab w:val="decimal" w:pos="360"/>
          <w:tab w:val="left" w:pos="720"/>
          <w:tab w:val="left" w:pos="1080"/>
        </w:tabs>
        <w:spacing w:after="0"/>
        <w:ind w:left="1080" w:hanging="720"/>
        <w:rPr>
          <w:rFonts w:ascii="Times New Roman" w:hAnsi="Times New Roman"/>
        </w:rPr>
      </w:pPr>
      <w:r w:rsidRPr="00E2696B">
        <w:rPr>
          <w:rFonts w:ascii="Times New Roman" w:hAnsi="Times New Roman"/>
        </w:rPr>
        <w:tab/>
        <w:t>1.</w:t>
      </w:r>
      <w:r w:rsidRPr="00E2696B">
        <w:rPr>
          <w:rFonts w:ascii="Times New Roman" w:hAnsi="Times New Roman"/>
        </w:rPr>
        <w:tab/>
      </w:r>
      <w:r w:rsidR="007E2FFC" w:rsidRPr="00E2696B">
        <w:rPr>
          <w:rFonts w:ascii="Times New Roman" w:hAnsi="Times New Roman"/>
        </w:rPr>
        <w:t>Weekly Maintenance Updates</w:t>
      </w:r>
    </w:p>
    <w:p w:rsidR="007E2FFC" w:rsidRPr="00E2696B" w:rsidRDefault="007E2FFC" w:rsidP="00FC3633">
      <w:pPr>
        <w:pStyle w:val="ListParagraph"/>
        <w:tabs>
          <w:tab w:val="decimal" w:pos="360"/>
          <w:tab w:val="left" w:pos="720"/>
          <w:tab w:val="left" w:pos="1080"/>
        </w:tabs>
        <w:spacing w:after="0"/>
        <w:ind w:left="1080" w:hanging="720"/>
        <w:rPr>
          <w:rFonts w:ascii="Times New Roman" w:hAnsi="Times New Roman"/>
        </w:rPr>
      </w:pPr>
    </w:p>
    <w:p w:rsidR="001B7E94" w:rsidRPr="00E2696B" w:rsidRDefault="007E2FFC" w:rsidP="00FC3633">
      <w:pPr>
        <w:pStyle w:val="ListParagraph"/>
        <w:tabs>
          <w:tab w:val="decimal" w:pos="360"/>
          <w:tab w:val="left" w:pos="720"/>
          <w:tab w:val="left" w:pos="1080"/>
        </w:tabs>
        <w:spacing w:after="0"/>
        <w:ind w:left="1080" w:hanging="720"/>
        <w:rPr>
          <w:rFonts w:ascii="Times New Roman" w:hAnsi="Times New Roman"/>
        </w:rPr>
      </w:pPr>
      <w:r w:rsidRPr="00E2696B">
        <w:rPr>
          <w:rFonts w:ascii="Times New Roman" w:hAnsi="Times New Roman"/>
        </w:rPr>
        <w:tab/>
      </w:r>
      <w:r w:rsidRPr="00E2696B">
        <w:rPr>
          <w:rFonts w:ascii="Times New Roman" w:hAnsi="Times New Roman"/>
        </w:rPr>
        <w:tab/>
      </w:r>
      <w:r w:rsidR="00E83BDE" w:rsidRPr="00E2696B">
        <w:rPr>
          <w:rFonts w:ascii="Times New Roman" w:hAnsi="Times New Roman"/>
        </w:rPr>
        <w:t>The Superintendent continue</w:t>
      </w:r>
      <w:r w:rsidR="000021EC" w:rsidRPr="00E2696B">
        <w:rPr>
          <w:rFonts w:ascii="Times New Roman" w:hAnsi="Times New Roman"/>
        </w:rPr>
        <w:t>s</w:t>
      </w:r>
      <w:r w:rsidR="00E83BDE" w:rsidRPr="00E2696B">
        <w:rPr>
          <w:rFonts w:ascii="Times New Roman" w:hAnsi="Times New Roman"/>
        </w:rPr>
        <w:t xml:space="preserve"> to conduct Weekly Maintenance Meetings in order to track progress on projects.  </w:t>
      </w:r>
    </w:p>
    <w:p w:rsidR="00E83BDE" w:rsidRPr="00CE0BC5" w:rsidRDefault="00E83BDE" w:rsidP="008513ED">
      <w:pPr>
        <w:pStyle w:val="ListParagraph"/>
        <w:spacing w:after="0"/>
        <w:ind w:left="0"/>
        <w:rPr>
          <w:rFonts w:ascii="Times New Roman" w:hAnsi="Times New Roman"/>
        </w:rPr>
      </w:pPr>
    </w:p>
    <w:p w:rsidR="008B5786" w:rsidRPr="00CE0BC5" w:rsidRDefault="008B5786" w:rsidP="008513ED">
      <w:pPr>
        <w:pStyle w:val="ListParagraph"/>
        <w:spacing w:after="0"/>
        <w:ind w:left="0"/>
        <w:rPr>
          <w:rFonts w:ascii="Times New Roman" w:hAnsi="Times New Roman"/>
        </w:rPr>
      </w:pPr>
    </w:p>
    <w:p w:rsidR="00852C94" w:rsidRPr="00CE0BC5" w:rsidRDefault="00852C94" w:rsidP="00CE0BC5">
      <w:pPr>
        <w:rPr>
          <w:b/>
          <w:sz w:val="24"/>
          <w:szCs w:val="24"/>
        </w:rPr>
      </w:pPr>
      <w:r w:rsidRPr="00CE0BC5">
        <w:rPr>
          <w:b/>
          <w:sz w:val="24"/>
          <w:szCs w:val="24"/>
        </w:rPr>
        <w:t>CONSTRUCTION</w:t>
      </w:r>
    </w:p>
    <w:p w:rsidR="00852C94" w:rsidRPr="00E2696B" w:rsidRDefault="00852C94" w:rsidP="00852C94">
      <w:pPr>
        <w:ind w:left="360"/>
        <w:rPr>
          <w:b/>
        </w:rPr>
      </w:pPr>
    </w:p>
    <w:p w:rsidR="00852C94" w:rsidRPr="00E2696B" w:rsidRDefault="00852C94" w:rsidP="00327402">
      <w:pPr>
        <w:numPr>
          <w:ilvl w:val="0"/>
          <w:numId w:val="26"/>
        </w:numPr>
        <w:ind w:left="720"/>
      </w:pPr>
      <w:r w:rsidRPr="00E2696B">
        <w:t>Loudenslager Roof Replacement</w:t>
      </w:r>
    </w:p>
    <w:p w:rsidR="00852C94" w:rsidRPr="00E2696B" w:rsidRDefault="00852C94" w:rsidP="00852C94">
      <w:pPr>
        <w:ind w:left="720"/>
      </w:pPr>
    </w:p>
    <w:p w:rsidR="00852C94" w:rsidRPr="00E2696B" w:rsidRDefault="00852C94" w:rsidP="00327402">
      <w:pPr>
        <w:pStyle w:val="ListParagraph"/>
        <w:numPr>
          <w:ilvl w:val="0"/>
          <w:numId w:val="22"/>
        </w:numPr>
        <w:rPr>
          <w:rFonts w:ascii="Times New Roman" w:hAnsi="Times New Roman"/>
        </w:rPr>
      </w:pPr>
      <w:r w:rsidRPr="00E2696B">
        <w:rPr>
          <w:rFonts w:ascii="Times New Roman" w:hAnsi="Times New Roman"/>
          <w:u w:val="single"/>
        </w:rPr>
        <w:t>Construction Status</w:t>
      </w:r>
      <w:r w:rsidRPr="00E2696B">
        <w:rPr>
          <w:rFonts w:ascii="Times New Roman" w:hAnsi="Times New Roman"/>
        </w:rPr>
        <w:t xml:space="preserve">:   </w:t>
      </w:r>
    </w:p>
    <w:p w:rsidR="00852C94" w:rsidRPr="00E2696B" w:rsidRDefault="00335DC4" w:rsidP="00852C94">
      <w:pPr>
        <w:ind w:left="1080"/>
        <w:rPr>
          <w:highlight w:val="green"/>
        </w:rPr>
      </w:pPr>
      <w:r w:rsidRPr="00F531C8">
        <w:t>The roof installation has been completed</w:t>
      </w:r>
      <w:r w:rsidR="00F531C8">
        <w:t xml:space="preserve">. </w:t>
      </w:r>
      <w:r w:rsidR="009B5095">
        <w:t xml:space="preserve">Subsequent to completion, the final inspection of the roof will take place on Wednesday, November 4, 2015. This inspection will involve all parties including the warranty company. Issues that have been brought to our attention with the help of Mother Nature have been addressed. </w:t>
      </w:r>
    </w:p>
    <w:p w:rsidR="00852C94" w:rsidRPr="00E2696B" w:rsidRDefault="00852C94" w:rsidP="00852C94">
      <w:pPr>
        <w:ind w:firstLine="720"/>
      </w:pPr>
    </w:p>
    <w:p w:rsidR="00852C94" w:rsidRPr="00E2696B" w:rsidRDefault="00852C94" w:rsidP="00852C94">
      <w:pPr>
        <w:ind w:firstLine="720"/>
      </w:pPr>
      <w:r w:rsidRPr="00E2696B">
        <w:t xml:space="preserve">2.   </w:t>
      </w:r>
      <w:r w:rsidRPr="00E2696B">
        <w:rPr>
          <w:u w:val="single"/>
        </w:rPr>
        <w:t>Financial Status</w:t>
      </w:r>
      <w:r w:rsidRPr="00E2696B">
        <w:t xml:space="preserve">:  </w:t>
      </w:r>
    </w:p>
    <w:p w:rsidR="00852C94" w:rsidRPr="00E2696B" w:rsidRDefault="00852C94" w:rsidP="00852C94">
      <w:pPr>
        <w:ind w:left="1080"/>
      </w:pPr>
    </w:p>
    <w:tbl>
      <w:tblPr>
        <w:tblStyle w:val="TableGrid"/>
        <w:tblW w:w="7110" w:type="dxa"/>
        <w:tblInd w:w="1219" w:type="dxa"/>
        <w:tblLook w:val="04A0" w:firstRow="1" w:lastRow="0" w:firstColumn="1" w:lastColumn="0" w:noHBand="0" w:noVBand="1"/>
      </w:tblPr>
      <w:tblGrid>
        <w:gridCol w:w="3240"/>
        <w:gridCol w:w="1408"/>
        <w:gridCol w:w="2462"/>
      </w:tblGrid>
      <w:tr w:rsidR="00852C94" w:rsidRPr="00E2696B" w:rsidTr="00613B23">
        <w:tc>
          <w:tcPr>
            <w:tcW w:w="3240"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ind w:left="0"/>
              <w:jc w:val="center"/>
              <w:rPr>
                <w:rFonts w:ascii="Times New Roman" w:hAnsi="Times New Roman"/>
                <w:b/>
              </w:rPr>
            </w:pPr>
            <w:r w:rsidRPr="00E2696B">
              <w:rPr>
                <w:rFonts w:ascii="Times New Roman" w:hAnsi="Times New Roman"/>
                <w:b/>
              </w:rPr>
              <w:t>Construction Component</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ind w:left="0"/>
              <w:jc w:val="center"/>
              <w:rPr>
                <w:rFonts w:ascii="Times New Roman" w:hAnsi="Times New Roman"/>
                <w:b/>
              </w:rPr>
            </w:pPr>
            <w:r w:rsidRPr="00E2696B">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spacing w:after="0"/>
              <w:ind w:left="0"/>
              <w:jc w:val="center"/>
              <w:rPr>
                <w:rFonts w:ascii="Times New Roman" w:hAnsi="Times New Roman"/>
                <w:b/>
              </w:rPr>
            </w:pPr>
            <w:r w:rsidRPr="00E2696B">
              <w:rPr>
                <w:rFonts w:ascii="Times New Roman" w:hAnsi="Times New Roman"/>
                <w:b/>
              </w:rPr>
              <w:t>Comment</w:t>
            </w:r>
          </w:p>
        </w:tc>
      </w:tr>
      <w:tr w:rsidR="00852C94" w:rsidRPr="00E2696B" w:rsidTr="00613B23">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Roof repairs  </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$732,580</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r w:rsidR="00852C94" w:rsidRPr="00E2696B" w:rsidTr="00613B23">
        <w:tc>
          <w:tcPr>
            <w:tcW w:w="324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Replace two roof ventilators on the 1926 portion</w:t>
            </w:r>
          </w:p>
        </w:tc>
        <w:tc>
          <w:tcPr>
            <w:tcW w:w="1408"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$5,192.25</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Change Order 1</w:t>
            </w:r>
          </w:p>
        </w:tc>
      </w:tr>
      <w:tr w:rsidR="00852C94" w:rsidRPr="00E2696B" w:rsidTr="00613B23">
        <w:tc>
          <w:tcPr>
            <w:tcW w:w="324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Total Construction Costs Approved To Date</w:t>
            </w:r>
          </w:p>
        </w:tc>
        <w:tc>
          <w:tcPr>
            <w:tcW w:w="1408"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$737,772.25</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r w:rsidR="00852C94" w:rsidRPr="00E2696B" w:rsidTr="00613B23">
        <w:tc>
          <w:tcPr>
            <w:tcW w:w="324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Project Funds Remaining</w:t>
            </w:r>
          </w:p>
        </w:tc>
        <w:tc>
          <w:tcPr>
            <w:tcW w:w="1408"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$62,227.75</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bl>
    <w:p w:rsidR="00852C94" w:rsidRPr="00E2696B" w:rsidRDefault="00852C94" w:rsidP="00852C94">
      <w:pPr>
        <w:ind w:left="1080"/>
      </w:pPr>
    </w:p>
    <w:p w:rsidR="00852C94" w:rsidRPr="00E2696B" w:rsidRDefault="00852C94" w:rsidP="00327402">
      <w:pPr>
        <w:numPr>
          <w:ilvl w:val="0"/>
          <w:numId w:val="26"/>
        </w:numPr>
        <w:ind w:left="720"/>
      </w:pPr>
      <w:r w:rsidRPr="00E2696B">
        <w:t>Loudenslager Masonry Repairs</w:t>
      </w:r>
    </w:p>
    <w:p w:rsidR="00852C94" w:rsidRPr="00E2696B" w:rsidRDefault="00852C94" w:rsidP="00852C94">
      <w:pPr>
        <w:pStyle w:val="ListParagraph"/>
        <w:rPr>
          <w:rFonts w:ascii="Times New Roman" w:hAnsi="Times New Roman"/>
        </w:rPr>
      </w:pPr>
    </w:p>
    <w:p w:rsidR="00852C94" w:rsidRPr="00E2696B" w:rsidRDefault="00852C94" w:rsidP="00327402">
      <w:pPr>
        <w:pStyle w:val="ListParagraph"/>
        <w:numPr>
          <w:ilvl w:val="0"/>
          <w:numId w:val="21"/>
        </w:numPr>
        <w:rPr>
          <w:rFonts w:ascii="Times New Roman" w:hAnsi="Times New Roman"/>
        </w:rPr>
      </w:pPr>
      <w:r w:rsidRPr="00E2696B">
        <w:rPr>
          <w:rFonts w:ascii="Times New Roman" w:hAnsi="Times New Roman"/>
          <w:u w:val="single"/>
        </w:rPr>
        <w:t>Construction Status</w:t>
      </w:r>
      <w:r w:rsidRPr="00E2696B">
        <w:rPr>
          <w:rFonts w:ascii="Times New Roman" w:hAnsi="Times New Roman"/>
        </w:rPr>
        <w:t>:</w:t>
      </w:r>
    </w:p>
    <w:p w:rsidR="00852C94" w:rsidRPr="00E2696B" w:rsidRDefault="00335DC4" w:rsidP="00025A68">
      <w:pPr>
        <w:ind w:left="1080"/>
      </w:pPr>
      <w:r>
        <w:t xml:space="preserve">All </w:t>
      </w:r>
      <w:r w:rsidR="006732CE">
        <w:t>masonry</w:t>
      </w:r>
      <w:r>
        <w:t xml:space="preserve"> repairs are expected to be completed by Sunday, November 1, 2015</w:t>
      </w:r>
      <w:r w:rsidR="006732CE">
        <w:t>.</w:t>
      </w:r>
      <w:r w:rsidR="00666DAD">
        <w:t xml:space="preserve">  </w:t>
      </w:r>
      <w:r w:rsidR="00852C94" w:rsidRPr="00E2696B">
        <w:t>The Skylight at Loudensla</w:t>
      </w:r>
      <w:r w:rsidR="006732CE">
        <w:t>ger School will then be installed.</w:t>
      </w:r>
      <w:r w:rsidR="006732CE" w:rsidRPr="006732CE">
        <w:t xml:space="preserve"> Subsequent to completion, t</w:t>
      </w:r>
      <w:r w:rsidR="006732CE">
        <w:t xml:space="preserve">he final inspection of the masonry repairs </w:t>
      </w:r>
      <w:r w:rsidR="006732CE" w:rsidRPr="006732CE">
        <w:t xml:space="preserve">will take place on Wednesday, November 4, 2015. </w:t>
      </w:r>
    </w:p>
    <w:p w:rsidR="00852C94" w:rsidRDefault="00852C94" w:rsidP="00852C94">
      <w:pPr>
        <w:pStyle w:val="ListParagraph"/>
        <w:ind w:left="1080"/>
        <w:rPr>
          <w:rFonts w:ascii="Times New Roman" w:hAnsi="Times New Roman"/>
        </w:rPr>
      </w:pPr>
    </w:p>
    <w:p w:rsidR="00A128C8" w:rsidRDefault="00A128C8">
      <w:pPr>
        <w:spacing w:after="200" w:line="276" w:lineRule="auto"/>
        <w:rPr>
          <w:rFonts w:eastAsia="Calibri"/>
        </w:rPr>
      </w:pPr>
      <w:r>
        <w:br w:type="page"/>
      </w:r>
    </w:p>
    <w:p w:rsidR="00A244FC" w:rsidRDefault="00A244FC" w:rsidP="00852C94">
      <w:pPr>
        <w:pStyle w:val="ListParagraph"/>
        <w:ind w:left="1080"/>
        <w:rPr>
          <w:rFonts w:ascii="Times New Roman" w:hAnsi="Times New Roman"/>
        </w:rPr>
      </w:pPr>
    </w:p>
    <w:p w:rsidR="00A244FC" w:rsidRPr="00E2696B" w:rsidRDefault="00A244FC" w:rsidP="00852C94">
      <w:pPr>
        <w:pStyle w:val="ListParagraph"/>
        <w:ind w:left="1080"/>
        <w:rPr>
          <w:rFonts w:ascii="Times New Roman" w:hAnsi="Times New Roman"/>
        </w:rPr>
      </w:pPr>
    </w:p>
    <w:p w:rsidR="00852C94" w:rsidRPr="00E2696B" w:rsidRDefault="00852C94" w:rsidP="00327402">
      <w:pPr>
        <w:pStyle w:val="ListParagraph"/>
        <w:numPr>
          <w:ilvl w:val="0"/>
          <w:numId w:val="21"/>
        </w:numPr>
        <w:rPr>
          <w:rFonts w:ascii="Times New Roman" w:hAnsi="Times New Roman"/>
        </w:rPr>
      </w:pPr>
      <w:r w:rsidRPr="00E2696B">
        <w:rPr>
          <w:rFonts w:ascii="Times New Roman" w:hAnsi="Times New Roman"/>
          <w:u w:val="single"/>
        </w:rPr>
        <w:t>Financial Status</w:t>
      </w:r>
      <w:r w:rsidRPr="00E2696B">
        <w:rPr>
          <w:rFonts w:ascii="Times New Roman" w:hAnsi="Times New Roman"/>
        </w:rPr>
        <w:t>:</w:t>
      </w:r>
    </w:p>
    <w:p w:rsidR="00852C94" w:rsidRPr="00E2696B" w:rsidRDefault="00852C94" w:rsidP="00852C94">
      <w:pPr>
        <w:pStyle w:val="ListParagraph"/>
        <w:ind w:left="1800"/>
        <w:rPr>
          <w:rFonts w:ascii="Times New Roman" w:hAnsi="Times New Roman"/>
        </w:rPr>
      </w:pPr>
    </w:p>
    <w:tbl>
      <w:tblPr>
        <w:tblStyle w:val="TableGrid"/>
        <w:tblW w:w="9630" w:type="dxa"/>
        <w:tblInd w:w="355" w:type="dxa"/>
        <w:tblLook w:val="04A0" w:firstRow="1" w:lastRow="0" w:firstColumn="1" w:lastColumn="0" w:noHBand="0" w:noVBand="1"/>
      </w:tblPr>
      <w:tblGrid>
        <w:gridCol w:w="3240"/>
        <w:gridCol w:w="2520"/>
        <w:gridCol w:w="1408"/>
        <w:gridCol w:w="2462"/>
      </w:tblGrid>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ind w:left="0"/>
              <w:jc w:val="center"/>
              <w:rPr>
                <w:rFonts w:ascii="Times New Roman" w:hAnsi="Times New Roman"/>
                <w:b/>
              </w:rPr>
            </w:pPr>
            <w:r w:rsidRPr="00E2696B">
              <w:rPr>
                <w:rFonts w:ascii="Times New Roman" w:hAnsi="Times New Roman"/>
                <w:b/>
              </w:rPr>
              <w:t>Construction Component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ind w:left="0"/>
              <w:jc w:val="center"/>
              <w:rPr>
                <w:rFonts w:ascii="Times New Roman" w:hAnsi="Times New Roman"/>
                <w:b/>
              </w:rPr>
            </w:pPr>
            <w:r w:rsidRPr="00E2696B">
              <w:rPr>
                <w:rFonts w:ascii="Times New Roman" w:hAnsi="Times New Roman"/>
                <w:b/>
              </w:rPr>
              <w:t>Location</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ind w:left="0"/>
              <w:jc w:val="center"/>
              <w:rPr>
                <w:rFonts w:ascii="Times New Roman" w:hAnsi="Times New Roman"/>
                <w:b/>
              </w:rPr>
            </w:pPr>
            <w:r w:rsidRPr="00E2696B">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852C94" w:rsidRPr="00E2696B" w:rsidRDefault="00852C94" w:rsidP="00790B20">
            <w:pPr>
              <w:pStyle w:val="ListParagraph"/>
              <w:spacing w:after="0"/>
              <w:ind w:left="0"/>
              <w:jc w:val="center"/>
              <w:rPr>
                <w:rFonts w:ascii="Times New Roman" w:hAnsi="Times New Roman"/>
                <w:b/>
              </w:rPr>
            </w:pPr>
            <w:r w:rsidRPr="00E2696B">
              <w:rPr>
                <w:rFonts w:ascii="Times New Roman" w:hAnsi="Times New Roman"/>
                <w:b/>
              </w:rPr>
              <w:t>Comment</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Masonry repairs including replacement of window lentils and some repointing </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Original building</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$365,000.00</w:t>
            </w:r>
          </w:p>
        </w:tc>
        <w:tc>
          <w:tcPr>
            <w:tcW w:w="2462"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Planned element of the Bond Referendum </w:t>
            </w:r>
          </w:p>
        </w:tc>
      </w:tr>
      <w:tr w:rsidR="00852C94" w:rsidRPr="00E2696B" w:rsidTr="00790B20">
        <w:trPr>
          <w:trHeight w:val="530"/>
        </w:trPr>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Stair restoration for masonry and structural steel repairs</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Swedesboro Avenue side of the original building </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$27,967.50</w:t>
            </w:r>
          </w:p>
        </w:tc>
        <w:tc>
          <w:tcPr>
            <w:tcW w:w="2462"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Planned element of the Bond Referendum </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Demolish and rebuild masonry wall on stairway</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Fire Hall Side of the original building</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$4,000.00</w:t>
            </w:r>
          </w:p>
        </w:tc>
        <w:tc>
          <w:tcPr>
            <w:tcW w:w="2462"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This wall was rapidly deteriorating. </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Lower level front window lentil and brick repairs </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Swedesboro Avenue side of the original building </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$4,800.00</w:t>
            </w:r>
          </w:p>
        </w:tc>
        <w:tc>
          <w:tcPr>
            <w:tcW w:w="2462"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Missed in base bid</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Louver rehabilitation </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Original building </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$4,000.00</w:t>
            </w:r>
          </w:p>
        </w:tc>
        <w:tc>
          <w:tcPr>
            <w:tcW w:w="2462"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The base bid was in error. It called for the uni-vent louvers to be bricked over. </w:t>
            </w:r>
          </w:p>
        </w:tc>
      </w:tr>
      <w:tr w:rsidR="00852C94" w:rsidRPr="00E2696B" w:rsidTr="00790B20">
        <w:trPr>
          <w:trHeight w:val="295"/>
        </w:trPr>
        <w:tc>
          <w:tcPr>
            <w:tcW w:w="3240" w:type="dxa"/>
            <w:vMerge w:val="restart"/>
            <w:tcBorders>
              <w:top w:val="single" w:sz="4" w:space="0" w:color="000000"/>
              <w:left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Contingency for possible hidden conditions (Original amount $10,000)</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Reattach windows to beams</w:t>
            </w:r>
          </w:p>
        </w:tc>
        <w:tc>
          <w:tcPr>
            <w:tcW w:w="1408" w:type="dxa"/>
            <w:tcBorders>
              <w:top w:val="single" w:sz="4" w:space="0" w:color="000000"/>
              <w:left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$2,362.50</w:t>
            </w:r>
          </w:p>
        </w:tc>
        <w:tc>
          <w:tcPr>
            <w:tcW w:w="2462" w:type="dxa"/>
            <w:vMerge w:val="restart"/>
            <w:tcBorders>
              <w:top w:val="single" w:sz="4" w:space="0" w:color="000000"/>
              <w:left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This will be used if needed as a result of “hidden conditions”.</w:t>
            </w:r>
          </w:p>
        </w:tc>
      </w:tr>
      <w:tr w:rsidR="00852C94" w:rsidRPr="00E2696B" w:rsidTr="00790B20">
        <w:trPr>
          <w:trHeight w:val="295"/>
        </w:trPr>
        <w:tc>
          <w:tcPr>
            <w:tcW w:w="3240" w:type="dxa"/>
            <w:vMerge/>
            <w:tcBorders>
              <w:left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Replace lentil on lower level </w:t>
            </w:r>
          </w:p>
        </w:tc>
        <w:tc>
          <w:tcPr>
            <w:tcW w:w="1408" w:type="dxa"/>
            <w:tcBorders>
              <w:left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$7,218.75</w:t>
            </w:r>
          </w:p>
        </w:tc>
        <w:tc>
          <w:tcPr>
            <w:tcW w:w="2462" w:type="dxa"/>
            <w:vMerge/>
            <w:tcBorders>
              <w:left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r w:rsidR="00852C94" w:rsidRPr="00E2696B" w:rsidTr="00790B20">
        <w:trPr>
          <w:trHeight w:val="295"/>
        </w:trPr>
        <w:tc>
          <w:tcPr>
            <w:tcW w:w="3240" w:type="dxa"/>
            <w:vMerge/>
            <w:tcBorders>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 xml:space="preserve">Remaining contingency </w:t>
            </w:r>
          </w:p>
        </w:tc>
        <w:tc>
          <w:tcPr>
            <w:tcW w:w="1408" w:type="dxa"/>
            <w:tcBorders>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$418.75</w:t>
            </w:r>
          </w:p>
        </w:tc>
        <w:tc>
          <w:tcPr>
            <w:tcW w:w="2462" w:type="dxa"/>
            <w:vMerge/>
            <w:tcBorders>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Pointing the remainder of the original building</w:t>
            </w:r>
          </w:p>
        </w:tc>
        <w:tc>
          <w:tcPr>
            <w:tcW w:w="252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Original building</w:t>
            </w: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$171,720.00</w:t>
            </w:r>
          </w:p>
        </w:tc>
        <w:tc>
          <w:tcPr>
            <w:tcW w:w="2462"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Change Order 1</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Existing railings on the front stairs (Swedesboro Ave) side</w:t>
            </w:r>
          </w:p>
        </w:tc>
        <w:tc>
          <w:tcPr>
            <w:tcW w:w="252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$3,200</w:t>
            </w:r>
          </w:p>
          <w:p w:rsidR="00852C94" w:rsidRPr="00E2696B" w:rsidRDefault="00852C94" w:rsidP="00790B20">
            <w:pPr>
              <w:pStyle w:val="ListParagraph"/>
              <w:ind w:left="0"/>
              <w:jc w:val="right"/>
              <w:rPr>
                <w:rFonts w:ascii="Times New Roman" w:hAnsi="Times New Roman"/>
              </w:rPr>
            </w:pP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Change Order 1 Credit</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Additional masonry repairs at entrance</w:t>
            </w:r>
          </w:p>
        </w:tc>
        <w:tc>
          <w:tcPr>
            <w:tcW w:w="252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$29,256</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Change Order 1</w:t>
            </w: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rPr>
                <w:rFonts w:ascii="Times New Roman" w:hAnsi="Times New Roman"/>
              </w:rPr>
            </w:pPr>
            <w:r w:rsidRPr="00E2696B">
              <w:rPr>
                <w:rFonts w:ascii="Times New Roman" w:hAnsi="Times New Roman"/>
              </w:rPr>
              <w:t>Total Construction Costs Approved to Date</w:t>
            </w:r>
          </w:p>
        </w:tc>
        <w:tc>
          <w:tcPr>
            <w:tcW w:w="252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hideMark/>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$613,543.50</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r w:rsidR="00852C94" w:rsidRPr="00E2696B" w:rsidTr="00790B20">
        <w:tc>
          <w:tcPr>
            <w:tcW w:w="324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r w:rsidRPr="00E2696B">
              <w:rPr>
                <w:rFonts w:ascii="Times New Roman" w:hAnsi="Times New Roman"/>
              </w:rPr>
              <w:t>Project Funds Remaining</w:t>
            </w:r>
          </w:p>
        </w:tc>
        <w:tc>
          <w:tcPr>
            <w:tcW w:w="2520"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jc w:val="right"/>
              <w:rPr>
                <w:rFonts w:ascii="Times New Roman" w:hAnsi="Times New Roman"/>
              </w:rPr>
            </w:pPr>
            <w:r w:rsidRPr="00E2696B">
              <w:rPr>
                <w:rFonts w:ascii="Times New Roman" w:hAnsi="Times New Roman"/>
              </w:rPr>
              <w:t>($13,543.50)</w:t>
            </w:r>
          </w:p>
        </w:tc>
        <w:tc>
          <w:tcPr>
            <w:tcW w:w="2462" w:type="dxa"/>
            <w:tcBorders>
              <w:top w:val="single" w:sz="4" w:space="0" w:color="000000"/>
              <w:left w:val="single" w:sz="4" w:space="0" w:color="000000"/>
              <w:bottom w:val="single" w:sz="4" w:space="0" w:color="000000"/>
              <w:right w:val="single" w:sz="4" w:space="0" w:color="000000"/>
            </w:tcBorders>
          </w:tcPr>
          <w:p w:rsidR="00852C94" w:rsidRPr="00E2696B" w:rsidRDefault="00852C94" w:rsidP="00790B20">
            <w:pPr>
              <w:pStyle w:val="ListParagraph"/>
              <w:ind w:left="0"/>
              <w:rPr>
                <w:rFonts w:ascii="Times New Roman" w:hAnsi="Times New Roman"/>
              </w:rPr>
            </w:pPr>
          </w:p>
        </w:tc>
      </w:tr>
    </w:tbl>
    <w:p w:rsidR="00852C94" w:rsidRPr="00E2696B" w:rsidRDefault="00852C94" w:rsidP="00852C94"/>
    <w:p w:rsidR="00852C94" w:rsidRPr="00E2696B" w:rsidRDefault="00852C94" w:rsidP="00327402">
      <w:pPr>
        <w:numPr>
          <w:ilvl w:val="0"/>
          <w:numId w:val="26"/>
        </w:numPr>
        <w:ind w:left="720"/>
      </w:pPr>
      <w:r w:rsidRPr="00E2696B">
        <w:t>Loudenslager Elementary School Heater Controls</w:t>
      </w:r>
    </w:p>
    <w:p w:rsidR="00852C94" w:rsidRPr="00E2696B" w:rsidRDefault="00852C94" w:rsidP="00852C94">
      <w:pPr>
        <w:ind w:left="720"/>
      </w:pPr>
    </w:p>
    <w:p w:rsidR="00852C94" w:rsidRPr="00E2696B" w:rsidRDefault="00852C94" w:rsidP="00327402">
      <w:pPr>
        <w:pStyle w:val="ListParagraph"/>
        <w:numPr>
          <w:ilvl w:val="0"/>
          <w:numId w:val="23"/>
        </w:numPr>
        <w:rPr>
          <w:rFonts w:ascii="Times New Roman" w:hAnsi="Times New Roman"/>
        </w:rPr>
      </w:pPr>
      <w:r w:rsidRPr="00E2696B">
        <w:rPr>
          <w:rFonts w:ascii="Times New Roman" w:hAnsi="Times New Roman"/>
          <w:u w:val="single"/>
        </w:rPr>
        <w:t>Construction Status</w:t>
      </w:r>
      <w:r w:rsidRPr="00E2696B">
        <w:rPr>
          <w:rFonts w:ascii="Times New Roman" w:hAnsi="Times New Roman"/>
        </w:rPr>
        <w:t>:</w:t>
      </w:r>
    </w:p>
    <w:p w:rsidR="00852C94" w:rsidRPr="00E2696B" w:rsidRDefault="00852C94" w:rsidP="00852C94">
      <w:pPr>
        <w:pStyle w:val="ListParagraph"/>
        <w:ind w:left="1080"/>
        <w:rPr>
          <w:rFonts w:ascii="Times New Roman" w:hAnsi="Times New Roman"/>
        </w:rPr>
      </w:pPr>
      <w:r w:rsidRPr="00E2696B">
        <w:rPr>
          <w:rFonts w:ascii="Times New Roman" w:hAnsi="Times New Roman"/>
        </w:rPr>
        <w:t>T and M Engineering completed the design phase of the heater control project and submitted the information to South Jersey Technology Partners (SJTP) to obtain bids from contractors.   SJTP had two companies come out to review the work needed. More information will be fo</w:t>
      </w:r>
      <w:r w:rsidR="00112137">
        <w:rPr>
          <w:rFonts w:ascii="Times New Roman" w:hAnsi="Times New Roman"/>
        </w:rPr>
        <w:t xml:space="preserve">rthcoming as it is available. </w:t>
      </w:r>
      <w:r w:rsidRPr="00E2696B">
        <w:rPr>
          <w:rFonts w:ascii="Times New Roman" w:hAnsi="Times New Roman"/>
        </w:rPr>
        <w:t xml:space="preserve">T and M estimates that the work will take about three weeks to complete once the contractor is on site.  The work can be completed after 3:00 PM and on weekends. </w:t>
      </w:r>
    </w:p>
    <w:p w:rsidR="00852C94" w:rsidRPr="00E2696B" w:rsidRDefault="00852C94" w:rsidP="00852C94">
      <w:r w:rsidRPr="00E2696B">
        <w:tab/>
        <w:t xml:space="preserve">2.    </w:t>
      </w:r>
      <w:r w:rsidRPr="00E2696B">
        <w:rPr>
          <w:u w:val="single"/>
        </w:rPr>
        <w:t>Financial Status</w:t>
      </w:r>
      <w:r w:rsidRPr="00E2696B">
        <w:t>:</w:t>
      </w:r>
    </w:p>
    <w:p w:rsidR="00A128C8" w:rsidRDefault="00A128C8" w:rsidP="00852C94"/>
    <w:p w:rsidR="00852C94" w:rsidRPr="00E2696B" w:rsidRDefault="00852C94" w:rsidP="00852C94">
      <w:r w:rsidRPr="00E2696B">
        <w:tab/>
        <w:t xml:space="preserve">       The Bond Referendum included $124,500 for the heater control project.</w:t>
      </w:r>
    </w:p>
    <w:p w:rsidR="009868DF" w:rsidRPr="00E2696B" w:rsidRDefault="009868DF" w:rsidP="00852C94"/>
    <w:p w:rsidR="00852C94" w:rsidRPr="00E2696B" w:rsidRDefault="00852C94" w:rsidP="00327402">
      <w:pPr>
        <w:numPr>
          <w:ilvl w:val="0"/>
          <w:numId w:val="26"/>
        </w:numPr>
        <w:ind w:left="720"/>
      </w:pPr>
      <w:r w:rsidRPr="00E2696B">
        <w:t>Billingsport Early Childhood Center Heater Controls</w:t>
      </w:r>
    </w:p>
    <w:p w:rsidR="00852C94" w:rsidRPr="00E2696B" w:rsidRDefault="00852C94" w:rsidP="00852C94">
      <w:pPr>
        <w:ind w:left="720"/>
      </w:pPr>
    </w:p>
    <w:p w:rsidR="00852C94" w:rsidRPr="00E2696B" w:rsidRDefault="00852C94" w:rsidP="00327402">
      <w:pPr>
        <w:pStyle w:val="ListParagraph"/>
        <w:numPr>
          <w:ilvl w:val="0"/>
          <w:numId w:val="24"/>
        </w:numPr>
        <w:rPr>
          <w:rFonts w:ascii="Times New Roman" w:hAnsi="Times New Roman"/>
        </w:rPr>
      </w:pPr>
      <w:r w:rsidRPr="00E2696B">
        <w:rPr>
          <w:rFonts w:ascii="Times New Roman" w:hAnsi="Times New Roman"/>
          <w:u w:val="single"/>
        </w:rPr>
        <w:t>Construction Status</w:t>
      </w:r>
      <w:r w:rsidRPr="00E2696B">
        <w:rPr>
          <w:rFonts w:ascii="Times New Roman" w:hAnsi="Times New Roman"/>
        </w:rPr>
        <w:t xml:space="preserve">:  </w:t>
      </w:r>
    </w:p>
    <w:p w:rsidR="00852C94" w:rsidRPr="00E2696B" w:rsidRDefault="00852C94" w:rsidP="00852C94">
      <w:pPr>
        <w:pStyle w:val="ListParagraph"/>
        <w:ind w:left="1080"/>
        <w:rPr>
          <w:rFonts w:ascii="Times New Roman" w:hAnsi="Times New Roman"/>
          <w:u w:val="single"/>
        </w:rPr>
      </w:pPr>
    </w:p>
    <w:p w:rsidR="00852C94" w:rsidRPr="00E2696B" w:rsidRDefault="00852C94" w:rsidP="00852C94">
      <w:pPr>
        <w:pStyle w:val="ListParagraph"/>
        <w:ind w:left="1080"/>
        <w:rPr>
          <w:rFonts w:ascii="Times New Roman" w:hAnsi="Times New Roman"/>
        </w:rPr>
      </w:pPr>
      <w:r w:rsidRPr="00E2696B">
        <w:rPr>
          <w:rFonts w:ascii="Times New Roman" w:hAnsi="Times New Roman"/>
        </w:rPr>
        <w:t xml:space="preserve">Please see Loudenslager Elementary School Heater Controls above.  The engineering firm is also working on the dehumidification component of this project. </w:t>
      </w:r>
    </w:p>
    <w:p w:rsidR="00852C94" w:rsidRPr="00E2696B" w:rsidRDefault="00852C94" w:rsidP="00852C94">
      <w:r w:rsidRPr="00E2696B">
        <w:tab/>
        <w:t xml:space="preserve">2.    </w:t>
      </w:r>
      <w:r w:rsidRPr="00E2696B">
        <w:rPr>
          <w:u w:val="single"/>
        </w:rPr>
        <w:t>Financial Status</w:t>
      </w:r>
      <w:r w:rsidRPr="00E2696B">
        <w:t>:</w:t>
      </w:r>
    </w:p>
    <w:p w:rsidR="00852C94" w:rsidRPr="00E2696B" w:rsidRDefault="00852C94" w:rsidP="00852C94"/>
    <w:p w:rsidR="00852C94" w:rsidRPr="00E2696B" w:rsidRDefault="00852C94" w:rsidP="00852C94">
      <w:pPr>
        <w:ind w:left="1080"/>
      </w:pPr>
      <w:r w:rsidRPr="00E2696B">
        <w:t xml:space="preserve">The Bond Referendum included $116,583 for the heater controls and $25,000 for dehumidification improvements. </w:t>
      </w:r>
    </w:p>
    <w:p w:rsidR="00852C94" w:rsidRPr="00E2696B" w:rsidRDefault="00852C94" w:rsidP="00852C94"/>
    <w:p w:rsidR="00852C94" w:rsidRPr="00E2696B" w:rsidRDefault="00852C94" w:rsidP="00327402">
      <w:pPr>
        <w:numPr>
          <w:ilvl w:val="0"/>
          <w:numId w:val="26"/>
        </w:numPr>
        <w:ind w:left="720"/>
      </w:pPr>
      <w:r w:rsidRPr="00E2696B">
        <w:t xml:space="preserve">Billingsport Early Childhood Center Cheek Walls </w:t>
      </w:r>
    </w:p>
    <w:p w:rsidR="00852C94" w:rsidRPr="00E2696B" w:rsidRDefault="00852C94" w:rsidP="00852C94"/>
    <w:p w:rsidR="00852C94" w:rsidRPr="00E2696B" w:rsidRDefault="00852C94" w:rsidP="00327402">
      <w:pPr>
        <w:pStyle w:val="ListParagraph"/>
        <w:numPr>
          <w:ilvl w:val="0"/>
          <w:numId w:val="25"/>
        </w:numPr>
        <w:rPr>
          <w:rFonts w:ascii="Times New Roman" w:hAnsi="Times New Roman"/>
        </w:rPr>
      </w:pPr>
      <w:r w:rsidRPr="00E2696B">
        <w:rPr>
          <w:rFonts w:ascii="Times New Roman" w:hAnsi="Times New Roman"/>
          <w:u w:val="single"/>
        </w:rPr>
        <w:t>Construction Status</w:t>
      </w:r>
      <w:r w:rsidRPr="00E2696B">
        <w:rPr>
          <w:rFonts w:ascii="Times New Roman" w:hAnsi="Times New Roman"/>
        </w:rPr>
        <w:t xml:space="preserve">:  </w:t>
      </w:r>
    </w:p>
    <w:p w:rsidR="00852C94" w:rsidRPr="00E2696B" w:rsidRDefault="00852C94" w:rsidP="00852C94">
      <w:pPr>
        <w:pStyle w:val="ListParagraph"/>
        <w:ind w:left="1080"/>
        <w:rPr>
          <w:rFonts w:ascii="Times New Roman" w:hAnsi="Times New Roman"/>
          <w:u w:val="single"/>
        </w:rPr>
      </w:pPr>
    </w:p>
    <w:p w:rsidR="00852C94" w:rsidRPr="00E2696B" w:rsidRDefault="00852C94" w:rsidP="00852C94">
      <w:pPr>
        <w:pStyle w:val="ListParagraph"/>
        <w:ind w:left="1080"/>
        <w:rPr>
          <w:rFonts w:ascii="Times New Roman" w:hAnsi="Times New Roman"/>
        </w:rPr>
      </w:pPr>
      <w:r w:rsidRPr="00E2696B">
        <w:rPr>
          <w:rFonts w:ascii="Times New Roman" w:hAnsi="Times New Roman"/>
        </w:rPr>
        <w:t xml:space="preserve"> The repair of the Cheek Walls at the entrances has been completed and was included as a component of the Bond Referendum.  </w:t>
      </w:r>
    </w:p>
    <w:p w:rsidR="00A128C8" w:rsidRDefault="00A128C8">
      <w:pPr>
        <w:spacing w:after="200" w:line="276" w:lineRule="auto"/>
        <w:rPr>
          <w:rFonts w:eastAsia="Calibri"/>
        </w:rPr>
      </w:pPr>
      <w:r>
        <w:br w:type="page"/>
      </w:r>
    </w:p>
    <w:p w:rsidR="00852C94" w:rsidRPr="00E2696B" w:rsidRDefault="00852C94" w:rsidP="00852C94">
      <w:pPr>
        <w:pStyle w:val="ListParagraph"/>
        <w:ind w:left="1080"/>
        <w:rPr>
          <w:rFonts w:ascii="Times New Roman" w:hAnsi="Times New Roman"/>
        </w:rPr>
      </w:pPr>
    </w:p>
    <w:p w:rsidR="00852C94" w:rsidRDefault="00852C94" w:rsidP="00327402">
      <w:pPr>
        <w:pStyle w:val="ListParagraph"/>
        <w:numPr>
          <w:ilvl w:val="0"/>
          <w:numId w:val="25"/>
        </w:numPr>
        <w:rPr>
          <w:rFonts w:ascii="Times New Roman" w:hAnsi="Times New Roman"/>
        </w:rPr>
      </w:pPr>
      <w:r w:rsidRPr="00E2696B">
        <w:rPr>
          <w:rFonts w:ascii="Times New Roman" w:hAnsi="Times New Roman"/>
          <w:u w:val="single"/>
        </w:rPr>
        <w:t>Financial Status</w:t>
      </w:r>
      <w:r w:rsidRPr="00E2696B">
        <w:rPr>
          <w:rFonts w:ascii="Times New Roman" w:hAnsi="Times New Roman"/>
        </w:rPr>
        <w:t xml:space="preserve">:  </w:t>
      </w:r>
    </w:p>
    <w:p w:rsidR="00AD1D6A" w:rsidRPr="00E2696B" w:rsidRDefault="00AD1D6A" w:rsidP="00AD1D6A">
      <w:pPr>
        <w:pStyle w:val="ListParagraph"/>
        <w:ind w:left="1080"/>
        <w:rPr>
          <w:rFonts w:ascii="Times New Roman" w:hAnsi="Times New Roman"/>
        </w:rPr>
      </w:pPr>
    </w:p>
    <w:tbl>
      <w:tblPr>
        <w:tblStyle w:val="TableGrid"/>
        <w:tblW w:w="7110" w:type="dxa"/>
        <w:tblInd w:w="1075" w:type="dxa"/>
        <w:tblLook w:val="04A0" w:firstRow="1" w:lastRow="0" w:firstColumn="1" w:lastColumn="0" w:noHBand="0" w:noVBand="1"/>
      </w:tblPr>
      <w:tblGrid>
        <w:gridCol w:w="3240"/>
        <w:gridCol w:w="1408"/>
        <w:gridCol w:w="2462"/>
      </w:tblGrid>
      <w:tr w:rsidR="00AD1D6A" w:rsidRPr="00E2696B" w:rsidTr="00025A68">
        <w:tc>
          <w:tcPr>
            <w:tcW w:w="3240" w:type="dxa"/>
            <w:tcBorders>
              <w:top w:val="single" w:sz="4" w:space="0" w:color="000000"/>
              <w:left w:val="single" w:sz="4" w:space="0" w:color="000000"/>
              <w:bottom w:val="single" w:sz="4" w:space="0" w:color="000000"/>
              <w:right w:val="single" w:sz="4" w:space="0" w:color="000000"/>
            </w:tcBorders>
            <w:vAlign w:val="center"/>
            <w:hideMark/>
          </w:tcPr>
          <w:p w:rsidR="00AD1D6A" w:rsidRPr="00E2696B" w:rsidRDefault="00AD1D6A" w:rsidP="00795F15">
            <w:pPr>
              <w:pStyle w:val="ListParagraph"/>
              <w:ind w:left="0"/>
              <w:jc w:val="center"/>
              <w:rPr>
                <w:rFonts w:ascii="Times New Roman" w:hAnsi="Times New Roman"/>
                <w:b/>
              </w:rPr>
            </w:pPr>
            <w:r w:rsidRPr="00E2696B">
              <w:rPr>
                <w:rFonts w:ascii="Times New Roman" w:hAnsi="Times New Roman"/>
                <w:b/>
              </w:rPr>
              <w:t>Construction Component</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AD1D6A" w:rsidRPr="00E2696B" w:rsidRDefault="00AD1D6A" w:rsidP="00795F15">
            <w:pPr>
              <w:pStyle w:val="ListParagraph"/>
              <w:ind w:left="0"/>
              <w:jc w:val="center"/>
              <w:rPr>
                <w:rFonts w:ascii="Times New Roman" w:hAnsi="Times New Roman"/>
                <w:b/>
              </w:rPr>
            </w:pPr>
            <w:r w:rsidRPr="00E2696B">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AD1D6A" w:rsidRPr="00E2696B" w:rsidRDefault="00AD1D6A" w:rsidP="00795F15">
            <w:pPr>
              <w:pStyle w:val="ListParagraph"/>
              <w:spacing w:after="0"/>
              <w:ind w:left="0"/>
              <w:jc w:val="center"/>
              <w:rPr>
                <w:rFonts w:ascii="Times New Roman" w:hAnsi="Times New Roman"/>
                <w:b/>
              </w:rPr>
            </w:pPr>
            <w:r w:rsidRPr="00E2696B">
              <w:rPr>
                <w:rFonts w:ascii="Times New Roman" w:hAnsi="Times New Roman"/>
                <w:b/>
              </w:rPr>
              <w:t>Comment</w:t>
            </w:r>
          </w:p>
        </w:tc>
      </w:tr>
      <w:tr w:rsidR="00AD1D6A" w:rsidRPr="00E2696B" w:rsidTr="00025A68">
        <w:tc>
          <w:tcPr>
            <w:tcW w:w="3240" w:type="dxa"/>
            <w:tcBorders>
              <w:top w:val="single" w:sz="4" w:space="0" w:color="000000"/>
              <w:left w:val="single" w:sz="4" w:space="0" w:color="000000"/>
              <w:bottom w:val="single" w:sz="4" w:space="0" w:color="000000"/>
              <w:right w:val="single" w:sz="4" w:space="0" w:color="000000"/>
            </w:tcBorders>
            <w:hideMark/>
          </w:tcPr>
          <w:p w:rsidR="00AD1D6A" w:rsidRPr="00E2696B" w:rsidRDefault="00AD1D6A" w:rsidP="00795F15">
            <w:pPr>
              <w:pStyle w:val="ListParagraph"/>
              <w:ind w:left="0"/>
              <w:rPr>
                <w:rFonts w:ascii="Times New Roman" w:hAnsi="Times New Roman"/>
              </w:rPr>
            </w:pPr>
            <w:r>
              <w:rPr>
                <w:rFonts w:ascii="Times New Roman" w:hAnsi="Times New Roman"/>
              </w:rPr>
              <w:t>Cheek Wall Entrance</w:t>
            </w:r>
          </w:p>
        </w:tc>
        <w:tc>
          <w:tcPr>
            <w:tcW w:w="1408" w:type="dxa"/>
            <w:tcBorders>
              <w:top w:val="single" w:sz="4" w:space="0" w:color="000000"/>
              <w:left w:val="single" w:sz="4" w:space="0" w:color="000000"/>
              <w:bottom w:val="single" w:sz="4" w:space="0" w:color="000000"/>
              <w:right w:val="single" w:sz="4" w:space="0" w:color="000000"/>
            </w:tcBorders>
            <w:hideMark/>
          </w:tcPr>
          <w:p w:rsidR="00AD1D6A" w:rsidRPr="00E2696B" w:rsidRDefault="00AD1D6A" w:rsidP="00795F15">
            <w:pPr>
              <w:pStyle w:val="ListParagraph"/>
              <w:ind w:left="0"/>
              <w:jc w:val="right"/>
              <w:rPr>
                <w:rFonts w:ascii="Times New Roman" w:hAnsi="Times New Roman"/>
              </w:rPr>
            </w:pPr>
            <w:r>
              <w:rPr>
                <w:rFonts w:ascii="Times New Roman" w:hAnsi="Times New Roman"/>
              </w:rPr>
              <w:t>$25,440</w:t>
            </w:r>
          </w:p>
        </w:tc>
        <w:tc>
          <w:tcPr>
            <w:tcW w:w="2462" w:type="dxa"/>
            <w:tcBorders>
              <w:top w:val="single" w:sz="4" w:space="0" w:color="000000"/>
              <w:left w:val="single" w:sz="4" w:space="0" w:color="000000"/>
              <w:bottom w:val="single" w:sz="4" w:space="0" w:color="000000"/>
              <w:right w:val="single" w:sz="4" w:space="0" w:color="000000"/>
            </w:tcBorders>
          </w:tcPr>
          <w:p w:rsidR="00AD1D6A" w:rsidRPr="00E2696B" w:rsidRDefault="00AD1D6A" w:rsidP="00795F15">
            <w:pPr>
              <w:pStyle w:val="ListParagraph"/>
              <w:ind w:left="0"/>
              <w:rPr>
                <w:rFonts w:ascii="Times New Roman" w:hAnsi="Times New Roman"/>
              </w:rPr>
            </w:pPr>
            <w:r>
              <w:rPr>
                <w:rFonts w:ascii="Times New Roman" w:hAnsi="Times New Roman"/>
              </w:rPr>
              <w:t>Change Order One</w:t>
            </w:r>
          </w:p>
        </w:tc>
      </w:tr>
    </w:tbl>
    <w:p w:rsidR="00852C94" w:rsidRPr="00E2696B" w:rsidRDefault="00852C94" w:rsidP="00852C94">
      <w:pPr>
        <w:pStyle w:val="ListParagraph"/>
        <w:ind w:left="1080"/>
        <w:rPr>
          <w:rFonts w:ascii="Times New Roman" w:hAnsi="Times New Roman"/>
        </w:rPr>
      </w:pPr>
    </w:p>
    <w:p w:rsidR="00852C94" w:rsidRPr="00E2696B" w:rsidRDefault="00852C94" w:rsidP="00327402">
      <w:pPr>
        <w:pStyle w:val="ListParagraph"/>
        <w:numPr>
          <w:ilvl w:val="0"/>
          <w:numId w:val="26"/>
        </w:numPr>
        <w:ind w:left="720"/>
        <w:rPr>
          <w:rFonts w:ascii="Times New Roman" w:hAnsi="Times New Roman"/>
        </w:rPr>
      </w:pPr>
      <w:r w:rsidRPr="00E2696B">
        <w:rPr>
          <w:rFonts w:ascii="Times New Roman" w:hAnsi="Times New Roman"/>
        </w:rPr>
        <w:lastRenderedPageBreak/>
        <w:t xml:space="preserve">Other </w:t>
      </w:r>
    </w:p>
    <w:p w:rsidR="00852C94" w:rsidRPr="00E2696B" w:rsidRDefault="00CA1B1C" w:rsidP="00F646E8">
      <w:pPr>
        <w:ind w:left="1080" w:hanging="360"/>
      </w:pPr>
      <w:r>
        <w:t xml:space="preserve">1.  </w:t>
      </w:r>
      <w:r w:rsidR="00F646E8">
        <w:t xml:space="preserve"> </w:t>
      </w:r>
      <w:r w:rsidR="00852C94" w:rsidRPr="00E2696B">
        <w:t xml:space="preserve">T and M Engineers is continuing to work on the design phase of </w:t>
      </w:r>
      <w:r w:rsidR="007D5E52">
        <w:t>upcoming projects once the Clerk of the Works is hired.</w:t>
      </w:r>
      <w:r w:rsidR="00852C94" w:rsidRPr="00E2696B">
        <w:t xml:space="preserve"> </w:t>
      </w:r>
    </w:p>
    <w:p w:rsidR="00852C94" w:rsidRDefault="00852C94" w:rsidP="00852C94">
      <w:pPr>
        <w:ind w:left="720"/>
      </w:pPr>
    </w:p>
    <w:p w:rsidR="00A244FC" w:rsidRPr="00E2696B" w:rsidRDefault="00A244FC" w:rsidP="00852C94">
      <w:pPr>
        <w:ind w:left="720"/>
      </w:pPr>
    </w:p>
    <w:p w:rsidR="00F8311D" w:rsidRPr="00CE0BC5" w:rsidRDefault="00D01BA5" w:rsidP="00CE0BC5">
      <w:pPr>
        <w:rPr>
          <w:b/>
          <w:sz w:val="24"/>
          <w:szCs w:val="24"/>
        </w:rPr>
      </w:pPr>
      <w:r w:rsidRPr="00CE0BC5">
        <w:rPr>
          <w:b/>
          <w:sz w:val="24"/>
          <w:szCs w:val="24"/>
        </w:rPr>
        <w:t>SCHOOL SAFETY</w:t>
      </w:r>
    </w:p>
    <w:p w:rsidR="00921D5D" w:rsidRDefault="00921D5D" w:rsidP="00921D5D">
      <w:pPr>
        <w:tabs>
          <w:tab w:val="left" w:pos="720"/>
          <w:tab w:val="left" w:pos="1080"/>
          <w:tab w:val="left" w:pos="4320"/>
        </w:tabs>
      </w:pPr>
    </w:p>
    <w:p w:rsidR="00921D5D" w:rsidRDefault="00921D5D" w:rsidP="00921D5D">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 xml:space="preserve">to accept the Superintendents recommendation to approve item </w:t>
      </w:r>
      <w:r>
        <w:t>A:</w:t>
      </w:r>
    </w:p>
    <w:p w:rsidR="00D22695" w:rsidRPr="00E2696B" w:rsidRDefault="00D22695" w:rsidP="00D22695">
      <w:pPr>
        <w:pStyle w:val="ListParagraph"/>
        <w:tabs>
          <w:tab w:val="decimal" w:pos="360"/>
          <w:tab w:val="left" w:pos="720"/>
          <w:tab w:val="left" w:pos="1080"/>
        </w:tabs>
        <w:spacing w:after="0"/>
        <w:ind w:left="360"/>
        <w:rPr>
          <w:rFonts w:ascii="Times New Roman" w:hAnsi="Times New Roman"/>
          <w:b/>
          <w:sz w:val="20"/>
          <w:szCs w:val="20"/>
        </w:rPr>
      </w:pPr>
    </w:p>
    <w:p w:rsidR="00AC5207" w:rsidRDefault="0016122C" w:rsidP="009868DF">
      <w:pPr>
        <w:pStyle w:val="ListParagraph"/>
        <w:numPr>
          <w:ilvl w:val="0"/>
          <w:numId w:val="16"/>
        </w:numPr>
        <w:tabs>
          <w:tab w:val="left" w:pos="720"/>
        </w:tabs>
        <w:spacing w:after="0"/>
        <w:ind w:left="720"/>
        <w:rPr>
          <w:rFonts w:ascii="Times New Roman" w:hAnsi="Times New Roman"/>
        </w:rPr>
      </w:pPr>
      <w:r w:rsidRPr="009F3E89">
        <w:rPr>
          <w:rFonts w:ascii="Times New Roman" w:hAnsi="Times New Roman"/>
        </w:rPr>
        <w:t>Recommend</w:t>
      </w:r>
      <w:r w:rsidRPr="00E2696B">
        <w:rPr>
          <w:rFonts w:ascii="Times New Roman" w:hAnsi="Times New Roman"/>
        </w:rPr>
        <w:t xml:space="preserve"> that the Board of Education con</w:t>
      </w:r>
      <w:r w:rsidR="00C75296">
        <w:rPr>
          <w:rFonts w:ascii="Times New Roman" w:hAnsi="Times New Roman"/>
        </w:rPr>
        <w:t>firm the decision of the</w:t>
      </w:r>
      <w:r w:rsidRPr="00E2696B">
        <w:rPr>
          <w:rFonts w:ascii="Times New Roman" w:hAnsi="Times New Roman"/>
        </w:rPr>
        <w:t xml:space="preserve"> Superintendent of Schools for the following cases of Harassment, Intimidation and Bullying (HIB) at Paulsboro Senior High School.</w:t>
      </w:r>
      <w:r w:rsidRPr="00E2696B">
        <w:rPr>
          <w:rFonts w:ascii="Times New Roman" w:hAnsi="Times New Roman"/>
        </w:rPr>
        <w:tab/>
      </w:r>
    </w:p>
    <w:tbl>
      <w:tblPr>
        <w:tblStyle w:val="TableGrid"/>
        <w:tblpPr w:leftFromText="180" w:rightFromText="180" w:vertAnchor="text" w:horzAnchor="margin" w:tblpXSpec="center" w:tblpY="242"/>
        <w:tblW w:w="10345" w:type="dxa"/>
        <w:tblLayout w:type="fixed"/>
        <w:tblLook w:val="04A0" w:firstRow="1" w:lastRow="0" w:firstColumn="1" w:lastColumn="0" w:noHBand="0" w:noVBand="1"/>
      </w:tblPr>
      <w:tblGrid>
        <w:gridCol w:w="1885"/>
        <w:gridCol w:w="1290"/>
        <w:gridCol w:w="1448"/>
        <w:gridCol w:w="1762"/>
        <w:gridCol w:w="1440"/>
        <w:gridCol w:w="1260"/>
        <w:gridCol w:w="1260"/>
      </w:tblGrid>
      <w:tr w:rsidR="00412D4D" w:rsidRPr="00F17073" w:rsidTr="00412D4D">
        <w:tc>
          <w:tcPr>
            <w:tcW w:w="1885" w:type="dxa"/>
          </w:tcPr>
          <w:p w:rsidR="00412D4D" w:rsidRPr="00F17073" w:rsidRDefault="00412D4D" w:rsidP="00412D4D">
            <w:pPr>
              <w:jc w:val="center"/>
              <w:rPr>
                <w:b/>
              </w:rPr>
            </w:pPr>
            <w:r>
              <w:rPr>
                <w:b/>
              </w:rPr>
              <w:t>Case Number</w:t>
            </w:r>
          </w:p>
        </w:tc>
        <w:tc>
          <w:tcPr>
            <w:tcW w:w="1290" w:type="dxa"/>
          </w:tcPr>
          <w:p w:rsidR="00412D4D" w:rsidRPr="00F17073" w:rsidRDefault="00412D4D" w:rsidP="00412D4D">
            <w:pPr>
              <w:jc w:val="center"/>
              <w:rPr>
                <w:b/>
              </w:rPr>
            </w:pPr>
            <w:r>
              <w:rPr>
                <w:b/>
              </w:rPr>
              <w:t>Date of Incident</w:t>
            </w:r>
          </w:p>
        </w:tc>
        <w:tc>
          <w:tcPr>
            <w:tcW w:w="1448" w:type="dxa"/>
          </w:tcPr>
          <w:p w:rsidR="00412D4D" w:rsidRPr="00F17073" w:rsidRDefault="00412D4D" w:rsidP="00412D4D">
            <w:pPr>
              <w:jc w:val="center"/>
              <w:rPr>
                <w:b/>
              </w:rPr>
            </w:pPr>
            <w:r>
              <w:rPr>
                <w:b/>
              </w:rPr>
              <w:t>Status of Investigation</w:t>
            </w:r>
          </w:p>
        </w:tc>
        <w:tc>
          <w:tcPr>
            <w:tcW w:w="1762" w:type="dxa"/>
          </w:tcPr>
          <w:p w:rsidR="00412D4D" w:rsidRPr="00F17073" w:rsidRDefault="00412D4D" w:rsidP="00412D4D">
            <w:pPr>
              <w:jc w:val="center"/>
              <w:rPr>
                <w:b/>
              </w:rPr>
            </w:pPr>
            <w:r>
              <w:rPr>
                <w:b/>
              </w:rPr>
              <w:t>Nature of Case Based on Protection Categories</w:t>
            </w:r>
          </w:p>
        </w:tc>
        <w:tc>
          <w:tcPr>
            <w:tcW w:w="1440" w:type="dxa"/>
          </w:tcPr>
          <w:p w:rsidR="00412D4D" w:rsidRPr="00F17073" w:rsidRDefault="00412D4D" w:rsidP="00412D4D">
            <w:pPr>
              <w:jc w:val="center"/>
              <w:rPr>
                <w:b/>
              </w:rPr>
            </w:pPr>
            <w:r>
              <w:rPr>
                <w:b/>
              </w:rPr>
              <w:t>Names of Investigators</w:t>
            </w:r>
          </w:p>
        </w:tc>
        <w:tc>
          <w:tcPr>
            <w:tcW w:w="1260" w:type="dxa"/>
          </w:tcPr>
          <w:p w:rsidR="00412D4D" w:rsidRPr="00F17073" w:rsidRDefault="00412D4D" w:rsidP="00412D4D">
            <w:pPr>
              <w:jc w:val="center"/>
              <w:rPr>
                <w:b/>
              </w:rPr>
            </w:pPr>
            <w:r>
              <w:rPr>
                <w:b/>
              </w:rPr>
              <w:t>Type and Nature Imposed</w:t>
            </w:r>
          </w:p>
        </w:tc>
        <w:tc>
          <w:tcPr>
            <w:tcW w:w="1260" w:type="dxa"/>
          </w:tcPr>
          <w:p w:rsidR="00412D4D" w:rsidRPr="00F17073" w:rsidRDefault="00412D4D" w:rsidP="00412D4D">
            <w:pPr>
              <w:jc w:val="center"/>
              <w:rPr>
                <w:b/>
              </w:rPr>
            </w:pPr>
            <w:r>
              <w:rPr>
                <w:b/>
              </w:rPr>
              <w:t>Other Measure</w:t>
            </w:r>
          </w:p>
        </w:tc>
      </w:tr>
      <w:tr w:rsidR="00412D4D" w:rsidRPr="00F17073" w:rsidTr="00412D4D">
        <w:tc>
          <w:tcPr>
            <w:tcW w:w="1885" w:type="dxa"/>
          </w:tcPr>
          <w:p w:rsidR="00412D4D" w:rsidRPr="00106E6D" w:rsidRDefault="00412D4D" w:rsidP="00412D4D">
            <w:r w:rsidRPr="00106E6D">
              <w:t>PHSJR092915001</w:t>
            </w:r>
          </w:p>
        </w:tc>
        <w:tc>
          <w:tcPr>
            <w:tcW w:w="1290" w:type="dxa"/>
          </w:tcPr>
          <w:p w:rsidR="00412D4D" w:rsidRPr="00106E6D" w:rsidRDefault="00412D4D" w:rsidP="00412D4D">
            <w:r w:rsidRPr="00106E6D">
              <w:t>9/29/2015</w:t>
            </w:r>
          </w:p>
        </w:tc>
        <w:tc>
          <w:tcPr>
            <w:tcW w:w="1448" w:type="dxa"/>
          </w:tcPr>
          <w:p w:rsidR="00412D4D" w:rsidRPr="00106E6D" w:rsidRDefault="00412D4D" w:rsidP="00412D4D">
            <w:r w:rsidRPr="00106E6D">
              <w:t>Complete</w:t>
            </w:r>
          </w:p>
        </w:tc>
        <w:tc>
          <w:tcPr>
            <w:tcW w:w="1762" w:type="dxa"/>
          </w:tcPr>
          <w:p w:rsidR="00412D4D" w:rsidRPr="00106E6D" w:rsidRDefault="00412D4D" w:rsidP="00412D4D">
            <w:r w:rsidRPr="00106E6D">
              <w:t>HIB Victim</w:t>
            </w:r>
          </w:p>
        </w:tc>
        <w:tc>
          <w:tcPr>
            <w:tcW w:w="1440" w:type="dxa"/>
          </w:tcPr>
          <w:p w:rsidR="00412D4D" w:rsidRPr="00106E6D" w:rsidRDefault="00412D4D" w:rsidP="00412D4D">
            <w:r w:rsidRPr="00106E6D">
              <w:t>Melba Moore-Suggs</w:t>
            </w:r>
            <w:r>
              <w:t xml:space="preserve">, Anti-Bullying Specialist </w:t>
            </w:r>
          </w:p>
        </w:tc>
        <w:tc>
          <w:tcPr>
            <w:tcW w:w="1260" w:type="dxa"/>
          </w:tcPr>
          <w:p w:rsidR="00412D4D" w:rsidRPr="00106E6D" w:rsidRDefault="00412D4D" w:rsidP="00412D4D">
            <w:r>
              <w:t>5 Days Suspension</w:t>
            </w:r>
          </w:p>
        </w:tc>
        <w:tc>
          <w:tcPr>
            <w:tcW w:w="1260" w:type="dxa"/>
          </w:tcPr>
          <w:p w:rsidR="00412D4D" w:rsidRPr="00106E6D" w:rsidRDefault="00412D4D" w:rsidP="00412D4D">
            <w:r>
              <w:t>Schedule change</w:t>
            </w:r>
          </w:p>
        </w:tc>
      </w:tr>
      <w:tr w:rsidR="00412D4D" w:rsidRPr="00F17073" w:rsidTr="00412D4D">
        <w:tc>
          <w:tcPr>
            <w:tcW w:w="1885" w:type="dxa"/>
          </w:tcPr>
          <w:p w:rsidR="00412D4D" w:rsidRPr="003D582C" w:rsidRDefault="00412D4D" w:rsidP="00412D4D">
            <w:r>
              <w:t>BECC091515001</w:t>
            </w:r>
          </w:p>
        </w:tc>
        <w:tc>
          <w:tcPr>
            <w:tcW w:w="1290" w:type="dxa"/>
          </w:tcPr>
          <w:p w:rsidR="00412D4D" w:rsidRPr="003D582C" w:rsidRDefault="00412D4D" w:rsidP="00412D4D">
            <w:r>
              <w:t>9/15/2015</w:t>
            </w:r>
          </w:p>
        </w:tc>
        <w:tc>
          <w:tcPr>
            <w:tcW w:w="1448" w:type="dxa"/>
          </w:tcPr>
          <w:p w:rsidR="00412D4D" w:rsidRPr="003D582C" w:rsidRDefault="00412D4D" w:rsidP="00412D4D">
            <w:r>
              <w:t>Complete</w:t>
            </w:r>
          </w:p>
        </w:tc>
        <w:tc>
          <w:tcPr>
            <w:tcW w:w="1762" w:type="dxa"/>
          </w:tcPr>
          <w:p w:rsidR="00412D4D" w:rsidRPr="003D582C" w:rsidRDefault="00412D4D" w:rsidP="00412D4D">
            <w:r>
              <w:t>Non-HIB</w:t>
            </w:r>
          </w:p>
        </w:tc>
        <w:tc>
          <w:tcPr>
            <w:tcW w:w="1440" w:type="dxa"/>
          </w:tcPr>
          <w:p w:rsidR="00412D4D" w:rsidRPr="003D582C" w:rsidRDefault="00412D4D" w:rsidP="00412D4D">
            <w:r>
              <w:t>John Giovannitti, Anti-Bullying Coordinator</w:t>
            </w:r>
          </w:p>
        </w:tc>
        <w:tc>
          <w:tcPr>
            <w:tcW w:w="1260" w:type="dxa"/>
          </w:tcPr>
          <w:p w:rsidR="00412D4D" w:rsidRPr="003D582C" w:rsidRDefault="00412D4D" w:rsidP="00412D4D">
            <w:r>
              <w:t>n/a</w:t>
            </w:r>
          </w:p>
        </w:tc>
        <w:tc>
          <w:tcPr>
            <w:tcW w:w="1260" w:type="dxa"/>
          </w:tcPr>
          <w:p w:rsidR="00412D4D" w:rsidRPr="003D582C" w:rsidRDefault="00412D4D" w:rsidP="00412D4D">
            <w:r>
              <w:t>n/a</w:t>
            </w:r>
          </w:p>
        </w:tc>
      </w:tr>
    </w:tbl>
    <w:p w:rsidR="00412D4D" w:rsidRPr="00412D4D" w:rsidRDefault="00412D4D" w:rsidP="009868DF">
      <w:pPr>
        <w:pStyle w:val="ListParagraph"/>
        <w:spacing w:after="0"/>
        <w:ind w:left="360"/>
        <w:rPr>
          <w:b/>
          <w:sz w:val="24"/>
          <w:szCs w:val="24"/>
          <w:u w:val="double"/>
        </w:rPr>
      </w:pPr>
    </w:p>
    <w:p w:rsidR="00A13052" w:rsidRDefault="0016122C" w:rsidP="00DB4321">
      <w:pPr>
        <w:tabs>
          <w:tab w:val="decimal" w:pos="360"/>
          <w:tab w:val="left" w:pos="720"/>
        </w:tabs>
        <w:ind w:left="720" w:hanging="1080"/>
      </w:pPr>
      <w:r w:rsidRPr="00E2696B">
        <w:tab/>
      </w:r>
      <w:r w:rsidRPr="00E2696B">
        <w:tab/>
      </w:r>
      <w:r w:rsidRPr="00E2696B">
        <w:rPr>
          <w:u w:val="single"/>
        </w:rPr>
        <w:t>Informational</w:t>
      </w:r>
      <w:r w:rsidRPr="00E2696B">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921D5D" w:rsidRDefault="00921D5D" w:rsidP="00921D5D">
      <w:pPr>
        <w:tabs>
          <w:tab w:val="left" w:pos="1080"/>
        </w:tabs>
        <w:rPr>
          <w:rFonts w:eastAsia="Calibri"/>
        </w:rPr>
      </w:pPr>
    </w:p>
    <w:p w:rsidR="00921D5D" w:rsidRPr="00921D5D" w:rsidRDefault="00921D5D" w:rsidP="00921D5D">
      <w:pPr>
        <w:tabs>
          <w:tab w:val="left" w:pos="1080"/>
        </w:tabs>
        <w:rPr>
          <w:rFonts w:eastAsia="Calibri"/>
        </w:rPr>
      </w:pPr>
      <w:r w:rsidRPr="00921D5D">
        <w:rPr>
          <w:rFonts w:eastAsia="Calibri"/>
        </w:rPr>
        <w:t>ROLL CALL</w:t>
      </w:r>
    </w:p>
    <w:p w:rsidR="00921D5D" w:rsidRPr="00921D5D" w:rsidRDefault="00921D5D" w:rsidP="00921D5D">
      <w:pPr>
        <w:tabs>
          <w:tab w:val="left" w:pos="1080"/>
        </w:tabs>
        <w:rPr>
          <w:rFonts w:eastAsia="Calibri"/>
        </w:rPr>
      </w:pPr>
    </w:p>
    <w:p w:rsidR="00921D5D" w:rsidRPr="00921D5D" w:rsidRDefault="00921D5D" w:rsidP="00921D5D">
      <w:pPr>
        <w:tabs>
          <w:tab w:val="left" w:pos="1080"/>
        </w:tabs>
        <w:rPr>
          <w:rFonts w:eastAsia="Calibri"/>
        </w:rPr>
      </w:pPr>
      <w:r w:rsidRPr="00921D5D">
        <w:rPr>
          <w:rFonts w:eastAsia="Calibri"/>
        </w:rPr>
        <w:t>Roll Call Vote: Mrs. Dunn, Ms. Eastlack, Mrs. Giampola, Mr. Hughes, Mrs. Lozada-Shaw, Mrs. Priest, Mrs. Stevenson, and Mr. Walter voting 8 YES; Mr. Lisa 1 ABSENT.</w:t>
      </w:r>
    </w:p>
    <w:p w:rsidR="00921D5D" w:rsidRPr="00921D5D" w:rsidRDefault="00921D5D" w:rsidP="00921D5D">
      <w:pPr>
        <w:tabs>
          <w:tab w:val="left" w:pos="1080"/>
        </w:tabs>
        <w:jc w:val="right"/>
        <w:rPr>
          <w:rFonts w:eastAsia="Calibri"/>
        </w:rPr>
      </w:pPr>
    </w:p>
    <w:p w:rsidR="00921D5D" w:rsidRPr="00921D5D" w:rsidRDefault="00921D5D" w:rsidP="00921D5D">
      <w:pPr>
        <w:tabs>
          <w:tab w:val="left" w:pos="1080"/>
        </w:tabs>
        <w:jc w:val="right"/>
        <w:rPr>
          <w:rFonts w:eastAsia="Calibri"/>
        </w:rPr>
      </w:pPr>
      <w:r w:rsidRPr="00921D5D">
        <w:rPr>
          <w:rFonts w:eastAsia="Calibri"/>
        </w:rPr>
        <w:t>Motion carried</w:t>
      </w:r>
    </w:p>
    <w:p w:rsidR="00921D5D" w:rsidRPr="00921D5D" w:rsidRDefault="00921D5D" w:rsidP="00921D5D">
      <w:pPr>
        <w:tabs>
          <w:tab w:val="left" w:pos="1080"/>
        </w:tabs>
        <w:rPr>
          <w:rFonts w:eastAsia="Calibri"/>
        </w:rPr>
      </w:pPr>
    </w:p>
    <w:p w:rsidR="00025A68" w:rsidRPr="00E2696B" w:rsidRDefault="00025A68" w:rsidP="00DB4321">
      <w:pPr>
        <w:tabs>
          <w:tab w:val="decimal" w:pos="360"/>
          <w:tab w:val="left" w:pos="720"/>
        </w:tabs>
        <w:ind w:left="720" w:hanging="1080"/>
      </w:pPr>
    </w:p>
    <w:p w:rsidR="00A128C8" w:rsidRDefault="00A128C8">
      <w:pPr>
        <w:spacing w:after="200" w:line="276" w:lineRule="auto"/>
      </w:pPr>
      <w:r>
        <w:br w:type="page"/>
      </w:r>
    </w:p>
    <w:p w:rsidR="00056947" w:rsidRPr="00E2696B" w:rsidRDefault="00412D4D" w:rsidP="00327402">
      <w:pPr>
        <w:pStyle w:val="Footer"/>
        <w:numPr>
          <w:ilvl w:val="0"/>
          <w:numId w:val="39"/>
        </w:numPr>
        <w:tabs>
          <w:tab w:val="clear" w:pos="4320"/>
          <w:tab w:val="clear" w:pos="8640"/>
        </w:tabs>
        <w:ind w:left="720"/>
        <w:rPr>
          <w:sz w:val="22"/>
          <w:szCs w:val="22"/>
        </w:rPr>
      </w:pPr>
      <w:bookmarkStart w:id="0" w:name="_GoBack"/>
      <w:bookmarkEnd w:id="0"/>
      <w:r>
        <w:rPr>
          <w:sz w:val="22"/>
          <w:szCs w:val="22"/>
        </w:rPr>
        <w:t>Informational</w:t>
      </w:r>
    </w:p>
    <w:p w:rsidR="009868DF" w:rsidRPr="00E2696B" w:rsidRDefault="009868DF" w:rsidP="00790B20">
      <w:pPr>
        <w:pStyle w:val="Footer"/>
        <w:tabs>
          <w:tab w:val="clear" w:pos="4320"/>
          <w:tab w:val="clear" w:pos="8640"/>
        </w:tabs>
        <w:ind w:left="1080"/>
        <w:rPr>
          <w:sz w:val="22"/>
          <w:szCs w:val="22"/>
        </w:rPr>
      </w:pPr>
    </w:p>
    <w:p w:rsidR="00C50DF0" w:rsidRPr="009F3E89" w:rsidRDefault="00AE4AD1" w:rsidP="00327402">
      <w:pPr>
        <w:pStyle w:val="Footer"/>
        <w:numPr>
          <w:ilvl w:val="0"/>
          <w:numId w:val="15"/>
        </w:numPr>
        <w:tabs>
          <w:tab w:val="clear" w:pos="4320"/>
          <w:tab w:val="clear" w:pos="8640"/>
        </w:tabs>
        <w:ind w:left="1080"/>
        <w:rPr>
          <w:sz w:val="22"/>
          <w:szCs w:val="22"/>
        </w:rPr>
      </w:pPr>
      <w:r w:rsidRPr="009F3E89">
        <w:rPr>
          <w:sz w:val="22"/>
          <w:szCs w:val="22"/>
        </w:rPr>
        <w:t>Report of School Security Drills</w:t>
      </w:r>
    </w:p>
    <w:p w:rsidR="00AE4AD1" w:rsidRPr="00E2696B" w:rsidRDefault="00AE4AD1" w:rsidP="00AE4AD1">
      <w:pPr>
        <w:pStyle w:val="Footer"/>
        <w:tabs>
          <w:tab w:val="clear" w:pos="4320"/>
          <w:tab w:val="clear" w:pos="8640"/>
        </w:tabs>
      </w:pPr>
    </w:p>
    <w:p w:rsidR="00AE4AD1" w:rsidRPr="00E2696B" w:rsidRDefault="00AE4AD1" w:rsidP="00AE4AD1">
      <w:pPr>
        <w:pStyle w:val="Footer"/>
        <w:tabs>
          <w:tab w:val="clear" w:pos="4320"/>
          <w:tab w:val="clear" w:pos="8640"/>
        </w:tabs>
        <w:jc w:val="center"/>
        <w:rPr>
          <w:b/>
        </w:rPr>
      </w:pPr>
      <w:r w:rsidRPr="00E2696B">
        <w:rPr>
          <w:b/>
        </w:rPr>
        <w:t>SCHOOL SECURITY DRILLS</w:t>
      </w:r>
    </w:p>
    <w:p w:rsidR="00AE4AD1" w:rsidRPr="00E2696B" w:rsidRDefault="00AE4AD1" w:rsidP="00AE4AD1">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4A5FFC" w:rsidRPr="00E2696B" w:rsidTr="004A5FFC">
        <w:tc>
          <w:tcPr>
            <w:tcW w:w="1800" w:type="dxa"/>
            <w:vMerge w:val="restart"/>
          </w:tcPr>
          <w:p w:rsidR="004A5FFC" w:rsidRPr="00E2696B" w:rsidRDefault="004A5FFC" w:rsidP="004A5FFC">
            <w:pPr>
              <w:pStyle w:val="Footer"/>
              <w:tabs>
                <w:tab w:val="clear" w:pos="4320"/>
                <w:tab w:val="clear" w:pos="8640"/>
              </w:tabs>
              <w:jc w:val="center"/>
              <w:rPr>
                <w:b/>
              </w:rPr>
            </w:pPr>
            <w:r w:rsidRPr="00E2696B">
              <w:rPr>
                <w:b/>
              </w:rPr>
              <w:t>Type of Drill</w:t>
            </w:r>
          </w:p>
        </w:tc>
        <w:tc>
          <w:tcPr>
            <w:tcW w:w="2610" w:type="dxa"/>
            <w:vMerge w:val="restart"/>
          </w:tcPr>
          <w:p w:rsidR="004A5FFC" w:rsidRPr="00E2696B" w:rsidRDefault="004A5FFC" w:rsidP="004A5FFC">
            <w:pPr>
              <w:pStyle w:val="Footer"/>
              <w:tabs>
                <w:tab w:val="clear" w:pos="4320"/>
                <w:tab w:val="clear" w:pos="8640"/>
              </w:tabs>
              <w:jc w:val="center"/>
              <w:rPr>
                <w:b/>
              </w:rPr>
            </w:pPr>
            <w:r w:rsidRPr="00E2696B">
              <w:rPr>
                <w:b/>
              </w:rPr>
              <w:t>Notation</w:t>
            </w:r>
          </w:p>
        </w:tc>
        <w:tc>
          <w:tcPr>
            <w:tcW w:w="6300" w:type="dxa"/>
            <w:gridSpan w:val="3"/>
          </w:tcPr>
          <w:p w:rsidR="004A5FFC" w:rsidRPr="00E2696B" w:rsidRDefault="004A5FFC" w:rsidP="004A5FFC">
            <w:pPr>
              <w:pStyle w:val="Footer"/>
              <w:tabs>
                <w:tab w:val="clear" w:pos="4320"/>
                <w:tab w:val="clear" w:pos="8640"/>
              </w:tabs>
              <w:jc w:val="center"/>
              <w:rPr>
                <w:b/>
              </w:rPr>
            </w:pPr>
            <w:r w:rsidRPr="00E2696B">
              <w:rPr>
                <w:b/>
              </w:rPr>
              <w:t>School</w:t>
            </w:r>
          </w:p>
        </w:tc>
      </w:tr>
      <w:tr w:rsidR="004A5FFC" w:rsidRPr="00E2696B" w:rsidTr="004A5FFC">
        <w:tc>
          <w:tcPr>
            <w:tcW w:w="1800" w:type="dxa"/>
            <w:vMerge/>
          </w:tcPr>
          <w:p w:rsidR="004A5FFC" w:rsidRPr="00E2696B" w:rsidRDefault="004A5FFC" w:rsidP="004A5FFC">
            <w:pPr>
              <w:pStyle w:val="Footer"/>
              <w:tabs>
                <w:tab w:val="clear" w:pos="4320"/>
                <w:tab w:val="clear" w:pos="8640"/>
              </w:tabs>
              <w:jc w:val="center"/>
              <w:rPr>
                <w:b/>
              </w:rPr>
            </w:pPr>
          </w:p>
        </w:tc>
        <w:tc>
          <w:tcPr>
            <w:tcW w:w="2610" w:type="dxa"/>
            <w:vMerge/>
          </w:tcPr>
          <w:p w:rsidR="004A5FFC" w:rsidRPr="00E2696B" w:rsidRDefault="004A5FFC" w:rsidP="004A5FFC">
            <w:pPr>
              <w:pStyle w:val="Footer"/>
              <w:tabs>
                <w:tab w:val="clear" w:pos="4320"/>
                <w:tab w:val="clear" w:pos="8640"/>
              </w:tabs>
              <w:jc w:val="center"/>
              <w:rPr>
                <w:b/>
              </w:rPr>
            </w:pPr>
          </w:p>
        </w:tc>
        <w:tc>
          <w:tcPr>
            <w:tcW w:w="2880" w:type="dxa"/>
          </w:tcPr>
          <w:p w:rsidR="004A5FFC" w:rsidRPr="00E2696B" w:rsidRDefault="004A5FFC" w:rsidP="004A5FFC">
            <w:pPr>
              <w:pStyle w:val="Footer"/>
              <w:tabs>
                <w:tab w:val="clear" w:pos="4320"/>
                <w:tab w:val="clear" w:pos="8640"/>
              </w:tabs>
              <w:jc w:val="center"/>
              <w:rPr>
                <w:b/>
              </w:rPr>
            </w:pPr>
            <w:r w:rsidRPr="00E2696B">
              <w:rPr>
                <w:b/>
              </w:rPr>
              <w:t>Paulsboro Senior High School</w:t>
            </w:r>
          </w:p>
          <w:p w:rsidR="004A5FFC" w:rsidRPr="00E2696B" w:rsidRDefault="004A5FFC" w:rsidP="004A5FFC">
            <w:pPr>
              <w:pStyle w:val="Footer"/>
              <w:tabs>
                <w:tab w:val="clear" w:pos="4320"/>
                <w:tab w:val="clear" w:pos="8640"/>
              </w:tabs>
              <w:jc w:val="center"/>
              <w:rPr>
                <w:b/>
              </w:rPr>
            </w:pPr>
            <w:r w:rsidRPr="00E2696B">
              <w:rPr>
                <w:b/>
              </w:rPr>
              <w:t>and</w:t>
            </w:r>
          </w:p>
          <w:p w:rsidR="004A5FFC" w:rsidRPr="00E2696B" w:rsidRDefault="004A5FFC" w:rsidP="004A5FFC">
            <w:pPr>
              <w:pStyle w:val="Footer"/>
              <w:tabs>
                <w:tab w:val="clear" w:pos="4320"/>
                <w:tab w:val="clear" w:pos="8640"/>
              </w:tabs>
              <w:jc w:val="center"/>
              <w:rPr>
                <w:b/>
              </w:rPr>
            </w:pPr>
            <w:r w:rsidRPr="00E2696B">
              <w:rPr>
                <w:b/>
              </w:rPr>
              <w:t>Paulsboro Junior High School</w:t>
            </w:r>
          </w:p>
        </w:tc>
        <w:tc>
          <w:tcPr>
            <w:tcW w:w="1710" w:type="dxa"/>
          </w:tcPr>
          <w:p w:rsidR="004A5FFC" w:rsidRPr="00E2696B" w:rsidRDefault="004A5FFC" w:rsidP="004A5FFC">
            <w:pPr>
              <w:pStyle w:val="Footer"/>
              <w:tabs>
                <w:tab w:val="clear" w:pos="4320"/>
                <w:tab w:val="clear" w:pos="8640"/>
              </w:tabs>
              <w:jc w:val="center"/>
              <w:rPr>
                <w:b/>
              </w:rPr>
            </w:pPr>
            <w:r w:rsidRPr="00E2696B">
              <w:rPr>
                <w:b/>
              </w:rPr>
              <w:t>Loudenslager Elementary School</w:t>
            </w:r>
          </w:p>
        </w:tc>
        <w:tc>
          <w:tcPr>
            <w:tcW w:w="1710" w:type="dxa"/>
          </w:tcPr>
          <w:p w:rsidR="004A5FFC" w:rsidRPr="00E2696B" w:rsidRDefault="004A5FFC" w:rsidP="004A5FFC">
            <w:pPr>
              <w:pStyle w:val="Footer"/>
              <w:tabs>
                <w:tab w:val="clear" w:pos="4320"/>
                <w:tab w:val="clear" w:pos="8640"/>
              </w:tabs>
              <w:jc w:val="center"/>
              <w:rPr>
                <w:b/>
              </w:rPr>
            </w:pPr>
            <w:r w:rsidRPr="00E2696B">
              <w:rPr>
                <w:b/>
              </w:rPr>
              <w:t>Billingsport Early Childhood Center</w:t>
            </w: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Fire Evacuation</w:t>
            </w:r>
          </w:p>
        </w:tc>
        <w:tc>
          <w:tcPr>
            <w:tcW w:w="2610" w:type="dxa"/>
          </w:tcPr>
          <w:p w:rsidR="004A5FFC" w:rsidRPr="00E2696B" w:rsidRDefault="004A5FFC" w:rsidP="004A5FFC">
            <w:pPr>
              <w:pStyle w:val="Footer"/>
              <w:tabs>
                <w:tab w:val="clear" w:pos="4320"/>
                <w:tab w:val="clear" w:pos="8640"/>
              </w:tabs>
            </w:pPr>
            <w:r w:rsidRPr="00E2696B">
              <w:t>Each school must conduct one per month</w:t>
            </w:r>
          </w:p>
        </w:tc>
        <w:tc>
          <w:tcPr>
            <w:tcW w:w="2880" w:type="dxa"/>
          </w:tcPr>
          <w:p w:rsidR="004A5FFC" w:rsidRPr="00E2696B" w:rsidRDefault="004A5FFC" w:rsidP="004A5FFC">
            <w:pPr>
              <w:pStyle w:val="Footer"/>
              <w:tabs>
                <w:tab w:val="clear" w:pos="4320"/>
                <w:tab w:val="clear" w:pos="8640"/>
              </w:tabs>
              <w:jc w:val="center"/>
            </w:pPr>
          </w:p>
          <w:p w:rsidR="004A5FFC" w:rsidRPr="00E2696B" w:rsidRDefault="004A5FFC" w:rsidP="004A5FFC">
            <w:pPr>
              <w:pStyle w:val="Footer"/>
              <w:tabs>
                <w:tab w:val="clear" w:pos="4320"/>
                <w:tab w:val="clear" w:pos="8640"/>
              </w:tabs>
              <w:jc w:val="center"/>
            </w:pPr>
            <w:r w:rsidRPr="00E2696B">
              <w:t>7/6/15, 9/18/15</w:t>
            </w:r>
          </w:p>
        </w:tc>
        <w:tc>
          <w:tcPr>
            <w:tcW w:w="1710" w:type="dxa"/>
          </w:tcPr>
          <w:p w:rsidR="004A5FFC" w:rsidRPr="00E2696B" w:rsidRDefault="004A5FFC" w:rsidP="004A5FFC">
            <w:pPr>
              <w:pStyle w:val="Footer"/>
              <w:tabs>
                <w:tab w:val="clear" w:pos="4320"/>
                <w:tab w:val="clear" w:pos="8640"/>
              </w:tabs>
              <w:jc w:val="center"/>
            </w:pPr>
          </w:p>
          <w:p w:rsidR="004A5FFC" w:rsidRPr="00E2696B" w:rsidRDefault="004A5FFC" w:rsidP="004A5FFC">
            <w:pPr>
              <w:pStyle w:val="Footer"/>
              <w:tabs>
                <w:tab w:val="clear" w:pos="4320"/>
                <w:tab w:val="clear" w:pos="8640"/>
              </w:tabs>
              <w:jc w:val="center"/>
            </w:pPr>
            <w:r w:rsidRPr="00E2696B">
              <w:t>9/14/15</w:t>
            </w:r>
            <w:r w:rsidR="00056947" w:rsidRPr="00E2696B">
              <w:t>, 10/8/15</w:t>
            </w:r>
          </w:p>
        </w:tc>
        <w:tc>
          <w:tcPr>
            <w:tcW w:w="1710" w:type="dxa"/>
          </w:tcPr>
          <w:p w:rsidR="004A5FFC" w:rsidRPr="00E2696B" w:rsidRDefault="004A5FFC" w:rsidP="004A5FFC">
            <w:pPr>
              <w:pStyle w:val="Footer"/>
              <w:tabs>
                <w:tab w:val="clear" w:pos="4320"/>
                <w:tab w:val="clear" w:pos="8640"/>
              </w:tabs>
              <w:jc w:val="center"/>
            </w:pPr>
          </w:p>
          <w:p w:rsidR="004A5FFC" w:rsidRPr="00E2696B" w:rsidRDefault="004A5FFC" w:rsidP="004A5FFC">
            <w:pPr>
              <w:pStyle w:val="Footer"/>
              <w:tabs>
                <w:tab w:val="clear" w:pos="4320"/>
                <w:tab w:val="clear" w:pos="8640"/>
              </w:tabs>
              <w:jc w:val="center"/>
            </w:pPr>
            <w:r w:rsidRPr="00E2696B">
              <w:t>7/6/15, 9/14/15</w:t>
            </w:r>
            <w:r w:rsidR="001C579A" w:rsidRPr="00E2696B">
              <w:t>, 10/20/15</w:t>
            </w: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Evacuation (Non-Fire)</w:t>
            </w:r>
          </w:p>
        </w:tc>
        <w:tc>
          <w:tcPr>
            <w:tcW w:w="2610" w:type="dxa"/>
          </w:tcPr>
          <w:p w:rsidR="004A5FFC" w:rsidRPr="00E2696B" w:rsidRDefault="004A5FFC" w:rsidP="004A5FFC">
            <w:pPr>
              <w:pStyle w:val="Footer"/>
              <w:tabs>
                <w:tab w:val="clear" w:pos="4320"/>
                <w:tab w:val="clear" w:pos="8640"/>
              </w:tabs>
            </w:pPr>
            <w:r w:rsidRPr="00E2696B">
              <w:t>Each school must conduct two annually</w:t>
            </w:r>
          </w:p>
        </w:tc>
        <w:tc>
          <w:tcPr>
            <w:tcW w:w="288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056947" w:rsidP="004A5FFC">
            <w:pPr>
              <w:pStyle w:val="Footer"/>
              <w:tabs>
                <w:tab w:val="clear" w:pos="4320"/>
                <w:tab w:val="clear" w:pos="8640"/>
              </w:tabs>
              <w:jc w:val="center"/>
            </w:pPr>
            <w:r w:rsidRPr="00E2696B">
              <w:t>10/14/15</w:t>
            </w:r>
          </w:p>
        </w:tc>
        <w:tc>
          <w:tcPr>
            <w:tcW w:w="1710" w:type="dxa"/>
          </w:tcPr>
          <w:p w:rsidR="004A5FFC" w:rsidRPr="00E2696B" w:rsidRDefault="001C579A" w:rsidP="004A5FFC">
            <w:pPr>
              <w:pStyle w:val="Footer"/>
              <w:tabs>
                <w:tab w:val="clear" w:pos="4320"/>
                <w:tab w:val="clear" w:pos="8640"/>
              </w:tabs>
              <w:jc w:val="center"/>
            </w:pPr>
            <w:r w:rsidRPr="00E2696B">
              <w:t>10/8/15</w:t>
            </w: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Lockdown</w:t>
            </w:r>
          </w:p>
        </w:tc>
        <w:tc>
          <w:tcPr>
            <w:tcW w:w="2610" w:type="dxa"/>
          </w:tcPr>
          <w:p w:rsidR="004A5FFC" w:rsidRPr="00E2696B" w:rsidRDefault="004A5FFC" w:rsidP="004A5FFC">
            <w:pPr>
              <w:pStyle w:val="Footer"/>
              <w:tabs>
                <w:tab w:val="clear" w:pos="4320"/>
                <w:tab w:val="clear" w:pos="8640"/>
              </w:tabs>
            </w:pPr>
            <w:r w:rsidRPr="00E2696B">
              <w:t>Each school must conduct two annually</w:t>
            </w:r>
          </w:p>
        </w:tc>
        <w:tc>
          <w:tcPr>
            <w:tcW w:w="2880" w:type="dxa"/>
          </w:tcPr>
          <w:p w:rsidR="004A5FFC" w:rsidRPr="00E2696B" w:rsidRDefault="004A5FFC" w:rsidP="004A5FFC">
            <w:pPr>
              <w:pStyle w:val="Footer"/>
              <w:tabs>
                <w:tab w:val="clear" w:pos="4320"/>
                <w:tab w:val="clear" w:pos="8640"/>
              </w:tabs>
              <w:jc w:val="center"/>
            </w:pPr>
            <w:r w:rsidRPr="00E2696B">
              <w:t>7/8/15</w:t>
            </w:r>
          </w:p>
        </w:tc>
        <w:tc>
          <w:tcPr>
            <w:tcW w:w="171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r w:rsidRPr="00E2696B">
              <w:t>7/7/15, 9/21/15</w:t>
            </w: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Bomb Threat</w:t>
            </w:r>
          </w:p>
        </w:tc>
        <w:tc>
          <w:tcPr>
            <w:tcW w:w="2610" w:type="dxa"/>
          </w:tcPr>
          <w:p w:rsidR="004A5FFC" w:rsidRPr="00E2696B" w:rsidRDefault="004A5FFC" w:rsidP="004A5FFC">
            <w:pPr>
              <w:pStyle w:val="Footer"/>
              <w:tabs>
                <w:tab w:val="clear" w:pos="4320"/>
                <w:tab w:val="clear" w:pos="8640"/>
              </w:tabs>
            </w:pPr>
            <w:r w:rsidRPr="00E2696B">
              <w:t>Each school must conduct two annually</w:t>
            </w:r>
          </w:p>
        </w:tc>
        <w:tc>
          <w:tcPr>
            <w:tcW w:w="288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Active Shooter</w:t>
            </w:r>
          </w:p>
        </w:tc>
        <w:tc>
          <w:tcPr>
            <w:tcW w:w="2610" w:type="dxa"/>
          </w:tcPr>
          <w:p w:rsidR="004A5FFC" w:rsidRPr="00E2696B" w:rsidRDefault="004A5FFC" w:rsidP="004A5FFC">
            <w:pPr>
              <w:pStyle w:val="Footer"/>
              <w:tabs>
                <w:tab w:val="clear" w:pos="4320"/>
                <w:tab w:val="clear" w:pos="8640"/>
              </w:tabs>
            </w:pPr>
            <w:r w:rsidRPr="00E2696B">
              <w:t>Each school must conduct two annually</w:t>
            </w:r>
          </w:p>
        </w:tc>
        <w:tc>
          <w:tcPr>
            <w:tcW w:w="288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Other Drills</w:t>
            </w:r>
          </w:p>
        </w:tc>
        <w:tc>
          <w:tcPr>
            <w:tcW w:w="2610" w:type="dxa"/>
          </w:tcPr>
          <w:p w:rsidR="004A5FFC" w:rsidRPr="00E2696B" w:rsidRDefault="004A5FFC" w:rsidP="004A5FFC">
            <w:pPr>
              <w:pStyle w:val="Footer"/>
              <w:tabs>
                <w:tab w:val="clear" w:pos="4320"/>
                <w:tab w:val="clear" w:pos="8640"/>
              </w:tabs>
            </w:pPr>
            <w:r w:rsidRPr="00E2696B">
              <w:t>Each school must conduct two annually</w:t>
            </w:r>
          </w:p>
        </w:tc>
        <w:tc>
          <w:tcPr>
            <w:tcW w:w="2880" w:type="dxa"/>
          </w:tcPr>
          <w:p w:rsidR="004A5FFC" w:rsidRDefault="00EE0D08" w:rsidP="004A5FFC">
            <w:pPr>
              <w:pStyle w:val="Footer"/>
              <w:tabs>
                <w:tab w:val="clear" w:pos="4320"/>
                <w:tab w:val="clear" w:pos="8640"/>
              </w:tabs>
              <w:jc w:val="center"/>
            </w:pPr>
            <w:r>
              <w:t>Shelter in Place</w:t>
            </w:r>
          </w:p>
          <w:p w:rsidR="00EE0D08" w:rsidRPr="00E2696B" w:rsidRDefault="00EE0D08" w:rsidP="004A5FFC">
            <w:pPr>
              <w:pStyle w:val="Footer"/>
              <w:tabs>
                <w:tab w:val="clear" w:pos="4320"/>
                <w:tab w:val="clear" w:pos="8640"/>
              </w:tabs>
              <w:jc w:val="center"/>
            </w:pPr>
            <w:r>
              <w:t>10/21/15</w:t>
            </w:r>
          </w:p>
        </w:tc>
        <w:tc>
          <w:tcPr>
            <w:tcW w:w="1710" w:type="dxa"/>
          </w:tcPr>
          <w:p w:rsidR="004A5FFC" w:rsidRPr="00E2696B" w:rsidRDefault="004A5FFC" w:rsidP="004A5FFC">
            <w:pPr>
              <w:pStyle w:val="Footer"/>
              <w:tabs>
                <w:tab w:val="clear" w:pos="4320"/>
                <w:tab w:val="clear" w:pos="8640"/>
              </w:tabs>
              <w:jc w:val="center"/>
            </w:pPr>
            <w:r w:rsidRPr="00E2696B">
              <w:t>Shelter in Place</w:t>
            </w:r>
          </w:p>
          <w:p w:rsidR="004A5FFC" w:rsidRPr="00E2696B" w:rsidRDefault="004A5FFC" w:rsidP="004A5FFC">
            <w:pPr>
              <w:pStyle w:val="Footer"/>
              <w:tabs>
                <w:tab w:val="clear" w:pos="4320"/>
                <w:tab w:val="clear" w:pos="8640"/>
              </w:tabs>
              <w:jc w:val="center"/>
            </w:pPr>
            <w:r w:rsidRPr="00E2696B">
              <w:t>9/17/15</w:t>
            </w:r>
          </w:p>
        </w:tc>
        <w:tc>
          <w:tcPr>
            <w:tcW w:w="1710" w:type="dxa"/>
          </w:tcPr>
          <w:p w:rsidR="004A5FFC" w:rsidRPr="00E2696B" w:rsidRDefault="004A5FFC" w:rsidP="004A5FFC">
            <w:pPr>
              <w:pStyle w:val="Footer"/>
              <w:tabs>
                <w:tab w:val="clear" w:pos="4320"/>
                <w:tab w:val="clear" w:pos="8640"/>
              </w:tabs>
              <w:jc w:val="center"/>
            </w:pPr>
          </w:p>
        </w:tc>
      </w:tr>
      <w:tr w:rsidR="004A5FFC" w:rsidRPr="00E2696B" w:rsidTr="004A5FFC">
        <w:tc>
          <w:tcPr>
            <w:tcW w:w="1800" w:type="dxa"/>
          </w:tcPr>
          <w:p w:rsidR="004A5FFC" w:rsidRPr="00E2696B" w:rsidRDefault="004A5FFC" w:rsidP="004A5FFC">
            <w:pPr>
              <w:pStyle w:val="Footer"/>
              <w:tabs>
                <w:tab w:val="clear" w:pos="4320"/>
                <w:tab w:val="clear" w:pos="8640"/>
              </w:tabs>
            </w:pPr>
            <w:r w:rsidRPr="00E2696B">
              <w:t xml:space="preserve">Bus Evacuation </w:t>
            </w:r>
          </w:p>
        </w:tc>
        <w:tc>
          <w:tcPr>
            <w:tcW w:w="2610" w:type="dxa"/>
          </w:tcPr>
          <w:p w:rsidR="004A5FFC" w:rsidRPr="00E2696B" w:rsidRDefault="004A5FFC" w:rsidP="004A5FFC">
            <w:pPr>
              <w:pStyle w:val="Footer"/>
              <w:tabs>
                <w:tab w:val="clear" w:pos="4320"/>
                <w:tab w:val="clear" w:pos="8640"/>
              </w:tabs>
            </w:pPr>
            <w:r w:rsidRPr="00E2696B">
              <w:t>Conduct two annually</w:t>
            </w:r>
          </w:p>
        </w:tc>
        <w:tc>
          <w:tcPr>
            <w:tcW w:w="288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r>
      <w:tr w:rsidR="004A5FFC" w:rsidRPr="00E2696B" w:rsidTr="004A5FFC">
        <w:trPr>
          <w:trHeight w:val="575"/>
        </w:trPr>
        <w:tc>
          <w:tcPr>
            <w:tcW w:w="1800" w:type="dxa"/>
          </w:tcPr>
          <w:p w:rsidR="004A5FFC" w:rsidRPr="00E2696B" w:rsidRDefault="004A5FFC" w:rsidP="004A5FFC">
            <w:pPr>
              <w:pStyle w:val="Footer"/>
              <w:tabs>
                <w:tab w:val="clear" w:pos="4320"/>
                <w:tab w:val="clear" w:pos="8640"/>
              </w:tabs>
            </w:pPr>
            <w:r w:rsidRPr="00E2696B">
              <w:t>Test of Emergency Communication System</w:t>
            </w:r>
          </w:p>
        </w:tc>
        <w:tc>
          <w:tcPr>
            <w:tcW w:w="2610" w:type="dxa"/>
          </w:tcPr>
          <w:p w:rsidR="004A5FFC" w:rsidRPr="00E2696B" w:rsidRDefault="004A5FFC" w:rsidP="004A5FFC">
            <w:pPr>
              <w:pStyle w:val="Footer"/>
              <w:tabs>
                <w:tab w:val="clear" w:pos="4320"/>
                <w:tab w:val="clear" w:pos="8640"/>
              </w:tabs>
            </w:pPr>
            <w:r w:rsidRPr="00E2696B">
              <w:t>Not required but conducted as an extra safety measure</w:t>
            </w:r>
          </w:p>
        </w:tc>
        <w:tc>
          <w:tcPr>
            <w:tcW w:w="288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c>
          <w:tcPr>
            <w:tcW w:w="1710" w:type="dxa"/>
          </w:tcPr>
          <w:p w:rsidR="004A5FFC" w:rsidRPr="00E2696B" w:rsidRDefault="004A5FFC" w:rsidP="004A5FFC">
            <w:pPr>
              <w:pStyle w:val="Footer"/>
              <w:tabs>
                <w:tab w:val="clear" w:pos="4320"/>
                <w:tab w:val="clear" w:pos="8640"/>
              </w:tabs>
              <w:jc w:val="center"/>
            </w:pPr>
          </w:p>
        </w:tc>
      </w:tr>
    </w:tbl>
    <w:p w:rsidR="004B431B" w:rsidRDefault="004B431B" w:rsidP="003A15B8">
      <w:pPr>
        <w:pStyle w:val="Footer"/>
        <w:tabs>
          <w:tab w:val="clear" w:pos="4320"/>
          <w:tab w:val="clear" w:pos="8640"/>
          <w:tab w:val="left" w:pos="1440"/>
        </w:tabs>
      </w:pPr>
    </w:p>
    <w:p w:rsidR="00550D9D" w:rsidRPr="00550D9D" w:rsidRDefault="00550D9D" w:rsidP="00550D9D">
      <w:pPr>
        <w:tabs>
          <w:tab w:val="left" w:pos="360"/>
        </w:tabs>
        <w:rPr>
          <w:b/>
        </w:rPr>
      </w:pPr>
      <w:r w:rsidRPr="00550D9D">
        <w:rPr>
          <w:b/>
        </w:rPr>
        <w:lastRenderedPageBreak/>
        <w:t xml:space="preserve">EXECUTIVE SESSION </w:t>
      </w:r>
    </w:p>
    <w:p w:rsidR="00550D9D" w:rsidRDefault="00550D9D" w:rsidP="00550D9D">
      <w:pPr>
        <w:tabs>
          <w:tab w:val="left" w:pos="360"/>
        </w:tabs>
        <w:rPr>
          <w:b/>
        </w:rPr>
      </w:pPr>
    </w:p>
    <w:p w:rsidR="004868E3" w:rsidRPr="00644DF0" w:rsidRDefault="004868E3" w:rsidP="004868E3">
      <w:r w:rsidRPr="00644DF0">
        <w:t xml:space="preserve">Motion made by </w:t>
      </w:r>
      <w:r w:rsidR="00644DF0" w:rsidRPr="00644DF0">
        <w:t>Giampola</w:t>
      </w:r>
      <w:r w:rsidRPr="00644DF0">
        <w:t xml:space="preserve">, seconded by </w:t>
      </w:r>
      <w:r w:rsidR="00644DF0" w:rsidRPr="00644DF0">
        <w:t>Priest</w:t>
      </w:r>
      <w:r w:rsidRPr="00644DF0">
        <w:t xml:space="preserve"> and unanimously carried (</w:t>
      </w:r>
      <w:r w:rsidR="007E0C27" w:rsidRPr="00644DF0">
        <w:t>9</w:t>
      </w:r>
      <w:r w:rsidRPr="00644DF0">
        <w:t>-0) to adopt the following resolution:</w:t>
      </w:r>
    </w:p>
    <w:p w:rsidR="004868E3" w:rsidRPr="00644DF0" w:rsidRDefault="004868E3" w:rsidP="004868E3"/>
    <w:p w:rsidR="004868E3" w:rsidRDefault="004868E3" w:rsidP="004868E3">
      <w:r w:rsidRPr="00644DF0">
        <w:t>BE IT RESOLVED</w:t>
      </w:r>
      <w:r w:rsidRPr="00644DF0">
        <w:rPr>
          <w:sz w:val="18"/>
        </w:rPr>
        <w:t>:  The</w:t>
      </w:r>
      <w:r w:rsidRPr="00644DF0">
        <w:t xml:space="preserve"> Paulsboro Board of Education adjourns to Executive Session to discuss the Business Administrator’s contract, the results of which may be made known upon </w:t>
      </w:r>
      <w:r w:rsidR="00644DF0">
        <w:t xml:space="preserve">the </w:t>
      </w:r>
      <w:r w:rsidRPr="00644DF0">
        <w:t>return to regular session or when conditions warrant.</w:t>
      </w:r>
    </w:p>
    <w:p w:rsidR="004868E3" w:rsidRDefault="004868E3" w:rsidP="004868E3">
      <w:pPr>
        <w:ind w:left="1080"/>
      </w:pPr>
    </w:p>
    <w:p w:rsidR="004868E3" w:rsidRDefault="004868E3" w:rsidP="004868E3">
      <w:pPr>
        <w:tabs>
          <w:tab w:val="left" w:pos="360"/>
        </w:tabs>
      </w:pPr>
      <w:r>
        <w:t xml:space="preserve">Motion made by </w:t>
      </w:r>
      <w:r w:rsidR="00C61AF7">
        <w:t xml:space="preserve">Priest, </w:t>
      </w:r>
      <w:r>
        <w:t xml:space="preserve">seconded by Walter </w:t>
      </w:r>
      <w:r w:rsidR="00C61AF7">
        <w:t xml:space="preserve">and unanimously carried </w:t>
      </w:r>
      <w:r w:rsidR="00C61AF7" w:rsidRPr="00FC78A8">
        <w:t>(</w:t>
      </w:r>
      <w:r w:rsidR="00C61AF7">
        <w:t>8</w:t>
      </w:r>
      <w:r w:rsidR="00C61AF7" w:rsidRPr="00FC78A8">
        <w:t xml:space="preserve">-0) </w:t>
      </w:r>
      <w:r>
        <w:t>to return to the regular meeting.</w:t>
      </w:r>
    </w:p>
    <w:p w:rsidR="00550D9D" w:rsidRDefault="00550D9D" w:rsidP="00550D9D">
      <w:pPr>
        <w:tabs>
          <w:tab w:val="left" w:pos="360"/>
        </w:tabs>
        <w:rPr>
          <w:b/>
        </w:rPr>
      </w:pPr>
    </w:p>
    <w:p w:rsidR="00550D9D" w:rsidRPr="0005395D" w:rsidRDefault="00550D9D" w:rsidP="00550D9D">
      <w:pPr>
        <w:tabs>
          <w:tab w:val="left" w:pos="360"/>
        </w:tabs>
        <w:rPr>
          <w:b/>
        </w:rPr>
      </w:pPr>
      <w:r w:rsidRPr="0005395D">
        <w:rPr>
          <w:b/>
        </w:rPr>
        <w:t>NEXT PUBLIC SESSION</w:t>
      </w:r>
    </w:p>
    <w:p w:rsidR="00F92071" w:rsidRPr="00E2696B" w:rsidRDefault="00F92071" w:rsidP="00F92071">
      <w:pPr>
        <w:ind w:left="360"/>
        <w:rPr>
          <w:rFonts w:eastAsia="Times New Roman"/>
        </w:rPr>
      </w:pPr>
    </w:p>
    <w:p w:rsidR="00F92071" w:rsidRPr="00550D9D" w:rsidRDefault="00F92071" w:rsidP="00550D9D">
      <w:pPr>
        <w:tabs>
          <w:tab w:val="left" w:pos="1080"/>
        </w:tabs>
      </w:pPr>
      <w:r w:rsidRPr="00550D9D">
        <w:t>Monday, November 23, 2015 - 7:00 PM</w:t>
      </w:r>
    </w:p>
    <w:p w:rsidR="00550D9D" w:rsidRDefault="00550D9D" w:rsidP="00550D9D">
      <w:pPr>
        <w:tabs>
          <w:tab w:val="left" w:pos="1080"/>
        </w:tabs>
        <w:contextualSpacing/>
      </w:pPr>
    </w:p>
    <w:p w:rsidR="00550D9D" w:rsidRPr="00A97BBB" w:rsidRDefault="00550D9D" w:rsidP="00550D9D">
      <w:pPr>
        <w:tabs>
          <w:tab w:val="left" w:pos="1080"/>
        </w:tabs>
        <w:contextualSpacing/>
      </w:pPr>
      <w:r w:rsidRPr="00A97BBB">
        <w:t xml:space="preserve">Regular Meeting - </w:t>
      </w:r>
      <w:r w:rsidRPr="00A97BBB">
        <w:rPr>
          <w:rFonts w:eastAsia="Times New Roman"/>
        </w:rPr>
        <w:t xml:space="preserve">Paulsboro High School </w:t>
      </w:r>
    </w:p>
    <w:p w:rsidR="00550D9D" w:rsidRPr="00A97BBB" w:rsidRDefault="00550D9D" w:rsidP="00550D9D">
      <w:pPr>
        <w:tabs>
          <w:tab w:val="left" w:pos="720"/>
          <w:tab w:val="decimal" w:pos="1440"/>
        </w:tabs>
      </w:pPr>
      <w:r w:rsidRPr="00A97BBB">
        <w:sym w:font="Symbol" w:char="F0B7"/>
      </w:r>
      <w:r w:rsidRPr="00A97BBB">
        <w:t>The Board will take official action at this meeting.</w:t>
      </w:r>
    </w:p>
    <w:p w:rsidR="00550D9D" w:rsidRDefault="00550D9D" w:rsidP="00550D9D">
      <w:r w:rsidRPr="00A97BBB">
        <w:sym w:font="Symbol" w:char="F0B7"/>
      </w:r>
      <w:r w:rsidRPr="00A97BBB">
        <w:t>The meeting is open to the public and comments will be solicited from citizens in attendance.</w:t>
      </w:r>
    </w:p>
    <w:p w:rsidR="00550D9D" w:rsidRDefault="00550D9D" w:rsidP="00550D9D"/>
    <w:p w:rsidR="00550D9D" w:rsidRDefault="00550D9D" w:rsidP="00550D9D">
      <w:r w:rsidRPr="00A32E99">
        <w:t xml:space="preserve">Motion made by </w:t>
      </w:r>
      <w:r w:rsidR="00C61AF7">
        <w:t>Priest</w:t>
      </w:r>
      <w:r w:rsidRPr="00A32E99">
        <w:t>, seconded by Walter and unanimously carried (</w:t>
      </w:r>
      <w:r w:rsidR="00C61AF7">
        <w:t>8</w:t>
      </w:r>
      <w:r w:rsidRPr="00A32E99">
        <w:t xml:space="preserve">-0) to adjourn the meeting at </w:t>
      </w:r>
      <w:r w:rsidR="00C61AF7">
        <w:t>10</w:t>
      </w:r>
      <w:r w:rsidRPr="00A32E99">
        <w:t>:</w:t>
      </w:r>
      <w:r w:rsidR="00C61AF7">
        <w:t>0</w:t>
      </w:r>
      <w:r>
        <w:t>1</w:t>
      </w:r>
      <w:r w:rsidRPr="00A32E99">
        <w:t>p.m.</w:t>
      </w:r>
    </w:p>
    <w:p w:rsidR="00550D9D" w:rsidRPr="00A32E99" w:rsidRDefault="00550D9D" w:rsidP="00550D9D"/>
    <w:p w:rsidR="00550D9D" w:rsidRPr="00044C05" w:rsidRDefault="00550D9D" w:rsidP="00550D9D">
      <w:pPr>
        <w:pStyle w:val="Footer"/>
        <w:tabs>
          <w:tab w:val="clear" w:pos="4320"/>
          <w:tab w:val="clear" w:pos="8640"/>
        </w:tabs>
        <w:rPr>
          <w:sz w:val="22"/>
          <w:szCs w:val="22"/>
        </w:rPr>
      </w:pPr>
      <w:r w:rsidRPr="00B1070B">
        <w:rPr>
          <w:sz w:val="22"/>
          <w:szCs w:val="22"/>
        </w:rPr>
        <w:t xml:space="preserve">Regular Meeting recessed at approximately </w:t>
      </w:r>
      <w:r w:rsidRPr="00B1070B">
        <w:rPr>
          <w:sz w:val="22"/>
          <w:szCs w:val="22"/>
        </w:rPr>
        <w:tab/>
      </w:r>
      <w:r w:rsidRPr="00B1070B">
        <w:rPr>
          <w:sz w:val="22"/>
          <w:szCs w:val="22"/>
        </w:rPr>
        <w:tab/>
      </w:r>
      <w:r w:rsidR="00044C05">
        <w:rPr>
          <w:sz w:val="22"/>
          <w:szCs w:val="22"/>
        </w:rPr>
        <w:t xml:space="preserve"> </w:t>
      </w:r>
      <w:r w:rsidRPr="00044C05">
        <w:rPr>
          <w:sz w:val="22"/>
          <w:szCs w:val="22"/>
        </w:rPr>
        <w:t>7:0</w:t>
      </w:r>
      <w:r w:rsidR="00044C05" w:rsidRPr="00044C05">
        <w:rPr>
          <w:sz w:val="22"/>
          <w:szCs w:val="22"/>
        </w:rPr>
        <w:t>0</w:t>
      </w:r>
      <w:r w:rsidRPr="00044C05">
        <w:rPr>
          <w:sz w:val="22"/>
          <w:szCs w:val="22"/>
        </w:rPr>
        <w:t xml:space="preserve"> p.m.</w:t>
      </w:r>
    </w:p>
    <w:p w:rsidR="00550D9D" w:rsidRPr="00044C05" w:rsidRDefault="00550D9D" w:rsidP="00550D9D">
      <w:pPr>
        <w:pStyle w:val="Footer"/>
        <w:tabs>
          <w:tab w:val="clear" w:pos="4320"/>
          <w:tab w:val="clear" w:pos="8640"/>
        </w:tabs>
        <w:rPr>
          <w:sz w:val="22"/>
          <w:szCs w:val="22"/>
        </w:rPr>
      </w:pPr>
      <w:r w:rsidRPr="00044C05">
        <w:rPr>
          <w:sz w:val="22"/>
          <w:szCs w:val="22"/>
        </w:rPr>
        <w:t>Regular Meeting recessed at approximately</w:t>
      </w:r>
      <w:r w:rsidRPr="00044C05">
        <w:rPr>
          <w:sz w:val="22"/>
          <w:szCs w:val="22"/>
        </w:rPr>
        <w:tab/>
      </w:r>
      <w:r w:rsidRPr="00044C05">
        <w:rPr>
          <w:sz w:val="22"/>
          <w:szCs w:val="22"/>
        </w:rPr>
        <w:tab/>
      </w:r>
      <w:r w:rsidR="00044C05" w:rsidRPr="00044C05">
        <w:rPr>
          <w:sz w:val="22"/>
          <w:szCs w:val="22"/>
        </w:rPr>
        <w:t xml:space="preserve"> 8</w:t>
      </w:r>
      <w:r w:rsidRPr="00044C05">
        <w:rPr>
          <w:sz w:val="22"/>
          <w:szCs w:val="22"/>
        </w:rPr>
        <w:t>:</w:t>
      </w:r>
      <w:r w:rsidR="00044C05" w:rsidRPr="00044C05">
        <w:rPr>
          <w:sz w:val="22"/>
          <w:szCs w:val="22"/>
        </w:rPr>
        <w:t>27</w:t>
      </w:r>
      <w:r w:rsidRPr="00044C05">
        <w:rPr>
          <w:sz w:val="22"/>
          <w:szCs w:val="22"/>
        </w:rPr>
        <w:t xml:space="preserve"> p.m.</w:t>
      </w:r>
    </w:p>
    <w:p w:rsidR="00550D9D" w:rsidRPr="00044C05" w:rsidRDefault="00550D9D" w:rsidP="00550D9D">
      <w:pPr>
        <w:pStyle w:val="Footer"/>
        <w:tabs>
          <w:tab w:val="clear" w:pos="4320"/>
          <w:tab w:val="clear" w:pos="8640"/>
        </w:tabs>
        <w:rPr>
          <w:sz w:val="22"/>
          <w:szCs w:val="22"/>
        </w:rPr>
      </w:pPr>
      <w:r w:rsidRPr="00044C05">
        <w:rPr>
          <w:sz w:val="22"/>
          <w:szCs w:val="22"/>
        </w:rPr>
        <w:t>Executive Session convened at approximately</w:t>
      </w:r>
      <w:r w:rsidRPr="00044C05">
        <w:rPr>
          <w:sz w:val="22"/>
          <w:szCs w:val="22"/>
        </w:rPr>
        <w:tab/>
      </w:r>
      <w:r w:rsidRPr="00044C05">
        <w:rPr>
          <w:sz w:val="22"/>
          <w:szCs w:val="22"/>
        </w:rPr>
        <w:tab/>
      </w:r>
      <w:r w:rsidR="00044C05" w:rsidRPr="00044C05">
        <w:rPr>
          <w:sz w:val="22"/>
          <w:szCs w:val="22"/>
        </w:rPr>
        <w:t xml:space="preserve"> 8</w:t>
      </w:r>
      <w:r w:rsidRPr="00044C05">
        <w:rPr>
          <w:sz w:val="22"/>
          <w:szCs w:val="22"/>
        </w:rPr>
        <w:t>:</w:t>
      </w:r>
      <w:r w:rsidR="00044C05" w:rsidRPr="00044C05">
        <w:rPr>
          <w:sz w:val="22"/>
          <w:szCs w:val="22"/>
        </w:rPr>
        <w:t>34</w:t>
      </w:r>
      <w:r w:rsidRPr="00044C05">
        <w:rPr>
          <w:sz w:val="22"/>
          <w:szCs w:val="22"/>
        </w:rPr>
        <w:t xml:space="preserve"> p.m.</w:t>
      </w:r>
    </w:p>
    <w:p w:rsidR="00550D9D" w:rsidRPr="00044C05" w:rsidRDefault="00550D9D" w:rsidP="00550D9D">
      <w:pPr>
        <w:pStyle w:val="Footer"/>
        <w:tabs>
          <w:tab w:val="clear" w:pos="4320"/>
          <w:tab w:val="clear" w:pos="8640"/>
        </w:tabs>
        <w:rPr>
          <w:sz w:val="22"/>
          <w:szCs w:val="22"/>
        </w:rPr>
      </w:pPr>
      <w:r w:rsidRPr="00044C05">
        <w:rPr>
          <w:sz w:val="22"/>
          <w:szCs w:val="22"/>
        </w:rPr>
        <w:t>Executive Session recessed at approximately</w:t>
      </w:r>
      <w:r w:rsidRPr="00044C05">
        <w:rPr>
          <w:sz w:val="22"/>
          <w:szCs w:val="22"/>
        </w:rPr>
        <w:tab/>
      </w:r>
      <w:r w:rsidRPr="00044C05">
        <w:rPr>
          <w:sz w:val="22"/>
          <w:szCs w:val="22"/>
        </w:rPr>
        <w:tab/>
      </w:r>
      <w:r w:rsidR="00044C05" w:rsidRPr="00044C05">
        <w:rPr>
          <w:sz w:val="22"/>
          <w:szCs w:val="22"/>
        </w:rPr>
        <w:t xml:space="preserve"> 9</w:t>
      </w:r>
      <w:r w:rsidRPr="00044C05">
        <w:rPr>
          <w:sz w:val="22"/>
          <w:szCs w:val="22"/>
        </w:rPr>
        <w:t>:</w:t>
      </w:r>
      <w:r w:rsidR="00044C05" w:rsidRPr="00044C05">
        <w:rPr>
          <w:sz w:val="22"/>
          <w:szCs w:val="22"/>
        </w:rPr>
        <w:t>58</w:t>
      </w:r>
      <w:r w:rsidRPr="00044C05">
        <w:rPr>
          <w:sz w:val="22"/>
          <w:szCs w:val="22"/>
        </w:rPr>
        <w:t xml:space="preserve"> p.m.</w:t>
      </w:r>
    </w:p>
    <w:p w:rsidR="00550D9D" w:rsidRPr="00044C05" w:rsidRDefault="00550D9D" w:rsidP="00550D9D">
      <w:pPr>
        <w:pStyle w:val="Footer"/>
        <w:tabs>
          <w:tab w:val="clear" w:pos="4320"/>
          <w:tab w:val="clear" w:pos="8640"/>
        </w:tabs>
        <w:rPr>
          <w:sz w:val="22"/>
          <w:szCs w:val="22"/>
        </w:rPr>
      </w:pPr>
      <w:r w:rsidRPr="00044C05">
        <w:rPr>
          <w:sz w:val="22"/>
          <w:szCs w:val="22"/>
        </w:rPr>
        <w:t>Regular Meeting reconvened at approximately</w:t>
      </w:r>
      <w:r w:rsidRPr="00044C05">
        <w:rPr>
          <w:sz w:val="22"/>
          <w:szCs w:val="22"/>
        </w:rPr>
        <w:tab/>
      </w:r>
      <w:r w:rsidRPr="00044C05">
        <w:rPr>
          <w:sz w:val="22"/>
          <w:szCs w:val="22"/>
        </w:rPr>
        <w:tab/>
      </w:r>
      <w:r w:rsidR="00044C05" w:rsidRPr="00044C05">
        <w:rPr>
          <w:sz w:val="22"/>
          <w:szCs w:val="22"/>
        </w:rPr>
        <w:t xml:space="preserve"> 9</w:t>
      </w:r>
      <w:r w:rsidRPr="00044C05">
        <w:rPr>
          <w:sz w:val="22"/>
          <w:szCs w:val="22"/>
        </w:rPr>
        <w:t>:</w:t>
      </w:r>
      <w:r w:rsidR="00044C05" w:rsidRPr="00044C05">
        <w:rPr>
          <w:sz w:val="22"/>
          <w:szCs w:val="22"/>
        </w:rPr>
        <w:t>59</w:t>
      </w:r>
      <w:r w:rsidRPr="00044C05">
        <w:rPr>
          <w:sz w:val="22"/>
          <w:szCs w:val="22"/>
        </w:rPr>
        <w:t xml:space="preserve"> p.m.</w:t>
      </w:r>
    </w:p>
    <w:p w:rsidR="00550D9D" w:rsidRPr="00AD6B4C" w:rsidRDefault="00550D9D" w:rsidP="00550D9D">
      <w:pPr>
        <w:pStyle w:val="ListParagraph"/>
        <w:ind w:left="0"/>
        <w:rPr>
          <w:rFonts w:ascii="Times New Roman" w:hAnsi="Times New Roman"/>
        </w:rPr>
      </w:pPr>
      <w:r w:rsidRPr="00044C05">
        <w:rPr>
          <w:rFonts w:ascii="Times New Roman" w:hAnsi="Times New Roman"/>
        </w:rPr>
        <w:t>Regular Meeting adjourned at approximately</w:t>
      </w:r>
      <w:r w:rsidRPr="00044C05">
        <w:rPr>
          <w:rFonts w:ascii="Times New Roman" w:hAnsi="Times New Roman"/>
        </w:rPr>
        <w:tab/>
      </w:r>
      <w:r w:rsidRPr="00044C05">
        <w:rPr>
          <w:rFonts w:ascii="Times New Roman" w:hAnsi="Times New Roman"/>
        </w:rPr>
        <w:tab/>
      </w:r>
      <w:r w:rsidR="00044C05" w:rsidRPr="00044C05">
        <w:rPr>
          <w:rFonts w:ascii="Times New Roman" w:hAnsi="Times New Roman"/>
        </w:rPr>
        <w:t>10</w:t>
      </w:r>
      <w:r w:rsidRPr="00044C05">
        <w:rPr>
          <w:rFonts w:ascii="Times New Roman" w:hAnsi="Times New Roman"/>
        </w:rPr>
        <w:t>:</w:t>
      </w:r>
      <w:r w:rsidR="00044C05" w:rsidRPr="00044C05">
        <w:rPr>
          <w:rFonts w:ascii="Times New Roman" w:hAnsi="Times New Roman"/>
        </w:rPr>
        <w:t>0</w:t>
      </w:r>
      <w:r w:rsidRPr="00044C05">
        <w:rPr>
          <w:rFonts w:ascii="Times New Roman" w:hAnsi="Times New Roman"/>
        </w:rPr>
        <w:t>1 p.m.</w:t>
      </w:r>
    </w:p>
    <w:p w:rsidR="00550D9D" w:rsidRDefault="00550D9D" w:rsidP="00550D9D">
      <w:pPr>
        <w:pStyle w:val="ListParagraph"/>
        <w:ind w:left="0"/>
        <w:rPr>
          <w:rFonts w:ascii="Times New Roman" w:hAnsi="Times New Roman"/>
        </w:rPr>
      </w:pPr>
    </w:p>
    <w:p w:rsidR="00550D9D" w:rsidRPr="00E61509" w:rsidRDefault="00550D9D" w:rsidP="00550D9D">
      <w:pPr>
        <w:pStyle w:val="ListParagraph"/>
        <w:ind w:left="0"/>
        <w:rPr>
          <w:rFonts w:ascii="Times New Roman" w:hAnsi="Times New Roman"/>
        </w:rPr>
      </w:pPr>
      <w:r w:rsidRPr="00E61509">
        <w:rPr>
          <w:rFonts w:ascii="Times New Roman" w:hAnsi="Times New Roman"/>
        </w:rPr>
        <w:t>Respectfully submitted,</w:t>
      </w:r>
    </w:p>
    <w:p w:rsidR="00550D9D" w:rsidRPr="00A97BBB" w:rsidRDefault="00550D9D" w:rsidP="00550D9D">
      <w:r w:rsidRPr="00E61509">
        <w:rPr>
          <w:noProof/>
        </w:rPr>
        <w:drawing>
          <wp:inline distT="0" distB="0" distL="0" distR="0" wp14:anchorId="698F8270" wp14:editId="418BF853">
            <wp:extent cx="1295400" cy="436245"/>
            <wp:effectExtent l="0" t="0" r="0" b="1905"/>
            <wp:docPr id="4" name="Picture 4"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550D9D" w:rsidRPr="00AB01AE" w:rsidRDefault="00550D9D" w:rsidP="00550D9D">
      <w:pPr>
        <w:pStyle w:val="ListParagraph"/>
        <w:ind w:left="0"/>
        <w:rPr>
          <w:sz w:val="16"/>
        </w:rPr>
      </w:pPr>
      <w:r w:rsidRPr="00E61509">
        <w:rPr>
          <w:rFonts w:ascii="Times New Roman" w:hAnsi="Times New Roman"/>
        </w:rPr>
        <w:t>Business Administrator/Board Secretary</w:t>
      </w:r>
    </w:p>
    <w:p w:rsidR="00F92071" w:rsidRPr="00E2696B" w:rsidRDefault="00F92071" w:rsidP="00550D9D">
      <w:pPr>
        <w:ind w:left="360"/>
        <w:jc w:val="center"/>
      </w:pPr>
    </w:p>
    <w:sectPr w:rsidR="00F92071" w:rsidRPr="00E2696B" w:rsidSect="00304E18">
      <w:footerReference w:type="default" r:id="rId9"/>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1A" w:rsidRDefault="0028451A" w:rsidP="002216F1">
      <w:r>
        <w:separator/>
      </w:r>
    </w:p>
  </w:endnote>
  <w:endnote w:type="continuationSeparator" w:id="0">
    <w:p w:rsidR="0028451A" w:rsidRDefault="0028451A"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20268"/>
      <w:docPartObj>
        <w:docPartGallery w:val="Page Numbers (Bottom of Page)"/>
        <w:docPartUnique/>
      </w:docPartObj>
    </w:sdtPr>
    <w:sdtEndPr>
      <w:rPr>
        <w:noProof/>
      </w:rPr>
    </w:sdtEndPr>
    <w:sdtContent>
      <w:p w:rsidR="0028451A" w:rsidRDefault="0028451A">
        <w:pPr>
          <w:pStyle w:val="Footer"/>
        </w:pPr>
        <w:r>
          <w:fldChar w:fldCharType="begin"/>
        </w:r>
        <w:r>
          <w:instrText xml:space="preserve"> PAGE   \* MERGEFORMAT </w:instrText>
        </w:r>
        <w:r>
          <w:fldChar w:fldCharType="separate"/>
        </w:r>
        <w:r w:rsidR="005577BB">
          <w:rPr>
            <w:noProof/>
          </w:rPr>
          <w:t>23</w:t>
        </w:r>
        <w:r>
          <w:rPr>
            <w:noProof/>
          </w:rPr>
          <w:fldChar w:fldCharType="end"/>
        </w:r>
        <w:r>
          <w:rPr>
            <w:noProof/>
          </w:rPr>
          <w:tab/>
        </w:r>
        <w:r>
          <w:rPr>
            <w:noProof/>
          </w:rPr>
          <w:tab/>
          <w:t>October 26, 2015</w:t>
        </w:r>
      </w:p>
    </w:sdtContent>
  </w:sdt>
  <w:p w:rsidR="0028451A" w:rsidRDefault="002845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1A" w:rsidRDefault="0028451A" w:rsidP="002216F1">
      <w:r>
        <w:separator/>
      </w:r>
    </w:p>
  </w:footnote>
  <w:footnote w:type="continuationSeparator" w:id="0">
    <w:p w:rsidR="0028451A" w:rsidRDefault="0028451A" w:rsidP="00221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29"/>
    <w:multiLevelType w:val="hybridMultilevel"/>
    <w:tmpl w:val="907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5D52"/>
    <w:multiLevelType w:val="hybridMultilevel"/>
    <w:tmpl w:val="81E82CFE"/>
    <w:lvl w:ilvl="0" w:tplc="A9B6270A">
      <w:start w:val="1"/>
      <w:numFmt w:val="upperLetter"/>
      <w:lvlText w:val="%1."/>
      <w:lvlJc w:val="left"/>
      <w:pPr>
        <w:ind w:left="1350" w:hanging="360"/>
      </w:pPr>
      <w:rPr>
        <w:rFonts w:ascii="Times New Roman" w:hAnsi="Times New Roman" w:hint="default"/>
        <w:b w:val="0"/>
        <w:i w:val="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2143FC"/>
    <w:multiLevelType w:val="hybridMultilevel"/>
    <w:tmpl w:val="84F2B0C6"/>
    <w:lvl w:ilvl="0" w:tplc="1F7AD3E2">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44497"/>
    <w:multiLevelType w:val="hybridMultilevel"/>
    <w:tmpl w:val="31F4CFE8"/>
    <w:lvl w:ilvl="0" w:tplc="0DC230F2">
      <w:start w:val="1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F29EB"/>
    <w:multiLevelType w:val="hybridMultilevel"/>
    <w:tmpl w:val="A02E9AE2"/>
    <w:lvl w:ilvl="0" w:tplc="8AEAC5A6">
      <w:start w:val="2"/>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45EB0"/>
    <w:multiLevelType w:val="hybridMultilevel"/>
    <w:tmpl w:val="AA54FF7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73C1A"/>
    <w:multiLevelType w:val="hybridMultilevel"/>
    <w:tmpl w:val="FA88EC16"/>
    <w:lvl w:ilvl="0" w:tplc="A810E92E">
      <w:start w:val="3"/>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947"/>
    <w:multiLevelType w:val="hybridMultilevel"/>
    <w:tmpl w:val="186087D8"/>
    <w:lvl w:ilvl="0" w:tplc="7F16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2D75E7"/>
    <w:multiLevelType w:val="hybridMultilevel"/>
    <w:tmpl w:val="C376144E"/>
    <w:lvl w:ilvl="0" w:tplc="FBBAC250">
      <w:start w:val="9"/>
      <w:numFmt w:val="upperLetter"/>
      <w:lvlText w:val="%1."/>
      <w:lvlJc w:val="left"/>
      <w:pPr>
        <w:ind w:left="63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6737C67"/>
    <w:multiLevelType w:val="hybridMultilevel"/>
    <w:tmpl w:val="8632B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2C72A5"/>
    <w:multiLevelType w:val="hybridMultilevel"/>
    <w:tmpl w:val="10341176"/>
    <w:lvl w:ilvl="0" w:tplc="A6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D54C9"/>
    <w:multiLevelType w:val="hybridMultilevel"/>
    <w:tmpl w:val="C188F29A"/>
    <w:lvl w:ilvl="0" w:tplc="8BF22F98">
      <w:start w:val="17"/>
      <w:numFmt w:val="upperLetter"/>
      <w:lvlText w:val="%1."/>
      <w:lvlJc w:val="left"/>
      <w:pPr>
        <w:ind w:left="13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C1F"/>
    <w:multiLevelType w:val="hybridMultilevel"/>
    <w:tmpl w:val="1160CF52"/>
    <w:lvl w:ilvl="0" w:tplc="4BDA7432">
      <w:start w:val="10"/>
      <w:numFmt w:val="upperRoman"/>
      <w:lvlText w:val="%1."/>
      <w:lvlJc w:val="right"/>
      <w:pPr>
        <w:ind w:left="7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84813"/>
    <w:multiLevelType w:val="hybridMultilevel"/>
    <w:tmpl w:val="82E8A38A"/>
    <w:lvl w:ilvl="0" w:tplc="DCF2B964">
      <w:start w:val="1"/>
      <w:numFmt w:val="upperLetter"/>
      <w:lvlText w:val="%1."/>
      <w:lvlJc w:val="left"/>
      <w:pPr>
        <w:ind w:left="1440" w:hanging="360"/>
      </w:pPr>
      <w:rPr>
        <w:rFonts w:ascii="Times New Roman" w:hAnsi="Times New Roman" w:hint="default"/>
        <w:b w:val="0"/>
        <w:i w:val="0"/>
        <w:sz w:val="22"/>
      </w:rPr>
    </w:lvl>
    <w:lvl w:ilvl="1" w:tplc="CDEED3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2E082E"/>
    <w:multiLevelType w:val="hybridMultilevel"/>
    <w:tmpl w:val="D71A8B8C"/>
    <w:lvl w:ilvl="0" w:tplc="4756FBF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6" w15:restartNumberingAfterBreak="0">
    <w:nsid w:val="22B77621"/>
    <w:multiLevelType w:val="hybridMultilevel"/>
    <w:tmpl w:val="727C85E2"/>
    <w:lvl w:ilvl="0" w:tplc="9BBE4506">
      <w:start w:val="3"/>
      <w:numFmt w:val="upperLetter"/>
      <w:lvlText w:val="%1."/>
      <w:lvlJc w:val="left"/>
      <w:pPr>
        <w:ind w:left="9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14630"/>
    <w:multiLevelType w:val="hybridMultilevel"/>
    <w:tmpl w:val="AEEE53DC"/>
    <w:lvl w:ilvl="0" w:tplc="97B44534">
      <w:start w:val="10"/>
      <w:numFmt w:val="upperLetter"/>
      <w:lvlText w:val="%1."/>
      <w:lvlJc w:val="left"/>
      <w:pPr>
        <w:ind w:left="9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F757A"/>
    <w:multiLevelType w:val="hybridMultilevel"/>
    <w:tmpl w:val="11AE8E88"/>
    <w:lvl w:ilvl="0" w:tplc="B6F6B2BC">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35267"/>
    <w:multiLevelType w:val="hybridMultilevel"/>
    <w:tmpl w:val="71320DAC"/>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A5E93"/>
    <w:multiLevelType w:val="hybridMultilevel"/>
    <w:tmpl w:val="05C21BDE"/>
    <w:lvl w:ilvl="0" w:tplc="2312EDFA">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704DF"/>
    <w:multiLevelType w:val="hybridMultilevel"/>
    <w:tmpl w:val="36AE3F24"/>
    <w:lvl w:ilvl="0" w:tplc="A9524040">
      <w:start w:val="13"/>
      <w:numFmt w:val="upperLetter"/>
      <w:lvlText w:val="%1."/>
      <w:lvlJc w:val="left"/>
      <w:pPr>
        <w:ind w:left="9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24763"/>
    <w:multiLevelType w:val="hybridMultilevel"/>
    <w:tmpl w:val="6890F8E2"/>
    <w:lvl w:ilvl="0" w:tplc="AAA64E46">
      <w:start w:val="14"/>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21F87"/>
    <w:multiLevelType w:val="hybridMultilevel"/>
    <w:tmpl w:val="48602062"/>
    <w:lvl w:ilvl="0" w:tplc="4C90C7F4">
      <w:start w:val="2"/>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73B97"/>
    <w:multiLevelType w:val="hybridMultilevel"/>
    <w:tmpl w:val="AB823B88"/>
    <w:lvl w:ilvl="0" w:tplc="F092AD56">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23C41"/>
    <w:multiLevelType w:val="hybridMultilevel"/>
    <w:tmpl w:val="B1D6F926"/>
    <w:lvl w:ilvl="0" w:tplc="2FF09998">
      <w:start w:val="1"/>
      <w:numFmt w:val="upperLetter"/>
      <w:lvlText w:val="%1."/>
      <w:lvlJc w:val="left"/>
      <w:pPr>
        <w:ind w:left="63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50407"/>
    <w:multiLevelType w:val="hybridMultilevel"/>
    <w:tmpl w:val="6624CDF0"/>
    <w:lvl w:ilvl="0" w:tplc="13CA6982">
      <w:start w:val="1"/>
      <w:numFmt w:val="decimal"/>
      <w:lvlText w:val="%1."/>
      <w:lvlJc w:val="left"/>
      <w:pPr>
        <w:ind w:left="3510" w:hanging="360"/>
      </w:pPr>
      <w:rPr>
        <w:rFonts w:ascii="Times New Roman" w:hAnsi="Times New Roman" w:cs="Times New Roman" w:hint="default"/>
        <w:b w:val="0"/>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27" w15:restartNumberingAfterBreak="0">
    <w:nsid w:val="36C146E5"/>
    <w:multiLevelType w:val="hybridMultilevel"/>
    <w:tmpl w:val="18607186"/>
    <w:lvl w:ilvl="0" w:tplc="D97CE858">
      <w:start w:val="2"/>
      <w:numFmt w:val="upperLetter"/>
      <w:lvlText w:val="%1."/>
      <w:lvlJc w:val="left"/>
      <w:pPr>
        <w:ind w:left="13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8115C"/>
    <w:multiLevelType w:val="hybridMultilevel"/>
    <w:tmpl w:val="987A0938"/>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361B5"/>
    <w:multiLevelType w:val="hybridMultilevel"/>
    <w:tmpl w:val="2EA84278"/>
    <w:lvl w:ilvl="0" w:tplc="625CDE6C">
      <w:start w:val="9"/>
      <w:numFmt w:val="upperRoman"/>
      <w:lvlText w:val="%1."/>
      <w:lvlJc w:val="right"/>
      <w:pPr>
        <w:ind w:left="1080" w:hanging="360"/>
      </w:pPr>
      <w:rPr>
        <w:rFonts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13298"/>
    <w:multiLevelType w:val="hybridMultilevel"/>
    <w:tmpl w:val="92FA1578"/>
    <w:lvl w:ilvl="0" w:tplc="6F40757E">
      <w:start w:val="1"/>
      <w:numFmt w:val="upperLetter"/>
      <w:lvlText w:val="%1."/>
      <w:lvlJc w:val="left"/>
      <w:pPr>
        <w:ind w:left="900" w:hanging="360"/>
      </w:pPr>
      <w:rPr>
        <w:rFonts w:ascii="Times New Roman" w:hAnsi="Times New Roman" w:cs="Times New Roman" w:hint="default"/>
        <w:b w:val="0"/>
        <w:i w:val="0"/>
        <w:sz w:val="22"/>
      </w:rPr>
    </w:lvl>
    <w:lvl w:ilvl="1" w:tplc="E3BC4B42">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25447D4"/>
    <w:multiLevelType w:val="hybridMultilevel"/>
    <w:tmpl w:val="8DBCCE18"/>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00ADE"/>
    <w:multiLevelType w:val="hybridMultilevel"/>
    <w:tmpl w:val="5EBCA63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6446FFA"/>
    <w:multiLevelType w:val="hybridMultilevel"/>
    <w:tmpl w:val="2F789D90"/>
    <w:lvl w:ilvl="0" w:tplc="47F28EBE">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F4999"/>
    <w:multiLevelType w:val="hybridMultilevel"/>
    <w:tmpl w:val="91E4488A"/>
    <w:lvl w:ilvl="0" w:tplc="1F5C9026">
      <w:start w:val="12"/>
      <w:numFmt w:val="upperLetter"/>
      <w:lvlText w:val="%1."/>
      <w:lvlJc w:val="left"/>
      <w:pPr>
        <w:ind w:left="9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02B82"/>
    <w:multiLevelType w:val="hybridMultilevel"/>
    <w:tmpl w:val="1088B1E4"/>
    <w:lvl w:ilvl="0" w:tplc="1FE4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340F69"/>
    <w:multiLevelType w:val="hybridMultilevel"/>
    <w:tmpl w:val="C0C4AD50"/>
    <w:lvl w:ilvl="0" w:tplc="1BFE1E52">
      <w:start w:val="1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12722"/>
    <w:multiLevelType w:val="hybridMultilevel"/>
    <w:tmpl w:val="1D4655E4"/>
    <w:lvl w:ilvl="0" w:tplc="5A829FFA">
      <w:start w:val="1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424BC"/>
    <w:multiLevelType w:val="hybridMultilevel"/>
    <w:tmpl w:val="F54062E4"/>
    <w:lvl w:ilvl="0" w:tplc="9D7E8C3C">
      <w:start w:val="2"/>
      <w:numFmt w:val="upperLetter"/>
      <w:lvlText w:val="%1."/>
      <w:lvlJc w:val="left"/>
      <w:pPr>
        <w:ind w:left="13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90F66"/>
    <w:multiLevelType w:val="hybridMultilevel"/>
    <w:tmpl w:val="827C4636"/>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08704F"/>
    <w:multiLevelType w:val="hybridMultilevel"/>
    <w:tmpl w:val="17F435BC"/>
    <w:lvl w:ilvl="0" w:tplc="3D66FB64">
      <w:start w:val="5"/>
      <w:numFmt w:val="upperLetter"/>
      <w:lvlText w:val="%1."/>
      <w:lvlJc w:val="left"/>
      <w:pPr>
        <w:ind w:left="13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C7315"/>
    <w:multiLevelType w:val="hybridMultilevel"/>
    <w:tmpl w:val="9AF65062"/>
    <w:lvl w:ilvl="0" w:tplc="672EBF98">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644A2D38"/>
    <w:multiLevelType w:val="hybridMultilevel"/>
    <w:tmpl w:val="3EF4770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46425F3"/>
    <w:multiLevelType w:val="hybridMultilevel"/>
    <w:tmpl w:val="0CBE49D2"/>
    <w:lvl w:ilvl="0" w:tplc="9308FE84">
      <w:start w:val="5"/>
      <w:numFmt w:val="upp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6A7927"/>
    <w:multiLevelType w:val="hybridMultilevel"/>
    <w:tmpl w:val="32BE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226BB0"/>
    <w:multiLevelType w:val="hybridMultilevel"/>
    <w:tmpl w:val="CECAA5FC"/>
    <w:lvl w:ilvl="0" w:tplc="50D44A52">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130E42"/>
    <w:multiLevelType w:val="hybridMultilevel"/>
    <w:tmpl w:val="E5627154"/>
    <w:lvl w:ilvl="0" w:tplc="5B28622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BC94831"/>
    <w:multiLevelType w:val="hybridMultilevel"/>
    <w:tmpl w:val="F5B49D82"/>
    <w:lvl w:ilvl="0" w:tplc="630C2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78218F"/>
    <w:multiLevelType w:val="hybridMultilevel"/>
    <w:tmpl w:val="E346AA32"/>
    <w:lvl w:ilvl="0" w:tplc="A82873C8">
      <w:start w:val="1"/>
      <w:numFmt w:val="upperLetter"/>
      <w:lvlText w:val="%1."/>
      <w:lvlJc w:val="left"/>
      <w:pPr>
        <w:ind w:left="1440" w:hanging="360"/>
      </w:pPr>
      <w:rPr>
        <w:rFonts w:ascii="Times New Roman" w:hAnsi="Times New Roman" w:hint="default"/>
        <w:b w:val="0"/>
        <w:i w:val="0"/>
        <w:sz w:val="22"/>
      </w:rPr>
    </w:lvl>
    <w:lvl w:ilvl="1" w:tplc="CDEED3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C11965"/>
    <w:multiLevelType w:val="hybridMultilevel"/>
    <w:tmpl w:val="6932224A"/>
    <w:lvl w:ilvl="0" w:tplc="8474FFE0">
      <w:start w:val="9"/>
      <w:numFmt w:val="upperLetter"/>
      <w:lvlText w:val="%1."/>
      <w:lvlJc w:val="left"/>
      <w:pPr>
        <w:ind w:left="13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26828"/>
    <w:multiLevelType w:val="hybridMultilevel"/>
    <w:tmpl w:val="5718C362"/>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CF380D"/>
    <w:multiLevelType w:val="hybridMultilevel"/>
    <w:tmpl w:val="3AECDCF6"/>
    <w:lvl w:ilvl="0" w:tplc="C1C2B9E0">
      <w:start w:val="4"/>
      <w:numFmt w:val="upperRoman"/>
      <w:lvlText w:val="%1."/>
      <w:lvlJc w:val="righ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1002FE"/>
    <w:multiLevelType w:val="hybridMultilevel"/>
    <w:tmpl w:val="47CCC214"/>
    <w:lvl w:ilvl="0" w:tplc="04090015">
      <w:start w:val="1"/>
      <w:numFmt w:val="upperLetter"/>
      <w:lvlText w:val="%1."/>
      <w:lvlJc w:val="left"/>
      <w:pPr>
        <w:ind w:left="45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7A057022"/>
    <w:multiLevelType w:val="hybridMultilevel"/>
    <w:tmpl w:val="F54062E4"/>
    <w:lvl w:ilvl="0" w:tplc="9D7E8C3C">
      <w:start w:val="2"/>
      <w:numFmt w:val="upperLetter"/>
      <w:lvlText w:val="%1."/>
      <w:lvlJc w:val="left"/>
      <w:pPr>
        <w:ind w:left="13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040FCB"/>
    <w:multiLevelType w:val="hybridMultilevel"/>
    <w:tmpl w:val="1CCE84D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443ACF"/>
    <w:multiLevelType w:val="hybridMultilevel"/>
    <w:tmpl w:val="E528E35C"/>
    <w:lvl w:ilvl="0" w:tplc="4100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5"/>
  </w:num>
  <w:num w:numId="3">
    <w:abstractNumId w:val="28"/>
  </w:num>
  <w:num w:numId="4">
    <w:abstractNumId w:val="39"/>
  </w:num>
  <w:num w:numId="5">
    <w:abstractNumId w:val="52"/>
  </w:num>
  <w:num w:numId="6">
    <w:abstractNumId w:val="1"/>
  </w:num>
  <w:num w:numId="7">
    <w:abstractNumId w:val="50"/>
  </w:num>
  <w:num w:numId="8">
    <w:abstractNumId w:val="54"/>
  </w:num>
  <w:num w:numId="9">
    <w:abstractNumId w:val="26"/>
  </w:num>
  <w:num w:numId="10">
    <w:abstractNumId w:val="31"/>
  </w:num>
  <w:num w:numId="11">
    <w:abstractNumId w:val="27"/>
  </w:num>
  <w:num w:numId="12">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5"/>
  </w:num>
  <w:num w:numId="16">
    <w:abstractNumId w:val="33"/>
  </w:num>
  <w:num w:numId="17">
    <w:abstractNumId w:val="13"/>
  </w:num>
  <w:num w:numId="18">
    <w:abstractNumId w:val="2"/>
  </w:num>
  <w:num w:numId="19">
    <w:abstractNumId w:val="45"/>
  </w:num>
  <w:num w:numId="20">
    <w:abstractNumId w:val="14"/>
  </w:num>
  <w:num w:numId="21">
    <w:abstractNumId w:val="3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5"/>
  </w:num>
  <w:num w:numId="27">
    <w:abstractNumId w:val="46"/>
  </w:num>
  <w:num w:numId="28">
    <w:abstractNumId w:val="48"/>
  </w:num>
  <w:num w:numId="29">
    <w:abstractNumId w:val="51"/>
  </w:num>
  <w:num w:numId="30">
    <w:abstractNumId w:val="29"/>
  </w:num>
  <w:num w:numId="31">
    <w:abstractNumId w:val="12"/>
  </w:num>
  <w:num w:numId="32">
    <w:abstractNumId w:val="32"/>
  </w:num>
  <w:num w:numId="33">
    <w:abstractNumId w:val="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6"/>
  </w:num>
  <w:num w:numId="37">
    <w:abstractNumId w:val="19"/>
  </w:num>
  <w:num w:numId="38">
    <w:abstractNumId w:val="16"/>
  </w:num>
  <w:num w:numId="39">
    <w:abstractNumId w:val="23"/>
  </w:num>
  <w:num w:numId="40">
    <w:abstractNumId w:val="41"/>
  </w:num>
  <w:num w:numId="41">
    <w:abstractNumId w:val="3"/>
  </w:num>
  <w:num w:numId="42">
    <w:abstractNumId w:val="20"/>
  </w:num>
  <w:num w:numId="43">
    <w:abstractNumId w:val="40"/>
  </w:num>
  <w:num w:numId="44">
    <w:abstractNumId w:val="4"/>
  </w:num>
  <w:num w:numId="45">
    <w:abstractNumId w:val="36"/>
  </w:num>
  <w:num w:numId="46">
    <w:abstractNumId w:val="21"/>
  </w:num>
  <w:num w:numId="47">
    <w:abstractNumId w:val="22"/>
  </w:num>
  <w:num w:numId="48">
    <w:abstractNumId w:val="53"/>
  </w:num>
  <w:num w:numId="49">
    <w:abstractNumId w:val="0"/>
  </w:num>
  <w:num w:numId="50">
    <w:abstractNumId w:val="18"/>
  </w:num>
  <w:num w:numId="51">
    <w:abstractNumId w:val="8"/>
  </w:num>
  <w:num w:numId="52">
    <w:abstractNumId w:val="3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37"/>
  </w:num>
  <w:num w:numId="56">
    <w:abstractNumId w:val="34"/>
  </w:num>
  <w:num w:numId="57">
    <w:abstractNumId w:val="17"/>
  </w:num>
  <w:num w:numId="5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149F"/>
    <w:rsid w:val="000021EC"/>
    <w:rsid w:val="00003127"/>
    <w:rsid w:val="00005F6D"/>
    <w:rsid w:val="0000687D"/>
    <w:rsid w:val="00006D92"/>
    <w:rsid w:val="000072E2"/>
    <w:rsid w:val="00007420"/>
    <w:rsid w:val="00007929"/>
    <w:rsid w:val="00007A02"/>
    <w:rsid w:val="000107E7"/>
    <w:rsid w:val="000109E0"/>
    <w:rsid w:val="000118F8"/>
    <w:rsid w:val="00011D1C"/>
    <w:rsid w:val="00014522"/>
    <w:rsid w:val="000157C8"/>
    <w:rsid w:val="000164C8"/>
    <w:rsid w:val="00016605"/>
    <w:rsid w:val="000173F6"/>
    <w:rsid w:val="00017927"/>
    <w:rsid w:val="00017EFE"/>
    <w:rsid w:val="00020088"/>
    <w:rsid w:val="00020A42"/>
    <w:rsid w:val="00022CE6"/>
    <w:rsid w:val="00022EE6"/>
    <w:rsid w:val="00023D60"/>
    <w:rsid w:val="000241BC"/>
    <w:rsid w:val="00024368"/>
    <w:rsid w:val="00024626"/>
    <w:rsid w:val="00025635"/>
    <w:rsid w:val="000258C2"/>
    <w:rsid w:val="00025A68"/>
    <w:rsid w:val="000271F6"/>
    <w:rsid w:val="000272D4"/>
    <w:rsid w:val="00027DE3"/>
    <w:rsid w:val="000304BF"/>
    <w:rsid w:val="0003080E"/>
    <w:rsid w:val="00030D16"/>
    <w:rsid w:val="0003176A"/>
    <w:rsid w:val="0003292F"/>
    <w:rsid w:val="00032FE6"/>
    <w:rsid w:val="0003398D"/>
    <w:rsid w:val="000340F6"/>
    <w:rsid w:val="0003416D"/>
    <w:rsid w:val="00034275"/>
    <w:rsid w:val="00034391"/>
    <w:rsid w:val="00036906"/>
    <w:rsid w:val="000374CF"/>
    <w:rsid w:val="00041819"/>
    <w:rsid w:val="0004286F"/>
    <w:rsid w:val="00042AA5"/>
    <w:rsid w:val="00044850"/>
    <w:rsid w:val="000448B9"/>
    <w:rsid w:val="00044C05"/>
    <w:rsid w:val="00044EFC"/>
    <w:rsid w:val="0004624C"/>
    <w:rsid w:val="000463EF"/>
    <w:rsid w:val="00046D33"/>
    <w:rsid w:val="0004723B"/>
    <w:rsid w:val="0005068A"/>
    <w:rsid w:val="00050A18"/>
    <w:rsid w:val="00050A70"/>
    <w:rsid w:val="00051312"/>
    <w:rsid w:val="000526B2"/>
    <w:rsid w:val="00052769"/>
    <w:rsid w:val="000529B6"/>
    <w:rsid w:val="0005358A"/>
    <w:rsid w:val="000537DC"/>
    <w:rsid w:val="00053806"/>
    <w:rsid w:val="00056162"/>
    <w:rsid w:val="00056927"/>
    <w:rsid w:val="00056947"/>
    <w:rsid w:val="00056951"/>
    <w:rsid w:val="0005698E"/>
    <w:rsid w:val="00057E1E"/>
    <w:rsid w:val="00057EB0"/>
    <w:rsid w:val="00060ED5"/>
    <w:rsid w:val="00060EE9"/>
    <w:rsid w:val="0006101C"/>
    <w:rsid w:val="0006146E"/>
    <w:rsid w:val="00061576"/>
    <w:rsid w:val="00061B1C"/>
    <w:rsid w:val="00061D24"/>
    <w:rsid w:val="000641DE"/>
    <w:rsid w:val="0006453D"/>
    <w:rsid w:val="00064730"/>
    <w:rsid w:val="000656CF"/>
    <w:rsid w:val="000657DA"/>
    <w:rsid w:val="00065C13"/>
    <w:rsid w:val="00066F2B"/>
    <w:rsid w:val="00066FC8"/>
    <w:rsid w:val="00067D11"/>
    <w:rsid w:val="00070761"/>
    <w:rsid w:val="00071C4F"/>
    <w:rsid w:val="0007219D"/>
    <w:rsid w:val="00072EAA"/>
    <w:rsid w:val="00072F1A"/>
    <w:rsid w:val="00074CB3"/>
    <w:rsid w:val="00075850"/>
    <w:rsid w:val="00077613"/>
    <w:rsid w:val="000776A0"/>
    <w:rsid w:val="00077778"/>
    <w:rsid w:val="00077C6F"/>
    <w:rsid w:val="00080712"/>
    <w:rsid w:val="00081019"/>
    <w:rsid w:val="00081536"/>
    <w:rsid w:val="00081FAB"/>
    <w:rsid w:val="00083658"/>
    <w:rsid w:val="000837BC"/>
    <w:rsid w:val="00084043"/>
    <w:rsid w:val="00084876"/>
    <w:rsid w:val="00084F60"/>
    <w:rsid w:val="000851DA"/>
    <w:rsid w:val="00085826"/>
    <w:rsid w:val="00087348"/>
    <w:rsid w:val="000874F1"/>
    <w:rsid w:val="000877CF"/>
    <w:rsid w:val="000910CB"/>
    <w:rsid w:val="00091364"/>
    <w:rsid w:val="000913CA"/>
    <w:rsid w:val="0009160E"/>
    <w:rsid w:val="00091F3F"/>
    <w:rsid w:val="00092D94"/>
    <w:rsid w:val="00092F42"/>
    <w:rsid w:val="00093578"/>
    <w:rsid w:val="00093BDE"/>
    <w:rsid w:val="00093EE2"/>
    <w:rsid w:val="00094985"/>
    <w:rsid w:val="00095097"/>
    <w:rsid w:val="00095378"/>
    <w:rsid w:val="00095C2A"/>
    <w:rsid w:val="00095D84"/>
    <w:rsid w:val="000965D8"/>
    <w:rsid w:val="00097298"/>
    <w:rsid w:val="0009743A"/>
    <w:rsid w:val="000A04E3"/>
    <w:rsid w:val="000A0623"/>
    <w:rsid w:val="000A08DB"/>
    <w:rsid w:val="000A0F24"/>
    <w:rsid w:val="000A1C22"/>
    <w:rsid w:val="000A210E"/>
    <w:rsid w:val="000A2C45"/>
    <w:rsid w:val="000A434B"/>
    <w:rsid w:val="000A45D8"/>
    <w:rsid w:val="000A4B15"/>
    <w:rsid w:val="000A587E"/>
    <w:rsid w:val="000A63E6"/>
    <w:rsid w:val="000A661B"/>
    <w:rsid w:val="000A6805"/>
    <w:rsid w:val="000A70F1"/>
    <w:rsid w:val="000A7689"/>
    <w:rsid w:val="000A7ABA"/>
    <w:rsid w:val="000A7B6A"/>
    <w:rsid w:val="000A7FD8"/>
    <w:rsid w:val="000B0847"/>
    <w:rsid w:val="000B0943"/>
    <w:rsid w:val="000B0974"/>
    <w:rsid w:val="000B0E63"/>
    <w:rsid w:val="000B11A3"/>
    <w:rsid w:val="000B1604"/>
    <w:rsid w:val="000B305D"/>
    <w:rsid w:val="000B307E"/>
    <w:rsid w:val="000B30DA"/>
    <w:rsid w:val="000B4DE2"/>
    <w:rsid w:val="000C027F"/>
    <w:rsid w:val="000C02A9"/>
    <w:rsid w:val="000C1A4E"/>
    <w:rsid w:val="000C1C54"/>
    <w:rsid w:val="000C22F8"/>
    <w:rsid w:val="000C2E3A"/>
    <w:rsid w:val="000C3262"/>
    <w:rsid w:val="000C393D"/>
    <w:rsid w:val="000C3BE5"/>
    <w:rsid w:val="000C3D2E"/>
    <w:rsid w:val="000C440A"/>
    <w:rsid w:val="000C4B6B"/>
    <w:rsid w:val="000C4CE4"/>
    <w:rsid w:val="000C6773"/>
    <w:rsid w:val="000C7ED1"/>
    <w:rsid w:val="000D07CA"/>
    <w:rsid w:val="000D0962"/>
    <w:rsid w:val="000D0EAE"/>
    <w:rsid w:val="000D30F1"/>
    <w:rsid w:val="000D45BB"/>
    <w:rsid w:val="000D4656"/>
    <w:rsid w:val="000D4B63"/>
    <w:rsid w:val="000D4C12"/>
    <w:rsid w:val="000D531A"/>
    <w:rsid w:val="000D5FA6"/>
    <w:rsid w:val="000D78E9"/>
    <w:rsid w:val="000E0A96"/>
    <w:rsid w:val="000E0C00"/>
    <w:rsid w:val="000E0CDD"/>
    <w:rsid w:val="000E0DB9"/>
    <w:rsid w:val="000E18B7"/>
    <w:rsid w:val="000E1E96"/>
    <w:rsid w:val="000E3A8F"/>
    <w:rsid w:val="000E3CB2"/>
    <w:rsid w:val="000E3F8F"/>
    <w:rsid w:val="000E42D7"/>
    <w:rsid w:val="000E5D56"/>
    <w:rsid w:val="000E65D9"/>
    <w:rsid w:val="000E68B9"/>
    <w:rsid w:val="000E745D"/>
    <w:rsid w:val="000F0169"/>
    <w:rsid w:val="000F06F1"/>
    <w:rsid w:val="000F082D"/>
    <w:rsid w:val="000F11B8"/>
    <w:rsid w:val="000F38CE"/>
    <w:rsid w:val="000F4F74"/>
    <w:rsid w:val="000F51B7"/>
    <w:rsid w:val="000F6061"/>
    <w:rsid w:val="000F62FC"/>
    <w:rsid w:val="000F6613"/>
    <w:rsid w:val="000F7A6C"/>
    <w:rsid w:val="00100026"/>
    <w:rsid w:val="00100B66"/>
    <w:rsid w:val="00100E8C"/>
    <w:rsid w:val="001018BB"/>
    <w:rsid w:val="00101D7D"/>
    <w:rsid w:val="00101DF2"/>
    <w:rsid w:val="0010307F"/>
    <w:rsid w:val="00103256"/>
    <w:rsid w:val="00103AE9"/>
    <w:rsid w:val="00103EA1"/>
    <w:rsid w:val="00104AC2"/>
    <w:rsid w:val="001050C6"/>
    <w:rsid w:val="001052A9"/>
    <w:rsid w:val="001055BB"/>
    <w:rsid w:val="001057EB"/>
    <w:rsid w:val="001058B1"/>
    <w:rsid w:val="00105EAD"/>
    <w:rsid w:val="00105FEE"/>
    <w:rsid w:val="0010619B"/>
    <w:rsid w:val="00106EF6"/>
    <w:rsid w:val="00110A0C"/>
    <w:rsid w:val="00110FB2"/>
    <w:rsid w:val="00111F36"/>
    <w:rsid w:val="00112137"/>
    <w:rsid w:val="00112CCE"/>
    <w:rsid w:val="00112CDD"/>
    <w:rsid w:val="00112F06"/>
    <w:rsid w:val="00112F0D"/>
    <w:rsid w:val="0011357D"/>
    <w:rsid w:val="00113B35"/>
    <w:rsid w:val="0011407E"/>
    <w:rsid w:val="00115E2B"/>
    <w:rsid w:val="001166A3"/>
    <w:rsid w:val="00120008"/>
    <w:rsid w:val="0012025E"/>
    <w:rsid w:val="00120312"/>
    <w:rsid w:val="00121E21"/>
    <w:rsid w:val="00121F02"/>
    <w:rsid w:val="0012248C"/>
    <w:rsid w:val="00124AF0"/>
    <w:rsid w:val="00124DC4"/>
    <w:rsid w:val="001250C5"/>
    <w:rsid w:val="00125F3C"/>
    <w:rsid w:val="00126254"/>
    <w:rsid w:val="00126275"/>
    <w:rsid w:val="001268BE"/>
    <w:rsid w:val="00126B3B"/>
    <w:rsid w:val="00126DCC"/>
    <w:rsid w:val="00126EAC"/>
    <w:rsid w:val="00126F27"/>
    <w:rsid w:val="001270D4"/>
    <w:rsid w:val="00127120"/>
    <w:rsid w:val="0012715B"/>
    <w:rsid w:val="0012743F"/>
    <w:rsid w:val="00127787"/>
    <w:rsid w:val="00130084"/>
    <w:rsid w:val="00130783"/>
    <w:rsid w:val="001308FA"/>
    <w:rsid w:val="00130B82"/>
    <w:rsid w:val="0013196F"/>
    <w:rsid w:val="00133A6F"/>
    <w:rsid w:val="001341EC"/>
    <w:rsid w:val="001347E8"/>
    <w:rsid w:val="001352B5"/>
    <w:rsid w:val="001353D8"/>
    <w:rsid w:val="00135544"/>
    <w:rsid w:val="00135A23"/>
    <w:rsid w:val="00136FDD"/>
    <w:rsid w:val="00137656"/>
    <w:rsid w:val="001402B0"/>
    <w:rsid w:val="0014053D"/>
    <w:rsid w:val="00140AFD"/>
    <w:rsid w:val="00140F21"/>
    <w:rsid w:val="001412DE"/>
    <w:rsid w:val="00141537"/>
    <w:rsid w:val="0014175B"/>
    <w:rsid w:val="001432CB"/>
    <w:rsid w:val="00143573"/>
    <w:rsid w:val="00143819"/>
    <w:rsid w:val="00143AA8"/>
    <w:rsid w:val="00145516"/>
    <w:rsid w:val="00145634"/>
    <w:rsid w:val="001456BE"/>
    <w:rsid w:val="00146DE2"/>
    <w:rsid w:val="00147162"/>
    <w:rsid w:val="00151059"/>
    <w:rsid w:val="001520AD"/>
    <w:rsid w:val="001522CD"/>
    <w:rsid w:val="0015258F"/>
    <w:rsid w:val="001526A7"/>
    <w:rsid w:val="00153953"/>
    <w:rsid w:val="00153AFE"/>
    <w:rsid w:val="001555CC"/>
    <w:rsid w:val="00156803"/>
    <w:rsid w:val="00157B28"/>
    <w:rsid w:val="00157E79"/>
    <w:rsid w:val="0016122C"/>
    <w:rsid w:val="001615CC"/>
    <w:rsid w:val="00162ACC"/>
    <w:rsid w:val="00165144"/>
    <w:rsid w:val="00165FB4"/>
    <w:rsid w:val="001663AC"/>
    <w:rsid w:val="00166472"/>
    <w:rsid w:val="001671C9"/>
    <w:rsid w:val="00170E31"/>
    <w:rsid w:val="00171C86"/>
    <w:rsid w:val="00171C93"/>
    <w:rsid w:val="001731DD"/>
    <w:rsid w:val="00176756"/>
    <w:rsid w:val="00177B9F"/>
    <w:rsid w:val="00180EF6"/>
    <w:rsid w:val="00180F6D"/>
    <w:rsid w:val="001810BF"/>
    <w:rsid w:val="001811F2"/>
    <w:rsid w:val="001815B2"/>
    <w:rsid w:val="001822BB"/>
    <w:rsid w:val="0018269C"/>
    <w:rsid w:val="001835BD"/>
    <w:rsid w:val="0018461D"/>
    <w:rsid w:val="00184EA7"/>
    <w:rsid w:val="00185846"/>
    <w:rsid w:val="00186F43"/>
    <w:rsid w:val="00187219"/>
    <w:rsid w:val="00187A30"/>
    <w:rsid w:val="001903CC"/>
    <w:rsid w:val="001904E6"/>
    <w:rsid w:val="00191721"/>
    <w:rsid w:val="0019306E"/>
    <w:rsid w:val="001936CE"/>
    <w:rsid w:val="00193CD8"/>
    <w:rsid w:val="001944BD"/>
    <w:rsid w:val="00194C3C"/>
    <w:rsid w:val="00197084"/>
    <w:rsid w:val="001A0693"/>
    <w:rsid w:val="001A0D26"/>
    <w:rsid w:val="001A1963"/>
    <w:rsid w:val="001A1A65"/>
    <w:rsid w:val="001A24CB"/>
    <w:rsid w:val="001A281C"/>
    <w:rsid w:val="001A36AB"/>
    <w:rsid w:val="001A401E"/>
    <w:rsid w:val="001A4680"/>
    <w:rsid w:val="001A48E7"/>
    <w:rsid w:val="001A48FC"/>
    <w:rsid w:val="001A4ECA"/>
    <w:rsid w:val="001A532C"/>
    <w:rsid w:val="001A5490"/>
    <w:rsid w:val="001A63BE"/>
    <w:rsid w:val="001A6542"/>
    <w:rsid w:val="001A729B"/>
    <w:rsid w:val="001A7CF6"/>
    <w:rsid w:val="001B13BE"/>
    <w:rsid w:val="001B148E"/>
    <w:rsid w:val="001B1EC0"/>
    <w:rsid w:val="001B2EB5"/>
    <w:rsid w:val="001B41CB"/>
    <w:rsid w:val="001B46B2"/>
    <w:rsid w:val="001B493A"/>
    <w:rsid w:val="001B5575"/>
    <w:rsid w:val="001B55D8"/>
    <w:rsid w:val="001B58AF"/>
    <w:rsid w:val="001B6AC8"/>
    <w:rsid w:val="001B7430"/>
    <w:rsid w:val="001B780C"/>
    <w:rsid w:val="001B79C6"/>
    <w:rsid w:val="001B7DC4"/>
    <w:rsid w:val="001B7E94"/>
    <w:rsid w:val="001C0BFD"/>
    <w:rsid w:val="001C0D19"/>
    <w:rsid w:val="001C0E0B"/>
    <w:rsid w:val="001C1005"/>
    <w:rsid w:val="001C157B"/>
    <w:rsid w:val="001C1DB3"/>
    <w:rsid w:val="001C1E29"/>
    <w:rsid w:val="001C2B30"/>
    <w:rsid w:val="001C42BE"/>
    <w:rsid w:val="001C45B4"/>
    <w:rsid w:val="001C4E91"/>
    <w:rsid w:val="001C512E"/>
    <w:rsid w:val="001C579A"/>
    <w:rsid w:val="001C59F2"/>
    <w:rsid w:val="001C5BEF"/>
    <w:rsid w:val="001C6303"/>
    <w:rsid w:val="001C6869"/>
    <w:rsid w:val="001C70C9"/>
    <w:rsid w:val="001D14CE"/>
    <w:rsid w:val="001D2BAA"/>
    <w:rsid w:val="001D61D6"/>
    <w:rsid w:val="001D6325"/>
    <w:rsid w:val="001D6BF7"/>
    <w:rsid w:val="001D6FEF"/>
    <w:rsid w:val="001D7B30"/>
    <w:rsid w:val="001E054B"/>
    <w:rsid w:val="001E1D22"/>
    <w:rsid w:val="001E38C8"/>
    <w:rsid w:val="001E5392"/>
    <w:rsid w:val="001E5568"/>
    <w:rsid w:val="001E5C3F"/>
    <w:rsid w:val="001E7076"/>
    <w:rsid w:val="001E7734"/>
    <w:rsid w:val="001E7F74"/>
    <w:rsid w:val="001F0792"/>
    <w:rsid w:val="001F1A8C"/>
    <w:rsid w:val="001F20DC"/>
    <w:rsid w:val="001F2C33"/>
    <w:rsid w:val="001F2D75"/>
    <w:rsid w:val="001F2DEE"/>
    <w:rsid w:val="001F3093"/>
    <w:rsid w:val="001F3CBD"/>
    <w:rsid w:val="001F5C99"/>
    <w:rsid w:val="001F6553"/>
    <w:rsid w:val="001F65CF"/>
    <w:rsid w:val="001F6FC4"/>
    <w:rsid w:val="001F761B"/>
    <w:rsid w:val="0020075E"/>
    <w:rsid w:val="00201462"/>
    <w:rsid w:val="00201D29"/>
    <w:rsid w:val="00202A80"/>
    <w:rsid w:val="0020304A"/>
    <w:rsid w:val="002039ED"/>
    <w:rsid w:val="002048D0"/>
    <w:rsid w:val="002053C4"/>
    <w:rsid w:val="00205D05"/>
    <w:rsid w:val="00205D75"/>
    <w:rsid w:val="00206623"/>
    <w:rsid w:val="00207536"/>
    <w:rsid w:val="00207C7B"/>
    <w:rsid w:val="00207EFD"/>
    <w:rsid w:val="002109DF"/>
    <w:rsid w:val="00210D97"/>
    <w:rsid w:val="002124FD"/>
    <w:rsid w:val="00213302"/>
    <w:rsid w:val="00213569"/>
    <w:rsid w:val="00213A2A"/>
    <w:rsid w:val="00213A58"/>
    <w:rsid w:val="00214412"/>
    <w:rsid w:val="00214A16"/>
    <w:rsid w:val="00215B60"/>
    <w:rsid w:val="00215CBC"/>
    <w:rsid w:val="00215DDB"/>
    <w:rsid w:val="00216329"/>
    <w:rsid w:val="0021696D"/>
    <w:rsid w:val="00217051"/>
    <w:rsid w:val="002200FA"/>
    <w:rsid w:val="0022022B"/>
    <w:rsid w:val="002209C3"/>
    <w:rsid w:val="002216F1"/>
    <w:rsid w:val="0022222A"/>
    <w:rsid w:val="00222687"/>
    <w:rsid w:val="00222E0E"/>
    <w:rsid w:val="00224C38"/>
    <w:rsid w:val="0022518F"/>
    <w:rsid w:val="002256A2"/>
    <w:rsid w:val="002263E3"/>
    <w:rsid w:val="002275EA"/>
    <w:rsid w:val="00227D0E"/>
    <w:rsid w:val="00227EAF"/>
    <w:rsid w:val="002330CD"/>
    <w:rsid w:val="0023321E"/>
    <w:rsid w:val="00233AEA"/>
    <w:rsid w:val="00234353"/>
    <w:rsid w:val="00236BCC"/>
    <w:rsid w:val="00237DD6"/>
    <w:rsid w:val="00237E77"/>
    <w:rsid w:val="0024012D"/>
    <w:rsid w:val="00240174"/>
    <w:rsid w:val="0024030E"/>
    <w:rsid w:val="00240396"/>
    <w:rsid w:val="002410D6"/>
    <w:rsid w:val="00242358"/>
    <w:rsid w:val="00242D6C"/>
    <w:rsid w:val="00242FFC"/>
    <w:rsid w:val="00243BBF"/>
    <w:rsid w:val="00244AEA"/>
    <w:rsid w:val="00244BAA"/>
    <w:rsid w:val="0024506A"/>
    <w:rsid w:val="00245E0D"/>
    <w:rsid w:val="0024675C"/>
    <w:rsid w:val="00250637"/>
    <w:rsid w:val="002516EB"/>
    <w:rsid w:val="00251B7F"/>
    <w:rsid w:val="002530E9"/>
    <w:rsid w:val="002542F2"/>
    <w:rsid w:val="0025461F"/>
    <w:rsid w:val="00254720"/>
    <w:rsid w:val="002547B9"/>
    <w:rsid w:val="00254BAD"/>
    <w:rsid w:val="00256455"/>
    <w:rsid w:val="002566A4"/>
    <w:rsid w:val="0025672C"/>
    <w:rsid w:val="00257177"/>
    <w:rsid w:val="0026174D"/>
    <w:rsid w:val="0026200C"/>
    <w:rsid w:val="002624E3"/>
    <w:rsid w:val="00264ED4"/>
    <w:rsid w:val="00265291"/>
    <w:rsid w:val="00265922"/>
    <w:rsid w:val="0026615D"/>
    <w:rsid w:val="002672E7"/>
    <w:rsid w:val="0026780F"/>
    <w:rsid w:val="00267ECE"/>
    <w:rsid w:val="002708A5"/>
    <w:rsid w:val="002712D6"/>
    <w:rsid w:val="00271839"/>
    <w:rsid w:val="002721F3"/>
    <w:rsid w:val="0027229B"/>
    <w:rsid w:val="00272957"/>
    <w:rsid w:val="00272E85"/>
    <w:rsid w:val="002734BA"/>
    <w:rsid w:val="00274748"/>
    <w:rsid w:val="0027573A"/>
    <w:rsid w:val="002757AA"/>
    <w:rsid w:val="00275961"/>
    <w:rsid w:val="00275F71"/>
    <w:rsid w:val="00277736"/>
    <w:rsid w:val="002801F6"/>
    <w:rsid w:val="00280C95"/>
    <w:rsid w:val="00280EF1"/>
    <w:rsid w:val="00281679"/>
    <w:rsid w:val="0028188D"/>
    <w:rsid w:val="00281ADD"/>
    <w:rsid w:val="00281E04"/>
    <w:rsid w:val="00281E2B"/>
    <w:rsid w:val="00282373"/>
    <w:rsid w:val="002828A0"/>
    <w:rsid w:val="002836C2"/>
    <w:rsid w:val="00283F9B"/>
    <w:rsid w:val="00284052"/>
    <w:rsid w:val="002844DA"/>
    <w:rsid w:val="0028451A"/>
    <w:rsid w:val="00285896"/>
    <w:rsid w:val="00286F37"/>
    <w:rsid w:val="002870D9"/>
    <w:rsid w:val="00287A3F"/>
    <w:rsid w:val="00287F79"/>
    <w:rsid w:val="002900E8"/>
    <w:rsid w:val="00290889"/>
    <w:rsid w:val="0029123B"/>
    <w:rsid w:val="0029126A"/>
    <w:rsid w:val="00291468"/>
    <w:rsid w:val="00293462"/>
    <w:rsid w:val="00293C07"/>
    <w:rsid w:val="00294286"/>
    <w:rsid w:val="002942E9"/>
    <w:rsid w:val="00294C7B"/>
    <w:rsid w:val="00294F53"/>
    <w:rsid w:val="0029592E"/>
    <w:rsid w:val="00297799"/>
    <w:rsid w:val="002A07D3"/>
    <w:rsid w:val="002A1178"/>
    <w:rsid w:val="002A11AF"/>
    <w:rsid w:val="002A1D43"/>
    <w:rsid w:val="002A20D6"/>
    <w:rsid w:val="002A2590"/>
    <w:rsid w:val="002A324E"/>
    <w:rsid w:val="002A3EFA"/>
    <w:rsid w:val="002A50AC"/>
    <w:rsid w:val="002A5B01"/>
    <w:rsid w:val="002A659D"/>
    <w:rsid w:val="002A78C9"/>
    <w:rsid w:val="002A7C18"/>
    <w:rsid w:val="002A7D50"/>
    <w:rsid w:val="002B04BD"/>
    <w:rsid w:val="002B0949"/>
    <w:rsid w:val="002B0ACC"/>
    <w:rsid w:val="002B1585"/>
    <w:rsid w:val="002B1648"/>
    <w:rsid w:val="002B186D"/>
    <w:rsid w:val="002B269B"/>
    <w:rsid w:val="002B26B2"/>
    <w:rsid w:val="002B2F0E"/>
    <w:rsid w:val="002B3888"/>
    <w:rsid w:val="002B4406"/>
    <w:rsid w:val="002B499E"/>
    <w:rsid w:val="002B51B2"/>
    <w:rsid w:val="002B612F"/>
    <w:rsid w:val="002B628B"/>
    <w:rsid w:val="002B6634"/>
    <w:rsid w:val="002B73E7"/>
    <w:rsid w:val="002C0112"/>
    <w:rsid w:val="002C12E5"/>
    <w:rsid w:val="002C1A07"/>
    <w:rsid w:val="002C23AC"/>
    <w:rsid w:val="002C2B7F"/>
    <w:rsid w:val="002C2CF0"/>
    <w:rsid w:val="002C2F3A"/>
    <w:rsid w:val="002C33E3"/>
    <w:rsid w:val="002C372A"/>
    <w:rsid w:val="002C4718"/>
    <w:rsid w:val="002C5AF2"/>
    <w:rsid w:val="002C60D3"/>
    <w:rsid w:val="002D0A46"/>
    <w:rsid w:val="002D2606"/>
    <w:rsid w:val="002D2CA1"/>
    <w:rsid w:val="002D2EBF"/>
    <w:rsid w:val="002D396C"/>
    <w:rsid w:val="002D48EF"/>
    <w:rsid w:val="002D58C6"/>
    <w:rsid w:val="002D5C1D"/>
    <w:rsid w:val="002D5EEF"/>
    <w:rsid w:val="002D5EF8"/>
    <w:rsid w:val="002D6206"/>
    <w:rsid w:val="002D71ED"/>
    <w:rsid w:val="002D7B70"/>
    <w:rsid w:val="002D7DA2"/>
    <w:rsid w:val="002E0353"/>
    <w:rsid w:val="002E171F"/>
    <w:rsid w:val="002E1875"/>
    <w:rsid w:val="002E1E83"/>
    <w:rsid w:val="002E2086"/>
    <w:rsid w:val="002E2745"/>
    <w:rsid w:val="002E2DDA"/>
    <w:rsid w:val="002E3195"/>
    <w:rsid w:val="002E3BA4"/>
    <w:rsid w:val="002E4338"/>
    <w:rsid w:val="002E4F93"/>
    <w:rsid w:val="002E5390"/>
    <w:rsid w:val="002E57B7"/>
    <w:rsid w:val="002E59CD"/>
    <w:rsid w:val="002E5C4A"/>
    <w:rsid w:val="002E5C60"/>
    <w:rsid w:val="002E64F7"/>
    <w:rsid w:val="002E6C21"/>
    <w:rsid w:val="002E7B0D"/>
    <w:rsid w:val="002F0079"/>
    <w:rsid w:val="002F0168"/>
    <w:rsid w:val="002F02A1"/>
    <w:rsid w:val="002F13A2"/>
    <w:rsid w:val="002F1B43"/>
    <w:rsid w:val="002F1CFB"/>
    <w:rsid w:val="002F22D1"/>
    <w:rsid w:val="002F25CD"/>
    <w:rsid w:val="002F26C7"/>
    <w:rsid w:val="002F36FD"/>
    <w:rsid w:val="002F4259"/>
    <w:rsid w:val="002F45BD"/>
    <w:rsid w:val="002F57CD"/>
    <w:rsid w:val="002F5D61"/>
    <w:rsid w:val="002F5EA3"/>
    <w:rsid w:val="002F5FAB"/>
    <w:rsid w:val="002F6374"/>
    <w:rsid w:val="002F6400"/>
    <w:rsid w:val="002F6576"/>
    <w:rsid w:val="002F6A55"/>
    <w:rsid w:val="002F6A86"/>
    <w:rsid w:val="002F7508"/>
    <w:rsid w:val="00300606"/>
    <w:rsid w:val="00301B27"/>
    <w:rsid w:val="00301CCF"/>
    <w:rsid w:val="0030287D"/>
    <w:rsid w:val="00302CB7"/>
    <w:rsid w:val="00303016"/>
    <w:rsid w:val="003032A0"/>
    <w:rsid w:val="00303691"/>
    <w:rsid w:val="0030406E"/>
    <w:rsid w:val="00304B7F"/>
    <w:rsid w:val="00304E18"/>
    <w:rsid w:val="003055FD"/>
    <w:rsid w:val="00305808"/>
    <w:rsid w:val="00305DDB"/>
    <w:rsid w:val="0030626D"/>
    <w:rsid w:val="00306CBA"/>
    <w:rsid w:val="00307543"/>
    <w:rsid w:val="00307E84"/>
    <w:rsid w:val="00310760"/>
    <w:rsid w:val="0031081C"/>
    <w:rsid w:val="00311368"/>
    <w:rsid w:val="00311D74"/>
    <w:rsid w:val="003131E2"/>
    <w:rsid w:val="0031330B"/>
    <w:rsid w:val="003137AE"/>
    <w:rsid w:val="0031405A"/>
    <w:rsid w:val="00315602"/>
    <w:rsid w:val="00315FA2"/>
    <w:rsid w:val="00316D81"/>
    <w:rsid w:val="0031776D"/>
    <w:rsid w:val="003212C8"/>
    <w:rsid w:val="00322685"/>
    <w:rsid w:val="00322A45"/>
    <w:rsid w:val="00322A78"/>
    <w:rsid w:val="00323EAD"/>
    <w:rsid w:val="003240EE"/>
    <w:rsid w:val="00324922"/>
    <w:rsid w:val="00324AA8"/>
    <w:rsid w:val="00325204"/>
    <w:rsid w:val="00325347"/>
    <w:rsid w:val="0032621B"/>
    <w:rsid w:val="00326A30"/>
    <w:rsid w:val="00327402"/>
    <w:rsid w:val="0033080A"/>
    <w:rsid w:val="00331950"/>
    <w:rsid w:val="00332119"/>
    <w:rsid w:val="003336BC"/>
    <w:rsid w:val="00333995"/>
    <w:rsid w:val="00333DA2"/>
    <w:rsid w:val="0033577D"/>
    <w:rsid w:val="00335DC4"/>
    <w:rsid w:val="00335F6E"/>
    <w:rsid w:val="003370DE"/>
    <w:rsid w:val="0033727E"/>
    <w:rsid w:val="00337707"/>
    <w:rsid w:val="00340044"/>
    <w:rsid w:val="00340692"/>
    <w:rsid w:val="003414B2"/>
    <w:rsid w:val="003414B3"/>
    <w:rsid w:val="0034225B"/>
    <w:rsid w:val="00342C50"/>
    <w:rsid w:val="00342D78"/>
    <w:rsid w:val="00342F36"/>
    <w:rsid w:val="0034305E"/>
    <w:rsid w:val="00343084"/>
    <w:rsid w:val="00343EE4"/>
    <w:rsid w:val="003447E9"/>
    <w:rsid w:val="00344AD2"/>
    <w:rsid w:val="00345561"/>
    <w:rsid w:val="00345EF9"/>
    <w:rsid w:val="0034612F"/>
    <w:rsid w:val="003467FA"/>
    <w:rsid w:val="00347B26"/>
    <w:rsid w:val="00350243"/>
    <w:rsid w:val="003505DA"/>
    <w:rsid w:val="003515A0"/>
    <w:rsid w:val="00351E85"/>
    <w:rsid w:val="00352018"/>
    <w:rsid w:val="0035254F"/>
    <w:rsid w:val="003534DD"/>
    <w:rsid w:val="0035382A"/>
    <w:rsid w:val="003553A3"/>
    <w:rsid w:val="0035605B"/>
    <w:rsid w:val="003568B8"/>
    <w:rsid w:val="0035692F"/>
    <w:rsid w:val="00356B00"/>
    <w:rsid w:val="00356C58"/>
    <w:rsid w:val="00357D17"/>
    <w:rsid w:val="00357FE2"/>
    <w:rsid w:val="00361CBF"/>
    <w:rsid w:val="003625BA"/>
    <w:rsid w:val="003628E5"/>
    <w:rsid w:val="00363EA2"/>
    <w:rsid w:val="003642CD"/>
    <w:rsid w:val="003644DE"/>
    <w:rsid w:val="0036451C"/>
    <w:rsid w:val="00364736"/>
    <w:rsid w:val="003652DC"/>
    <w:rsid w:val="00365BA1"/>
    <w:rsid w:val="00366464"/>
    <w:rsid w:val="00370035"/>
    <w:rsid w:val="003705D0"/>
    <w:rsid w:val="00370805"/>
    <w:rsid w:val="00371E76"/>
    <w:rsid w:val="0037210A"/>
    <w:rsid w:val="00372120"/>
    <w:rsid w:val="003725DB"/>
    <w:rsid w:val="003725EB"/>
    <w:rsid w:val="00372D19"/>
    <w:rsid w:val="00372D2D"/>
    <w:rsid w:val="00373941"/>
    <w:rsid w:val="003741F6"/>
    <w:rsid w:val="00374D74"/>
    <w:rsid w:val="0037500E"/>
    <w:rsid w:val="003750B4"/>
    <w:rsid w:val="003751AB"/>
    <w:rsid w:val="00376BA0"/>
    <w:rsid w:val="00376D95"/>
    <w:rsid w:val="0037700A"/>
    <w:rsid w:val="00377529"/>
    <w:rsid w:val="00377CDC"/>
    <w:rsid w:val="003805D0"/>
    <w:rsid w:val="0038078E"/>
    <w:rsid w:val="003814F1"/>
    <w:rsid w:val="003815E0"/>
    <w:rsid w:val="00381825"/>
    <w:rsid w:val="003823CE"/>
    <w:rsid w:val="00382D4C"/>
    <w:rsid w:val="00382DA8"/>
    <w:rsid w:val="00382DCB"/>
    <w:rsid w:val="003840F4"/>
    <w:rsid w:val="00384954"/>
    <w:rsid w:val="003862B4"/>
    <w:rsid w:val="00386501"/>
    <w:rsid w:val="00386823"/>
    <w:rsid w:val="003870D0"/>
    <w:rsid w:val="003873C1"/>
    <w:rsid w:val="003875A7"/>
    <w:rsid w:val="0038788B"/>
    <w:rsid w:val="00387C9A"/>
    <w:rsid w:val="00390E77"/>
    <w:rsid w:val="003917C4"/>
    <w:rsid w:val="003924D7"/>
    <w:rsid w:val="003925DD"/>
    <w:rsid w:val="00393F02"/>
    <w:rsid w:val="0039425D"/>
    <w:rsid w:val="003942D6"/>
    <w:rsid w:val="003946A4"/>
    <w:rsid w:val="00394D87"/>
    <w:rsid w:val="00395EE5"/>
    <w:rsid w:val="0039625D"/>
    <w:rsid w:val="003963CD"/>
    <w:rsid w:val="0039660B"/>
    <w:rsid w:val="00397478"/>
    <w:rsid w:val="003975F0"/>
    <w:rsid w:val="003A0BA1"/>
    <w:rsid w:val="003A1217"/>
    <w:rsid w:val="003A15B8"/>
    <w:rsid w:val="003A18DE"/>
    <w:rsid w:val="003A2CC4"/>
    <w:rsid w:val="003A3480"/>
    <w:rsid w:val="003A397F"/>
    <w:rsid w:val="003A3BC6"/>
    <w:rsid w:val="003A46EF"/>
    <w:rsid w:val="003A4D17"/>
    <w:rsid w:val="003A4F0E"/>
    <w:rsid w:val="003A4F78"/>
    <w:rsid w:val="003A5606"/>
    <w:rsid w:val="003A63CA"/>
    <w:rsid w:val="003B0DC8"/>
    <w:rsid w:val="003B29E4"/>
    <w:rsid w:val="003B3B8F"/>
    <w:rsid w:val="003B3D39"/>
    <w:rsid w:val="003B4667"/>
    <w:rsid w:val="003B5340"/>
    <w:rsid w:val="003B6372"/>
    <w:rsid w:val="003B6BDD"/>
    <w:rsid w:val="003B6FC5"/>
    <w:rsid w:val="003B75E9"/>
    <w:rsid w:val="003B7860"/>
    <w:rsid w:val="003B7A90"/>
    <w:rsid w:val="003B7ADF"/>
    <w:rsid w:val="003C037F"/>
    <w:rsid w:val="003C06B5"/>
    <w:rsid w:val="003C1046"/>
    <w:rsid w:val="003C158C"/>
    <w:rsid w:val="003C1EA4"/>
    <w:rsid w:val="003C23F5"/>
    <w:rsid w:val="003C338A"/>
    <w:rsid w:val="003C3D36"/>
    <w:rsid w:val="003C3E49"/>
    <w:rsid w:val="003C4BAE"/>
    <w:rsid w:val="003C6215"/>
    <w:rsid w:val="003C6455"/>
    <w:rsid w:val="003C6BEF"/>
    <w:rsid w:val="003D0270"/>
    <w:rsid w:val="003D05B1"/>
    <w:rsid w:val="003D0D16"/>
    <w:rsid w:val="003D283C"/>
    <w:rsid w:val="003D2A39"/>
    <w:rsid w:val="003D2BC4"/>
    <w:rsid w:val="003D2D58"/>
    <w:rsid w:val="003D2FAD"/>
    <w:rsid w:val="003D3B3D"/>
    <w:rsid w:val="003D3F46"/>
    <w:rsid w:val="003D48F8"/>
    <w:rsid w:val="003D5236"/>
    <w:rsid w:val="003D56BA"/>
    <w:rsid w:val="003D70AE"/>
    <w:rsid w:val="003D78FF"/>
    <w:rsid w:val="003D7AA8"/>
    <w:rsid w:val="003D7CF5"/>
    <w:rsid w:val="003E00A7"/>
    <w:rsid w:val="003E094B"/>
    <w:rsid w:val="003E0A8F"/>
    <w:rsid w:val="003E1A2D"/>
    <w:rsid w:val="003E1B85"/>
    <w:rsid w:val="003E23C8"/>
    <w:rsid w:val="003E2D88"/>
    <w:rsid w:val="003E2DFC"/>
    <w:rsid w:val="003E3151"/>
    <w:rsid w:val="003E4AA5"/>
    <w:rsid w:val="003E539E"/>
    <w:rsid w:val="003E579E"/>
    <w:rsid w:val="003E5C01"/>
    <w:rsid w:val="003E5D9B"/>
    <w:rsid w:val="003E6506"/>
    <w:rsid w:val="003E720C"/>
    <w:rsid w:val="003E7891"/>
    <w:rsid w:val="003F0432"/>
    <w:rsid w:val="003F05CF"/>
    <w:rsid w:val="003F13CB"/>
    <w:rsid w:val="003F160F"/>
    <w:rsid w:val="003F23CA"/>
    <w:rsid w:val="003F2B30"/>
    <w:rsid w:val="003F33D2"/>
    <w:rsid w:val="003F392F"/>
    <w:rsid w:val="003F4C97"/>
    <w:rsid w:val="003F6008"/>
    <w:rsid w:val="003F6ED0"/>
    <w:rsid w:val="003F7826"/>
    <w:rsid w:val="003F7E2F"/>
    <w:rsid w:val="00400516"/>
    <w:rsid w:val="00400D36"/>
    <w:rsid w:val="00402020"/>
    <w:rsid w:val="004031AA"/>
    <w:rsid w:val="00403603"/>
    <w:rsid w:val="00403BD7"/>
    <w:rsid w:val="004047EB"/>
    <w:rsid w:val="00405158"/>
    <w:rsid w:val="0040519B"/>
    <w:rsid w:val="004052E4"/>
    <w:rsid w:val="0040646D"/>
    <w:rsid w:val="0040787A"/>
    <w:rsid w:val="004079C2"/>
    <w:rsid w:val="004108A2"/>
    <w:rsid w:val="00411BE0"/>
    <w:rsid w:val="00412D4D"/>
    <w:rsid w:val="00413939"/>
    <w:rsid w:val="00415322"/>
    <w:rsid w:val="004164AC"/>
    <w:rsid w:val="0041701B"/>
    <w:rsid w:val="0041704D"/>
    <w:rsid w:val="004204B5"/>
    <w:rsid w:val="004214A9"/>
    <w:rsid w:val="0042222F"/>
    <w:rsid w:val="004242D4"/>
    <w:rsid w:val="00424E14"/>
    <w:rsid w:val="00425C30"/>
    <w:rsid w:val="004260F7"/>
    <w:rsid w:val="00426275"/>
    <w:rsid w:val="00426E2C"/>
    <w:rsid w:val="00427DC8"/>
    <w:rsid w:val="00427FBA"/>
    <w:rsid w:val="004305CC"/>
    <w:rsid w:val="004305D5"/>
    <w:rsid w:val="00430C8D"/>
    <w:rsid w:val="00430FE8"/>
    <w:rsid w:val="00431960"/>
    <w:rsid w:val="00432293"/>
    <w:rsid w:val="0043249D"/>
    <w:rsid w:val="0043289D"/>
    <w:rsid w:val="00432C0F"/>
    <w:rsid w:val="00433368"/>
    <w:rsid w:val="0043398D"/>
    <w:rsid w:val="004350C2"/>
    <w:rsid w:val="004356A1"/>
    <w:rsid w:val="004358F7"/>
    <w:rsid w:val="00435A49"/>
    <w:rsid w:val="00435E46"/>
    <w:rsid w:val="00436F2B"/>
    <w:rsid w:val="00436F2C"/>
    <w:rsid w:val="00437311"/>
    <w:rsid w:val="00437FBE"/>
    <w:rsid w:val="004400DC"/>
    <w:rsid w:val="004406BB"/>
    <w:rsid w:val="004407B2"/>
    <w:rsid w:val="00440C0A"/>
    <w:rsid w:val="00440D1A"/>
    <w:rsid w:val="0044194A"/>
    <w:rsid w:val="0044288E"/>
    <w:rsid w:val="004435C0"/>
    <w:rsid w:val="00443F4F"/>
    <w:rsid w:val="00444D17"/>
    <w:rsid w:val="00445CA7"/>
    <w:rsid w:val="00445CBC"/>
    <w:rsid w:val="0044610D"/>
    <w:rsid w:val="004468DD"/>
    <w:rsid w:val="004475B6"/>
    <w:rsid w:val="00447F95"/>
    <w:rsid w:val="00450B68"/>
    <w:rsid w:val="00450E78"/>
    <w:rsid w:val="00450EDF"/>
    <w:rsid w:val="00451228"/>
    <w:rsid w:val="004518E1"/>
    <w:rsid w:val="004530A6"/>
    <w:rsid w:val="0045327B"/>
    <w:rsid w:val="00453524"/>
    <w:rsid w:val="004539F1"/>
    <w:rsid w:val="004546E2"/>
    <w:rsid w:val="00454821"/>
    <w:rsid w:val="004560F3"/>
    <w:rsid w:val="004579A6"/>
    <w:rsid w:val="00457A64"/>
    <w:rsid w:val="0046025D"/>
    <w:rsid w:val="00460FB5"/>
    <w:rsid w:val="00460FD3"/>
    <w:rsid w:val="004629FD"/>
    <w:rsid w:val="00462A08"/>
    <w:rsid w:val="0046323C"/>
    <w:rsid w:val="0046360C"/>
    <w:rsid w:val="00463849"/>
    <w:rsid w:val="00463C9B"/>
    <w:rsid w:val="00464ABD"/>
    <w:rsid w:val="0046562F"/>
    <w:rsid w:val="00466B22"/>
    <w:rsid w:val="004674E9"/>
    <w:rsid w:val="00467B3C"/>
    <w:rsid w:val="00470568"/>
    <w:rsid w:val="00470805"/>
    <w:rsid w:val="00470EF4"/>
    <w:rsid w:val="00471DB6"/>
    <w:rsid w:val="00472D3E"/>
    <w:rsid w:val="00473344"/>
    <w:rsid w:val="00473AB9"/>
    <w:rsid w:val="004740F0"/>
    <w:rsid w:val="00474309"/>
    <w:rsid w:val="00474328"/>
    <w:rsid w:val="004748C1"/>
    <w:rsid w:val="00474B1D"/>
    <w:rsid w:val="00474C3F"/>
    <w:rsid w:val="004756FF"/>
    <w:rsid w:val="00476366"/>
    <w:rsid w:val="004767FB"/>
    <w:rsid w:val="00476C0D"/>
    <w:rsid w:val="00477443"/>
    <w:rsid w:val="004777DF"/>
    <w:rsid w:val="004779FA"/>
    <w:rsid w:val="00480021"/>
    <w:rsid w:val="004802ED"/>
    <w:rsid w:val="00480756"/>
    <w:rsid w:val="00480AA0"/>
    <w:rsid w:val="00480D41"/>
    <w:rsid w:val="00481424"/>
    <w:rsid w:val="00481D99"/>
    <w:rsid w:val="0048299C"/>
    <w:rsid w:val="00483524"/>
    <w:rsid w:val="004857F2"/>
    <w:rsid w:val="00485C4A"/>
    <w:rsid w:val="004868E3"/>
    <w:rsid w:val="00486D46"/>
    <w:rsid w:val="00487099"/>
    <w:rsid w:val="00487E4F"/>
    <w:rsid w:val="00490A69"/>
    <w:rsid w:val="00490F91"/>
    <w:rsid w:val="004918A5"/>
    <w:rsid w:val="00491E98"/>
    <w:rsid w:val="0049293B"/>
    <w:rsid w:val="00492F76"/>
    <w:rsid w:val="0049460A"/>
    <w:rsid w:val="00494FC7"/>
    <w:rsid w:val="0049678A"/>
    <w:rsid w:val="00497116"/>
    <w:rsid w:val="004975F7"/>
    <w:rsid w:val="004A096A"/>
    <w:rsid w:val="004A0EDD"/>
    <w:rsid w:val="004A0FA9"/>
    <w:rsid w:val="004A181F"/>
    <w:rsid w:val="004A1A53"/>
    <w:rsid w:val="004A2BA7"/>
    <w:rsid w:val="004A3F65"/>
    <w:rsid w:val="004A4999"/>
    <w:rsid w:val="004A5982"/>
    <w:rsid w:val="004A5FFC"/>
    <w:rsid w:val="004B191B"/>
    <w:rsid w:val="004B1D65"/>
    <w:rsid w:val="004B2CEF"/>
    <w:rsid w:val="004B3F56"/>
    <w:rsid w:val="004B431B"/>
    <w:rsid w:val="004B46F6"/>
    <w:rsid w:val="004B4E8D"/>
    <w:rsid w:val="004B5654"/>
    <w:rsid w:val="004B6F9B"/>
    <w:rsid w:val="004B7374"/>
    <w:rsid w:val="004B7EAA"/>
    <w:rsid w:val="004C1C70"/>
    <w:rsid w:val="004C531F"/>
    <w:rsid w:val="004C5652"/>
    <w:rsid w:val="004C582F"/>
    <w:rsid w:val="004C5C39"/>
    <w:rsid w:val="004C603E"/>
    <w:rsid w:val="004C636A"/>
    <w:rsid w:val="004C6E51"/>
    <w:rsid w:val="004C6F83"/>
    <w:rsid w:val="004C74C4"/>
    <w:rsid w:val="004C7776"/>
    <w:rsid w:val="004C7790"/>
    <w:rsid w:val="004D0A2B"/>
    <w:rsid w:val="004D2347"/>
    <w:rsid w:val="004D2625"/>
    <w:rsid w:val="004D3722"/>
    <w:rsid w:val="004D40AC"/>
    <w:rsid w:val="004D45E4"/>
    <w:rsid w:val="004D5DA1"/>
    <w:rsid w:val="004D785C"/>
    <w:rsid w:val="004D7993"/>
    <w:rsid w:val="004E0CC6"/>
    <w:rsid w:val="004E0DD4"/>
    <w:rsid w:val="004E0E41"/>
    <w:rsid w:val="004E0F5F"/>
    <w:rsid w:val="004E12E7"/>
    <w:rsid w:val="004E2BC3"/>
    <w:rsid w:val="004E2DD8"/>
    <w:rsid w:val="004E3810"/>
    <w:rsid w:val="004E4020"/>
    <w:rsid w:val="004E4970"/>
    <w:rsid w:val="004E4BBF"/>
    <w:rsid w:val="004E4EA8"/>
    <w:rsid w:val="004E59E1"/>
    <w:rsid w:val="004E64D9"/>
    <w:rsid w:val="004E6BAE"/>
    <w:rsid w:val="004F0F2F"/>
    <w:rsid w:val="004F110F"/>
    <w:rsid w:val="004F192E"/>
    <w:rsid w:val="004F1BB2"/>
    <w:rsid w:val="004F2000"/>
    <w:rsid w:val="004F2530"/>
    <w:rsid w:val="004F3154"/>
    <w:rsid w:val="004F35F5"/>
    <w:rsid w:val="004F3985"/>
    <w:rsid w:val="004F3F88"/>
    <w:rsid w:val="004F41EE"/>
    <w:rsid w:val="004F464D"/>
    <w:rsid w:val="004F4845"/>
    <w:rsid w:val="004F5EAF"/>
    <w:rsid w:val="004F600B"/>
    <w:rsid w:val="004F60CA"/>
    <w:rsid w:val="004F642E"/>
    <w:rsid w:val="00500DA4"/>
    <w:rsid w:val="00500DBB"/>
    <w:rsid w:val="00500FE0"/>
    <w:rsid w:val="00501421"/>
    <w:rsid w:val="0050155B"/>
    <w:rsid w:val="00502031"/>
    <w:rsid w:val="0050294E"/>
    <w:rsid w:val="0050322C"/>
    <w:rsid w:val="00503A11"/>
    <w:rsid w:val="00503C11"/>
    <w:rsid w:val="00503F35"/>
    <w:rsid w:val="005047E2"/>
    <w:rsid w:val="005052CB"/>
    <w:rsid w:val="00505D8B"/>
    <w:rsid w:val="00505F05"/>
    <w:rsid w:val="005062EE"/>
    <w:rsid w:val="00506DEF"/>
    <w:rsid w:val="0050726F"/>
    <w:rsid w:val="00507646"/>
    <w:rsid w:val="00510137"/>
    <w:rsid w:val="00510AC7"/>
    <w:rsid w:val="00511083"/>
    <w:rsid w:val="00511D61"/>
    <w:rsid w:val="00512082"/>
    <w:rsid w:val="0051277D"/>
    <w:rsid w:val="005129F9"/>
    <w:rsid w:val="0051391E"/>
    <w:rsid w:val="00513955"/>
    <w:rsid w:val="00513BAC"/>
    <w:rsid w:val="00513BEE"/>
    <w:rsid w:val="00514176"/>
    <w:rsid w:val="00515013"/>
    <w:rsid w:val="005155EB"/>
    <w:rsid w:val="00516FA4"/>
    <w:rsid w:val="00517A16"/>
    <w:rsid w:val="00517F0A"/>
    <w:rsid w:val="0052047B"/>
    <w:rsid w:val="0052114D"/>
    <w:rsid w:val="005224A9"/>
    <w:rsid w:val="00522649"/>
    <w:rsid w:val="0052274E"/>
    <w:rsid w:val="00522AFD"/>
    <w:rsid w:val="00522D7F"/>
    <w:rsid w:val="00523EC1"/>
    <w:rsid w:val="00525886"/>
    <w:rsid w:val="00526080"/>
    <w:rsid w:val="00526759"/>
    <w:rsid w:val="005268E1"/>
    <w:rsid w:val="00526F8D"/>
    <w:rsid w:val="005279AC"/>
    <w:rsid w:val="00527EDD"/>
    <w:rsid w:val="00530036"/>
    <w:rsid w:val="00530065"/>
    <w:rsid w:val="00530696"/>
    <w:rsid w:val="00530A09"/>
    <w:rsid w:val="00530D86"/>
    <w:rsid w:val="005316EA"/>
    <w:rsid w:val="00532F1D"/>
    <w:rsid w:val="0053362D"/>
    <w:rsid w:val="0053472A"/>
    <w:rsid w:val="0053517D"/>
    <w:rsid w:val="00535389"/>
    <w:rsid w:val="0053588C"/>
    <w:rsid w:val="00535951"/>
    <w:rsid w:val="00535C0B"/>
    <w:rsid w:val="00535CA3"/>
    <w:rsid w:val="00536B38"/>
    <w:rsid w:val="00537A4B"/>
    <w:rsid w:val="00537C2D"/>
    <w:rsid w:val="00540FB9"/>
    <w:rsid w:val="00541011"/>
    <w:rsid w:val="005448B0"/>
    <w:rsid w:val="0054490E"/>
    <w:rsid w:val="00544D38"/>
    <w:rsid w:val="005462F5"/>
    <w:rsid w:val="00546C17"/>
    <w:rsid w:val="00546E25"/>
    <w:rsid w:val="0054729B"/>
    <w:rsid w:val="00547885"/>
    <w:rsid w:val="00550754"/>
    <w:rsid w:val="00550D9D"/>
    <w:rsid w:val="00551048"/>
    <w:rsid w:val="005512FF"/>
    <w:rsid w:val="00551869"/>
    <w:rsid w:val="005534FE"/>
    <w:rsid w:val="00553559"/>
    <w:rsid w:val="00553715"/>
    <w:rsid w:val="00554D59"/>
    <w:rsid w:val="005554D4"/>
    <w:rsid w:val="00555669"/>
    <w:rsid w:val="005559ED"/>
    <w:rsid w:val="005568B5"/>
    <w:rsid w:val="00556C2E"/>
    <w:rsid w:val="005577BB"/>
    <w:rsid w:val="0055795A"/>
    <w:rsid w:val="00557D73"/>
    <w:rsid w:val="00557E00"/>
    <w:rsid w:val="00557FDA"/>
    <w:rsid w:val="0056053D"/>
    <w:rsid w:val="0056195B"/>
    <w:rsid w:val="00561F21"/>
    <w:rsid w:val="005621B5"/>
    <w:rsid w:val="00562438"/>
    <w:rsid w:val="00562607"/>
    <w:rsid w:val="00564E16"/>
    <w:rsid w:val="0056504A"/>
    <w:rsid w:val="00565D78"/>
    <w:rsid w:val="00567120"/>
    <w:rsid w:val="005672F1"/>
    <w:rsid w:val="00567CD1"/>
    <w:rsid w:val="00570A28"/>
    <w:rsid w:val="00570E84"/>
    <w:rsid w:val="00570F74"/>
    <w:rsid w:val="005717BB"/>
    <w:rsid w:val="00571876"/>
    <w:rsid w:val="00571EE2"/>
    <w:rsid w:val="00572768"/>
    <w:rsid w:val="00573494"/>
    <w:rsid w:val="005735B8"/>
    <w:rsid w:val="00573785"/>
    <w:rsid w:val="005738E9"/>
    <w:rsid w:val="005742A7"/>
    <w:rsid w:val="005755B1"/>
    <w:rsid w:val="00575B7B"/>
    <w:rsid w:val="00576956"/>
    <w:rsid w:val="00580AA4"/>
    <w:rsid w:val="0058159E"/>
    <w:rsid w:val="00581924"/>
    <w:rsid w:val="00583BFB"/>
    <w:rsid w:val="00583D00"/>
    <w:rsid w:val="0058407C"/>
    <w:rsid w:val="005845EC"/>
    <w:rsid w:val="005846C3"/>
    <w:rsid w:val="00585307"/>
    <w:rsid w:val="00586166"/>
    <w:rsid w:val="005872A9"/>
    <w:rsid w:val="005873C1"/>
    <w:rsid w:val="0058790F"/>
    <w:rsid w:val="00590916"/>
    <w:rsid w:val="00590C20"/>
    <w:rsid w:val="005912AC"/>
    <w:rsid w:val="00591564"/>
    <w:rsid w:val="00591979"/>
    <w:rsid w:val="00591999"/>
    <w:rsid w:val="00591B33"/>
    <w:rsid w:val="005929C8"/>
    <w:rsid w:val="00592A0C"/>
    <w:rsid w:val="00592A53"/>
    <w:rsid w:val="0059306C"/>
    <w:rsid w:val="0059388F"/>
    <w:rsid w:val="00594076"/>
    <w:rsid w:val="005943D9"/>
    <w:rsid w:val="00595656"/>
    <w:rsid w:val="005958FA"/>
    <w:rsid w:val="00595C12"/>
    <w:rsid w:val="00595DA9"/>
    <w:rsid w:val="00596698"/>
    <w:rsid w:val="005979F7"/>
    <w:rsid w:val="005A0586"/>
    <w:rsid w:val="005A07A5"/>
    <w:rsid w:val="005A1296"/>
    <w:rsid w:val="005A1801"/>
    <w:rsid w:val="005A2141"/>
    <w:rsid w:val="005A3021"/>
    <w:rsid w:val="005A30BE"/>
    <w:rsid w:val="005A31E4"/>
    <w:rsid w:val="005A3460"/>
    <w:rsid w:val="005A41DD"/>
    <w:rsid w:val="005A4573"/>
    <w:rsid w:val="005A4F31"/>
    <w:rsid w:val="005A55F1"/>
    <w:rsid w:val="005A64C0"/>
    <w:rsid w:val="005A71E0"/>
    <w:rsid w:val="005A7776"/>
    <w:rsid w:val="005A7984"/>
    <w:rsid w:val="005A7D4C"/>
    <w:rsid w:val="005B0266"/>
    <w:rsid w:val="005B09E6"/>
    <w:rsid w:val="005B113F"/>
    <w:rsid w:val="005B2141"/>
    <w:rsid w:val="005B22E8"/>
    <w:rsid w:val="005B26E0"/>
    <w:rsid w:val="005B2782"/>
    <w:rsid w:val="005B44C5"/>
    <w:rsid w:val="005B44DA"/>
    <w:rsid w:val="005B477F"/>
    <w:rsid w:val="005B512B"/>
    <w:rsid w:val="005B5476"/>
    <w:rsid w:val="005B5B28"/>
    <w:rsid w:val="005B5E4F"/>
    <w:rsid w:val="005B5F41"/>
    <w:rsid w:val="005B699D"/>
    <w:rsid w:val="005B7510"/>
    <w:rsid w:val="005C057E"/>
    <w:rsid w:val="005C0F8D"/>
    <w:rsid w:val="005C126E"/>
    <w:rsid w:val="005C15F2"/>
    <w:rsid w:val="005C1697"/>
    <w:rsid w:val="005C1C83"/>
    <w:rsid w:val="005C2034"/>
    <w:rsid w:val="005C23BB"/>
    <w:rsid w:val="005C2502"/>
    <w:rsid w:val="005C300D"/>
    <w:rsid w:val="005C423E"/>
    <w:rsid w:val="005C4483"/>
    <w:rsid w:val="005C4A3E"/>
    <w:rsid w:val="005C5054"/>
    <w:rsid w:val="005C530D"/>
    <w:rsid w:val="005C568B"/>
    <w:rsid w:val="005C5B42"/>
    <w:rsid w:val="005C60F8"/>
    <w:rsid w:val="005C66B8"/>
    <w:rsid w:val="005C6884"/>
    <w:rsid w:val="005C7334"/>
    <w:rsid w:val="005C7528"/>
    <w:rsid w:val="005D08A2"/>
    <w:rsid w:val="005D0D36"/>
    <w:rsid w:val="005D182C"/>
    <w:rsid w:val="005D3A64"/>
    <w:rsid w:val="005D3D05"/>
    <w:rsid w:val="005D40CC"/>
    <w:rsid w:val="005D4EE2"/>
    <w:rsid w:val="005D53A0"/>
    <w:rsid w:val="005D58DA"/>
    <w:rsid w:val="005D59CB"/>
    <w:rsid w:val="005D5DF5"/>
    <w:rsid w:val="005D6D73"/>
    <w:rsid w:val="005D74C0"/>
    <w:rsid w:val="005E03FD"/>
    <w:rsid w:val="005E0672"/>
    <w:rsid w:val="005E14E7"/>
    <w:rsid w:val="005E1610"/>
    <w:rsid w:val="005E1A98"/>
    <w:rsid w:val="005E2044"/>
    <w:rsid w:val="005E2324"/>
    <w:rsid w:val="005E2D24"/>
    <w:rsid w:val="005E2DE4"/>
    <w:rsid w:val="005E3087"/>
    <w:rsid w:val="005E3FAD"/>
    <w:rsid w:val="005E4101"/>
    <w:rsid w:val="005E4476"/>
    <w:rsid w:val="005E47A4"/>
    <w:rsid w:val="005E5456"/>
    <w:rsid w:val="005F0144"/>
    <w:rsid w:val="005F0AEB"/>
    <w:rsid w:val="005F1102"/>
    <w:rsid w:val="005F1545"/>
    <w:rsid w:val="005F16F7"/>
    <w:rsid w:val="005F23C9"/>
    <w:rsid w:val="005F2805"/>
    <w:rsid w:val="005F2CFE"/>
    <w:rsid w:val="005F3806"/>
    <w:rsid w:val="005F397B"/>
    <w:rsid w:val="005F3CD8"/>
    <w:rsid w:val="005F4240"/>
    <w:rsid w:val="005F44F7"/>
    <w:rsid w:val="005F462E"/>
    <w:rsid w:val="005F4BC7"/>
    <w:rsid w:val="005F5222"/>
    <w:rsid w:val="005F6A6E"/>
    <w:rsid w:val="005F6D09"/>
    <w:rsid w:val="005F7736"/>
    <w:rsid w:val="005F7B1F"/>
    <w:rsid w:val="0060011F"/>
    <w:rsid w:val="006010D1"/>
    <w:rsid w:val="006016B5"/>
    <w:rsid w:val="00601EF9"/>
    <w:rsid w:val="00601F1C"/>
    <w:rsid w:val="006030F8"/>
    <w:rsid w:val="00603C64"/>
    <w:rsid w:val="00603F83"/>
    <w:rsid w:val="00605CF8"/>
    <w:rsid w:val="006064A9"/>
    <w:rsid w:val="00606550"/>
    <w:rsid w:val="00606F7D"/>
    <w:rsid w:val="00607CE6"/>
    <w:rsid w:val="00610066"/>
    <w:rsid w:val="00611497"/>
    <w:rsid w:val="00611682"/>
    <w:rsid w:val="00611FF7"/>
    <w:rsid w:val="00612A5E"/>
    <w:rsid w:val="00612DF5"/>
    <w:rsid w:val="006138D6"/>
    <w:rsid w:val="00613B23"/>
    <w:rsid w:val="006140DA"/>
    <w:rsid w:val="00614295"/>
    <w:rsid w:val="00615E4D"/>
    <w:rsid w:val="00615F02"/>
    <w:rsid w:val="0061720F"/>
    <w:rsid w:val="006209E5"/>
    <w:rsid w:val="00621664"/>
    <w:rsid w:val="00621C49"/>
    <w:rsid w:val="00621F66"/>
    <w:rsid w:val="006229D4"/>
    <w:rsid w:val="0062462C"/>
    <w:rsid w:val="00624E25"/>
    <w:rsid w:val="0062579B"/>
    <w:rsid w:val="006270F9"/>
    <w:rsid w:val="00627374"/>
    <w:rsid w:val="00627D92"/>
    <w:rsid w:val="00630257"/>
    <w:rsid w:val="006303A4"/>
    <w:rsid w:val="00630420"/>
    <w:rsid w:val="00631CA8"/>
    <w:rsid w:val="00631D7A"/>
    <w:rsid w:val="00632967"/>
    <w:rsid w:val="0063309E"/>
    <w:rsid w:val="00633459"/>
    <w:rsid w:val="00635D43"/>
    <w:rsid w:val="00635F29"/>
    <w:rsid w:val="00635F79"/>
    <w:rsid w:val="00636D0E"/>
    <w:rsid w:val="00637346"/>
    <w:rsid w:val="00640B40"/>
    <w:rsid w:val="00640B99"/>
    <w:rsid w:val="00640F43"/>
    <w:rsid w:val="00641ACB"/>
    <w:rsid w:val="00641B6F"/>
    <w:rsid w:val="00642E31"/>
    <w:rsid w:val="006432D7"/>
    <w:rsid w:val="00643350"/>
    <w:rsid w:val="00643E4A"/>
    <w:rsid w:val="00644417"/>
    <w:rsid w:val="006444F1"/>
    <w:rsid w:val="00644D62"/>
    <w:rsid w:val="00644DF0"/>
    <w:rsid w:val="006450F5"/>
    <w:rsid w:val="00646482"/>
    <w:rsid w:val="00646FC3"/>
    <w:rsid w:val="006501C5"/>
    <w:rsid w:val="00650A99"/>
    <w:rsid w:val="006511D5"/>
    <w:rsid w:val="00651BF3"/>
    <w:rsid w:val="0065252A"/>
    <w:rsid w:val="00653DE5"/>
    <w:rsid w:val="0065409D"/>
    <w:rsid w:val="0065458D"/>
    <w:rsid w:val="00654ECD"/>
    <w:rsid w:val="00655985"/>
    <w:rsid w:val="00655B2E"/>
    <w:rsid w:val="00656C01"/>
    <w:rsid w:val="00657508"/>
    <w:rsid w:val="00657815"/>
    <w:rsid w:val="00657D00"/>
    <w:rsid w:val="00660CA7"/>
    <w:rsid w:val="00660CB3"/>
    <w:rsid w:val="0066162D"/>
    <w:rsid w:val="006616F3"/>
    <w:rsid w:val="006625FC"/>
    <w:rsid w:val="00662C13"/>
    <w:rsid w:val="0066301A"/>
    <w:rsid w:val="0066307D"/>
    <w:rsid w:val="006632C9"/>
    <w:rsid w:val="00663351"/>
    <w:rsid w:val="006639A7"/>
    <w:rsid w:val="006641F1"/>
    <w:rsid w:val="00664748"/>
    <w:rsid w:val="006649C2"/>
    <w:rsid w:val="00664CAC"/>
    <w:rsid w:val="00665EEF"/>
    <w:rsid w:val="00665FA7"/>
    <w:rsid w:val="00666707"/>
    <w:rsid w:val="00666C0C"/>
    <w:rsid w:val="00666DAD"/>
    <w:rsid w:val="006676DB"/>
    <w:rsid w:val="0067227C"/>
    <w:rsid w:val="0067254A"/>
    <w:rsid w:val="006725B4"/>
    <w:rsid w:val="006729AB"/>
    <w:rsid w:val="006729E3"/>
    <w:rsid w:val="006732CE"/>
    <w:rsid w:val="00673E52"/>
    <w:rsid w:val="006748F2"/>
    <w:rsid w:val="006756FB"/>
    <w:rsid w:val="006764FF"/>
    <w:rsid w:val="00677237"/>
    <w:rsid w:val="00677A19"/>
    <w:rsid w:val="006803CF"/>
    <w:rsid w:val="0068080E"/>
    <w:rsid w:val="0068168C"/>
    <w:rsid w:val="00681C9E"/>
    <w:rsid w:val="00681FAC"/>
    <w:rsid w:val="006825BF"/>
    <w:rsid w:val="00683E5D"/>
    <w:rsid w:val="00683F06"/>
    <w:rsid w:val="006842B3"/>
    <w:rsid w:val="00684ED5"/>
    <w:rsid w:val="00684F88"/>
    <w:rsid w:val="00686941"/>
    <w:rsid w:val="006910F3"/>
    <w:rsid w:val="0069141A"/>
    <w:rsid w:val="006925B1"/>
    <w:rsid w:val="00692E7E"/>
    <w:rsid w:val="006939CC"/>
    <w:rsid w:val="00695A65"/>
    <w:rsid w:val="00695ADC"/>
    <w:rsid w:val="00695CC6"/>
    <w:rsid w:val="006960B1"/>
    <w:rsid w:val="00696399"/>
    <w:rsid w:val="00696428"/>
    <w:rsid w:val="00696F34"/>
    <w:rsid w:val="006972B4"/>
    <w:rsid w:val="006A00E3"/>
    <w:rsid w:val="006A09DC"/>
    <w:rsid w:val="006A0DAD"/>
    <w:rsid w:val="006A4F7D"/>
    <w:rsid w:val="006A5111"/>
    <w:rsid w:val="006A5334"/>
    <w:rsid w:val="006A6020"/>
    <w:rsid w:val="006A6C6B"/>
    <w:rsid w:val="006A6D05"/>
    <w:rsid w:val="006A780D"/>
    <w:rsid w:val="006A782B"/>
    <w:rsid w:val="006A7997"/>
    <w:rsid w:val="006B08EC"/>
    <w:rsid w:val="006B189B"/>
    <w:rsid w:val="006B1C3F"/>
    <w:rsid w:val="006B1D57"/>
    <w:rsid w:val="006B2AEF"/>
    <w:rsid w:val="006B2F91"/>
    <w:rsid w:val="006B343E"/>
    <w:rsid w:val="006B41B9"/>
    <w:rsid w:val="006B5083"/>
    <w:rsid w:val="006B595C"/>
    <w:rsid w:val="006B5C1D"/>
    <w:rsid w:val="006B61E2"/>
    <w:rsid w:val="006B67F7"/>
    <w:rsid w:val="006B6996"/>
    <w:rsid w:val="006B6CC0"/>
    <w:rsid w:val="006B6D4A"/>
    <w:rsid w:val="006B7F64"/>
    <w:rsid w:val="006C04C3"/>
    <w:rsid w:val="006C11C5"/>
    <w:rsid w:val="006C145C"/>
    <w:rsid w:val="006C25A2"/>
    <w:rsid w:val="006C345C"/>
    <w:rsid w:val="006C39D1"/>
    <w:rsid w:val="006C4031"/>
    <w:rsid w:val="006C4C01"/>
    <w:rsid w:val="006C4FA0"/>
    <w:rsid w:val="006C513B"/>
    <w:rsid w:val="006C54E4"/>
    <w:rsid w:val="006C5995"/>
    <w:rsid w:val="006C5EE7"/>
    <w:rsid w:val="006C6BA2"/>
    <w:rsid w:val="006C76C7"/>
    <w:rsid w:val="006C78C9"/>
    <w:rsid w:val="006D0F69"/>
    <w:rsid w:val="006D1A76"/>
    <w:rsid w:val="006D1F01"/>
    <w:rsid w:val="006D3EBB"/>
    <w:rsid w:val="006D47E2"/>
    <w:rsid w:val="006D4952"/>
    <w:rsid w:val="006D4B80"/>
    <w:rsid w:val="006D55DB"/>
    <w:rsid w:val="006D56D4"/>
    <w:rsid w:val="006D5D81"/>
    <w:rsid w:val="006D6984"/>
    <w:rsid w:val="006D6BFB"/>
    <w:rsid w:val="006D6DCF"/>
    <w:rsid w:val="006D7789"/>
    <w:rsid w:val="006E0562"/>
    <w:rsid w:val="006E0608"/>
    <w:rsid w:val="006E063E"/>
    <w:rsid w:val="006E161C"/>
    <w:rsid w:val="006E1C5B"/>
    <w:rsid w:val="006E1D55"/>
    <w:rsid w:val="006E20E0"/>
    <w:rsid w:val="006E22BF"/>
    <w:rsid w:val="006E36A8"/>
    <w:rsid w:val="006E377F"/>
    <w:rsid w:val="006E40DC"/>
    <w:rsid w:val="006E4402"/>
    <w:rsid w:val="006E581E"/>
    <w:rsid w:val="006E5FBC"/>
    <w:rsid w:val="006E61F7"/>
    <w:rsid w:val="006E6746"/>
    <w:rsid w:val="006E74E1"/>
    <w:rsid w:val="006E79DD"/>
    <w:rsid w:val="006E7A3C"/>
    <w:rsid w:val="006E7DEA"/>
    <w:rsid w:val="006F1B28"/>
    <w:rsid w:val="006F1B6F"/>
    <w:rsid w:val="006F1E64"/>
    <w:rsid w:val="006F2031"/>
    <w:rsid w:val="006F2672"/>
    <w:rsid w:val="006F2FD0"/>
    <w:rsid w:val="006F4D91"/>
    <w:rsid w:val="006F54FB"/>
    <w:rsid w:val="006F5E0A"/>
    <w:rsid w:val="006F7054"/>
    <w:rsid w:val="006F7116"/>
    <w:rsid w:val="006F71FE"/>
    <w:rsid w:val="006F7300"/>
    <w:rsid w:val="006F7CA6"/>
    <w:rsid w:val="00700568"/>
    <w:rsid w:val="00701C69"/>
    <w:rsid w:val="007025D7"/>
    <w:rsid w:val="00705FE3"/>
    <w:rsid w:val="007061D4"/>
    <w:rsid w:val="00706E70"/>
    <w:rsid w:val="00706EC3"/>
    <w:rsid w:val="00707A62"/>
    <w:rsid w:val="00710C8D"/>
    <w:rsid w:val="0071104A"/>
    <w:rsid w:val="00711231"/>
    <w:rsid w:val="00711790"/>
    <w:rsid w:val="00711A8B"/>
    <w:rsid w:val="00711D85"/>
    <w:rsid w:val="00711E48"/>
    <w:rsid w:val="00712F87"/>
    <w:rsid w:val="0071337F"/>
    <w:rsid w:val="00713C89"/>
    <w:rsid w:val="00713E1B"/>
    <w:rsid w:val="007140A0"/>
    <w:rsid w:val="00716C41"/>
    <w:rsid w:val="00717420"/>
    <w:rsid w:val="0072062F"/>
    <w:rsid w:val="0072116B"/>
    <w:rsid w:val="00721602"/>
    <w:rsid w:val="0072187F"/>
    <w:rsid w:val="007219D4"/>
    <w:rsid w:val="00721BC6"/>
    <w:rsid w:val="0072232A"/>
    <w:rsid w:val="00722561"/>
    <w:rsid w:val="007225BF"/>
    <w:rsid w:val="0072292E"/>
    <w:rsid w:val="00722DCB"/>
    <w:rsid w:val="007234E0"/>
    <w:rsid w:val="00723CAE"/>
    <w:rsid w:val="00724CC5"/>
    <w:rsid w:val="007259C4"/>
    <w:rsid w:val="00725AB5"/>
    <w:rsid w:val="00726952"/>
    <w:rsid w:val="00726A30"/>
    <w:rsid w:val="00727032"/>
    <w:rsid w:val="0072748E"/>
    <w:rsid w:val="0072788F"/>
    <w:rsid w:val="00727C08"/>
    <w:rsid w:val="00727C27"/>
    <w:rsid w:val="00730537"/>
    <w:rsid w:val="00730CF5"/>
    <w:rsid w:val="00731508"/>
    <w:rsid w:val="00733371"/>
    <w:rsid w:val="00733A54"/>
    <w:rsid w:val="00733E0F"/>
    <w:rsid w:val="007347A5"/>
    <w:rsid w:val="007348AF"/>
    <w:rsid w:val="00735AAB"/>
    <w:rsid w:val="00735E37"/>
    <w:rsid w:val="00736299"/>
    <w:rsid w:val="00736E5F"/>
    <w:rsid w:val="00740AA8"/>
    <w:rsid w:val="0074213A"/>
    <w:rsid w:val="007426AD"/>
    <w:rsid w:val="00743082"/>
    <w:rsid w:val="007434B7"/>
    <w:rsid w:val="0074376A"/>
    <w:rsid w:val="0074390C"/>
    <w:rsid w:val="00743C1E"/>
    <w:rsid w:val="0074414E"/>
    <w:rsid w:val="0074473A"/>
    <w:rsid w:val="00745D22"/>
    <w:rsid w:val="00747A9E"/>
    <w:rsid w:val="0075062B"/>
    <w:rsid w:val="00751669"/>
    <w:rsid w:val="00751815"/>
    <w:rsid w:val="007529EC"/>
    <w:rsid w:val="00753ECB"/>
    <w:rsid w:val="00755416"/>
    <w:rsid w:val="007554CC"/>
    <w:rsid w:val="00756905"/>
    <w:rsid w:val="007610AE"/>
    <w:rsid w:val="00761987"/>
    <w:rsid w:val="00762391"/>
    <w:rsid w:val="00762AB2"/>
    <w:rsid w:val="00762BBD"/>
    <w:rsid w:val="007632E0"/>
    <w:rsid w:val="007652DE"/>
    <w:rsid w:val="007658E5"/>
    <w:rsid w:val="00765984"/>
    <w:rsid w:val="00765C97"/>
    <w:rsid w:val="00766763"/>
    <w:rsid w:val="00767735"/>
    <w:rsid w:val="0076794A"/>
    <w:rsid w:val="0077087C"/>
    <w:rsid w:val="007714E6"/>
    <w:rsid w:val="00771AD4"/>
    <w:rsid w:val="00771C4F"/>
    <w:rsid w:val="00772426"/>
    <w:rsid w:val="00772DFA"/>
    <w:rsid w:val="007738ED"/>
    <w:rsid w:val="00773E90"/>
    <w:rsid w:val="00775424"/>
    <w:rsid w:val="00775776"/>
    <w:rsid w:val="00775AD1"/>
    <w:rsid w:val="00775BAA"/>
    <w:rsid w:val="0077615A"/>
    <w:rsid w:val="00776BBB"/>
    <w:rsid w:val="00776CF2"/>
    <w:rsid w:val="0078050F"/>
    <w:rsid w:val="00781048"/>
    <w:rsid w:val="007815D6"/>
    <w:rsid w:val="00781DA0"/>
    <w:rsid w:val="00783DCF"/>
    <w:rsid w:val="007843FE"/>
    <w:rsid w:val="00785009"/>
    <w:rsid w:val="00785946"/>
    <w:rsid w:val="00785C3A"/>
    <w:rsid w:val="00786083"/>
    <w:rsid w:val="007863C5"/>
    <w:rsid w:val="007863FE"/>
    <w:rsid w:val="00786801"/>
    <w:rsid w:val="007875C0"/>
    <w:rsid w:val="00787AAF"/>
    <w:rsid w:val="00787EDC"/>
    <w:rsid w:val="00790B20"/>
    <w:rsid w:val="00791594"/>
    <w:rsid w:val="007930A5"/>
    <w:rsid w:val="00793E4B"/>
    <w:rsid w:val="00793EF3"/>
    <w:rsid w:val="007957D9"/>
    <w:rsid w:val="00795AFE"/>
    <w:rsid w:val="00795F15"/>
    <w:rsid w:val="00796445"/>
    <w:rsid w:val="00796A9E"/>
    <w:rsid w:val="00796D6F"/>
    <w:rsid w:val="007978F1"/>
    <w:rsid w:val="007A0278"/>
    <w:rsid w:val="007A0667"/>
    <w:rsid w:val="007A0B7E"/>
    <w:rsid w:val="007A1724"/>
    <w:rsid w:val="007A19E2"/>
    <w:rsid w:val="007A22BE"/>
    <w:rsid w:val="007A3229"/>
    <w:rsid w:val="007A34B3"/>
    <w:rsid w:val="007A4CC3"/>
    <w:rsid w:val="007A4DC4"/>
    <w:rsid w:val="007A5191"/>
    <w:rsid w:val="007A5CFA"/>
    <w:rsid w:val="007A65EB"/>
    <w:rsid w:val="007A66AB"/>
    <w:rsid w:val="007A6895"/>
    <w:rsid w:val="007A6BC9"/>
    <w:rsid w:val="007A7022"/>
    <w:rsid w:val="007A75C5"/>
    <w:rsid w:val="007A7DDA"/>
    <w:rsid w:val="007A7E43"/>
    <w:rsid w:val="007B1D1F"/>
    <w:rsid w:val="007B1F2C"/>
    <w:rsid w:val="007B25B7"/>
    <w:rsid w:val="007B3430"/>
    <w:rsid w:val="007B3BE2"/>
    <w:rsid w:val="007B4396"/>
    <w:rsid w:val="007B44A0"/>
    <w:rsid w:val="007B50DA"/>
    <w:rsid w:val="007B520E"/>
    <w:rsid w:val="007B54DA"/>
    <w:rsid w:val="007B6A57"/>
    <w:rsid w:val="007B717E"/>
    <w:rsid w:val="007B7E9A"/>
    <w:rsid w:val="007C0F92"/>
    <w:rsid w:val="007C140C"/>
    <w:rsid w:val="007C1DE1"/>
    <w:rsid w:val="007C2302"/>
    <w:rsid w:val="007C252E"/>
    <w:rsid w:val="007C2DD5"/>
    <w:rsid w:val="007C3793"/>
    <w:rsid w:val="007C3E9E"/>
    <w:rsid w:val="007C3F3E"/>
    <w:rsid w:val="007C47AB"/>
    <w:rsid w:val="007C50CF"/>
    <w:rsid w:val="007C57AB"/>
    <w:rsid w:val="007C6386"/>
    <w:rsid w:val="007C643A"/>
    <w:rsid w:val="007D0E4D"/>
    <w:rsid w:val="007D269C"/>
    <w:rsid w:val="007D2F73"/>
    <w:rsid w:val="007D3067"/>
    <w:rsid w:val="007D3511"/>
    <w:rsid w:val="007D3C73"/>
    <w:rsid w:val="007D4107"/>
    <w:rsid w:val="007D41B8"/>
    <w:rsid w:val="007D43CB"/>
    <w:rsid w:val="007D5E52"/>
    <w:rsid w:val="007D61BF"/>
    <w:rsid w:val="007D7F80"/>
    <w:rsid w:val="007E04AD"/>
    <w:rsid w:val="007E0707"/>
    <w:rsid w:val="007E0C27"/>
    <w:rsid w:val="007E0D10"/>
    <w:rsid w:val="007E1CDD"/>
    <w:rsid w:val="007E225C"/>
    <w:rsid w:val="007E2DB9"/>
    <w:rsid w:val="007E2FFC"/>
    <w:rsid w:val="007E3DBE"/>
    <w:rsid w:val="007E4143"/>
    <w:rsid w:val="007E4D32"/>
    <w:rsid w:val="007E4D5F"/>
    <w:rsid w:val="007E5A9F"/>
    <w:rsid w:val="007E5B14"/>
    <w:rsid w:val="007E5CD7"/>
    <w:rsid w:val="007E5E27"/>
    <w:rsid w:val="007E6DC7"/>
    <w:rsid w:val="007E6E44"/>
    <w:rsid w:val="007E7B42"/>
    <w:rsid w:val="007F0768"/>
    <w:rsid w:val="007F2A02"/>
    <w:rsid w:val="007F2F68"/>
    <w:rsid w:val="007F33D8"/>
    <w:rsid w:val="007F3722"/>
    <w:rsid w:val="007F3770"/>
    <w:rsid w:val="007F4743"/>
    <w:rsid w:val="007F53E2"/>
    <w:rsid w:val="007F6EDE"/>
    <w:rsid w:val="007F7309"/>
    <w:rsid w:val="007F79E7"/>
    <w:rsid w:val="008005E4"/>
    <w:rsid w:val="008017CE"/>
    <w:rsid w:val="00801FBD"/>
    <w:rsid w:val="00801FC6"/>
    <w:rsid w:val="008020DD"/>
    <w:rsid w:val="0080358D"/>
    <w:rsid w:val="008035D0"/>
    <w:rsid w:val="00803D7F"/>
    <w:rsid w:val="00803F72"/>
    <w:rsid w:val="00804DA3"/>
    <w:rsid w:val="0080532B"/>
    <w:rsid w:val="00806B98"/>
    <w:rsid w:val="008077B8"/>
    <w:rsid w:val="00812D56"/>
    <w:rsid w:val="00813071"/>
    <w:rsid w:val="00813378"/>
    <w:rsid w:val="008135F9"/>
    <w:rsid w:val="00814EF6"/>
    <w:rsid w:val="00815D85"/>
    <w:rsid w:val="0081758D"/>
    <w:rsid w:val="00817650"/>
    <w:rsid w:val="00820E6B"/>
    <w:rsid w:val="00820E90"/>
    <w:rsid w:val="00821035"/>
    <w:rsid w:val="008210E8"/>
    <w:rsid w:val="00821CD6"/>
    <w:rsid w:val="00822539"/>
    <w:rsid w:val="0082288B"/>
    <w:rsid w:val="00823C3F"/>
    <w:rsid w:val="00825AFA"/>
    <w:rsid w:val="008267D4"/>
    <w:rsid w:val="0082768D"/>
    <w:rsid w:val="00832243"/>
    <w:rsid w:val="008331F1"/>
    <w:rsid w:val="00834AC0"/>
    <w:rsid w:val="00836BA6"/>
    <w:rsid w:val="00836BC7"/>
    <w:rsid w:val="00840453"/>
    <w:rsid w:val="0084121F"/>
    <w:rsid w:val="00841BBB"/>
    <w:rsid w:val="00841F63"/>
    <w:rsid w:val="00842841"/>
    <w:rsid w:val="00842984"/>
    <w:rsid w:val="00843E10"/>
    <w:rsid w:val="0084464D"/>
    <w:rsid w:val="0084572C"/>
    <w:rsid w:val="00846FF3"/>
    <w:rsid w:val="0085023D"/>
    <w:rsid w:val="008503E8"/>
    <w:rsid w:val="00850457"/>
    <w:rsid w:val="00850821"/>
    <w:rsid w:val="008513ED"/>
    <w:rsid w:val="008519DF"/>
    <w:rsid w:val="00851BB1"/>
    <w:rsid w:val="00852094"/>
    <w:rsid w:val="008529DA"/>
    <w:rsid w:val="00852C94"/>
    <w:rsid w:val="00854AC8"/>
    <w:rsid w:val="00854FCE"/>
    <w:rsid w:val="00855921"/>
    <w:rsid w:val="00856190"/>
    <w:rsid w:val="008565F0"/>
    <w:rsid w:val="008573A8"/>
    <w:rsid w:val="008574E7"/>
    <w:rsid w:val="00860140"/>
    <w:rsid w:val="00860ABC"/>
    <w:rsid w:val="0086181F"/>
    <w:rsid w:val="00861D66"/>
    <w:rsid w:val="00862095"/>
    <w:rsid w:val="008628CA"/>
    <w:rsid w:val="00864098"/>
    <w:rsid w:val="00865924"/>
    <w:rsid w:val="0086623F"/>
    <w:rsid w:val="008664F0"/>
    <w:rsid w:val="008667A3"/>
    <w:rsid w:val="00866A19"/>
    <w:rsid w:val="00866AEC"/>
    <w:rsid w:val="00867D8F"/>
    <w:rsid w:val="00870637"/>
    <w:rsid w:val="00871DBD"/>
    <w:rsid w:val="00871DF2"/>
    <w:rsid w:val="00871E50"/>
    <w:rsid w:val="00871FAC"/>
    <w:rsid w:val="00872C0E"/>
    <w:rsid w:val="00873AD6"/>
    <w:rsid w:val="008752E0"/>
    <w:rsid w:val="00875C16"/>
    <w:rsid w:val="00876EA3"/>
    <w:rsid w:val="00876EEA"/>
    <w:rsid w:val="008776DE"/>
    <w:rsid w:val="0087782A"/>
    <w:rsid w:val="008805EF"/>
    <w:rsid w:val="00880812"/>
    <w:rsid w:val="00880C50"/>
    <w:rsid w:val="008816C1"/>
    <w:rsid w:val="00882308"/>
    <w:rsid w:val="008830FF"/>
    <w:rsid w:val="00883495"/>
    <w:rsid w:val="00883574"/>
    <w:rsid w:val="008839E5"/>
    <w:rsid w:val="00883DA4"/>
    <w:rsid w:val="0088468B"/>
    <w:rsid w:val="00884F98"/>
    <w:rsid w:val="00885030"/>
    <w:rsid w:val="00885981"/>
    <w:rsid w:val="00885B02"/>
    <w:rsid w:val="0088639A"/>
    <w:rsid w:val="008869EA"/>
    <w:rsid w:val="00886EE4"/>
    <w:rsid w:val="008900A9"/>
    <w:rsid w:val="00890707"/>
    <w:rsid w:val="00890949"/>
    <w:rsid w:val="00890B9F"/>
    <w:rsid w:val="00890BAA"/>
    <w:rsid w:val="00890FB8"/>
    <w:rsid w:val="008915AA"/>
    <w:rsid w:val="008916DE"/>
    <w:rsid w:val="008916E6"/>
    <w:rsid w:val="00891CCC"/>
    <w:rsid w:val="00891D8B"/>
    <w:rsid w:val="008939F6"/>
    <w:rsid w:val="00894244"/>
    <w:rsid w:val="00894B8A"/>
    <w:rsid w:val="008951C7"/>
    <w:rsid w:val="00895311"/>
    <w:rsid w:val="00895724"/>
    <w:rsid w:val="00897686"/>
    <w:rsid w:val="00897AF4"/>
    <w:rsid w:val="008A0788"/>
    <w:rsid w:val="008A0B65"/>
    <w:rsid w:val="008A0D64"/>
    <w:rsid w:val="008A12C3"/>
    <w:rsid w:val="008A176B"/>
    <w:rsid w:val="008A1AA5"/>
    <w:rsid w:val="008A1EF2"/>
    <w:rsid w:val="008A2BC2"/>
    <w:rsid w:val="008A2CB2"/>
    <w:rsid w:val="008A30A3"/>
    <w:rsid w:val="008A3B43"/>
    <w:rsid w:val="008A3F5B"/>
    <w:rsid w:val="008A4318"/>
    <w:rsid w:val="008A47EA"/>
    <w:rsid w:val="008A4C0C"/>
    <w:rsid w:val="008A6224"/>
    <w:rsid w:val="008A7100"/>
    <w:rsid w:val="008B086B"/>
    <w:rsid w:val="008B0BD3"/>
    <w:rsid w:val="008B2B88"/>
    <w:rsid w:val="008B2BA5"/>
    <w:rsid w:val="008B31BF"/>
    <w:rsid w:val="008B325E"/>
    <w:rsid w:val="008B3CDD"/>
    <w:rsid w:val="008B430F"/>
    <w:rsid w:val="008B439D"/>
    <w:rsid w:val="008B4BEF"/>
    <w:rsid w:val="008B55C2"/>
    <w:rsid w:val="008B5786"/>
    <w:rsid w:val="008B5B4B"/>
    <w:rsid w:val="008B6BD6"/>
    <w:rsid w:val="008B7817"/>
    <w:rsid w:val="008C0B0C"/>
    <w:rsid w:val="008C10AD"/>
    <w:rsid w:val="008C1A13"/>
    <w:rsid w:val="008C1B10"/>
    <w:rsid w:val="008C1E0D"/>
    <w:rsid w:val="008C4141"/>
    <w:rsid w:val="008C415E"/>
    <w:rsid w:val="008C54BB"/>
    <w:rsid w:val="008C591C"/>
    <w:rsid w:val="008C5F6F"/>
    <w:rsid w:val="008C65F4"/>
    <w:rsid w:val="008C6E94"/>
    <w:rsid w:val="008C710C"/>
    <w:rsid w:val="008C73F8"/>
    <w:rsid w:val="008D04D0"/>
    <w:rsid w:val="008D04D2"/>
    <w:rsid w:val="008D0BE0"/>
    <w:rsid w:val="008D1305"/>
    <w:rsid w:val="008D155F"/>
    <w:rsid w:val="008D19A1"/>
    <w:rsid w:val="008D2B64"/>
    <w:rsid w:val="008D3C2F"/>
    <w:rsid w:val="008D3E3E"/>
    <w:rsid w:val="008D4245"/>
    <w:rsid w:val="008D45C2"/>
    <w:rsid w:val="008D4B63"/>
    <w:rsid w:val="008D604E"/>
    <w:rsid w:val="008D7052"/>
    <w:rsid w:val="008D74F3"/>
    <w:rsid w:val="008D7D9E"/>
    <w:rsid w:val="008D7E52"/>
    <w:rsid w:val="008D7FF3"/>
    <w:rsid w:val="008E07B7"/>
    <w:rsid w:val="008E29F2"/>
    <w:rsid w:val="008E2DAA"/>
    <w:rsid w:val="008E3726"/>
    <w:rsid w:val="008E4673"/>
    <w:rsid w:val="008E4F7F"/>
    <w:rsid w:val="008E5AB5"/>
    <w:rsid w:val="008E6399"/>
    <w:rsid w:val="008E69C2"/>
    <w:rsid w:val="008E6AA9"/>
    <w:rsid w:val="008E71FA"/>
    <w:rsid w:val="008F06CE"/>
    <w:rsid w:val="008F0B75"/>
    <w:rsid w:val="008F1A54"/>
    <w:rsid w:val="008F1B2D"/>
    <w:rsid w:val="008F1E4B"/>
    <w:rsid w:val="008F2B09"/>
    <w:rsid w:val="008F2F29"/>
    <w:rsid w:val="008F3025"/>
    <w:rsid w:val="008F3774"/>
    <w:rsid w:val="008F3AC6"/>
    <w:rsid w:val="008F4680"/>
    <w:rsid w:val="008F4A39"/>
    <w:rsid w:val="008F4A83"/>
    <w:rsid w:val="008F4C67"/>
    <w:rsid w:val="008F7A44"/>
    <w:rsid w:val="008F7F8B"/>
    <w:rsid w:val="00900459"/>
    <w:rsid w:val="0090096D"/>
    <w:rsid w:val="00900B3E"/>
    <w:rsid w:val="009028A3"/>
    <w:rsid w:val="00903102"/>
    <w:rsid w:val="009032CB"/>
    <w:rsid w:val="00904195"/>
    <w:rsid w:val="0090477B"/>
    <w:rsid w:val="00905886"/>
    <w:rsid w:val="00905E3A"/>
    <w:rsid w:val="00906FC9"/>
    <w:rsid w:val="00907017"/>
    <w:rsid w:val="0090718A"/>
    <w:rsid w:val="00907258"/>
    <w:rsid w:val="009077DB"/>
    <w:rsid w:val="00907B95"/>
    <w:rsid w:val="009108DD"/>
    <w:rsid w:val="0091101F"/>
    <w:rsid w:val="009111A3"/>
    <w:rsid w:val="00911A79"/>
    <w:rsid w:val="00912560"/>
    <w:rsid w:val="0091295D"/>
    <w:rsid w:val="00913B83"/>
    <w:rsid w:val="0091484B"/>
    <w:rsid w:val="00914DA2"/>
    <w:rsid w:val="00916235"/>
    <w:rsid w:val="00916B2C"/>
    <w:rsid w:val="00920C4A"/>
    <w:rsid w:val="00921150"/>
    <w:rsid w:val="009217A5"/>
    <w:rsid w:val="00921D5D"/>
    <w:rsid w:val="00923989"/>
    <w:rsid w:val="00923BDD"/>
    <w:rsid w:val="0092436B"/>
    <w:rsid w:val="00925355"/>
    <w:rsid w:val="009253CF"/>
    <w:rsid w:val="00925B79"/>
    <w:rsid w:val="00925C48"/>
    <w:rsid w:val="00925F35"/>
    <w:rsid w:val="009266BD"/>
    <w:rsid w:val="00926994"/>
    <w:rsid w:val="0092737D"/>
    <w:rsid w:val="00927678"/>
    <w:rsid w:val="00927EDC"/>
    <w:rsid w:val="00930735"/>
    <w:rsid w:val="00930796"/>
    <w:rsid w:val="00931A35"/>
    <w:rsid w:val="00931AC2"/>
    <w:rsid w:val="00934154"/>
    <w:rsid w:val="00934E3F"/>
    <w:rsid w:val="0093573C"/>
    <w:rsid w:val="00936A55"/>
    <w:rsid w:val="00936D4F"/>
    <w:rsid w:val="009371A1"/>
    <w:rsid w:val="0093724D"/>
    <w:rsid w:val="00937A42"/>
    <w:rsid w:val="00940850"/>
    <w:rsid w:val="00940886"/>
    <w:rsid w:val="00940A58"/>
    <w:rsid w:val="009428A7"/>
    <w:rsid w:val="00942AF5"/>
    <w:rsid w:val="00942C9F"/>
    <w:rsid w:val="00943447"/>
    <w:rsid w:val="0094376C"/>
    <w:rsid w:val="00943781"/>
    <w:rsid w:val="00943B4D"/>
    <w:rsid w:val="00943E73"/>
    <w:rsid w:val="009449E8"/>
    <w:rsid w:val="00944E12"/>
    <w:rsid w:val="0094523E"/>
    <w:rsid w:val="009453C8"/>
    <w:rsid w:val="00945AB1"/>
    <w:rsid w:val="00945CFA"/>
    <w:rsid w:val="009466FE"/>
    <w:rsid w:val="00946D32"/>
    <w:rsid w:val="00946E6D"/>
    <w:rsid w:val="00947157"/>
    <w:rsid w:val="009472FE"/>
    <w:rsid w:val="009503E9"/>
    <w:rsid w:val="00950498"/>
    <w:rsid w:val="009532B2"/>
    <w:rsid w:val="00955495"/>
    <w:rsid w:val="009559B1"/>
    <w:rsid w:val="009561D3"/>
    <w:rsid w:val="00956219"/>
    <w:rsid w:val="00956E59"/>
    <w:rsid w:val="0095744F"/>
    <w:rsid w:val="009577BD"/>
    <w:rsid w:val="00957AAB"/>
    <w:rsid w:val="00960086"/>
    <w:rsid w:val="00960234"/>
    <w:rsid w:val="00961957"/>
    <w:rsid w:val="00961B66"/>
    <w:rsid w:val="0096250C"/>
    <w:rsid w:val="0096278B"/>
    <w:rsid w:val="00962C98"/>
    <w:rsid w:val="009638FE"/>
    <w:rsid w:val="00963E41"/>
    <w:rsid w:val="009641E6"/>
    <w:rsid w:val="00964BB5"/>
    <w:rsid w:val="009650E2"/>
    <w:rsid w:val="009656A7"/>
    <w:rsid w:val="0096574B"/>
    <w:rsid w:val="00965DC5"/>
    <w:rsid w:val="009664D0"/>
    <w:rsid w:val="00966DA2"/>
    <w:rsid w:val="00967724"/>
    <w:rsid w:val="00970051"/>
    <w:rsid w:val="00970062"/>
    <w:rsid w:val="00970AD4"/>
    <w:rsid w:val="00970ED2"/>
    <w:rsid w:val="009719AE"/>
    <w:rsid w:val="00972326"/>
    <w:rsid w:val="009728CF"/>
    <w:rsid w:val="00972A14"/>
    <w:rsid w:val="00972A7B"/>
    <w:rsid w:val="00973214"/>
    <w:rsid w:val="00973C44"/>
    <w:rsid w:val="009755E4"/>
    <w:rsid w:val="00977378"/>
    <w:rsid w:val="009803F1"/>
    <w:rsid w:val="00980B7B"/>
    <w:rsid w:val="00980CF9"/>
    <w:rsid w:val="009813AF"/>
    <w:rsid w:val="00982FD0"/>
    <w:rsid w:val="009831BE"/>
    <w:rsid w:val="00983A59"/>
    <w:rsid w:val="00983E5E"/>
    <w:rsid w:val="00985F99"/>
    <w:rsid w:val="009868DF"/>
    <w:rsid w:val="00987016"/>
    <w:rsid w:val="0098717A"/>
    <w:rsid w:val="00987500"/>
    <w:rsid w:val="009875CC"/>
    <w:rsid w:val="00987C45"/>
    <w:rsid w:val="00991EC8"/>
    <w:rsid w:val="00993155"/>
    <w:rsid w:val="00993651"/>
    <w:rsid w:val="00994855"/>
    <w:rsid w:val="00994992"/>
    <w:rsid w:val="00995E03"/>
    <w:rsid w:val="00997879"/>
    <w:rsid w:val="00997D28"/>
    <w:rsid w:val="00997D8F"/>
    <w:rsid w:val="009A00E7"/>
    <w:rsid w:val="009A0E44"/>
    <w:rsid w:val="009A1F3D"/>
    <w:rsid w:val="009A23C1"/>
    <w:rsid w:val="009A2F2E"/>
    <w:rsid w:val="009A3F76"/>
    <w:rsid w:val="009A4486"/>
    <w:rsid w:val="009A4B0D"/>
    <w:rsid w:val="009A6533"/>
    <w:rsid w:val="009B0275"/>
    <w:rsid w:val="009B0780"/>
    <w:rsid w:val="009B09BA"/>
    <w:rsid w:val="009B0BB6"/>
    <w:rsid w:val="009B1B35"/>
    <w:rsid w:val="009B1CA3"/>
    <w:rsid w:val="009B1F1B"/>
    <w:rsid w:val="009B2A9D"/>
    <w:rsid w:val="009B2C9C"/>
    <w:rsid w:val="009B34A4"/>
    <w:rsid w:val="009B3787"/>
    <w:rsid w:val="009B38C0"/>
    <w:rsid w:val="009B5095"/>
    <w:rsid w:val="009B593D"/>
    <w:rsid w:val="009B5C5F"/>
    <w:rsid w:val="009B5CC4"/>
    <w:rsid w:val="009B6497"/>
    <w:rsid w:val="009B7308"/>
    <w:rsid w:val="009B7D77"/>
    <w:rsid w:val="009B7D94"/>
    <w:rsid w:val="009C133F"/>
    <w:rsid w:val="009C17EE"/>
    <w:rsid w:val="009C1D2C"/>
    <w:rsid w:val="009C22DD"/>
    <w:rsid w:val="009C3D1E"/>
    <w:rsid w:val="009C41B5"/>
    <w:rsid w:val="009C4ADE"/>
    <w:rsid w:val="009C4E63"/>
    <w:rsid w:val="009C582A"/>
    <w:rsid w:val="009C5CF2"/>
    <w:rsid w:val="009C69DA"/>
    <w:rsid w:val="009C6C7D"/>
    <w:rsid w:val="009C7A13"/>
    <w:rsid w:val="009D18D9"/>
    <w:rsid w:val="009D2727"/>
    <w:rsid w:val="009D2980"/>
    <w:rsid w:val="009D3644"/>
    <w:rsid w:val="009D4688"/>
    <w:rsid w:val="009D47E7"/>
    <w:rsid w:val="009D5DAE"/>
    <w:rsid w:val="009D6082"/>
    <w:rsid w:val="009D630F"/>
    <w:rsid w:val="009D7900"/>
    <w:rsid w:val="009D7978"/>
    <w:rsid w:val="009E0896"/>
    <w:rsid w:val="009E12BA"/>
    <w:rsid w:val="009E1566"/>
    <w:rsid w:val="009E20AE"/>
    <w:rsid w:val="009E3770"/>
    <w:rsid w:val="009E3FD5"/>
    <w:rsid w:val="009E451B"/>
    <w:rsid w:val="009E4C52"/>
    <w:rsid w:val="009E5B7A"/>
    <w:rsid w:val="009E65E8"/>
    <w:rsid w:val="009E66B8"/>
    <w:rsid w:val="009E6DF3"/>
    <w:rsid w:val="009E7225"/>
    <w:rsid w:val="009E7526"/>
    <w:rsid w:val="009F06B6"/>
    <w:rsid w:val="009F1FE5"/>
    <w:rsid w:val="009F265A"/>
    <w:rsid w:val="009F2B3A"/>
    <w:rsid w:val="009F3D9F"/>
    <w:rsid w:val="009F3E89"/>
    <w:rsid w:val="009F4F13"/>
    <w:rsid w:val="009F5196"/>
    <w:rsid w:val="009F5E70"/>
    <w:rsid w:val="009F613C"/>
    <w:rsid w:val="009F69AB"/>
    <w:rsid w:val="009F6A6D"/>
    <w:rsid w:val="009F6D15"/>
    <w:rsid w:val="009F6D6F"/>
    <w:rsid w:val="00A00157"/>
    <w:rsid w:val="00A001AC"/>
    <w:rsid w:val="00A011CD"/>
    <w:rsid w:val="00A0146C"/>
    <w:rsid w:val="00A0234E"/>
    <w:rsid w:val="00A027C4"/>
    <w:rsid w:val="00A02B54"/>
    <w:rsid w:val="00A03037"/>
    <w:rsid w:val="00A031AB"/>
    <w:rsid w:val="00A03528"/>
    <w:rsid w:val="00A04486"/>
    <w:rsid w:val="00A04487"/>
    <w:rsid w:val="00A054E2"/>
    <w:rsid w:val="00A055B3"/>
    <w:rsid w:val="00A05977"/>
    <w:rsid w:val="00A0793B"/>
    <w:rsid w:val="00A07E78"/>
    <w:rsid w:val="00A117A8"/>
    <w:rsid w:val="00A128C8"/>
    <w:rsid w:val="00A12DAC"/>
    <w:rsid w:val="00A13052"/>
    <w:rsid w:val="00A13076"/>
    <w:rsid w:val="00A13C35"/>
    <w:rsid w:val="00A14533"/>
    <w:rsid w:val="00A149E5"/>
    <w:rsid w:val="00A14D54"/>
    <w:rsid w:val="00A15C78"/>
    <w:rsid w:val="00A163B1"/>
    <w:rsid w:val="00A20411"/>
    <w:rsid w:val="00A2075E"/>
    <w:rsid w:val="00A20A1A"/>
    <w:rsid w:val="00A20F36"/>
    <w:rsid w:val="00A21DB5"/>
    <w:rsid w:val="00A21FF3"/>
    <w:rsid w:val="00A22283"/>
    <w:rsid w:val="00A244FC"/>
    <w:rsid w:val="00A2529D"/>
    <w:rsid w:val="00A26E17"/>
    <w:rsid w:val="00A276A8"/>
    <w:rsid w:val="00A30E2B"/>
    <w:rsid w:val="00A313EC"/>
    <w:rsid w:val="00A31EE3"/>
    <w:rsid w:val="00A32183"/>
    <w:rsid w:val="00A322B5"/>
    <w:rsid w:val="00A324CA"/>
    <w:rsid w:val="00A32733"/>
    <w:rsid w:val="00A32AD9"/>
    <w:rsid w:val="00A32CDE"/>
    <w:rsid w:val="00A33432"/>
    <w:rsid w:val="00A335F9"/>
    <w:rsid w:val="00A337D0"/>
    <w:rsid w:val="00A347F0"/>
    <w:rsid w:val="00A35140"/>
    <w:rsid w:val="00A352BB"/>
    <w:rsid w:val="00A353A9"/>
    <w:rsid w:val="00A35594"/>
    <w:rsid w:val="00A35797"/>
    <w:rsid w:val="00A35A19"/>
    <w:rsid w:val="00A35DBF"/>
    <w:rsid w:val="00A366FF"/>
    <w:rsid w:val="00A36C32"/>
    <w:rsid w:val="00A370F1"/>
    <w:rsid w:val="00A374A0"/>
    <w:rsid w:val="00A3790F"/>
    <w:rsid w:val="00A40242"/>
    <w:rsid w:val="00A4091C"/>
    <w:rsid w:val="00A40AEE"/>
    <w:rsid w:val="00A40B55"/>
    <w:rsid w:val="00A40BB6"/>
    <w:rsid w:val="00A40E32"/>
    <w:rsid w:val="00A41B03"/>
    <w:rsid w:val="00A41D89"/>
    <w:rsid w:val="00A421E5"/>
    <w:rsid w:val="00A43E2E"/>
    <w:rsid w:val="00A44109"/>
    <w:rsid w:val="00A4448C"/>
    <w:rsid w:val="00A447F9"/>
    <w:rsid w:val="00A45BA9"/>
    <w:rsid w:val="00A46470"/>
    <w:rsid w:val="00A46BA1"/>
    <w:rsid w:val="00A47518"/>
    <w:rsid w:val="00A47866"/>
    <w:rsid w:val="00A47B45"/>
    <w:rsid w:val="00A5041D"/>
    <w:rsid w:val="00A50C79"/>
    <w:rsid w:val="00A51A4D"/>
    <w:rsid w:val="00A51F24"/>
    <w:rsid w:val="00A52A2F"/>
    <w:rsid w:val="00A52E38"/>
    <w:rsid w:val="00A56278"/>
    <w:rsid w:val="00A56482"/>
    <w:rsid w:val="00A572DC"/>
    <w:rsid w:val="00A57A3E"/>
    <w:rsid w:val="00A60C8A"/>
    <w:rsid w:val="00A60EB6"/>
    <w:rsid w:val="00A61A75"/>
    <w:rsid w:val="00A61D14"/>
    <w:rsid w:val="00A620C5"/>
    <w:rsid w:val="00A63570"/>
    <w:rsid w:val="00A63589"/>
    <w:rsid w:val="00A637CD"/>
    <w:rsid w:val="00A654E0"/>
    <w:rsid w:val="00A65FFC"/>
    <w:rsid w:val="00A673A1"/>
    <w:rsid w:val="00A67729"/>
    <w:rsid w:val="00A67C86"/>
    <w:rsid w:val="00A71C4A"/>
    <w:rsid w:val="00A72190"/>
    <w:rsid w:val="00A731E3"/>
    <w:rsid w:val="00A74131"/>
    <w:rsid w:val="00A741CA"/>
    <w:rsid w:val="00A74FD9"/>
    <w:rsid w:val="00A752E4"/>
    <w:rsid w:val="00A75331"/>
    <w:rsid w:val="00A7552E"/>
    <w:rsid w:val="00A76439"/>
    <w:rsid w:val="00A76D39"/>
    <w:rsid w:val="00A77059"/>
    <w:rsid w:val="00A773C4"/>
    <w:rsid w:val="00A80410"/>
    <w:rsid w:val="00A8170C"/>
    <w:rsid w:val="00A8194E"/>
    <w:rsid w:val="00A821B6"/>
    <w:rsid w:val="00A82279"/>
    <w:rsid w:val="00A824CA"/>
    <w:rsid w:val="00A82BE4"/>
    <w:rsid w:val="00A835FC"/>
    <w:rsid w:val="00A8425D"/>
    <w:rsid w:val="00A847D5"/>
    <w:rsid w:val="00A84C79"/>
    <w:rsid w:val="00A84E60"/>
    <w:rsid w:val="00A85A68"/>
    <w:rsid w:val="00A86D02"/>
    <w:rsid w:val="00A9237F"/>
    <w:rsid w:val="00A93FAB"/>
    <w:rsid w:val="00A94251"/>
    <w:rsid w:val="00A94D8A"/>
    <w:rsid w:val="00A94F85"/>
    <w:rsid w:val="00A95523"/>
    <w:rsid w:val="00A959C8"/>
    <w:rsid w:val="00A97574"/>
    <w:rsid w:val="00A97624"/>
    <w:rsid w:val="00AA004D"/>
    <w:rsid w:val="00AA0F37"/>
    <w:rsid w:val="00AA0F85"/>
    <w:rsid w:val="00AA0FEC"/>
    <w:rsid w:val="00AA2C3B"/>
    <w:rsid w:val="00AA3BCA"/>
    <w:rsid w:val="00AA475A"/>
    <w:rsid w:val="00AA49AF"/>
    <w:rsid w:val="00AA5444"/>
    <w:rsid w:val="00AA548E"/>
    <w:rsid w:val="00AA55B9"/>
    <w:rsid w:val="00AA6E98"/>
    <w:rsid w:val="00AA73E4"/>
    <w:rsid w:val="00AA7BB4"/>
    <w:rsid w:val="00AA7C2A"/>
    <w:rsid w:val="00AB08D7"/>
    <w:rsid w:val="00AB0C7F"/>
    <w:rsid w:val="00AB1096"/>
    <w:rsid w:val="00AB10A4"/>
    <w:rsid w:val="00AB2FF4"/>
    <w:rsid w:val="00AB55D7"/>
    <w:rsid w:val="00AB5DCD"/>
    <w:rsid w:val="00AB63BE"/>
    <w:rsid w:val="00AB64AE"/>
    <w:rsid w:val="00AB64B4"/>
    <w:rsid w:val="00AB669D"/>
    <w:rsid w:val="00AB6773"/>
    <w:rsid w:val="00AC08BC"/>
    <w:rsid w:val="00AC0AF1"/>
    <w:rsid w:val="00AC0CFD"/>
    <w:rsid w:val="00AC0D88"/>
    <w:rsid w:val="00AC1AC1"/>
    <w:rsid w:val="00AC304F"/>
    <w:rsid w:val="00AC37DC"/>
    <w:rsid w:val="00AC5207"/>
    <w:rsid w:val="00AC530A"/>
    <w:rsid w:val="00AC58AF"/>
    <w:rsid w:val="00AC69F9"/>
    <w:rsid w:val="00AC6BE2"/>
    <w:rsid w:val="00AC6C33"/>
    <w:rsid w:val="00AC7029"/>
    <w:rsid w:val="00AC7D9F"/>
    <w:rsid w:val="00AD0187"/>
    <w:rsid w:val="00AD0949"/>
    <w:rsid w:val="00AD0989"/>
    <w:rsid w:val="00AD0AB7"/>
    <w:rsid w:val="00AD0B84"/>
    <w:rsid w:val="00AD0D6B"/>
    <w:rsid w:val="00AD1A76"/>
    <w:rsid w:val="00AD1D6A"/>
    <w:rsid w:val="00AD2017"/>
    <w:rsid w:val="00AD26FF"/>
    <w:rsid w:val="00AD2962"/>
    <w:rsid w:val="00AD2DF5"/>
    <w:rsid w:val="00AD31B9"/>
    <w:rsid w:val="00AD32E0"/>
    <w:rsid w:val="00AD375F"/>
    <w:rsid w:val="00AD4090"/>
    <w:rsid w:val="00AD40F8"/>
    <w:rsid w:val="00AD4804"/>
    <w:rsid w:val="00AD4C4B"/>
    <w:rsid w:val="00AD5DE1"/>
    <w:rsid w:val="00AD6D5E"/>
    <w:rsid w:val="00AD7733"/>
    <w:rsid w:val="00AD79FF"/>
    <w:rsid w:val="00AD7D67"/>
    <w:rsid w:val="00AE2408"/>
    <w:rsid w:val="00AE2C65"/>
    <w:rsid w:val="00AE2CF0"/>
    <w:rsid w:val="00AE33D3"/>
    <w:rsid w:val="00AE37EA"/>
    <w:rsid w:val="00AE394A"/>
    <w:rsid w:val="00AE4703"/>
    <w:rsid w:val="00AE4AD1"/>
    <w:rsid w:val="00AE67FF"/>
    <w:rsid w:val="00AE7088"/>
    <w:rsid w:val="00AE79D3"/>
    <w:rsid w:val="00AE7DED"/>
    <w:rsid w:val="00AF02EC"/>
    <w:rsid w:val="00AF0560"/>
    <w:rsid w:val="00AF0CE7"/>
    <w:rsid w:val="00AF0E37"/>
    <w:rsid w:val="00AF1B2F"/>
    <w:rsid w:val="00AF23CE"/>
    <w:rsid w:val="00AF396F"/>
    <w:rsid w:val="00AF3AD2"/>
    <w:rsid w:val="00AF4E79"/>
    <w:rsid w:val="00AF5116"/>
    <w:rsid w:val="00AF522C"/>
    <w:rsid w:val="00AF5362"/>
    <w:rsid w:val="00AF64C2"/>
    <w:rsid w:val="00AF66C6"/>
    <w:rsid w:val="00AF69AD"/>
    <w:rsid w:val="00AF6BAD"/>
    <w:rsid w:val="00AF748D"/>
    <w:rsid w:val="00B004D3"/>
    <w:rsid w:val="00B00689"/>
    <w:rsid w:val="00B00E05"/>
    <w:rsid w:val="00B01460"/>
    <w:rsid w:val="00B016A0"/>
    <w:rsid w:val="00B01EBC"/>
    <w:rsid w:val="00B0240B"/>
    <w:rsid w:val="00B028E6"/>
    <w:rsid w:val="00B02A00"/>
    <w:rsid w:val="00B02A57"/>
    <w:rsid w:val="00B02E03"/>
    <w:rsid w:val="00B0308F"/>
    <w:rsid w:val="00B04952"/>
    <w:rsid w:val="00B04BBF"/>
    <w:rsid w:val="00B056D4"/>
    <w:rsid w:val="00B05B1B"/>
    <w:rsid w:val="00B06097"/>
    <w:rsid w:val="00B067E0"/>
    <w:rsid w:val="00B1004A"/>
    <w:rsid w:val="00B1022A"/>
    <w:rsid w:val="00B1036B"/>
    <w:rsid w:val="00B11246"/>
    <w:rsid w:val="00B113F7"/>
    <w:rsid w:val="00B127A7"/>
    <w:rsid w:val="00B1298B"/>
    <w:rsid w:val="00B13612"/>
    <w:rsid w:val="00B140E8"/>
    <w:rsid w:val="00B1454F"/>
    <w:rsid w:val="00B14907"/>
    <w:rsid w:val="00B157DB"/>
    <w:rsid w:val="00B15989"/>
    <w:rsid w:val="00B1616A"/>
    <w:rsid w:val="00B17A37"/>
    <w:rsid w:val="00B210F4"/>
    <w:rsid w:val="00B21A6C"/>
    <w:rsid w:val="00B2260E"/>
    <w:rsid w:val="00B22AE0"/>
    <w:rsid w:val="00B23262"/>
    <w:rsid w:val="00B2518C"/>
    <w:rsid w:val="00B252F9"/>
    <w:rsid w:val="00B25CBE"/>
    <w:rsid w:val="00B25EDB"/>
    <w:rsid w:val="00B26D9D"/>
    <w:rsid w:val="00B26F30"/>
    <w:rsid w:val="00B27822"/>
    <w:rsid w:val="00B27A50"/>
    <w:rsid w:val="00B27DBA"/>
    <w:rsid w:val="00B305C2"/>
    <w:rsid w:val="00B308E8"/>
    <w:rsid w:val="00B30A93"/>
    <w:rsid w:val="00B30AD9"/>
    <w:rsid w:val="00B32BA7"/>
    <w:rsid w:val="00B32F27"/>
    <w:rsid w:val="00B33778"/>
    <w:rsid w:val="00B338C3"/>
    <w:rsid w:val="00B34B3C"/>
    <w:rsid w:val="00B34BA6"/>
    <w:rsid w:val="00B34CF4"/>
    <w:rsid w:val="00B34D04"/>
    <w:rsid w:val="00B35437"/>
    <w:rsid w:val="00B357D2"/>
    <w:rsid w:val="00B35CE7"/>
    <w:rsid w:val="00B36263"/>
    <w:rsid w:val="00B36478"/>
    <w:rsid w:val="00B36D5B"/>
    <w:rsid w:val="00B37DD8"/>
    <w:rsid w:val="00B37F0D"/>
    <w:rsid w:val="00B40201"/>
    <w:rsid w:val="00B41E24"/>
    <w:rsid w:val="00B441C6"/>
    <w:rsid w:val="00B460BC"/>
    <w:rsid w:val="00B46406"/>
    <w:rsid w:val="00B47C4F"/>
    <w:rsid w:val="00B506BE"/>
    <w:rsid w:val="00B5169B"/>
    <w:rsid w:val="00B52897"/>
    <w:rsid w:val="00B532C9"/>
    <w:rsid w:val="00B53345"/>
    <w:rsid w:val="00B54125"/>
    <w:rsid w:val="00B56C06"/>
    <w:rsid w:val="00B56F76"/>
    <w:rsid w:val="00B600D7"/>
    <w:rsid w:val="00B60179"/>
    <w:rsid w:val="00B60D31"/>
    <w:rsid w:val="00B6157C"/>
    <w:rsid w:val="00B615FD"/>
    <w:rsid w:val="00B63FD0"/>
    <w:rsid w:val="00B64B8A"/>
    <w:rsid w:val="00B65526"/>
    <w:rsid w:val="00B6575F"/>
    <w:rsid w:val="00B65DFF"/>
    <w:rsid w:val="00B6677B"/>
    <w:rsid w:val="00B66E3A"/>
    <w:rsid w:val="00B67249"/>
    <w:rsid w:val="00B70AF5"/>
    <w:rsid w:val="00B70BC7"/>
    <w:rsid w:val="00B7104E"/>
    <w:rsid w:val="00B72370"/>
    <w:rsid w:val="00B723A0"/>
    <w:rsid w:val="00B7245D"/>
    <w:rsid w:val="00B73541"/>
    <w:rsid w:val="00B74E12"/>
    <w:rsid w:val="00B7536A"/>
    <w:rsid w:val="00B75C1B"/>
    <w:rsid w:val="00B76246"/>
    <w:rsid w:val="00B772BF"/>
    <w:rsid w:val="00B772FA"/>
    <w:rsid w:val="00B804B9"/>
    <w:rsid w:val="00B80725"/>
    <w:rsid w:val="00B8177C"/>
    <w:rsid w:val="00B81838"/>
    <w:rsid w:val="00B82641"/>
    <w:rsid w:val="00B82D33"/>
    <w:rsid w:val="00B82F91"/>
    <w:rsid w:val="00B83373"/>
    <w:rsid w:val="00B83830"/>
    <w:rsid w:val="00B83CE1"/>
    <w:rsid w:val="00B84EBB"/>
    <w:rsid w:val="00B859A6"/>
    <w:rsid w:val="00B85E98"/>
    <w:rsid w:val="00B86FCE"/>
    <w:rsid w:val="00B87895"/>
    <w:rsid w:val="00B87C49"/>
    <w:rsid w:val="00B908BE"/>
    <w:rsid w:val="00B911B1"/>
    <w:rsid w:val="00B9254A"/>
    <w:rsid w:val="00B93A21"/>
    <w:rsid w:val="00B94012"/>
    <w:rsid w:val="00B941B5"/>
    <w:rsid w:val="00B94646"/>
    <w:rsid w:val="00B94BC1"/>
    <w:rsid w:val="00B94D91"/>
    <w:rsid w:val="00B94F21"/>
    <w:rsid w:val="00B95234"/>
    <w:rsid w:val="00B95BEE"/>
    <w:rsid w:val="00B95DBC"/>
    <w:rsid w:val="00B9656E"/>
    <w:rsid w:val="00B969EF"/>
    <w:rsid w:val="00B974FD"/>
    <w:rsid w:val="00B9763D"/>
    <w:rsid w:val="00BA0B4C"/>
    <w:rsid w:val="00BA29C5"/>
    <w:rsid w:val="00BA2EAE"/>
    <w:rsid w:val="00BA34C1"/>
    <w:rsid w:val="00BA38DF"/>
    <w:rsid w:val="00BA46D7"/>
    <w:rsid w:val="00BA4AD1"/>
    <w:rsid w:val="00BA6EA4"/>
    <w:rsid w:val="00BA7021"/>
    <w:rsid w:val="00BA7053"/>
    <w:rsid w:val="00BB093F"/>
    <w:rsid w:val="00BB09BF"/>
    <w:rsid w:val="00BB1619"/>
    <w:rsid w:val="00BB1A45"/>
    <w:rsid w:val="00BB1FD0"/>
    <w:rsid w:val="00BB290A"/>
    <w:rsid w:val="00BB30F9"/>
    <w:rsid w:val="00BB363A"/>
    <w:rsid w:val="00BB4C03"/>
    <w:rsid w:val="00BB4E91"/>
    <w:rsid w:val="00BB573E"/>
    <w:rsid w:val="00BB6042"/>
    <w:rsid w:val="00BB692B"/>
    <w:rsid w:val="00BC029B"/>
    <w:rsid w:val="00BC05FA"/>
    <w:rsid w:val="00BC073E"/>
    <w:rsid w:val="00BC442F"/>
    <w:rsid w:val="00BC5D41"/>
    <w:rsid w:val="00BC61EC"/>
    <w:rsid w:val="00BC75AA"/>
    <w:rsid w:val="00BC7DBE"/>
    <w:rsid w:val="00BD0295"/>
    <w:rsid w:val="00BD07C9"/>
    <w:rsid w:val="00BD094A"/>
    <w:rsid w:val="00BD0DE7"/>
    <w:rsid w:val="00BD17B5"/>
    <w:rsid w:val="00BD19D0"/>
    <w:rsid w:val="00BD2609"/>
    <w:rsid w:val="00BD3C21"/>
    <w:rsid w:val="00BD5C88"/>
    <w:rsid w:val="00BD6F93"/>
    <w:rsid w:val="00BD7D2F"/>
    <w:rsid w:val="00BE0531"/>
    <w:rsid w:val="00BE09EC"/>
    <w:rsid w:val="00BE121D"/>
    <w:rsid w:val="00BE1573"/>
    <w:rsid w:val="00BE38CE"/>
    <w:rsid w:val="00BE5114"/>
    <w:rsid w:val="00BE567A"/>
    <w:rsid w:val="00BE6548"/>
    <w:rsid w:val="00BE6627"/>
    <w:rsid w:val="00BE72E6"/>
    <w:rsid w:val="00BE7535"/>
    <w:rsid w:val="00BE790A"/>
    <w:rsid w:val="00BF03F8"/>
    <w:rsid w:val="00BF0BA9"/>
    <w:rsid w:val="00BF1AD3"/>
    <w:rsid w:val="00BF3103"/>
    <w:rsid w:val="00BF3614"/>
    <w:rsid w:val="00BF37B7"/>
    <w:rsid w:val="00BF40B6"/>
    <w:rsid w:val="00BF4C42"/>
    <w:rsid w:val="00BF4D99"/>
    <w:rsid w:val="00BF52C0"/>
    <w:rsid w:val="00BF73CA"/>
    <w:rsid w:val="00BF758C"/>
    <w:rsid w:val="00C01170"/>
    <w:rsid w:val="00C0204D"/>
    <w:rsid w:val="00C02300"/>
    <w:rsid w:val="00C0267A"/>
    <w:rsid w:val="00C02FEB"/>
    <w:rsid w:val="00C0341B"/>
    <w:rsid w:val="00C035AF"/>
    <w:rsid w:val="00C039A5"/>
    <w:rsid w:val="00C040CE"/>
    <w:rsid w:val="00C049DC"/>
    <w:rsid w:val="00C04E3C"/>
    <w:rsid w:val="00C05503"/>
    <w:rsid w:val="00C06306"/>
    <w:rsid w:val="00C0665C"/>
    <w:rsid w:val="00C066C2"/>
    <w:rsid w:val="00C06765"/>
    <w:rsid w:val="00C06A32"/>
    <w:rsid w:val="00C06C02"/>
    <w:rsid w:val="00C07AB7"/>
    <w:rsid w:val="00C102E2"/>
    <w:rsid w:val="00C10E51"/>
    <w:rsid w:val="00C11C4C"/>
    <w:rsid w:val="00C1267A"/>
    <w:rsid w:val="00C1353C"/>
    <w:rsid w:val="00C13BC1"/>
    <w:rsid w:val="00C13DF3"/>
    <w:rsid w:val="00C143AB"/>
    <w:rsid w:val="00C152B3"/>
    <w:rsid w:val="00C173C5"/>
    <w:rsid w:val="00C175DB"/>
    <w:rsid w:val="00C178AA"/>
    <w:rsid w:val="00C17FBE"/>
    <w:rsid w:val="00C208AD"/>
    <w:rsid w:val="00C2188E"/>
    <w:rsid w:val="00C22969"/>
    <w:rsid w:val="00C22C27"/>
    <w:rsid w:val="00C23AAD"/>
    <w:rsid w:val="00C24438"/>
    <w:rsid w:val="00C24890"/>
    <w:rsid w:val="00C253C8"/>
    <w:rsid w:val="00C26859"/>
    <w:rsid w:val="00C26C9B"/>
    <w:rsid w:val="00C26CF9"/>
    <w:rsid w:val="00C26F01"/>
    <w:rsid w:val="00C27C4C"/>
    <w:rsid w:val="00C30650"/>
    <w:rsid w:val="00C31484"/>
    <w:rsid w:val="00C31C28"/>
    <w:rsid w:val="00C326B9"/>
    <w:rsid w:val="00C3294A"/>
    <w:rsid w:val="00C3388B"/>
    <w:rsid w:val="00C33EC0"/>
    <w:rsid w:val="00C34630"/>
    <w:rsid w:val="00C346C5"/>
    <w:rsid w:val="00C34B84"/>
    <w:rsid w:val="00C34D67"/>
    <w:rsid w:val="00C35480"/>
    <w:rsid w:val="00C35598"/>
    <w:rsid w:val="00C35BEB"/>
    <w:rsid w:val="00C35E01"/>
    <w:rsid w:val="00C3627F"/>
    <w:rsid w:val="00C36319"/>
    <w:rsid w:val="00C36844"/>
    <w:rsid w:val="00C36DAD"/>
    <w:rsid w:val="00C37366"/>
    <w:rsid w:val="00C37FEC"/>
    <w:rsid w:val="00C40460"/>
    <w:rsid w:val="00C40F6A"/>
    <w:rsid w:val="00C415AA"/>
    <w:rsid w:val="00C43026"/>
    <w:rsid w:val="00C43A78"/>
    <w:rsid w:val="00C43C73"/>
    <w:rsid w:val="00C44A28"/>
    <w:rsid w:val="00C44AF6"/>
    <w:rsid w:val="00C453FB"/>
    <w:rsid w:val="00C456FC"/>
    <w:rsid w:val="00C45996"/>
    <w:rsid w:val="00C46337"/>
    <w:rsid w:val="00C471DE"/>
    <w:rsid w:val="00C47246"/>
    <w:rsid w:val="00C47278"/>
    <w:rsid w:val="00C47EAC"/>
    <w:rsid w:val="00C50081"/>
    <w:rsid w:val="00C50D23"/>
    <w:rsid w:val="00C50DF0"/>
    <w:rsid w:val="00C51483"/>
    <w:rsid w:val="00C51881"/>
    <w:rsid w:val="00C51D1A"/>
    <w:rsid w:val="00C522D7"/>
    <w:rsid w:val="00C5310A"/>
    <w:rsid w:val="00C53611"/>
    <w:rsid w:val="00C536E4"/>
    <w:rsid w:val="00C54BBA"/>
    <w:rsid w:val="00C54BFC"/>
    <w:rsid w:val="00C556A5"/>
    <w:rsid w:val="00C55A3C"/>
    <w:rsid w:val="00C56094"/>
    <w:rsid w:val="00C5642D"/>
    <w:rsid w:val="00C5667F"/>
    <w:rsid w:val="00C574D8"/>
    <w:rsid w:val="00C60C61"/>
    <w:rsid w:val="00C61AF7"/>
    <w:rsid w:val="00C61D6E"/>
    <w:rsid w:val="00C6273A"/>
    <w:rsid w:val="00C62B37"/>
    <w:rsid w:val="00C6356B"/>
    <w:rsid w:val="00C63A04"/>
    <w:rsid w:val="00C64187"/>
    <w:rsid w:val="00C64CF8"/>
    <w:rsid w:val="00C65BE7"/>
    <w:rsid w:val="00C65CF3"/>
    <w:rsid w:val="00C66B1A"/>
    <w:rsid w:val="00C66CC8"/>
    <w:rsid w:val="00C67628"/>
    <w:rsid w:val="00C67658"/>
    <w:rsid w:val="00C67681"/>
    <w:rsid w:val="00C70976"/>
    <w:rsid w:val="00C709C7"/>
    <w:rsid w:val="00C70F7D"/>
    <w:rsid w:val="00C72FA9"/>
    <w:rsid w:val="00C73021"/>
    <w:rsid w:val="00C73149"/>
    <w:rsid w:val="00C7328D"/>
    <w:rsid w:val="00C73D09"/>
    <w:rsid w:val="00C73F5B"/>
    <w:rsid w:val="00C746D3"/>
    <w:rsid w:val="00C75141"/>
    <w:rsid w:val="00C75296"/>
    <w:rsid w:val="00C75D65"/>
    <w:rsid w:val="00C763DE"/>
    <w:rsid w:val="00C7683D"/>
    <w:rsid w:val="00C769B7"/>
    <w:rsid w:val="00C76C03"/>
    <w:rsid w:val="00C76FCB"/>
    <w:rsid w:val="00C77249"/>
    <w:rsid w:val="00C77604"/>
    <w:rsid w:val="00C80516"/>
    <w:rsid w:val="00C81477"/>
    <w:rsid w:val="00C83427"/>
    <w:rsid w:val="00C83748"/>
    <w:rsid w:val="00C83E6D"/>
    <w:rsid w:val="00C847C2"/>
    <w:rsid w:val="00C85060"/>
    <w:rsid w:val="00C85B75"/>
    <w:rsid w:val="00C86005"/>
    <w:rsid w:val="00C863E2"/>
    <w:rsid w:val="00C86AAD"/>
    <w:rsid w:val="00C87AE6"/>
    <w:rsid w:val="00C90E91"/>
    <w:rsid w:val="00C91599"/>
    <w:rsid w:val="00C919F3"/>
    <w:rsid w:val="00C9254A"/>
    <w:rsid w:val="00C92E29"/>
    <w:rsid w:val="00C94C3D"/>
    <w:rsid w:val="00C9568F"/>
    <w:rsid w:val="00C956E4"/>
    <w:rsid w:val="00C95EEE"/>
    <w:rsid w:val="00C96644"/>
    <w:rsid w:val="00C967D3"/>
    <w:rsid w:val="00C968C2"/>
    <w:rsid w:val="00C97D0A"/>
    <w:rsid w:val="00CA05B4"/>
    <w:rsid w:val="00CA0C57"/>
    <w:rsid w:val="00CA1284"/>
    <w:rsid w:val="00CA16A7"/>
    <w:rsid w:val="00CA1989"/>
    <w:rsid w:val="00CA1B1C"/>
    <w:rsid w:val="00CA1F48"/>
    <w:rsid w:val="00CA2755"/>
    <w:rsid w:val="00CA32A4"/>
    <w:rsid w:val="00CA4FFE"/>
    <w:rsid w:val="00CA592B"/>
    <w:rsid w:val="00CA5D17"/>
    <w:rsid w:val="00CA6A6B"/>
    <w:rsid w:val="00CA76C8"/>
    <w:rsid w:val="00CB0349"/>
    <w:rsid w:val="00CB1380"/>
    <w:rsid w:val="00CB21AE"/>
    <w:rsid w:val="00CB2953"/>
    <w:rsid w:val="00CB2B3D"/>
    <w:rsid w:val="00CB32B6"/>
    <w:rsid w:val="00CB3FF9"/>
    <w:rsid w:val="00CB42A5"/>
    <w:rsid w:val="00CB4468"/>
    <w:rsid w:val="00CB5A76"/>
    <w:rsid w:val="00CC0855"/>
    <w:rsid w:val="00CC0E3B"/>
    <w:rsid w:val="00CC10DC"/>
    <w:rsid w:val="00CC19E5"/>
    <w:rsid w:val="00CC2159"/>
    <w:rsid w:val="00CC26AD"/>
    <w:rsid w:val="00CC2DC2"/>
    <w:rsid w:val="00CC2F68"/>
    <w:rsid w:val="00CC4094"/>
    <w:rsid w:val="00CC4343"/>
    <w:rsid w:val="00CC43AB"/>
    <w:rsid w:val="00CC46DC"/>
    <w:rsid w:val="00CC50BD"/>
    <w:rsid w:val="00CC57C1"/>
    <w:rsid w:val="00CC6125"/>
    <w:rsid w:val="00CC635E"/>
    <w:rsid w:val="00CC7601"/>
    <w:rsid w:val="00CC7D4B"/>
    <w:rsid w:val="00CD0861"/>
    <w:rsid w:val="00CD0C8B"/>
    <w:rsid w:val="00CD2EC6"/>
    <w:rsid w:val="00CD3499"/>
    <w:rsid w:val="00CD3C97"/>
    <w:rsid w:val="00CD3EA9"/>
    <w:rsid w:val="00CD62FD"/>
    <w:rsid w:val="00CD698A"/>
    <w:rsid w:val="00CD754D"/>
    <w:rsid w:val="00CD7E1D"/>
    <w:rsid w:val="00CD7EBB"/>
    <w:rsid w:val="00CE0BC5"/>
    <w:rsid w:val="00CE0EBA"/>
    <w:rsid w:val="00CE115C"/>
    <w:rsid w:val="00CE1869"/>
    <w:rsid w:val="00CE421C"/>
    <w:rsid w:val="00CE435E"/>
    <w:rsid w:val="00CE495B"/>
    <w:rsid w:val="00CE4B0A"/>
    <w:rsid w:val="00CE5E01"/>
    <w:rsid w:val="00CE604F"/>
    <w:rsid w:val="00CE6584"/>
    <w:rsid w:val="00CF029D"/>
    <w:rsid w:val="00CF1052"/>
    <w:rsid w:val="00CF176E"/>
    <w:rsid w:val="00CF17B4"/>
    <w:rsid w:val="00CF1CCC"/>
    <w:rsid w:val="00CF1DF9"/>
    <w:rsid w:val="00CF2151"/>
    <w:rsid w:val="00CF36AD"/>
    <w:rsid w:val="00CF37EC"/>
    <w:rsid w:val="00CF3E00"/>
    <w:rsid w:val="00CF47C3"/>
    <w:rsid w:val="00CF52C8"/>
    <w:rsid w:val="00CF5493"/>
    <w:rsid w:val="00CF60E0"/>
    <w:rsid w:val="00CF624B"/>
    <w:rsid w:val="00CF6E85"/>
    <w:rsid w:val="00CF71D5"/>
    <w:rsid w:val="00CF75EC"/>
    <w:rsid w:val="00CF77ED"/>
    <w:rsid w:val="00D00027"/>
    <w:rsid w:val="00D00300"/>
    <w:rsid w:val="00D00638"/>
    <w:rsid w:val="00D01BA5"/>
    <w:rsid w:val="00D01C79"/>
    <w:rsid w:val="00D021D6"/>
    <w:rsid w:val="00D0223D"/>
    <w:rsid w:val="00D022CD"/>
    <w:rsid w:val="00D02688"/>
    <w:rsid w:val="00D02C2D"/>
    <w:rsid w:val="00D02D49"/>
    <w:rsid w:val="00D03AB5"/>
    <w:rsid w:val="00D05283"/>
    <w:rsid w:val="00D058D3"/>
    <w:rsid w:val="00D07731"/>
    <w:rsid w:val="00D0786A"/>
    <w:rsid w:val="00D1078F"/>
    <w:rsid w:val="00D107CA"/>
    <w:rsid w:val="00D110B7"/>
    <w:rsid w:val="00D12D09"/>
    <w:rsid w:val="00D13254"/>
    <w:rsid w:val="00D13E8A"/>
    <w:rsid w:val="00D147B0"/>
    <w:rsid w:val="00D1491C"/>
    <w:rsid w:val="00D14A8D"/>
    <w:rsid w:val="00D1516C"/>
    <w:rsid w:val="00D16469"/>
    <w:rsid w:val="00D179F7"/>
    <w:rsid w:val="00D17C20"/>
    <w:rsid w:val="00D21878"/>
    <w:rsid w:val="00D21AAE"/>
    <w:rsid w:val="00D22695"/>
    <w:rsid w:val="00D22949"/>
    <w:rsid w:val="00D23155"/>
    <w:rsid w:val="00D24D22"/>
    <w:rsid w:val="00D261F1"/>
    <w:rsid w:val="00D2650E"/>
    <w:rsid w:val="00D26987"/>
    <w:rsid w:val="00D275AD"/>
    <w:rsid w:val="00D30026"/>
    <w:rsid w:val="00D30148"/>
    <w:rsid w:val="00D30652"/>
    <w:rsid w:val="00D309EC"/>
    <w:rsid w:val="00D30BFF"/>
    <w:rsid w:val="00D30CC4"/>
    <w:rsid w:val="00D3173F"/>
    <w:rsid w:val="00D319C3"/>
    <w:rsid w:val="00D31DCB"/>
    <w:rsid w:val="00D31E2E"/>
    <w:rsid w:val="00D32635"/>
    <w:rsid w:val="00D33459"/>
    <w:rsid w:val="00D358EB"/>
    <w:rsid w:val="00D36A29"/>
    <w:rsid w:val="00D36D5A"/>
    <w:rsid w:val="00D407FE"/>
    <w:rsid w:val="00D418F5"/>
    <w:rsid w:val="00D41F21"/>
    <w:rsid w:val="00D431E5"/>
    <w:rsid w:val="00D43457"/>
    <w:rsid w:val="00D4405B"/>
    <w:rsid w:val="00D45D95"/>
    <w:rsid w:val="00D5191D"/>
    <w:rsid w:val="00D52A6A"/>
    <w:rsid w:val="00D52D2C"/>
    <w:rsid w:val="00D53612"/>
    <w:rsid w:val="00D542ED"/>
    <w:rsid w:val="00D545CB"/>
    <w:rsid w:val="00D5476C"/>
    <w:rsid w:val="00D549E5"/>
    <w:rsid w:val="00D564AA"/>
    <w:rsid w:val="00D57BDE"/>
    <w:rsid w:val="00D60611"/>
    <w:rsid w:val="00D607F1"/>
    <w:rsid w:val="00D619CB"/>
    <w:rsid w:val="00D62138"/>
    <w:rsid w:val="00D62DAB"/>
    <w:rsid w:val="00D6390F"/>
    <w:rsid w:val="00D63A91"/>
    <w:rsid w:val="00D64825"/>
    <w:rsid w:val="00D64915"/>
    <w:rsid w:val="00D6557E"/>
    <w:rsid w:val="00D65FB1"/>
    <w:rsid w:val="00D66102"/>
    <w:rsid w:val="00D66A15"/>
    <w:rsid w:val="00D67380"/>
    <w:rsid w:val="00D703CC"/>
    <w:rsid w:val="00D7113B"/>
    <w:rsid w:val="00D716AF"/>
    <w:rsid w:val="00D724C3"/>
    <w:rsid w:val="00D7298C"/>
    <w:rsid w:val="00D72F93"/>
    <w:rsid w:val="00D73300"/>
    <w:rsid w:val="00D73DA4"/>
    <w:rsid w:val="00D744EA"/>
    <w:rsid w:val="00D746E5"/>
    <w:rsid w:val="00D7564C"/>
    <w:rsid w:val="00D756D7"/>
    <w:rsid w:val="00D76834"/>
    <w:rsid w:val="00D7704F"/>
    <w:rsid w:val="00D771AD"/>
    <w:rsid w:val="00D772CF"/>
    <w:rsid w:val="00D80C00"/>
    <w:rsid w:val="00D8123E"/>
    <w:rsid w:val="00D81727"/>
    <w:rsid w:val="00D8294F"/>
    <w:rsid w:val="00D82D17"/>
    <w:rsid w:val="00D82D39"/>
    <w:rsid w:val="00D82F94"/>
    <w:rsid w:val="00D83210"/>
    <w:rsid w:val="00D8366C"/>
    <w:rsid w:val="00D839B4"/>
    <w:rsid w:val="00D86228"/>
    <w:rsid w:val="00D86A9E"/>
    <w:rsid w:val="00D8769D"/>
    <w:rsid w:val="00D9136E"/>
    <w:rsid w:val="00D91BBC"/>
    <w:rsid w:val="00D9212B"/>
    <w:rsid w:val="00D922BD"/>
    <w:rsid w:val="00D924CA"/>
    <w:rsid w:val="00D93189"/>
    <w:rsid w:val="00D947DE"/>
    <w:rsid w:val="00D94B48"/>
    <w:rsid w:val="00D94E9E"/>
    <w:rsid w:val="00D954FB"/>
    <w:rsid w:val="00D962D9"/>
    <w:rsid w:val="00D96B40"/>
    <w:rsid w:val="00D971F3"/>
    <w:rsid w:val="00DA1214"/>
    <w:rsid w:val="00DA18AB"/>
    <w:rsid w:val="00DA1E63"/>
    <w:rsid w:val="00DA24F4"/>
    <w:rsid w:val="00DA3629"/>
    <w:rsid w:val="00DA3AC9"/>
    <w:rsid w:val="00DA4913"/>
    <w:rsid w:val="00DA621A"/>
    <w:rsid w:val="00DA6A2E"/>
    <w:rsid w:val="00DA70E2"/>
    <w:rsid w:val="00DA7CF2"/>
    <w:rsid w:val="00DB1314"/>
    <w:rsid w:val="00DB2482"/>
    <w:rsid w:val="00DB35B6"/>
    <w:rsid w:val="00DB4321"/>
    <w:rsid w:val="00DB4C44"/>
    <w:rsid w:val="00DB6C9F"/>
    <w:rsid w:val="00DB7331"/>
    <w:rsid w:val="00DB7ABC"/>
    <w:rsid w:val="00DB7DBA"/>
    <w:rsid w:val="00DB7DD1"/>
    <w:rsid w:val="00DC0356"/>
    <w:rsid w:val="00DC069C"/>
    <w:rsid w:val="00DC089E"/>
    <w:rsid w:val="00DC15CC"/>
    <w:rsid w:val="00DC20DA"/>
    <w:rsid w:val="00DC214E"/>
    <w:rsid w:val="00DC21B3"/>
    <w:rsid w:val="00DC47A7"/>
    <w:rsid w:val="00DC485B"/>
    <w:rsid w:val="00DC4C7B"/>
    <w:rsid w:val="00DC61E2"/>
    <w:rsid w:val="00DC685C"/>
    <w:rsid w:val="00DC69AE"/>
    <w:rsid w:val="00DC6CE5"/>
    <w:rsid w:val="00DC72D3"/>
    <w:rsid w:val="00DC7611"/>
    <w:rsid w:val="00DD0585"/>
    <w:rsid w:val="00DD0A79"/>
    <w:rsid w:val="00DD1004"/>
    <w:rsid w:val="00DD10B3"/>
    <w:rsid w:val="00DD20FD"/>
    <w:rsid w:val="00DD22CA"/>
    <w:rsid w:val="00DD3FC6"/>
    <w:rsid w:val="00DD58B9"/>
    <w:rsid w:val="00DD6A16"/>
    <w:rsid w:val="00DD7049"/>
    <w:rsid w:val="00DD776C"/>
    <w:rsid w:val="00DD7B40"/>
    <w:rsid w:val="00DD7F01"/>
    <w:rsid w:val="00DE0DAE"/>
    <w:rsid w:val="00DE16C3"/>
    <w:rsid w:val="00DE2755"/>
    <w:rsid w:val="00DE2E3C"/>
    <w:rsid w:val="00DE2F16"/>
    <w:rsid w:val="00DE3692"/>
    <w:rsid w:val="00DE3C2B"/>
    <w:rsid w:val="00DE3D53"/>
    <w:rsid w:val="00DE4B79"/>
    <w:rsid w:val="00DE6B19"/>
    <w:rsid w:val="00DE6BAB"/>
    <w:rsid w:val="00DE73C0"/>
    <w:rsid w:val="00DE7902"/>
    <w:rsid w:val="00DF0B29"/>
    <w:rsid w:val="00DF22DA"/>
    <w:rsid w:val="00DF3786"/>
    <w:rsid w:val="00DF40FC"/>
    <w:rsid w:val="00DF5335"/>
    <w:rsid w:val="00DF748F"/>
    <w:rsid w:val="00E003B6"/>
    <w:rsid w:val="00E016D0"/>
    <w:rsid w:val="00E01B18"/>
    <w:rsid w:val="00E03CB0"/>
    <w:rsid w:val="00E04310"/>
    <w:rsid w:val="00E04505"/>
    <w:rsid w:val="00E05138"/>
    <w:rsid w:val="00E060F8"/>
    <w:rsid w:val="00E06BC3"/>
    <w:rsid w:val="00E07C24"/>
    <w:rsid w:val="00E117E9"/>
    <w:rsid w:val="00E13152"/>
    <w:rsid w:val="00E1376C"/>
    <w:rsid w:val="00E14496"/>
    <w:rsid w:val="00E147E6"/>
    <w:rsid w:val="00E14D6C"/>
    <w:rsid w:val="00E14D80"/>
    <w:rsid w:val="00E14E06"/>
    <w:rsid w:val="00E152A8"/>
    <w:rsid w:val="00E15554"/>
    <w:rsid w:val="00E15B10"/>
    <w:rsid w:val="00E160D3"/>
    <w:rsid w:val="00E163A5"/>
    <w:rsid w:val="00E165D5"/>
    <w:rsid w:val="00E16C25"/>
    <w:rsid w:val="00E20BBC"/>
    <w:rsid w:val="00E20E64"/>
    <w:rsid w:val="00E20EF9"/>
    <w:rsid w:val="00E21980"/>
    <w:rsid w:val="00E21B8D"/>
    <w:rsid w:val="00E22CAA"/>
    <w:rsid w:val="00E22E63"/>
    <w:rsid w:val="00E24AF1"/>
    <w:rsid w:val="00E24D26"/>
    <w:rsid w:val="00E258AF"/>
    <w:rsid w:val="00E25E99"/>
    <w:rsid w:val="00E26035"/>
    <w:rsid w:val="00E26552"/>
    <w:rsid w:val="00E2696B"/>
    <w:rsid w:val="00E27598"/>
    <w:rsid w:val="00E27709"/>
    <w:rsid w:val="00E30182"/>
    <w:rsid w:val="00E3045B"/>
    <w:rsid w:val="00E30CEF"/>
    <w:rsid w:val="00E31013"/>
    <w:rsid w:val="00E3126B"/>
    <w:rsid w:val="00E31289"/>
    <w:rsid w:val="00E321D2"/>
    <w:rsid w:val="00E33C3A"/>
    <w:rsid w:val="00E3425D"/>
    <w:rsid w:val="00E34429"/>
    <w:rsid w:val="00E3449A"/>
    <w:rsid w:val="00E36D35"/>
    <w:rsid w:val="00E36D6D"/>
    <w:rsid w:val="00E40011"/>
    <w:rsid w:val="00E41D22"/>
    <w:rsid w:val="00E42470"/>
    <w:rsid w:val="00E425F0"/>
    <w:rsid w:val="00E442FF"/>
    <w:rsid w:val="00E44BE4"/>
    <w:rsid w:val="00E44C92"/>
    <w:rsid w:val="00E453AC"/>
    <w:rsid w:val="00E454AC"/>
    <w:rsid w:val="00E45658"/>
    <w:rsid w:val="00E46530"/>
    <w:rsid w:val="00E475BB"/>
    <w:rsid w:val="00E47D23"/>
    <w:rsid w:val="00E50244"/>
    <w:rsid w:val="00E508F7"/>
    <w:rsid w:val="00E5190C"/>
    <w:rsid w:val="00E52AD5"/>
    <w:rsid w:val="00E52D82"/>
    <w:rsid w:val="00E540D2"/>
    <w:rsid w:val="00E54739"/>
    <w:rsid w:val="00E54DF9"/>
    <w:rsid w:val="00E55080"/>
    <w:rsid w:val="00E553B2"/>
    <w:rsid w:val="00E55E9A"/>
    <w:rsid w:val="00E563C4"/>
    <w:rsid w:val="00E56537"/>
    <w:rsid w:val="00E5695E"/>
    <w:rsid w:val="00E57BA3"/>
    <w:rsid w:val="00E57DFF"/>
    <w:rsid w:val="00E605EA"/>
    <w:rsid w:val="00E606F7"/>
    <w:rsid w:val="00E619E1"/>
    <w:rsid w:val="00E624FB"/>
    <w:rsid w:val="00E62B9F"/>
    <w:rsid w:val="00E636C6"/>
    <w:rsid w:val="00E63795"/>
    <w:rsid w:val="00E653D4"/>
    <w:rsid w:val="00E65E27"/>
    <w:rsid w:val="00E65EF2"/>
    <w:rsid w:val="00E66159"/>
    <w:rsid w:val="00E66453"/>
    <w:rsid w:val="00E67CE8"/>
    <w:rsid w:val="00E70F6E"/>
    <w:rsid w:val="00E7101C"/>
    <w:rsid w:val="00E7136E"/>
    <w:rsid w:val="00E71FF7"/>
    <w:rsid w:val="00E72149"/>
    <w:rsid w:val="00E72711"/>
    <w:rsid w:val="00E72EAA"/>
    <w:rsid w:val="00E7368C"/>
    <w:rsid w:val="00E740C4"/>
    <w:rsid w:val="00E745EF"/>
    <w:rsid w:val="00E74738"/>
    <w:rsid w:val="00E74F81"/>
    <w:rsid w:val="00E7555F"/>
    <w:rsid w:val="00E75C90"/>
    <w:rsid w:val="00E7686D"/>
    <w:rsid w:val="00E77B7B"/>
    <w:rsid w:val="00E8002F"/>
    <w:rsid w:val="00E804DC"/>
    <w:rsid w:val="00E8173E"/>
    <w:rsid w:val="00E817C0"/>
    <w:rsid w:val="00E81D5F"/>
    <w:rsid w:val="00E81E65"/>
    <w:rsid w:val="00E826F0"/>
    <w:rsid w:val="00E8315B"/>
    <w:rsid w:val="00E8356F"/>
    <w:rsid w:val="00E836A8"/>
    <w:rsid w:val="00E83BDE"/>
    <w:rsid w:val="00E841EA"/>
    <w:rsid w:val="00E84C36"/>
    <w:rsid w:val="00E8506E"/>
    <w:rsid w:val="00E86D11"/>
    <w:rsid w:val="00E8746D"/>
    <w:rsid w:val="00E9133E"/>
    <w:rsid w:val="00E92054"/>
    <w:rsid w:val="00E927E7"/>
    <w:rsid w:val="00E928C7"/>
    <w:rsid w:val="00E92D19"/>
    <w:rsid w:val="00E931D7"/>
    <w:rsid w:val="00E931E1"/>
    <w:rsid w:val="00E93537"/>
    <w:rsid w:val="00E9362E"/>
    <w:rsid w:val="00E93E0C"/>
    <w:rsid w:val="00E94050"/>
    <w:rsid w:val="00E95C61"/>
    <w:rsid w:val="00E96042"/>
    <w:rsid w:val="00E97084"/>
    <w:rsid w:val="00E97133"/>
    <w:rsid w:val="00E971E2"/>
    <w:rsid w:val="00E97218"/>
    <w:rsid w:val="00E9782A"/>
    <w:rsid w:val="00E97E27"/>
    <w:rsid w:val="00E97EFF"/>
    <w:rsid w:val="00E97FAF"/>
    <w:rsid w:val="00EA030C"/>
    <w:rsid w:val="00EA21FF"/>
    <w:rsid w:val="00EA3063"/>
    <w:rsid w:val="00EA4540"/>
    <w:rsid w:val="00EA55CB"/>
    <w:rsid w:val="00EA58FD"/>
    <w:rsid w:val="00EA5FAF"/>
    <w:rsid w:val="00EA65BC"/>
    <w:rsid w:val="00EA7399"/>
    <w:rsid w:val="00EA7536"/>
    <w:rsid w:val="00EA767D"/>
    <w:rsid w:val="00EA7B86"/>
    <w:rsid w:val="00EB03D5"/>
    <w:rsid w:val="00EB1EF2"/>
    <w:rsid w:val="00EB3884"/>
    <w:rsid w:val="00EB3D22"/>
    <w:rsid w:val="00EB4025"/>
    <w:rsid w:val="00EB4275"/>
    <w:rsid w:val="00EB453D"/>
    <w:rsid w:val="00EB4ACA"/>
    <w:rsid w:val="00EB4EAD"/>
    <w:rsid w:val="00EB5957"/>
    <w:rsid w:val="00EB6047"/>
    <w:rsid w:val="00EB617E"/>
    <w:rsid w:val="00EB68C3"/>
    <w:rsid w:val="00EB6B93"/>
    <w:rsid w:val="00EB7154"/>
    <w:rsid w:val="00EB7537"/>
    <w:rsid w:val="00EB7AF9"/>
    <w:rsid w:val="00EC11D7"/>
    <w:rsid w:val="00EC24B2"/>
    <w:rsid w:val="00EC27C9"/>
    <w:rsid w:val="00EC3EE6"/>
    <w:rsid w:val="00EC4B5F"/>
    <w:rsid w:val="00EC4BDC"/>
    <w:rsid w:val="00EC566A"/>
    <w:rsid w:val="00EC5C3B"/>
    <w:rsid w:val="00EC5FFC"/>
    <w:rsid w:val="00EC6111"/>
    <w:rsid w:val="00EC62D2"/>
    <w:rsid w:val="00EC656C"/>
    <w:rsid w:val="00EC6C14"/>
    <w:rsid w:val="00EC734A"/>
    <w:rsid w:val="00ED0597"/>
    <w:rsid w:val="00ED0FD1"/>
    <w:rsid w:val="00ED16BC"/>
    <w:rsid w:val="00ED181D"/>
    <w:rsid w:val="00ED1FC5"/>
    <w:rsid w:val="00ED2B8B"/>
    <w:rsid w:val="00ED2DFE"/>
    <w:rsid w:val="00ED3868"/>
    <w:rsid w:val="00ED427C"/>
    <w:rsid w:val="00ED4964"/>
    <w:rsid w:val="00ED59BF"/>
    <w:rsid w:val="00ED5B76"/>
    <w:rsid w:val="00ED5FEF"/>
    <w:rsid w:val="00ED699F"/>
    <w:rsid w:val="00ED6CEE"/>
    <w:rsid w:val="00ED793B"/>
    <w:rsid w:val="00EE0429"/>
    <w:rsid w:val="00EE074C"/>
    <w:rsid w:val="00EE0D08"/>
    <w:rsid w:val="00EE1D2A"/>
    <w:rsid w:val="00EE23B1"/>
    <w:rsid w:val="00EE2409"/>
    <w:rsid w:val="00EE2C4C"/>
    <w:rsid w:val="00EE3534"/>
    <w:rsid w:val="00EE3E12"/>
    <w:rsid w:val="00EE4291"/>
    <w:rsid w:val="00EE4BB0"/>
    <w:rsid w:val="00EE4C56"/>
    <w:rsid w:val="00EE4D88"/>
    <w:rsid w:val="00EE513B"/>
    <w:rsid w:val="00EE59DB"/>
    <w:rsid w:val="00EF1FD6"/>
    <w:rsid w:val="00EF235F"/>
    <w:rsid w:val="00EF2928"/>
    <w:rsid w:val="00EF35D0"/>
    <w:rsid w:val="00EF432E"/>
    <w:rsid w:val="00EF4A29"/>
    <w:rsid w:val="00EF5D19"/>
    <w:rsid w:val="00EF65BD"/>
    <w:rsid w:val="00EF7035"/>
    <w:rsid w:val="00EF7265"/>
    <w:rsid w:val="00F00151"/>
    <w:rsid w:val="00F00352"/>
    <w:rsid w:val="00F01311"/>
    <w:rsid w:val="00F0149C"/>
    <w:rsid w:val="00F02084"/>
    <w:rsid w:val="00F02895"/>
    <w:rsid w:val="00F02DA6"/>
    <w:rsid w:val="00F03035"/>
    <w:rsid w:val="00F0334E"/>
    <w:rsid w:val="00F04B11"/>
    <w:rsid w:val="00F05BCD"/>
    <w:rsid w:val="00F060DD"/>
    <w:rsid w:val="00F060E4"/>
    <w:rsid w:val="00F07B0D"/>
    <w:rsid w:val="00F10902"/>
    <w:rsid w:val="00F11216"/>
    <w:rsid w:val="00F118A7"/>
    <w:rsid w:val="00F11FDC"/>
    <w:rsid w:val="00F1218C"/>
    <w:rsid w:val="00F12397"/>
    <w:rsid w:val="00F124E2"/>
    <w:rsid w:val="00F1273F"/>
    <w:rsid w:val="00F127AF"/>
    <w:rsid w:val="00F13138"/>
    <w:rsid w:val="00F13EBF"/>
    <w:rsid w:val="00F14B66"/>
    <w:rsid w:val="00F159A0"/>
    <w:rsid w:val="00F16BA6"/>
    <w:rsid w:val="00F16D66"/>
    <w:rsid w:val="00F20432"/>
    <w:rsid w:val="00F20BC9"/>
    <w:rsid w:val="00F22588"/>
    <w:rsid w:val="00F22D37"/>
    <w:rsid w:val="00F230BC"/>
    <w:rsid w:val="00F24F19"/>
    <w:rsid w:val="00F25DA1"/>
    <w:rsid w:val="00F25F4E"/>
    <w:rsid w:val="00F26DC5"/>
    <w:rsid w:val="00F27213"/>
    <w:rsid w:val="00F3036D"/>
    <w:rsid w:val="00F30907"/>
    <w:rsid w:val="00F327C5"/>
    <w:rsid w:val="00F34E09"/>
    <w:rsid w:val="00F3508F"/>
    <w:rsid w:val="00F358D3"/>
    <w:rsid w:val="00F35E1C"/>
    <w:rsid w:val="00F35E2A"/>
    <w:rsid w:val="00F363B9"/>
    <w:rsid w:val="00F4118E"/>
    <w:rsid w:val="00F42DAC"/>
    <w:rsid w:val="00F433AF"/>
    <w:rsid w:val="00F43C77"/>
    <w:rsid w:val="00F4422B"/>
    <w:rsid w:val="00F449B3"/>
    <w:rsid w:val="00F4538C"/>
    <w:rsid w:val="00F456BA"/>
    <w:rsid w:val="00F45F08"/>
    <w:rsid w:val="00F474A3"/>
    <w:rsid w:val="00F47938"/>
    <w:rsid w:val="00F500A2"/>
    <w:rsid w:val="00F5129C"/>
    <w:rsid w:val="00F5148F"/>
    <w:rsid w:val="00F521AE"/>
    <w:rsid w:val="00F52CE0"/>
    <w:rsid w:val="00F531C8"/>
    <w:rsid w:val="00F53FFF"/>
    <w:rsid w:val="00F543F7"/>
    <w:rsid w:val="00F54B95"/>
    <w:rsid w:val="00F54E54"/>
    <w:rsid w:val="00F551B1"/>
    <w:rsid w:val="00F554F3"/>
    <w:rsid w:val="00F55545"/>
    <w:rsid w:val="00F557F9"/>
    <w:rsid w:val="00F56C35"/>
    <w:rsid w:val="00F56F0C"/>
    <w:rsid w:val="00F57409"/>
    <w:rsid w:val="00F578C1"/>
    <w:rsid w:val="00F57FE2"/>
    <w:rsid w:val="00F60379"/>
    <w:rsid w:val="00F60615"/>
    <w:rsid w:val="00F607D6"/>
    <w:rsid w:val="00F608DE"/>
    <w:rsid w:val="00F61E95"/>
    <w:rsid w:val="00F6283C"/>
    <w:rsid w:val="00F62A32"/>
    <w:rsid w:val="00F646E8"/>
    <w:rsid w:val="00F658FF"/>
    <w:rsid w:val="00F671DF"/>
    <w:rsid w:val="00F705D9"/>
    <w:rsid w:val="00F70793"/>
    <w:rsid w:val="00F7086B"/>
    <w:rsid w:val="00F70E7A"/>
    <w:rsid w:val="00F71A62"/>
    <w:rsid w:val="00F71D24"/>
    <w:rsid w:val="00F73A74"/>
    <w:rsid w:val="00F74C19"/>
    <w:rsid w:val="00F74CF2"/>
    <w:rsid w:val="00F75388"/>
    <w:rsid w:val="00F7564D"/>
    <w:rsid w:val="00F775F0"/>
    <w:rsid w:val="00F802CB"/>
    <w:rsid w:val="00F80D46"/>
    <w:rsid w:val="00F80DFC"/>
    <w:rsid w:val="00F827BD"/>
    <w:rsid w:val="00F82BBB"/>
    <w:rsid w:val="00F82E92"/>
    <w:rsid w:val="00F8311D"/>
    <w:rsid w:val="00F831DF"/>
    <w:rsid w:val="00F8427C"/>
    <w:rsid w:val="00F845F9"/>
    <w:rsid w:val="00F85025"/>
    <w:rsid w:val="00F853DE"/>
    <w:rsid w:val="00F8698D"/>
    <w:rsid w:val="00F86A09"/>
    <w:rsid w:val="00F86F74"/>
    <w:rsid w:val="00F87FA6"/>
    <w:rsid w:val="00F908AB"/>
    <w:rsid w:val="00F92071"/>
    <w:rsid w:val="00F9366F"/>
    <w:rsid w:val="00F93B29"/>
    <w:rsid w:val="00F94474"/>
    <w:rsid w:val="00F94A14"/>
    <w:rsid w:val="00F95072"/>
    <w:rsid w:val="00F95E83"/>
    <w:rsid w:val="00F96753"/>
    <w:rsid w:val="00F96A0B"/>
    <w:rsid w:val="00F96C1C"/>
    <w:rsid w:val="00F96CEB"/>
    <w:rsid w:val="00F9775F"/>
    <w:rsid w:val="00F97CE9"/>
    <w:rsid w:val="00FA13A4"/>
    <w:rsid w:val="00FA141D"/>
    <w:rsid w:val="00FA1A83"/>
    <w:rsid w:val="00FA2020"/>
    <w:rsid w:val="00FA24ED"/>
    <w:rsid w:val="00FA3258"/>
    <w:rsid w:val="00FA3877"/>
    <w:rsid w:val="00FA3D2B"/>
    <w:rsid w:val="00FA3D34"/>
    <w:rsid w:val="00FA3E2F"/>
    <w:rsid w:val="00FA4F15"/>
    <w:rsid w:val="00FA509F"/>
    <w:rsid w:val="00FA5AA4"/>
    <w:rsid w:val="00FA6138"/>
    <w:rsid w:val="00FA62ED"/>
    <w:rsid w:val="00FA72EB"/>
    <w:rsid w:val="00FA7F39"/>
    <w:rsid w:val="00FB0E19"/>
    <w:rsid w:val="00FB1200"/>
    <w:rsid w:val="00FB1C18"/>
    <w:rsid w:val="00FB1FC5"/>
    <w:rsid w:val="00FB3C0D"/>
    <w:rsid w:val="00FB4296"/>
    <w:rsid w:val="00FB58C1"/>
    <w:rsid w:val="00FB58C3"/>
    <w:rsid w:val="00FB5997"/>
    <w:rsid w:val="00FB61D6"/>
    <w:rsid w:val="00FB728B"/>
    <w:rsid w:val="00FB7B8B"/>
    <w:rsid w:val="00FB7DD9"/>
    <w:rsid w:val="00FC0F97"/>
    <w:rsid w:val="00FC14CA"/>
    <w:rsid w:val="00FC1AE0"/>
    <w:rsid w:val="00FC1E8B"/>
    <w:rsid w:val="00FC236F"/>
    <w:rsid w:val="00FC294E"/>
    <w:rsid w:val="00FC2D40"/>
    <w:rsid w:val="00FC3405"/>
    <w:rsid w:val="00FC3633"/>
    <w:rsid w:val="00FC3B9D"/>
    <w:rsid w:val="00FC3EC9"/>
    <w:rsid w:val="00FC4004"/>
    <w:rsid w:val="00FC4388"/>
    <w:rsid w:val="00FC486B"/>
    <w:rsid w:val="00FC4D12"/>
    <w:rsid w:val="00FC5385"/>
    <w:rsid w:val="00FC55CF"/>
    <w:rsid w:val="00FC5D9B"/>
    <w:rsid w:val="00FC63DD"/>
    <w:rsid w:val="00FC6860"/>
    <w:rsid w:val="00FC791F"/>
    <w:rsid w:val="00FD0360"/>
    <w:rsid w:val="00FD0A9F"/>
    <w:rsid w:val="00FD0AAA"/>
    <w:rsid w:val="00FD1156"/>
    <w:rsid w:val="00FD2883"/>
    <w:rsid w:val="00FD35C7"/>
    <w:rsid w:val="00FD3D4F"/>
    <w:rsid w:val="00FD5DE1"/>
    <w:rsid w:val="00FD5EF0"/>
    <w:rsid w:val="00FD601C"/>
    <w:rsid w:val="00FD783E"/>
    <w:rsid w:val="00FD7EF7"/>
    <w:rsid w:val="00FE154B"/>
    <w:rsid w:val="00FE1714"/>
    <w:rsid w:val="00FE1958"/>
    <w:rsid w:val="00FE23C0"/>
    <w:rsid w:val="00FE3088"/>
    <w:rsid w:val="00FE3C1B"/>
    <w:rsid w:val="00FE3FD1"/>
    <w:rsid w:val="00FE41AE"/>
    <w:rsid w:val="00FE43ED"/>
    <w:rsid w:val="00FE51BC"/>
    <w:rsid w:val="00FE7BAA"/>
    <w:rsid w:val="00FF0D70"/>
    <w:rsid w:val="00FF109D"/>
    <w:rsid w:val="00FF13DF"/>
    <w:rsid w:val="00FF19D6"/>
    <w:rsid w:val="00FF2995"/>
    <w:rsid w:val="00FF3A9D"/>
    <w:rsid w:val="00FF41AF"/>
    <w:rsid w:val="00FF42ED"/>
    <w:rsid w:val="00FF4E4F"/>
    <w:rsid w:val="00FF56C4"/>
    <w:rsid w:val="00FF662D"/>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880E"/>
  <w15:docId w15:val="{FFCCF674-7E22-4353-9DED-6726037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6A"/>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64886894">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990884">
      <w:bodyDiv w:val="1"/>
      <w:marLeft w:val="0"/>
      <w:marRight w:val="0"/>
      <w:marTop w:val="0"/>
      <w:marBottom w:val="0"/>
      <w:divBdr>
        <w:top w:val="none" w:sz="0" w:space="0" w:color="auto"/>
        <w:left w:val="none" w:sz="0" w:space="0" w:color="auto"/>
        <w:bottom w:val="none" w:sz="0" w:space="0" w:color="auto"/>
        <w:right w:val="none" w:sz="0" w:space="0" w:color="auto"/>
      </w:divBdr>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28277847">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35771607">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73413437">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776366035">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5844846">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979455797">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3345273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F46D-DB88-434F-9881-ADD00F8F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9400</Words>
  <Characters>53582</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Green</dc:creator>
  <cp:keywords/>
  <dc:description/>
  <cp:lastModifiedBy>Deborah Kappra</cp:lastModifiedBy>
  <cp:revision>2</cp:revision>
  <cp:lastPrinted>2015-10-22T14:33:00Z</cp:lastPrinted>
  <dcterms:created xsi:type="dcterms:W3CDTF">2015-11-18T14:54:00Z</dcterms:created>
  <dcterms:modified xsi:type="dcterms:W3CDTF">2015-11-18T14:54:00Z</dcterms:modified>
</cp:coreProperties>
</file>