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08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480" w:right="-117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9 de agosto de 2017</w:t>
      </w:r>
    </w:p>
    <w:p w:rsidR="00000000" w:rsidDel="00000000" w:rsidP="00000000" w:rsidRDefault="00000000" w:rsidRPr="00000000">
      <w:pPr>
        <w:ind w:left="6480" w:right="-1170" w:firstLine="72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Estimados padres o tutores: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Nuestro objetivo en Hatch Valley High School es que la biblioteca de la escuela sea un lugar donde los estudiantes pueden aprender y sentir bienvenidos. Queremos proporcionar instrucción y apoyo para prepararlos para el futuro. La lectura es una de las habilidades más importantes que nuestros estudiantes puedan practicar y estamos encantados de ser parte de eso!  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 pedimos que por favor anime a su hijo a visitar la biblioteca y hacer uso de sus múltiples recursos. También pedimos que se les recuerde que los préstamos de la biblioteca son un privilegio. Volviendo libros y equipo a tiempo y en buenas condiciones les ayudará a evitar un pagamento. Además, si un libro o equipo que haya sido prestado se pierde o se daña, se convierte suyo y la responsabilidad del estudiante para reembolsar a la biblioteca por ese material.  </w:t>
      </w:r>
    </w:p>
    <w:p w:rsidR="00000000" w:rsidDel="00000000" w:rsidP="00000000" w:rsidRDefault="00000000" w:rsidRPr="00000000">
      <w:pPr>
        <w:ind w:right="-117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Tenga en cuenta que se les pedirá a los estudiantes que entregen esto antes de que sean capaces de tomar prestado de la biblioteca para el año escolar 2017-2018.  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Gracias por su atención y cooperación y por favor, póngase en contacto conmigo si tiene cualquier pregunta o preocupación.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Sinceramente,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Lisa Ebell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HVHS Bibliotecaria</w:t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hyperlink r:id="rId5">
        <w:r w:rsidDel="00000000" w:rsidR="00000000" w:rsidRPr="00000000">
          <w:rPr>
            <w:rFonts w:ascii="Garamond" w:cs="Garamond" w:eastAsia="Garamond" w:hAnsi="Garamond"/>
            <w:color w:val="1155cc"/>
            <w:sz w:val="24"/>
            <w:szCs w:val="24"/>
            <w:u w:val="single"/>
            <w:rtl w:val="0"/>
          </w:rPr>
          <w:t xml:space="preserve">lebell@hatchschools.net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(575) 267-8241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Acepto la responsabilidad de cuidar y devolver los materiales que mi hijo/a ha tomado de la biblioteca.</w:t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 xml:space="preserve">Estudiante: ___________________________________</w:t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 xml:space="preserve">Padre/Tutor: _________________________________</w:t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ab/>
        <w:t xml:space="preserve">Fecha: _____________________________________</w:t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17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07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ebell@hatchschool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