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62B39181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E14D4F">
        <w:rPr>
          <w:rFonts w:ascii="Times New Roman" w:hAnsi="Times New Roman"/>
          <w:b/>
          <w:bCs/>
          <w:spacing w:val="-3"/>
          <w:sz w:val="20"/>
        </w:rPr>
        <w:t>ek of: 9/16 – 9/2</w:t>
      </w:r>
      <w:bookmarkStart w:id="0" w:name="_GoBack"/>
      <w:bookmarkEnd w:id="0"/>
      <w:r w:rsidR="00AF2534">
        <w:rPr>
          <w:rFonts w:ascii="Times New Roman" w:hAnsi="Times New Roman"/>
          <w:b/>
          <w:bCs/>
          <w:spacing w:val="-3"/>
          <w:sz w:val="20"/>
        </w:rPr>
        <w:t>0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5B80FED" w14:textId="4757EBA3" w:rsidR="00AF2534" w:rsidRDefault="00E14D4F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adjectives and adverbs</w:t>
            </w:r>
            <w:r w:rsidR="00AF253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630936D2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E14D4F">
              <w:rPr>
                <w:rFonts w:ascii="Times New Roman" w:hAnsi="Times New Roman"/>
                <w:sz w:val="20"/>
              </w:rPr>
              <w:t xml:space="preserve"> Set 6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08F9069D" w14:textId="414E3CE5" w:rsidR="00AF2534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Graphic Organizer-Venn Diagram</w:t>
            </w:r>
          </w:p>
          <w:p w14:paraId="547F5E05" w14:textId="78416A09" w:rsidR="00AF2534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3546CD5E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241D33A" w14:textId="77777777" w:rsidR="00EE7E62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14D4F">
              <w:rPr>
                <w:rFonts w:ascii="Times New Roman" w:hAnsi="Times New Roman"/>
                <w:sz w:val="20"/>
              </w:rPr>
              <w:t>e to identify prepositions</w:t>
            </w:r>
            <w:r w:rsidR="00EE7E62">
              <w:rPr>
                <w:rFonts w:ascii="Times New Roman" w:hAnsi="Times New Roman"/>
                <w:sz w:val="20"/>
              </w:rPr>
              <w:t>.</w:t>
            </w:r>
          </w:p>
          <w:p w14:paraId="02510076" w14:textId="77777777" w:rsidR="00E14D4F" w:rsidRDefault="00E14D4F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Utilize prepositions correctly in sentence structure.</w:t>
            </w:r>
          </w:p>
          <w:p w14:paraId="3DEEC669" w14:textId="15BBC1FC" w:rsidR="00E14D4F" w:rsidRPr="00E30536" w:rsidRDefault="00E14D4F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the four types of conjunctions.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334D67" w14:textId="7632681E" w:rsidR="00F929B1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B42CCDE" w14:textId="63E95373" w:rsidR="00E30536" w:rsidRPr="00F929B1" w:rsidRDefault="00F929B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</w:tc>
        <w:tc>
          <w:tcPr>
            <w:tcW w:w="3060" w:type="dxa"/>
          </w:tcPr>
          <w:p w14:paraId="6AAAD203" w14:textId="554C756B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E14D4F">
              <w:rPr>
                <w:rFonts w:ascii="Times New Roman" w:hAnsi="Times New Roman"/>
                <w:spacing w:val="-2"/>
                <w:sz w:val="20"/>
              </w:rPr>
              <w:t xml:space="preserve"> Set 6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88B5EAB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21605118" w:rsidR="00A13DC1" w:rsidRDefault="0B84AA54" w:rsidP="00EE7E6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z w:val="20"/>
              </w:rPr>
              <w:t>Stu</w:t>
            </w:r>
            <w:r w:rsidR="00E14D4F">
              <w:rPr>
                <w:rFonts w:ascii="Times New Roman" w:hAnsi="Times New Roman"/>
                <w:sz w:val="20"/>
              </w:rPr>
              <w:t>dents will be able to understand all conjunctions and utilize them in writing skills.</w:t>
            </w:r>
          </w:p>
          <w:p w14:paraId="4C08744B" w14:textId="77777777" w:rsidR="00EE7E62" w:rsidRDefault="00EE7E6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4332F9F4" w:rsidR="00AF2534" w:rsidRPr="00045A81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3900B08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>3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4B527646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1B551F89" w:rsidR="004F234D" w:rsidRDefault="00E14D4F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6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pacing w:val="-2"/>
                <w:sz w:val="20"/>
              </w:rPr>
              <w:t>Worksheet-Independent Practice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988EB1C" w14:textId="77777777" w:rsidR="00425CEB" w:rsidRDefault="00E30536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</w:t>
            </w:r>
            <w:r w:rsidR="00E14D4F">
              <w:rPr>
                <w:rFonts w:ascii="Times New Roman" w:hAnsi="Times New Roman"/>
                <w:sz w:val="20"/>
              </w:rPr>
              <w:t>nts will be able to master conjunctions and identify interjections.</w:t>
            </w:r>
          </w:p>
          <w:p w14:paraId="1299C43A" w14:textId="3E23ABF7" w:rsidR="00E14D4F" w:rsidRPr="003007EF" w:rsidRDefault="00E14D4F" w:rsidP="00AF25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20FF5584" w:rsidR="004F234D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Practice-Handbook</w:t>
            </w:r>
          </w:p>
          <w:p w14:paraId="5EDADA31" w14:textId="67D6616E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751F48D6" w:rsidR="00DB2B8D" w:rsidRDefault="00E14D4F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6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1C83BC2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.8.1]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4B07CD9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66A55E98" w14:textId="77777777" w:rsidR="00AF2534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</w:p>
          <w:p w14:paraId="1066CB48" w14:textId="3A3FD335" w:rsidR="00AF2534" w:rsidRDefault="00E14D4F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independent book study.</w:t>
            </w: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FAADD3A" w14:textId="77777777" w:rsidR="00A9187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3D966581" w14:textId="4DC0EA1E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E14D4F">
              <w:rPr>
                <w:rFonts w:ascii="Times New Roman" w:hAnsi="Times New Roman"/>
                <w:sz w:val="20"/>
              </w:rPr>
              <w:t>Library</w:t>
            </w: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12AD045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EB15" w14:textId="77777777" w:rsidR="00D91921" w:rsidRDefault="00D91921">
      <w:pPr>
        <w:spacing w:line="20" w:lineRule="exact"/>
      </w:pPr>
    </w:p>
  </w:endnote>
  <w:endnote w:type="continuationSeparator" w:id="0">
    <w:p w14:paraId="20A6DB4D" w14:textId="77777777" w:rsidR="00D91921" w:rsidRDefault="00D91921">
      <w:r>
        <w:t xml:space="preserve"> </w:t>
      </w:r>
    </w:p>
  </w:endnote>
  <w:endnote w:type="continuationNotice" w:id="1">
    <w:p w14:paraId="48655301" w14:textId="77777777" w:rsidR="00D91921" w:rsidRDefault="00D919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87C4" w14:textId="77777777" w:rsidR="00D91921" w:rsidRDefault="00D91921">
      <w:r>
        <w:separator/>
      </w:r>
    </w:p>
  </w:footnote>
  <w:footnote w:type="continuationSeparator" w:id="0">
    <w:p w14:paraId="45473F62" w14:textId="77777777" w:rsidR="00D91921" w:rsidRDefault="00D9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2014-01-21T08:09:00Z</cp:lastPrinted>
  <dcterms:created xsi:type="dcterms:W3CDTF">2019-08-25T20:26:00Z</dcterms:created>
  <dcterms:modified xsi:type="dcterms:W3CDTF">2019-09-16T01:28:00Z</dcterms:modified>
</cp:coreProperties>
</file>