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2400"/>
        <w:gridCol w:w="2655"/>
        <w:gridCol w:w="3000"/>
        <w:tblGridChange w:id="0">
          <w:tblGrid>
            <w:gridCol w:w="1455"/>
            <w:gridCol w:w="2400"/>
            <w:gridCol w:w="2655"/>
            <w:gridCol w:w="3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9th  - Physical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10th - 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11th Chemistry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March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ojwhj67e7h5t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SCIENCE?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Life?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Scientific Method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o0ec0haxc8rz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SCIENTIFIC METHOD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Biology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 Safety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52blp7upiymv" w:id="3"/>
            <w:bookmarkEnd w:id="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EXPERIMENT: MAKING OBSERVATIONS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Project: Characteristics of Life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 Introduction to Chemistry and Metric Measurement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lwxw82uzuq" w:id="4"/>
            <w:bookmarkEnd w:id="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1: NATURE OF SCIENCE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Project: Characteristics of Life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*NOTE: Continued from Wednesday, 3/25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 Introduction to Chemistry and Metric Measurement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*NOTE: Continued from Wednesday, 3/25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March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nlrg0trpsqzh" w:id="5"/>
            <w:bookmarkEnd w:id="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METRIC SYSTEM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Project: Characteristics of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*NOTE: Continued from Thursday, 3/26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1: Metric Conversions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n4a29df7iyjo" w:id="6"/>
            <w:bookmarkEnd w:id="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SCALES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 1: Life Science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Showing Precision in Measurements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ujt7yxajefpk" w:id="7"/>
            <w:bookmarkEnd w:id="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Scientific Inquiry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Sig Figs to Show the Reliability of Data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Experiment: Determining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Scientific Inquiry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Scientific Notation with Sig Figures and Quiz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April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Mass and Density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Scientific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Measuring volume in the Chemistry Laboratory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*Skip Project: Practice in Measuring Metric Volumes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April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Experiment: Determining Density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Project: The Scientific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Measuring Mass in the Chemistry Lab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Measuring Matter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Project: The Scientific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Project: Measuring Length with Precision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Laboratory 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Observing and Hypothesizing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History of Atomic Theory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Experiment: Atomic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Scientific Investigation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Graphs to Analyze Data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Atomic Model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1: Atomic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Taxonomy &amp; Taxonomy: Classification and Naming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Doing Chemistry Your way: Find your future and Quiz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Elements and their 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Keys to Classification and Project: Classifying 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Periodic Table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Trends on the Periodic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3: Taxonomy and 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Basic Ingredient: Chemical Elements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Experiment: Identifying an Unknown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Chemistry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Project: Researching Branches of Chemistry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Compounds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2: Pure Substances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Atoms, Elements,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Compounds and Chemical Bonds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Using Chemical and Physical Properties to Identify Substances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Mixtures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Experiment: Static 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Phase Changes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Separating Mixtures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Experiment: Separating a Mixture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Chemical Reactions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1: Introduction to Biochemistry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Experiment: Observation of a Phase Change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3: Mixtures and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Chemistry of Water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Experiment: Water 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Inorganic Nomenclature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Acids, Bases, and pH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Experiment pH Indicators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Compound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States of 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Carbon of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Identifying Different types of Mixtures [Skip Experiment]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Changes of State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Experiment: Graphing Changes of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Biochemical Essentials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2730"/>
        <w:gridCol w:w="2220"/>
        <w:gridCol w:w="3000"/>
        <w:tblGridChange w:id="0">
          <w:tblGrid>
            <w:gridCol w:w="1590"/>
            <w:gridCol w:w="2730"/>
            <w:gridCol w:w="2220"/>
            <w:gridCol w:w="3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Solutions - The Dissolving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Carbohydrates and Lipids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Nothing Stays Put: The Basis For Diffusion and Pressure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Acids and Bases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Sugar and Starch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Gases and Kinetic Molecular Theory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The Cabbage Indicator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1: Physical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Proteins, Enzymes, and Nucleic Acids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Chemical Bonding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Enzyme 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Relationship Between Pressure and Volume in Gases (Boyle’s Law)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Atomic Structure and Bonding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Nutrition (Skip Research Paper)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Chemical Changes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Chemical Reactions and Conservation of Mass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3 </w:t>
            </w:r>
            <w:r w:rsidDel="00000000" w:rsidR="00000000" w:rsidRPr="00000000">
              <w:rPr>
                <w:b w:val="1"/>
                <w:rtl w:val="0"/>
              </w:rPr>
              <w:t xml:space="preserve">and </w:t>
            </w: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relationship between Temperature and Volume in Gases (Charles’s Law)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 of chemical Reactions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Cell Theory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Finding Absolute Zero Experimentally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2: Chemical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Project: Introducing the Microscope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3: Diffusion to V-T Relationships in Gases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Radioactivity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Cell Overview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Quiz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Combined Gas Law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Nuclear Reactions</w:t>
            </w:r>
            <w:r w:rsidDel="00000000" w:rsidR="00000000" w:rsidRPr="00000000">
              <w:rPr>
                <w:b w:val="1"/>
                <w:rtl w:val="0"/>
              </w:rPr>
              <w:t xml:space="preserve"> and </w:t>
            </w:r>
            <w:r w:rsidDel="00000000" w:rsidR="00000000" w:rsidRPr="00000000">
              <w:rPr>
                <w:rtl w:val="0"/>
              </w:rPr>
              <w:t xml:space="preserve">Experiment: Half-Life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Cell Structures and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4: Diffusion to Combined Gas Law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280"/>
        <w:gridCol w:w="2670"/>
        <w:gridCol w:w="2985"/>
        <w:tblGridChange w:id="0">
          <w:tblGrid>
            <w:gridCol w:w="1620"/>
            <w:gridCol w:w="2280"/>
            <w:gridCol w:w="2670"/>
            <w:gridCol w:w="2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Nuclear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Project: Plant, Animal, and Algae Cells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Counting Gas Particles: The Measure of the Mole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3 Nuclear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Plasma Membrane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Big is a Mole? Avogadro’s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Project: Virtual Lab - Osmosis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Ideal Gas Law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Properties of Solids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Osmosis and Quiz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Demonstrating Conservation of Mass with Balanced Equations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comparing Hardness and Density of Solids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Cell Regulation (Skip Project: Homeostasis)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5: Chapter Review</w:t>
            </w:r>
            <w:r w:rsidDel="00000000" w:rsidR="00000000" w:rsidRPr="00000000">
              <w:rPr>
                <w:b w:val="1"/>
                <w:rtl w:val="0"/>
              </w:rPr>
              <w:t xml:space="preserve"> and</w:t>
            </w:r>
            <w:r w:rsidDel="00000000" w:rsidR="00000000" w:rsidRPr="00000000">
              <w:rPr>
                <w:rtl w:val="0"/>
              </w:rPr>
              <w:t xml:space="preserve"> TEST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310"/>
        <w:gridCol w:w="2685"/>
        <w:gridCol w:w="2970"/>
        <w:tblGridChange w:id="0">
          <w:tblGrid>
            <w:gridCol w:w="1635"/>
            <w:gridCol w:w="2310"/>
            <w:gridCol w:w="2685"/>
            <w:gridCol w:w="2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Elasticity and Strength in Solids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3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Golden Years of Chemistry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Conductivity in Solids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Laws of Thermodynamics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Masters of Classic Atomic Theory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1: Solids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 Transformations (Skip project)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1: Golden Years to Masters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Characteristics of Liquids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1: Introduction to Energy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Designing an Organizational Map: The Periodic Table</w:t>
            </w:r>
            <w:r w:rsidDel="00000000" w:rsidR="00000000" w:rsidRPr="00000000">
              <w:rPr>
                <w:b w:val="1"/>
                <w:rtl w:val="0"/>
              </w:rPr>
              <w:t xml:space="preserve"> and</w:t>
            </w:r>
            <w:r w:rsidDel="00000000" w:rsidR="00000000" w:rsidRPr="00000000">
              <w:rPr>
                <w:rtl w:val="0"/>
              </w:rPr>
              <w:t xml:space="preserve"> Quiz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Experiment: Viscosity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Photosynthesis: Energy Production in Plants</w:t>
            </w:r>
            <w:r w:rsidDel="00000000" w:rsidR="00000000" w:rsidRPr="00000000">
              <w:rPr>
                <w:b w:val="1"/>
                <w:rtl w:val="0"/>
              </w:rPr>
              <w:t xml:space="preserve"> and</w:t>
            </w:r>
            <w:r w:rsidDel="00000000" w:rsidR="00000000" w:rsidRPr="00000000">
              <w:rPr>
                <w:rtl w:val="0"/>
              </w:rPr>
              <w:t xml:space="preserve"> Experiment: Photosynthesis Reactions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Electron Configuration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pBdUdqS4mH4EVYG1QzduzUDmA==">AMUW2mXF9DWl108yXcebFMK+UmcPRbKA1gII/OrSCT7/x1CiGI7S5IQXkjJGjntaBvGGUwWfmJ4ERyAkHAqkZCIXz1x7DbteB64I0FnTTo0LoTMBgBI8sxdwbXRKq3BMg2BQesHbohHfNgdeWZxt3lpTP+DX4y75g0LwbAzFsawU51EXThHPI3glVGN7WMpXlaQzBrPiIgTyvPRoF/qyewKtdB4vP+axfavEQ6Zo8BYlprGNz2A79iiBXjJ1cdZpVhmWV37+FOTRXeMYHOmLyj2mbiWDiYXf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2020-03-30T17:30:00Z</dcterms:created>
  <dc:creator>KayLight</dc:creator>
</cp:coreProperties>
</file>