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7DBF" w14:textId="77777777" w:rsidR="00705163" w:rsidRDefault="00705163" w:rsidP="00705163">
      <w:pPr>
        <w:jc w:val="center"/>
        <w:rPr>
          <w:b/>
          <w:sz w:val="28"/>
          <w:szCs w:val="28"/>
        </w:rPr>
      </w:pPr>
      <w:bookmarkStart w:id="0" w:name="_GoBack"/>
      <w:bookmarkEnd w:id="0"/>
      <w:r>
        <w:rPr>
          <w:b/>
          <w:sz w:val="28"/>
          <w:szCs w:val="28"/>
        </w:rPr>
        <w:t>Structural Systems II</w:t>
      </w:r>
    </w:p>
    <w:p w14:paraId="7111C4B4" w14:textId="6F0008A8" w:rsidR="00705163" w:rsidRPr="00E0310F" w:rsidRDefault="00AC6F52" w:rsidP="00705163">
      <w:pPr>
        <w:jc w:val="center"/>
        <w:rPr>
          <w:b/>
          <w:sz w:val="28"/>
          <w:szCs w:val="28"/>
        </w:rPr>
      </w:pPr>
      <w:r>
        <w:rPr>
          <w:b/>
          <w:sz w:val="28"/>
          <w:szCs w:val="28"/>
        </w:rPr>
        <w:t xml:space="preserve">Whitwell </w:t>
      </w:r>
      <w:r w:rsidR="00705163" w:rsidRPr="00E0310F">
        <w:rPr>
          <w:b/>
          <w:sz w:val="28"/>
          <w:szCs w:val="28"/>
        </w:rPr>
        <w:t>High School</w:t>
      </w:r>
    </w:p>
    <w:p w14:paraId="51B40FB2" w14:textId="606DE826" w:rsidR="00705163" w:rsidRPr="00E0310F" w:rsidRDefault="00705163" w:rsidP="00705163">
      <w:pPr>
        <w:jc w:val="center"/>
        <w:rPr>
          <w:b/>
        </w:rPr>
      </w:pPr>
    </w:p>
    <w:p w14:paraId="03CB057F" w14:textId="77777777" w:rsidR="00705163" w:rsidRDefault="00705163" w:rsidP="00705163">
      <w:pPr>
        <w:jc w:val="center"/>
      </w:pPr>
    </w:p>
    <w:p w14:paraId="1E9E86D8" w14:textId="5428C152" w:rsidR="00705163" w:rsidRPr="00AF3251" w:rsidRDefault="00705163" w:rsidP="00705163">
      <w:r w:rsidRPr="004958A9">
        <w:rPr>
          <w:b/>
          <w:u w:val="single"/>
        </w:rPr>
        <w:t>Instructor:</w:t>
      </w:r>
      <w:r w:rsidR="00E25D73">
        <w:t xml:space="preserve">  Name: Travis Olinger</w:t>
      </w:r>
    </w:p>
    <w:p w14:paraId="42A7DEAA" w14:textId="6D96653E" w:rsidR="00705163" w:rsidRPr="00AF3251" w:rsidRDefault="00705163" w:rsidP="00705163">
      <w:pPr>
        <w:tabs>
          <w:tab w:val="left" w:pos="1260"/>
        </w:tabs>
      </w:pPr>
      <w:r w:rsidRPr="00AF3251">
        <w:tab/>
        <w:t xml:space="preserve"> </w:t>
      </w:r>
      <w:r w:rsidR="00AC6F52">
        <w:t>Telephone: 423-658-5141</w:t>
      </w:r>
    </w:p>
    <w:p w14:paraId="3D160390" w14:textId="79F2BFC3" w:rsidR="00705163" w:rsidRPr="00AF3251" w:rsidRDefault="00705163" w:rsidP="00705163">
      <w:pPr>
        <w:tabs>
          <w:tab w:val="left" w:pos="1260"/>
        </w:tabs>
      </w:pPr>
      <w:r w:rsidRPr="00AF3251">
        <w:tab/>
      </w:r>
      <w:r>
        <w:t>*</w:t>
      </w:r>
      <w:r w:rsidR="00AC6F52">
        <w:t xml:space="preserve"> Email: tolinger@mctns.net</w:t>
      </w:r>
    </w:p>
    <w:p w14:paraId="1093830F" w14:textId="77777777" w:rsidR="00705163" w:rsidRPr="00AF3251" w:rsidRDefault="00705163" w:rsidP="00705163">
      <w:pPr>
        <w:tabs>
          <w:tab w:val="left" w:pos="1260"/>
        </w:tabs>
      </w:pPr>
      <w:r w:rsidRPr="00AF3251">
        <w:tab/>
      </w:r>
      <w:r>
        <w:t xml:space="preserve"> </w:t>
      </w:r>
      <w:r w:rsidRPr="00AF3251">
        <w:t>Available after school: Monday and Thursday from 2:25 – 3:25 by</w:t>
      </w:r>
    </w:p>
    <w:p w14:paraId="06177E77" w14:textId="59A23FA1" w:rsidR="00705163" w:rsidRDefault="00705163" w:rsidP="00705163">
      <w:pPr>
        <w:tabs>
          <w:tab w:val="left" w:pos="1260"/>
        </w:tabs>
      </w:pPr>
      <w:r>
        <w:tab/>
        <w:t xml:space="preserve"> a</w:t>
      </w:r>
      <w:r w:rsidR="00CB2EC2">
        <w:t>ppointment</w:t>
      </w:r>
      <w:r w:rsidRPr="00AF3251">
        <w:t xml:space="preserve"> only.  Confirm date and time before appointment.</w:t>
      </w:r>
    </w:p>
    <w:p w14:paraId="4E5B4E8E" w14:textId="7C7E9F2D" w:rsidR="00705163" w:rsidRDefault="00705163" w:rsidP="00705163">
      <w:pPr>
        <w:tabs>
          <w:tab w:val="left" w:pos="1260"/>
        </w:tabs>
      </w:pPr>
      <w:r>
        <w:t xml:space="preserve">*Asterisk denotes teacher’s </w:t>
      </w:r>
      <w:r w:rsidR="00F32D16">
        <w:t>preferred way of communication.</w:t>
      </w:r>
    </w:p>
    <w:p w14:paraId="2A1F2635" w14:textId="3D131981" w:rsidR="00705163" w:rsidRDefault="00705163" w:rsidP="00705163">
      <w:pPr>
        <w:tabs>
          <w:tab w:val="left" w:pos="1260"/>
        </w:tabs>
      </w:pPr>
      <w:r>
        <w:t xml:space="preserve"> </w:t>
      </w:r>
      <w:r w:rsidR="00AC6F52" w:rsidRPr="00AC6F52">
        <w:rPr>
          <w:b/>
        </w:rPr>
        <w:t>Google class code</w:t>
      </w:r>
      <w:r w:rsidR="00AC6F52">
        <w:t>: 2</w:t>
      </w:r>
      <w:r w:rsidR="00AC6F52" w:rsidRPr="00AC6F52">
        <w:rPr>
          <w:vertAlign w:val="superscript"/>
        </w:rPr>
        <w:t>nd</w:t>
      </w:r>
      <w:r w:rsidR="00AC6F52">
        <w:t xml:space="preserve"> period code h64g2t5</w:t>
      </w:r>
    </w:p>
    <w:p w14:paraId="20C643DB" w14:textId="69D3553E" w:rsidR="00AC6F52" w:rsidRDefault="00AC6F52" w:rsidP="00705163">
      <w:pPr>
        <w:tabs>
          <w:tab w:val="left" w:pos="1260"/>
        </w:tabs>
      </w:pPr>
      <w:r>
        <w:t xml:space="preserve">                                   6</w:t>
      </w:r>
      <w:r w:rsidRPr="00AC6F52">
        <w:rPr>
          <w:vertAlign w:val="superscript"/>
        </w:rPr>
        <w:t>th</w:t>
      </w:r>
      <w:r>
        <w:t xml:space="preserve"> period code itt5dvh</w:t>
      </w:r>
    </w:p>
    <w:p w14:paraId="08098CBC" w14:textId="77777777" w:rsidR="00705163" w:rsidRPr="00737739" w:rsidRDefault="00705163" w:rsidP="00705163">
      <w:pPr>
        <w:tabs>
          <w:tab w:val="left" w:pos="1260"/>
        </w:tabs>
        <w:rPr>
          <w:b/>
          <w:u w:val="single"/>
        </w:rPr>
      </w:pPr>
      <w:r w:rsidRPr="004958A9">
        <w:rPr>
          <w:b/>
          <w:u w:val="single"/>
        </w:rPr>
        <w:t>Course Description</w:t>
      </w:r>
    </w:p>
    <w:p w14:paraId="3BF1C888" w14:textId="20F8C9A4" w:rsidR="00F32D16" w:rsidRDefault="00F32D16" w:rsidP="00705163">
      <w:r>
        <w:t>Students will extend their skills and knowledge related to residential and commercial structures (foundations, wall, floors, roofs).  Topics covered include stairs, installation and trim of windows and doors, installation and repair of gypsum wallboard, advanced site layout, exterior finish work, thermal and moisture protection, and an introduction to welding.  This course gives students a substantial skill and knowledge foundation typically required for apprentice carpentry.</w:t>
      </w:r>
    </w:p>
    <w:p w14:paraId="45A6DF80" w14:textId="77777777" w:rsidR="00F32D16" w:rsidRDefault="00F32D16" w:rsidP="00705163"/>
    <w:p w14:paraId="6A1FB6CB" w14:textId="77777777" w:rsidR="001113B7" w:rsidRPr="001D2246" w:rsidRDefault="00F32D16" w:rsidP="001113B7">
      <w:r>
        <w:t>In addition, students will apply skills to real-life situations.  They will</w:t>
      </w:r>
      <w:r w:rsidR="00705163">
        <w:t xml:space="preserve"> build and construct projects around campus for campus improvement that teaches students about construction conc</w:t>
      </w:r>
      <w:r w:rsidR="001113B7">
        <w:t>epts. This year we will be using Google Classroom and other online platforms. Information about the other learning platforms will be shared via class time, email or zoom.</w:t>
      </w:r>
    </w:p>
    <w:p w14:paraId="7168B4BA" w14:textId="49DB5C33" w:rsidR="00705163" w:rsidRDefault="00705163" w:rsidP="00705163"/>
    <w:p w14:paraId="2C90479D" w14:textId="77777777" w:rsidR="00705163" w:rsidRDefault="00705163" w:rsidP="00705163"/>
    <w:p w14:paraId="36182369" w14:textId="77777777" w:rsidR="00705163" w:rsidRDefault="00705163" w:rsidP="00705163">
      <w:pPr>
        <w:rPr>
          <w:b/>
          <w:u w:val="single"/>
        </w:rPr>
      </w:pPr>
      <w:r w:rsidRPr="002D74DA">
        <w:rPr>
          <w:b/>
          <w:u w:val="single"/>
        </w:rPr>
        <w:t>Course Policies</w:t>
      </w:r>
    </w:p>
    <w:p w14:paraId="571330A9" w14:textId="77777777" w:rsidR="00705163" w:rsidRDefault="00705163" w:rsidP="00F32D16">
      <w:r>
        <w:t>*Attendance and punctuality are of utmost importance as a workday on a project cannot be redone or made up like class room assignments on paper.</w:t>
      </w:r>
    </w:p>
    <w:p w14:paraId="163EA21B" w14:textId="107A9744" w:rsidR="00705163" w:rsidRDefault="00705163" w:rsidP="00F32D16">
      <w:r>
        <w:t>*Old shoes and clothes are a must in this class as working on hands on projects can ruin school clothes and s</w:t>
      </w:r>
      <w:r w:rsidR="002A7B29">
        <w:t xml:space="preserve">hoes. </w:t>
      </w:r>
    </w:p>
    <w:p w14:paraId="7BDDB00F" w14:textId="77777777" w:rsidR="00705163" w:rsidRDefault="00705163" w:rsidP="00F32D16">
      <w:r>
        <w:t>*Safety is of utmost importance so that there are no injuries. Knowledge of proper safety will be taught. Students must have proper conduct and attitude towards safety or they will not be allowed to participate in the shop projects which will result in failure of the class.</w:t>
      </w:r>
    </w:p>
    <w:p w14:paraId="6F118B19" w14:textId="77777777" w:rsidR="00705163" w:rsidRDefault="00705163" w:rsidP="00705163">
      <w:pPr>
        <w:rPr>
          <w:b/>
          <w:u w:val="single"/>
        </w:rPr>
      </w:pPr>
    </w:p>
    <w:p w14:paraId="0F123F6A" w14:textId="77777777" w:rsidR="00705163" w:rsidRDefault="00705163" w:rsidP="00705163">
      <w:pPr>
        <w:rPr>
          <w:b/>
          <w:u w:val="single"/>
        </w:rPr>
      </w:pPr>
      <w:r>
        <w:rPr>
          <w:b/>
          <w:u w:val="single"/>
        </w:rPr>
        <w:t>Tardy Policy</w:t>
      </w:r>
    </w:p>
    <w:p w14:paraId="4A177D54" w14:textId="78F94975" w:rsidR="00705163" w:rsidRDefault="001113B7" w:rsidP="00705163">
      <w:r>
        <w:t>Consistent with W</w:t>
      </w:r>
      <w:r w:rsidR="00705163">
        <w:t>HS policy.</w:t>
      </w:r>
    </w:p>
    <w:p w14:paraId="03CDB278" w14:textId="021D3019" w:rsidR="00705163" w:rsidRPr="002A7B29" w:rsidRDefault="00F32D16" w:rsidP="002A7B29">
      <w:pPr>
        <w:spacing w:line="240" w:lineRule="auto"/>
        <w:rPr>
          <w:rFonts w:cs="Times New Roman"/>
          <w:b/>
          <w:color w:val="000000"/>
          <w:u w:val="single"/>
        </w:rPr>
      </w:pPr>
      <w:r>
        <w:rPr>
          <w:b/>
          <w:color w:val="000000"/>
          <w:u w:val="single"/>
        </w:rPr>
        <w:br w:type="page"/>
      </w:r>
    </w:p>
    <w:p w14:paraId="0544478A" w14:textId="77777777" w:rsidR="00705163" w:rsidRDefault="00705163" w:rsidP="00705163">
      <w:pPr>
        <w:rPr>
          <w:b/>
          <w:u w:val="single"/>
        </w:rPr>
      </w:pPr>
      <w:r>
        <w:rPr>
          <w:b/>
          <w:u w:val="single"/>
        </w:rPr>
        <w:lastRenderedPageBreak/>
        <w:t>Asse</w:t>
      </w:r>
      <w:r w:rsidRPr="00BC1481">
        <w:rPr>
          <w:b/>
          <w:u w:val="single"/>
        </w:rPr>
        <w:t>ssments and Grading</w:t>
      </w:r>
    </w:p>
    <w:p w14:paraId="2779377A" w14:textId="77777777" w:rsidR="00705163" w:rsidRPr="00DF57B6" w:rsidRDefault="00705163" w:rsidP="00705163"/>
    <w:p w14:paraId="7051FB97" w14:textId="77777777" w:rsidR="00705163" w:rsidRDefault="00705163" w:rsidP="00705163">
      <w:r>
        <w:t>Grading will be done mostly by performance evaluation.</w:t>
      </w:r>
    </w:p>
    <w:p w14:paraId="142DB982" w14:textId="77777777" w:rsidR="00705163" w:rsidRDefault="00705163" w:rsidP="00705163">
      <w:pPr>
        <w:pStyle w:val="ListParagraph"/>
      </w:pPr>
      <w:r>
        <w:t xml:space="preserve">*Daily grades will be evaluated by student’s class participation on projects. </w:t>
      </w:r>
    </w:p>
    <w:p w14:paraId="39326833" w14:textId="77777777" w:rsidR="00705163" w:rsidRDefault="00705163" w:rsidP="00705163">
      <w:pPr>
        <w:pStyle w:val="ListParagraph"/>
      </w:pPr>
      <w:r>
        <w:t xml:space="preserve">*Test grades will be evaluated by student’s </w:t>
      </w:r>
      <w:r w:rsidRPr="00DF57B6">
        <w:rPr>
          <w:u w:val="single"/>
        </w:rPr>
        <w:t>quality</w:t>
      </w:r>
      <w:r>
        <w:t xml:space="preserve"> of work performance.</w:t>
      </w:r>
    </w:p>
    <w:p w14:paraId="5DD43A4D" w14:textId="77777777" w:rsidR="00705163" w:rsidRDefault="00705163" w:rsidP="00705163"/>
    <w:p w14:paraId="31CD8AA5" w14:textId="77777777" w:rsidR="00705163" w:rsidRPr="00DF57B6" w:rsidRDefault="00705163" w:rsidP="00705163">
      <w:r>
        <w:t>Written test will contain multiple choice and math problems associated with construction projects.</w:t>
      </w:r>
    </w:p>
    <w:p w14:paraId="354C9A48" w14:textId="77777777" w:rsidR="00705163" w:rsidRDefault="00705163" w:rsidP="00705163">
      <w:pPr>
        <w:rPr>
          <w:color w:val="0070C0"/>
        </w:rPr>
      </w:pPr>
    </w:p>
    <w:p w14:paraId="56C79ACA" w14:textId="77777777" w:rsidR="00705163" w:rsidRDefault="00705163" w:rsidP="00705163">
      <w:r>
        <w:t>Your grade will be calculated as shown below:</w:t>
      </w:r>
    </w:p>
    <w:p w14:paraId="428A2108" w14:textId="77777777" w:rsidR="00705163" w:rsidRDefault="00705163" w:rsidP="00705163"/>
    <w:p w14:paraId="48220E17" w14:textId="77777777" w:rsidR="00705163" w:rsidRDefault="00705163" w:rsidP="00705163">
      <w:r>
        <w:t>Grading formula for each 9-week’s grade:</w:t>
      </w:r>
    </w:p>
    <w:p w14:paraId="5D836E8E" w14:textId="0936A758" w:rsidR="00705163" w:rsidRPr="00F32D16" w:rsidRDefault="00F32D16" w:rsidP="00F32D16">
      <w:pPr>
        <w:ind w:left="720"/>
        <w:rPr>
          <w:color w:val="0070C0"/>
        </w:rPr>
      </w:pPr>
      <w:r>
        <w:t>Class Participation &amp; classwork</w:t>
      </w:r>
      <w:r w:rsidR="00705163" w:rsidRPr="00934BFC">
        <w:tab/>
      </w:r>
      <w:r w:rsidR="00705163" w:rsidRPr="00934BFC">
        <w:tab/>
      </w:r>
      <w:r w:rsidR="001113B7">
        <w:t>40</w:t>
      </w:r>
      <w:r w:rsidR="00705163" w:rsidRPr="00934BFC">
        <w:t>%</w:t>
      </w:r>
    </w:p>
    <w:p w14:paraId="122BD018" w14:textId="44347784" w:rsidR="00705163" w:rsidRPr="00934BFC" w:rsidRDefault="00705163" w:rsidP="00705163">
      <w:pPr>
        <w:pStyle w:val="ListParagraph"/>
        <w:rPr>
          <w:color w:val="0070C0"/>
        </w:rPr>
      </w:pPr>
      <w:r w:rsidRPr="00934BFC">
        <w:t>Assessments and Tests</w:t>
      </w:r>
      <w:r w:rsidRPr="00934BFC">
        <w:tab/>
      </w:r>
      <w:r w:rsidRPr="00934BFC">
        <w:tab/>
      </w:r>
      <w:r w:rsidRPr="00934BFC">
        <w:tab/>
      </w:r>
      <w:r w:rsidR="001113B7">
        <w:t>40</w:t>
      </w:r>
      <w:r w:rsidRPr="00934BFC">
        <w:t xml:space="preserve">% </w:t>
      </w:r>
    </w:p>
    <w:p w14:paraId="35DAE809" w14:textId="77777777" w:rsidR="00705163" w:rsidRDefault="00705163" w:rsidP="00705163">
      <w:pPr>
        <w:pStyle w:val="ListParagraph"/>
        <w:numPr>
          <w:ilvl w:val="0"/>
          <w:numId w:val="4"/>
        </w:numPr>
      </w:pPr>
      <w:r w:rsidRPr="00AF3251">
        <w:t>Tests</w:t>
      </w:r>
    </w:p>
    <w:p w14:paraId="3AED4B2F" w14:textId="3C6A21AA" w:rsidR="00F32D16" w:rsidRPr="00AF3251" w:rsidRDefault="00F32D16" w:rsidP="00705163">
      <w:pPr>
        <w:pStyle w:val="ListParagraph"/>
        <w:numPr>
          <w:ilvl w:val="0"/>
          <w:numId w:val="4"/>
        </w:numPr>
      </w:pPr>
      <w:r>
        <w:t>Projects</w:t>
      </w:r>
    </w:p>
    <w:p w14:paraId="2A046767" w14:textId="393840AE" w:rsidR="00705163" w:rsidRPr="00AF3251" w:rsidRDefault="00705163" w:rsidP="00F32D16">
      <w:pPr>
        <w:ind w:left="720"/>
      </w:pPr>
      <w:r w:rsidRPr="00AF3251">
        <w:t>Final</w:t>
      </w:r>
      <w:r w:rsidRPr="00AF3251">
        <w:tab/>
      </w:r>
      <w:r w:rsidRPr="00AF3251">
        <w:tab/>
      </w:r>
      <w:r w:rsidRPr="00AF3251">
        <w:tab/>
      </w:r>
      <w:r w:rsidRPr="00AF3251">
        <w:tab/>
      </w:r>
      <w:r w:rsidRPr="00AF3251">
        <w:tab/>
      </w:r>
      <w:r w:rsidR="00F32D16">
        <w:tab/>
      </w:r>
      <w:r w:rsidR="001113B7">
        <w:t>20</w:t>
      </w:r>
      <w:r w:rsidRPr="00AF3251">
        <w:t>%</w:t>
      </w:r>
    </w:p>
    <w:p w14:paraId="05FFB4DC" w14:textId="77777777" w:rsidR="00705163" w:rsidRDefault="00705163" w:rsidP="00705163">
      <w:pPr>
        <w:pStyle w:val="ListParagraph"/>
        <w:ind w:left="1440"/>
        <w:rPr>
          <w:color w:val="0070C0"/>
        </w:rPr>
      </w:pPr>
    </w:p>
    <w:p w14:paraId="3DCA189D" w14:textId="15588C73" w:rsidR="00705163" w:rsidRPr="00934BFC" w:rsidRDefault="00705163" w:rsidP="00705163">
      <w:pPr>
        <w:rPr>
          <w:b/>
        </w:rPr>
      </w:pPr>
      <w:r w:rsidRPr="00934BFC">
        <w:rPr>
          <w:b/>
        </w:rPr>
        <w:tab/>
      </w:r>
      <w:r w:rsidRPr="00934BFC">
        <w:tab/>
      </w:r>
    </w:p>
    <w:p w14:paraId="75E3C188" w14:textId="3E04DC00" w:rsidR="00705163" w:rsidRPr="00934BFC" w:rsidRDefault="00705163" w:rsidP="002A7B29"/>
    <w:p w14:paraId="3D84656F" w14:textId="77777777" w:rsidR="00705163" w:rsidRDefault="00705163" w:rsidP="00705163">
      <w:pPr>
        <w:rPr>
          <w:color w:val="0070C0"/>
        </w:rPr>
      </w:pPr>
    </w:p>
    <w:p w14:paraId="28D8347E" w14:textId="77777777" w:rsidR="00705163" w:rsidRDefault="00705163" w:rsidP="00705163">
      <w:pPr>
        <w:rPr>
          <w:b/>
          <w:u w:val="single"/>
        </w:rPr>
      </w:pPr>
      <w:r w:rsidRPr="00014944">
        <w:rPr>
          <w:b/>
          <w:u w:val="single"/>
        </w:rPr>
        <w:t>Course Topics and Schedule by Semester</w:t>
      </w:r>
    </w:p>
    <w:p w14:paraId="09627E33" w14:textId="77777777" w:rsidR="00705163" w:rsidRDefault="00705163" w:rsidP="00705163"/>
    <w:tbl>
      <w:tblPr>
        <w:tblStyle w:val="TableGrid"/>
        <w:tblW w:w="0" w:type="auto"/>
        <w:tblLook w:val="04A0" w:firstRow="1" w:lastRow="0" w:firstColumn="1" w:lastColumn="0" w:noHBand="0" w:noVBand="1"/>
      </w:tblPr>
      <w:tblGrid>
        <w:gridCol w:w="1008"/>
        <w:gridCol w:w="2070"/>
        <w:gridCol w:w="4608"/>
      </w:tblGrid>
      <w:tr w:rsidR="00705163" w14:paraId="65F9924D" w14:textId="77777777" w:rsidTr="00DB60AE">
        <w:tc>
          <w:tcPr>
            <w:tcW w:w="1008" w:type="dxa"/>
          </w:tcPr>
          <w:p w14:paraId="22901563" w14:textId="77777777" w:rsidR="00705163" w:rsidRPr="004217DF" w:rsidRDefault="00705163" w:rsidP="00DB60AE">
            <w:pPr>
              <w:rPr>
                <w:b/>
              </w:rPr>
            </w:pPr>
            <w:r w:rsidRPr="004217DF">
              <w:rPr>
                <w:b/>
              </w:rPr>
              <w:t>Week</w:t>
            </w:r>
          </w:p>
        </w:tc>
        <w:tc>
          <w:tcPr>
            <w:tcW w:w="2070" w:type="dxa"/>
          </w:tcPr>
          <w:p w14:paraId="0C914CE9" w14:textId="77777777" w:rsidR="00705163" w:rsidRPr="004217DF" w:rsidRDefault="00705163" w:rsidP="00DB60AE">
            <w:pPr>
              <w:rPr>
                <w:b/>
              </w:rPr>
            </w:pPr>
            <w:r w:rsidRPr="004217DF">
              <w:rPr>
                <w:b/>
              </w:rPr>
              <w:t>Semester 1</w:t>
            </w:r>
            <w:r>
              <w:rPr>
                <w:b/>
              </w:rPr>
              <w:t xml:space="preserve"> </w:t>
            </w:r>
          </w:p>
        </w:tc>
        <w:tc>
          <w:tcPr>
            <w:tcW w:w="4608" w:type="dxa"/>
          </w:tcPr>
          <w:p w14:paraId="3D40473C" w14:textId="77777777" w:rsidR="00705163" w:rsidRPr="004217DF" w:rsidRDefault="00FD3399" w:rsidP="00DB60AE">
            <w:pPr>
              <w:rPr>
                <w:b/>
              </w:rPr>
            </w:pPr>
            <w:r>
              <w:rPr>
                <w:b/>
              </w:rPr>
              <w:t>Structural systems II</w:t>
            </w:r>
          </w:p>
        </w:tc>
      </w:tr>
      <w:tr w:rsidR="00705163" w14:paraId="1A7A4455" w14:textId="77777777" w:rsidTr="00DB60AE">
        <w:tc>
          <w:tcPr>
            <w:tcW w:w="1008" w:type="dxa"/>
          </w:tcPr>
          <w:p w14:paraId="326E7515" w14:textId="56205BA0" w:rsidR="00705163" w:rsidRDefault="00705163" w:rsidP="00DB60AE"/>
        </w:tc>
        <w:tc>
          <w:tcPr>
            <w:tcW w:w="2070" w:type="dxa"/>
          </w:tcPr>
          <w:p w14:paraId="528E69B0" w14:textId="7251E24A" w:rsidR="00705163" w:rsidRDefault="00705163" w:rsidP="00DB60AE"/>
        </w:tc>
        <w:tc>
          <w:tcPr>
            <w:tcW w:w="4608" w:type="dxa"/>
          </w:tcPr>
          <w:p w14:paraId="3C797495" w14:textId="77777777" w:rsidR="00705163" w:rsidRDefault="00705163" w:rsidP="00FD3399">
            <w:r>
              <w:t>Safety</w:t>
            </w:r>
          </w:p>
        </w:tc>
      </w:tr>
      <w:tr w:rsidR="00705163" w14:paraId="39D2E503" w14:textId="77777777" w:rsidTr="00DB60AE">
        <w:tc>
          <w:tcPr>
            <w:tcW w:w="1008" w:type="dxa"/>
          </w:tcPr>
          <w:p w14:paraId="5F9C404D" w14:textId="54D6DA95" w:rsidR="00705163" w:rsidRDefault="00705163" w:rsidP="00DB60AE"/>
        </w:tc>
        <w:tc>
          <w:tcPr>
            <w:tcW w:w="2070" w:type="dxa"/>
          </w:tcPr>
          <w:p w14:paraId="085BB87F" w14:textId="4B8D4554" w:rsidR="00705163" w:rsidRDefault="00705163" w:rsidP="00DB60AE"/>
        </w:tc>
        <w:tc>
          <w:tcPr>
            <w:tcW w:w="4608" w:type="dxa"/>
          </w:tcPr>
          <w:p w14:paraId="41C1908A" w14:textId="77777777" w:rsidR="00705163" w:rsidRDefault="00705163" w:rsidP="00FD3399">
            <w:r>
              <w:t>Safety</w:t>
            </w:r>
          </w:p>
        </w:tc>
      </w:tr>
      <w:tr w:rsidR="00705163" w14:paraId="7F4E322F" w14:textId="77777777" w:rsidTr="00DB60AE">
        <w:tc>
          <w:tcPr>
            <w:tcW w:w="1008" w:type="dxa"/>
          </w:tcPr>
          <w:p w14:paraId="6AA866A0" w14:textId="5D1E9C7B" w:rsidR="00705163" w:rsidRDefault="00705163" w:rsidP="00DB60AE"/>
        </w:tc>
        <w:tc>
          <w:tcPr>
            <w:tcW w:w="2070" w:type="dxa"/>
          </w:tcPr>
          <w:p w14:paraId="5975ED5A" w14:textId="5384F6BD" w:rsidR="00705163" w:rsidRDefault="00705163" w:rsidP="00DB60AE"/>
        </w:tc>
        <w:tc>
          <w:tcPr>
            <w:tcW w:w="4608" w:type="dxa"/>
          </w:tcPr>
          <w:p w14:paraId="1C1F7EBF" w14:textId="77777777" w:rsidR="00705163" w:rsidRDefault="00FD3399" w:rsidP="00DB60AE">
            <w:r>
              <w:t>Pylons tools and safety for those tools</w:t>
            </w:r>
          </w:p>
        </w:tc>
      </w:tr>
      <w:tr w:rsidR="00705163" w14:paraId="7D96C0B6" w14:textId="77777777" w:rsidTr="00DB60AE">
        <w:tc>
          <w:tcPr>
            <w:tcW w:w="1008" w:type="dxa"/>
          </w:tcPr>
          <w:p w14:paraId="75E83C3E" w14:textId="5271DD55" w:rsidR="00705163" w:rsidRDefault="00705163" w:rsidP="00DB60AE"/>
        </w:tc>
        <w:tc>
          <w:tcPr>
            <w:tcW w:w="2070" w:type="dxa"/>
          </w:tcPr>
          <w:p w14:paraId="695C0A6F" w14:textId="1420CB2E" w:rsidR="00705163" w:rsidRDefault="00705163" w:rsidP="00DB60AE"/>
        </w:tc>
        <w:tc>
          <w:tcPr>
            <w:tcW w:w="4608" w:type="dxa"/>
          </w:tcPr>
          <w:p w14:paraId="0B094488" w14:textId="77777777" w:rsidR="00705163" w:rsidRDefault="00FD3399" w:rsidP="00DB60AE">
            <w:r>
              <w:t>Pylons tools and safety for those tools</w:t>
            </w:r>
          </w:p>
        </w:tc>
      </w:tr>
      <w:tr w:rsidR="00705163" w14:paraId="2C4BF3E1" w14:textId="77777777" w:rsidTr="00DB60AE">
        <w:tc>
          <w:tcPr>
            <w:tcW w:w="1008" w:type="dxa"/>
          </w:tcPr>
          <w:p w14:paraId="1B6C05DF" w14:textId="1433B9E0" w:rsidR="00705163" w:rsidRDefault="00705163" w:rsidP="00DB60AE"/>
        </w:tc>
        <w:tc>
          <w:tcPr>
            <w:tcW w:w="2070" w:type="dxa"/>
          </w:tcPr>
          <w:p w14:paraId="1A2A0A50" w14:textId="30EA7CA5" w:rsidR="00705163" w:rsidRDefault="00705163" w:rsidP="00DB60AE"/>
        </w:tc>
        <w:tc>
          <w:tcPr>
            <w:tcW w:w="4608" w:type="dxa"/>
          </w:tcPr>
          <w:p w14:paraId="59DA71C8" w14:textId="77777777" w:rsidR="00705163" w:rsidRDefault="00FD3399" w:rsidP="00DB60AE">
            <w:r>
              <w:t>Permits for projects</w:t>
            </w:r>
          </w:p>
        </w:tc>
      </w:tr>
      <w:tr w:rsidR="00705163" w14:paraId="7379929E" w14:textId="77777777" w:rsidTr="00DB60AE">
        <w:tc>
          <w:tcPr>
            <w:tcW w:w="1008" w:type="dxa"/>
          </w:tcPr>
          <w:p w14:paraId="78D7B9A1" w14:textId="4DC1414C" w:rsidR="00705163" w:rsidRDefault="00705163" w:rsidP="00DB60AE"/>
        </w:tc>
        <w:tc>
          <w:tcPr>
            <w:tcW w:w="2070" w:type="dxa"/>
          </w:tcPr>
          <w:p w14:paraId="06F94CDA" w14:textId="6D116CC3" w:rsidR="00705163" w:rsidRDefault="00705163" w:rsidP="00DB60AE"/>
        </w:tc>
        <w:tc>
          <w:tcPr>
            <w:tcW w:w="4608" w:type="dxa"/>
          </w:tcPr>
          <w:p w14:paraId="2506084F" w14:textId="77777777" w:rsidR="00705163" w:rsidRDefault="00FD3399" w:rsidP="00DB60AE">
            <w:r>
              <w:t>Loads on walls, framing for walls, and how to finish walls</w:t>
            </w:r>
          </w:p>
        </w:tc>
      </w:tr>
      <w:tr w:rsidR="00705163" w14:paraId="7BDD5119" w14:textId="77777777" w:rsidTr="00DB60AE">
        <w:tc>
          <w:tcPr>
            <w:tcW w:w="1008" w:type="dxa"/>
          </w:tcPr>
          <w:p w14:paraId="19FAA206" w14:textId="79833670" w:rsidR="00705163" w:rsidRDefault="00705163" w:rsidP="00DB60AE"/>
        </w:tc>
        <w:tc>
          <w:tcPr>
            <w:tcW w:w="2070" w:type="dxa"/>
          </w:tcPr>
          <w:p w14:paraId="3F2685F0" w14:textId="15E07820" w:rsidR="00705163" w:rsidRDefault="00705163" w:rsidP="00DB60AE"/>
        </w:tc>
        <w:tc>
          <w:tcPr>
            <w:tcW w:w="4608" w:type="dxa"/>
          </w:tcPr>
          <w:p w14:paraId="43ED2626" w14:textId="77777777" w:rsidR="00705163" w:rsidRDefault="00FD3399" w:rsidP="00DB60AE">
            <w:r>
              <w:t>Moisture, drainage</w:t>
            </w:r>
          </w:p>
        </w:tc>
      </w:tr>
      <w:tr w:rsidR="00705163" w14:paraId="5A9ED936" w14:textId="77777777" w:rsidTr="00DB60AE">
        <w:tc>
          <w:tcPr>
            <w:tcW w:w="1008" w:type="dxa"/>
          </w:tcPr>
          <w:p w14:paraId="747D2F5B" w14:textId="7755AEBE" w:rsidR="00705163" w:rsidRDefault="00705163" w:rsidP="00DB60AE"/>
        </w:tc>
        <w:tc>
          <w:tcPr>
            <w:tcW w:w="2070" w:type="dxa"/>
          </w:tcPr>
          <w:p w14:paraId="018E98E5" w14:textId="4B843BA4" w:rsidR="00705163" w:rsidRPr="00F153C9" w:rsidRDefault="00705163" w:rsidP="00DB60AE"/>
        </w:tc>
        <w:tc>
          <w:tcPr>
            <w:tcW w:w="4608" w:type="dxa"/>
          </w:tcPr>
          <w:p w14:paraId="568C2CC8" w14:textId="77777777" w:rsidR="00705163" w:rsidRDefault="00FD3399" w:rsidP="00DB60AE">
            <w:r>
              <w:t>Moisture, drainage</w:t>
            </w:r>
          </w:p>
        </w:tc>
      </w:tr>
      <w:tr w:rsidR="00705163" w14:paraId="24E43A2C" w14:textId="77777777" w:rsidTr="00DB60AE">
        <w:tc>
          <w:tcPr>
            <w:tcW w:w="1008" w:type="dxa"/>
          </w:tcPr>
          <w:p w14:paraId="1AFFC8C8" w14:textId="4AC79971" w:rsidR="00705163" w:rsidRDefault="00705163" w:rsidP="00DB60AE"/>
        </w:tc>
        <w:tc>
          <w:tcPr>
            <w:tcW w:w="2070" w:type="dxa"/>
          </w:tcPr>
          <w:p w14:paraId="61C6642A" w14:textId="2B2D7684" w:rsidR="00705163" w:rsidRPr="00113AB5" w:rsidRDefault="00705163" w:rsidP="00DB60AE"/>
        </w:tc>
        <w:tc>
          <w:tcPr>
            <w:tcW w:w="4608" w:type="dxa"/>
          </w:tcPr>
          <w:p w14:paraId="12FD925A" w14:textId="77777777" w:rsidR="00705163" w:rsidRPr="001D2246" w:rsidRDefault="00FD3399" w:rsidP="00DB60AE">
            <w:r>
              <w:t xml:space="preserve">Roofing </w:t>
            </w:r>
          </w:p>
        </w:tc>
      </w:tr>
      <w:tr w:rsidR="00705163" w14:paraId="0D8F80A0" w14:textId="77777777" w:rsidTr="00DB60AE">
        <w:tc>
          <w:tcPr>
            <w:tcW w:w="1008" w:type="dxa"/>
          </w:tcPr>
          <w:p w14:paraId="62987BA8" w14:textId="77777777" w:rsidR="00705163" w:rsidRDefault="00705163" w:rsidP="00DB60AE"/>
        </w:tc>
        <w:tc>
          <w:tcPr>
            <w:tcW w:w="2070" w:type="dxa"/>
          </w:tcPr>
          <w:p w14:paraId="0ECCB56D" w14:textId="0B841B0E" w:rsidR="00705163" w:rsidRPr="00113AB5" w:rsidRDefault="00705163" w:rsidP="00DB60AE"/>
        </w:tc>
        <w:tc>
          <w:tcPr>
            <w:tcW w:w="4608" w:type="dxa"/>
          </w:tcPr>
          <w:p w14:paraId="5E58BE75" w14:textId="2FBE21AA" w:rsidR="00705163" w:rsidRPr="00FB05D2" w:rsidRDefault="00705163" w:rsidP="00DB60AE">
            <w:pPr>
              <w:rPr>
                <w:b/>
              </w:rPr>
            </w:pPr>
          </w:p>
        </w:tc>
      </w:tr>
      <w:tr w:rsidR="00705163" w14:paraId="3FF47A19" w14:textId="77777777" w:rsidTr="00DB60AE">
        <w:tc>
          <w:tcPr>
            <w:tcW w:w="1008" w:type="dxa"/>
          </w:tcPr>
          <w:p w14:paraId="55461FBD" w14:textId="59B38C40" w:rsidR="00705163" w:rsidRDefault="00705163" w:rsidP="00DB60AE"/>
        </w:tc>
        <w:tc>
          <w:tcPr>
            <w:tcW w:w="2070" w:type="dxa"/>
          </w:tcPr>
          <w:p w14:paraId="7E3C768A" w14:textId="393CA1AB" w:rsidR="00705163" w:rsidRDefault="00705163" w:rsidP="00DB60AE"/>
        </w:tc>
        <w:tc>
          <w:tcPr>
            <w:tcW w:w="4608" w:type="dxa"/>
          </w:tcPr>
          <w:p w14:paraId="709C8703" w14:textId="77777777" w:rsidR="00705163" w:rsidRDefault="00FD3399" w:rsidP="00DB60AE">
            <w:r>
              <w:t xml:space="preserve">Roofing </w:t>
            </w:r>
          </w:p>
        </w:tc>
      </w:tr>
      <w:tr w:rsidR="00705163" w14:paraId="3CBCCA78" w14:textId="77777777" w:rsidTr="00DB60AE">
        <w:tc>
          <w:tcPr>
            <w:tcW w:w="1008" w:type="dxa"/>
          </w:tcPr>
          <w:p w14:paraId="20FCDC3D" w14:textId="147CEC4C" w:rsidR="00705163" w:rsidRDefault="00705163" w:rsidP="00DB60AE"/>
        </w:tc>
        <w:tc>
          <w:tcPr>
            <w:tcW w:w="2070" w:type="dxa"/>
          </w:tcPr>
          <w:p w14:paraId="1F99CAC2" w14:textId="69E0F2B9" w:rsidR="00705163" w:rsidRDefault="00705163" w:rsidP="00DB60AE"/>
        </w:tc>
        <w:tc>
          <w:tcPr>
            <w:tcW w:w="4608" w:type="dxa"/>
          </w:tcPr>
          <w:p w14:paraId="6A042999" w14:textId="77777777" w:rsidR="00705163" w:rsidRDefault="00FD3399" w:rsidP="00DB60AE">
            <w:r>
              <w:t xml:space="preserve"> Interior wall finishing</w:t>
            </w:r>
          </w:p>
        </w:tc>
      </w:tr>
      <w:tr w:rsidR="00705163" w14:paraId="652DE1D6" w14:textId="77777777" w:rsidTr="00DB60AE">
        <w:tc>
          <w:tcPr>
            <w:tcW w:w="1008" w:type="dxa"/>
          </w:tcPr>
          <w:p w14:paraId="31B0290C" w14:textId="0CA4624E" w:rsidR="00705163" w:rsidRDefault="00705163" w:rsidP="00DB60AE"/>
        </w:tc>
        <w:tc>
          <w:tcPr>
            <w:tcW w:w="2070" w:type="dxa"/>
          </w:tcPr>
          <w:p w14:paraId="4E2387D3" w14:textId="06371B92" w:rsidR="00705163" w:rsidRDefault="00705163" w:rsidP="00DB60AE"/>
        </w:tc>
        <w:tc>
          <w:tcPr>
            <w:tcW w:w="4608" w:type="dxa"/>
          </w:tcPr>
          <w:p w14:paraId="441E9B05" w14:textId="77777777" w:rsidR="00705163" w:rsidRDefault="00FD3399" w:rsidP="00DB60AE">
            <w:r>
              <w:t>Interior wall finishing</w:t>
            </w:r>
          </w:p>
        </w:tc>
      </w:tr>
      <w:tr w:rsidR="00705163" w14:paraId="013E4948" w14:textId="77777777" w:rsidTr="00DB60AE">
        <w:tc>
          <w:tcPr>
            <w:tcW w:w="1008" w:type="dxa"/>
          </w:tcPr>
          <w:p w14:paraId="2C3DB279" w14:textId="26A55423" w:rsidR="00705163" w:rsidRDefault="00705163" w:rsidP="00DB60AE"/>
        </w:tc>
        <w:tc>
          <w:tcPr>
            <w:tcW w:w="2070" w:type="dxa"/>
          </w:tcPr>
          <w:p w14:paraId="55F49CBB" w14:textId="33D3C74A" w:rsidR="00705163" w:rsidRDefault="00705163" w:rsidP="00DB60AE"/>
        </w:tc>
        <w:tc>
          <w:tcPr>
            <w:tcW w:w="4608" w:type="dxa"/>
          </w:tcPr>
          <w:p w14:paraId="242D846F" w14:textId="77777777" w:rsidR="00705163" w:rsidRDefault="00FD3399" w:rsidP="00DB60AE">
            <w:r>
              <w:t>Doors, windows and trim</w:t>
            </w:r>
          </w:p>
        </w:tc>
      </w:tr>
      <w:tr w:rsidR="00705163" w14:paraId="5F51F2B1" w14:textId="77777777" w:rsidTr="00DB60AE">
        <w:tc>
          <w:tcPr>
            <w:tcW w:w="1008" w:type="dxa"/>
          </w:tcPr>
          <w:p w14:paraId="4D8DF00D" w14:textId="797C7B72" w:rsidR="00705163" w:rsidRDefault="00705163" w:rsidP="00DB60AE"/>
        </w:tc>
        <w:tc>
          <w:tcPr>
            <w:tcW w:w="2070" w:type="dxa"/>
          </w:tcPr>
          <w:p w14:paraId="593EF299" w14:textId="1DEB82C0" w:rsidR="00705163" w:rsidRDefault="00705163" w:rsidP="00DB60AE"/>
        </w:tc>
        <w:tc>
          <w:tcPr>
            <w:tcW w:w="4608" w:type="dxa"/>
          </w:tcPr>
          <w:p w14:paraId="5EEDAEA6" w14:textId="77777777" w:rsidR="00705163" w:rsidRDefault="00FD3399" w:rsidP="00DB60AE">
            <w:r>
              <w:t>Doors, windows and trim</w:t>
            </w:r>
          </w:p>
        </w:tc>
      </w:tr>
      <w:tr w:rsidR="00705163" w14:paraId="5A54DA73" w14:textId="77777777" w:rsidTr="00DB60AE">
        <w:tc>
          <w:tcPr>
            <w:tcW w:w="1008" w:type="dxa"/>
          </w:tcPr>
          <w:p w14:paraId="65D848B7" w14:textId="0EEE5B1D" w:rsidR="00705163" w:rsidRDefault="00705163" w:rsidP="00DB60AE"/>
        </w:tc>
        <w:tc>
          <w:tcPr>
            <w:tcW w:w="2070" w:type="dxa"/>
          </w:tcPr>
          <w:p w14:paraId="356A7B35" w14:textId="402DC01B" w:rsidR="00705163" w:rsidRDefault="00705163" w:rsidP="00DB60AE"/>
        </w:tc>
        <w:tc>
          <w:tcPr>
            <w:tcW w:w="4608" w:type="dxa"/>
          </w:tcPr>
          <w:p w14:paraId="51057B37" w14:textId="77777777" w:rsidR="00705163" w:rsidRDefault="00FD3399" w:rsidP="00DB60AE">
            <w:r>
              <w:t>Green building concrete</w:t>
            </w:r>
          </w:p>
        </w:tc>
      </w:tr>
      <w:tr w:rsidR="00705163" w14:paraId="376588D2" w14:textId="77777777" w:rsidTr="00DB60AE">
        <w:tc>
          <w:tcPr>
            <w:tcW w:w="1008" w:type="dxa"/>
          </w:tcPr>
          <w:p w14:paraId="044D5615" w14:textId="1B2D09EB" w:rsidR="00705163" w:rsidRDefault="00705163" w:rsidP="00DB60AE"/>
        </w:tc>
        <w:tc>
          <w:tcPr>
            <w:tcW w:w="2070" w:type="dxa"/>
          </w:tcPr>
          <w:p w14:paraId="25EC111D" w14:textId="5FA534B0" w:rsidR="00705163" w:rsidRDefault="00705163" w:rsidP="00DB60AE"/>
        </w:tc>
        <w:tc>
          <w:tcPr>
            <w:tcW w:w="4608" w:type="dxa"/>
          </w:tcPr>
          <w:p w14:paraId="6C5942D3" w14:textId="77777777" w:rsidR="00705163" w:rsidRDefault="00FD3399" w:rsidP="00FD3399">
            <w:r>
              <w:t>Specs on concrete and drawings</w:t>
            </w:r>
          </w:p>
        </w:tc>
      </w:tr>
      <w:tr w:rsidR="00705163" w14:paraId="447E7DCE" w14:textId="77777777" w:rsidTr="00DB60AE">
        <w:tc>
          <w:tcPr>
            <w:tcW w:w="1008" w:type="dxa"/>
          </w:tcPr>
          <w:p w14:paraId="4D3EB6FB" w14:textId="5792224D" w:rsidR="00705163" w:rsidRDefault="00705163" w:rsidP="00DB60AE"/>
        </w:tc>
        <w:tc>
          <w:tcPr>
            <w:tcW w:w="2070" w:type="dxa"/>
          </w:tcPr>
          <w:p w14:paraId="79FE9B17" w14:textId="56543FF4" w:rsidR="00705163" w:rsidRDefault="00705163" w:rsidP="00DB60AE"/>
        </w:tc>
        <w:tc>
          <w:tcPr>
            <w:tcW w:w="4608" w:type="dxa"/>
          </w:tcPr>
          <w:p w14:paraId="3790AE61" w14:textId="77777777" w:rsidR="00705163" w:rsidRDefault="00FD3399" w:rsidP="00DB60AE">
            <w:r>
              <w:t>Organizing time and layout</w:t>
            </w:r>
          </w:p>
        </w:tc>
      </w:tr>
      <w:tr w:rsidR="00705163" w14:paraId="1B1419B7" w14:textId="77777777" w:rsidTr="00DB60AE">
        <w:tc>
          <w:tcPr>
            <w:tcW w:w="1008" w:type="dxa"/>
          </w:tcPr>
          <w:p w14:paraId="43AD1503" w14:textId="2A81E7A3" w:rsidR="00705163" w:rsidRDefault="00705163" w:rsidP="00DB60AE"/>
        </w:tc>
        <w:tc>
          <w:tcPr>
            <w:tcW w:w="2070" w:type="dxa"/>
          </w:tcPr>
          <w:p w14:paraId="620BF160" w14:textId="46E36AD1" w:rsidR="00705163" w:rsidRDefault="00705163" w:rsidP="00DB60AE"/>
        </w:tc>
        <w:tc>
          <w:tcPr>
            <w:tcW w:w="4608" w:type="dxa"/>
          </w:tcPr>
          <w:p w14:paraId="7F37CF2E" w14:textId="77777777" w:rsidR="00705163" w:rsidRDefault="00FD3399" w:rsidP="00DB60AE">
            <w:r>
              <w:t>End of semester report on projects</w:t>
            </w:r>
          </w:p>
        </w:tc>
      </w:tr>
      <w:tr w:rsidR="00705163" w14:paraId="56013B89" w14:textId="77777777" w:rsidTr="00DB60AE">
        <w:tc>
          <w:tcPr>
            <w:tcW w:w="1008" w:type="dxa"/>
          </w:tcPr>
          <w:p w14:paraId="6D2B3AA6" w14:textId="77777777" w:rsidR="00705163" w:rsidRDefault="00705163" w:rsidP="00DB60AE"/>
        </w:tc>
        <w:tc>
          <w:tcPr>
            <w:tcW w:w="2070" w:type="dxa"/>
          </w:tcPr>
          <w:p w14:paraId="2E75E2D9" w14:textId="77777777" w:rsidR="00705163" w:rsidRPr="002A5276" w:rsidRDefault="00705163" w:rsidP="00DB60AE">
            <w:pPr>
              <w:rPr>
                <w:b/>
              </w:rPr>
            </w:pPr>
          </w:p>
        </w:tc>
        <w:tc>
          <w:tcPr>
            <w:tcW w:w="4608" w:type="dxa"/>
          </w:tcPr>
          <w:p w14:paraId="7B8C7213" w14:textId="77777777" w:rsidR="00705163" w:rsidRDefault="00705163" w:rsidP="00DB60AE"/>
        </w:tc>
      </w:tr>
    </w:tbl>
    <w:p w14:paraId="0855E1B2" w14:textId="77777777" w:rsidR="00705163" w:rsidRDefault="00705163" w:rsidP="00705163"/>
    <w:tbl>
      <w:tblPr>
        <w:tblStyle w:val="TableGrid"/>
        <w:tblW w:w="0" w:type="auto"/>
        <w:tblLook w:val="04A0" w:firstRow="1" w:lastRow="0" w:firstColumn="1" w:lastColumn="0" w:noHBand="0" w:noVBand="1"/>
      </w:tblPr>
      <w:tblGrid>
        <w:gridCol w:w="1008"/>
        <w:gridCol w:w="2070"/>
        <w:gridCol w:w="4680"/>
      </w:tblGrid>
      <w:tr w:rsidR="00705163" w14:paraId="5E123230" w14:textId="77777777" w:rsidTr="00DB60AE">
        <w:tc>
          <w:tcPr>
            <w:tcW w:w="1008" w:type="dxa"/>
          </w:tcPr>
          <w:p w14:paraId="61C024DB" w14:textId="77777777" w:rsidR="00705163" w:rsidRPr="004217DF" w:rsidRDefault="00705163" w:rsidP="00DB60AE">
            <w:pPr>
              <w:rPr>
                <w:b/>
              </w:rPr>
            </w:pPr>
            <w:r w:rsidRPr="004217DF">
              <w:rPr>
                <w:b/>
              </w:rPr>
              <w:t>Week</w:t>
            </w:r>
          </w:p>
        </w:tc>
        <w:tc>
          <w:tcPr>
            <w:tcW w:w="2070" w:type="dxa"/>
          </w:tcPr>
          <w:p w14:paraId="2352D26E" w14:textId="77777777" w:rsidR="00705163" w:rsidRPr="004217DF" w:rsidRDefault="00705163" w:rsidP="00DB60AE">
            <w:pPr>
              <w:rPr>
                <w:b/>
              </w:rPr>
            </w:pPr>
            <w:r w:rsidRPr="004217DF">
              <w:rPr>
                <w:b/>
              </w:rPr>
              <w:t>Semester 2</w:t>
            </w:r>
          </w:p>
        </w:tc>
        <w:tc>
          <w:tcPr>
            <w:tcW w:w="4680" w:type="dxa"/>
          </w:tcPr>
          <w:p w14:paraId="3B5F9CE1" w14:textId="77777777" w:rsidR="00705163" w:rsidRPr="004217DF" w:rsidRDefault="00FD3399" w:rsidP="00DB60AE">
            <w:pPr>
              <w:rPr>
                <w:b/>
              </w:rPr>
            </w:pPr>
            <w:r>
              <w:rPr>
                <w:b/>
              </w:rPr>
              <w:t>Structural systems ii</w:t>
            </w:r>
          </w:p>
        </w:tc>
      </w:tr>
      <w:tr w:rsidR="00705163" w14:paraId="3102204F" w14:textId="77777777" w:rsidTr="00DB60AE">
        <w:tc>
          <w:tcPr>
            <w:tcW w:w="1008" w:type="dxa"/>
          </w:tcPr>
          <w:p w14:paraId="7B1C3C17" w14:textId="4E68F5EB" w:rsidR="00705163" w:rsidRDefault="00705163" w:rsidP="00DB60AE"/>
        </w:tc>
        <w:tc>
          <w:tcPr>
            <w:tcW w:w="2070" w:type="dxa"/>
          </w:tcPr>
          <w:p w14:paraId="053A4AB3" w14:textId="7CD336D2" w:rsidR="00705163" w:rsidRDefault="00705163" w:rsidP="00DB60AE"/>
        </w:tc>
        <w:tc>
          <w:tcPr>
            <w:tcW w:w="4680" w:type="dxa"/>
          </w:tcPr>
          <w:p w14:paraId="285070BF" w14:textId="77777777" w:rsidR="00705163" w:rsidRDefault="00FD3399" w:rsidP="00DB60AE">
            <w:r>
              <w:t>Safety</w:t>
            </w:r>
          </w:p>
        </w:tc>
      </w:tr>
      <w:tr w:rsidR="00705163" w14:paraId="212A3024" w14:textId="77777777" w:rsidTr="00DB60AE">
        <w:tc>
          <w:tcPr>
            <w:tcW w:w="1008" w:type="dxa"/>
          </w:tcPr>
          <w:p w14:paraId="399E5722" w14:textId="665B856C" w:rsidR="00705163" w:rsidRDefault="00705163" w:rsidP="00DB60AE"/>
        </w:tc>
        <w:tc>
          <w:tcPr>
            <w:tcW w:w="2070" w:type="dxa"/>
          </w:tcPr>
          <w:p w14:paraId="0A81846D" w14:textId="0195B017" w:rsidR="00705163" w:rsidRDefault="00705163" w:rsidP="00DB60AE"/>
        </w:tc>
        <w:tc>
          <w:tcPr>
            <w:tcW w:w="4680" w:type="dxa"/>
          </w:tcPr>
          <w:p w14:paraId="25C2119B" w14:textId="77777777" w:rsidR="00705163" w:rsidRDefault="00705163" w:rsidP="00FD3399">
            <w:r>
              <w:t>Safety</w:t>
            </w:r>
          </w:p>
        </w:tc>
      </w:tr>
      <w:tr w:rsidR="00705163" w14:paraId="1B2ACFF6" w14:textId="77777777" w:rsidTr="00DB60AE">
        <w:tc>
          <w:tcPr>
            <w:tcW w:w="1008" w:type="dxa"/>
          </w:tcPr>
          <w:p w14:paraId="6A859DD5" w14:textId="0E7F06CC" w:rsidR="00705163" w:rsidRDefault="00705163" w:rsidP="00DB60AE"/>
        </w:tc>
        <w:tc>
          <w:tcPr>
            <w:tcW w:w="2070" w:type="dxa"/>
          </w:tcPr>
          <w:p w14:paraId="2304DC88" w14:textId="5DFFE86A" w:rsidR="00705163" w:rsidRDefault="00705163" w:rsidP="00DB60AE"/>
        </w:tc>
        <w:tc>
          <w:tcPr>
            <w:tcW w:w="4680" w:type="dxa"/>
          </w:tcPr>
          <w:p w14:paraId="0C8D1351" w14:textId="77777777" w:rsidR="00705163" w:rsidRDefault="00FD3399" w:rsidP="00DB60AE">
            <w:r>
              <w:t>Pylon tools and safety for those tools</w:t>
            </w:r>
          </w:p>
        </w:tc>
      </w:tr>
      <w:tr w:rsidR="00705163" w14:paraId="166C0938" w14:textId="77777777" w:rsidTr="00DB60AE">
        <w:tc>
          <w:tcPr>
            <w:tcW w:w="1008" w:type="dxa"/>
          </w:tcPr>
          <w:p w14:paraId="5478D96C" w14:textId="4005DFD0" w:rsidR="00705163" w:rsidRDefault="00705163" w:rsidP="00DB60AE"/>
        </w:tc>
        <w:tc>
          <w:tcPr>
            <w:tcW w:w="2070" w:type="dxa"/>
          </w:tcPr>
          <w:p w14:paraId="3B39E1E5" w14:textId="790A2486" w:rsidR="00705163" w:rsidRDefault="00705163" w:rsidP="00DB60AE"/>
        </w:tc>
        <w:tc>
          <w:tcPr>
            <w:tcW w:w="4680" w:type="dxa"/>
          </w:tcPr>
          <w:p w14:paraId="369BE9FB" w14:textId="77777777" w:rsidR="00FD3399" w:rsidRDefault="00FD3399" w:rsidP="00DB60AE">
            <w:r>
              <w:t>Pylon tools and safety for those tools</w:t>
            </w:r>
          </w:p>
        </w:tc>
      </w:tr>
      <w:tr w:rsidR="00705163" w14:paraId="01EA6FFC" w14:textId="77777777" w:rsidTr="00DB60AE">
        <w:tc>
          <w:tcPr>
            <w:tcW w:w="1008" w:type="dxa"/>
          </w:tcPr>
          <w:p w14:paraId="49AA6450" w14:textId="4E41CC58" w:rsidR="00705163" w:rsidRDefault="00705163" w:rsidP="00DB60AE"/>
        </w:tc>
        <w:tc>
          <w:tcPr>
            <w:tcW w:w="2070" w:type="dxa"/>
          </w:tcPr>
          <w:p w14:paraId="28D72908" w14:textId="0A37F93D" w:rsidR="00705163" w:rsidRDefault="00705163" w:rsidP="00DB60AE"/>
        </w:tc>
        <w:tc>
          <w:tcPr>
            <w:tcW w:w="4680" w:type="dxa"/>
          </w:tcPr>
          <w:p w14:paraId="614DD4D2" w14:textId="77777777" w:rsidR="00705163" w:rsidRDefault="00FD3399" w:rsidP="00FD3399">
            <w:r>
              <w:t>Permits for projects</w:t>
            </w:r>
          </w:p>
        </w:tc>
      </w:tr>
      <w:tr w:rsidR="00705163" w14:paraId="58209D3D" w14:textId="77777777" w:rsidTr="00DB60AE">
        <w:tc>
          <w:tcPr>
            <w:tcW w:w="1008" w:type="dxa"/>
          </w:tcPr>
          <w:p w14:paraId="19D6B50C" w14:textId="5AF6821B" w:rsidR="00705163" w:rsidRDefault="00705163" w:rsidP="00DB60AE"/>
        </w:tc>
        <w:tc>
          <w:tcPr>
            <w:tcW w:w="2070" w:type="dxa"/>
          </w:tcPr>
          <w:p w14:paraId="5CEC3E10" w14:textId="13F20DF4" w:rsidR="00705163" w:rsidRDefault="00705163" w:rsidP="00DB60AE"/>
        </w:tc>
        <w:tc>
          <w:tcPr>
            <w:tcW w:w="4680" w:type="dxa"/>
          </w:tcPr>
          <w:p w14:paraId="6E15DF33" w14:textId="77777777" w:rsidR="00705163" w:rsidRDefault="00FD3399" w:rsidP="00FD3399">
            <w:r>
              <w:t xml:space="preserve">Loads on walls, framing for walls, and finishing walls </w:t>
            </w:r>
          </w:p>
        </w:tc>
      </w:tr>
      <w:tr w:rsidR="00705163" w14:paraId="76B5C3A6" w14:textId="77777777" w:rsidTr="00DB60AE">
        <w:tc>
          <w:tcPr>
            <w:tcW w:w="1008" w:type="dxa"/>
          </w:tcPr>
          <w:p w14:paraId="763D14C8" w14:textId="1AEFDCD3" w:rsidR="00705163" w:rsidRDefault="00705163" w:rsidP="00DB60AE"/>
        </w:tc>
        <w:tc>
          <w:tcPr>
            <w:tcW w:w="2070" w:type="dxa"/>
          </w:tcPr>
          <w:p w14:paraId="205344E1" w14:textId="124AC02C" w:rsidR="00705163" w:rsidRDefault="00705163" w:rsidP="00DB60AE"/>
        </w:tc>
        <w:tc>
          <w:tcPr>
            <w:tcW w:w="4680" w:type="dxa"/>
          </w:tcPr>
          <w:p w14:paraId="358627E8" w14:textId="77777777" w:rsidR="00705163" w:rsidRDefault="00FD3399" w:rsidP="00DB60AE">
            <w:r>
              <w:t>Loads on walls, framing for walls, and finishing walls</w:t>
            </w:r>
          </w:p>
        </w:tc>
      </w:tr>
      <w:tr w:rsidR="00705163" w14:paraId="5471F9F6" w14:textId="77777777" w:rsidTr="00DB60AE">
        <w:tc>
          <w:tcPr>
            <w:tcW w:w="1008" w:type="dxa"/>
          </w:tcPr>
          <w:p w14:paraId="361FA560" w14:textId="7B2466CC" w:rsidR="00705163" w:rsidRDefault="00705163" w:rsidP="00DB60AE"/>
        </w:tc>
        <w:tc>
          <w:tcPr>
            <w:tcW w:w="2070" w:type="dxa"/>
          </w:tcPr>
          <w:p w14:paraId="77182744" w14:textId="3CD2522A" w:rsidR="00705163" w:rsidRDefault="00705163" w:rsidP="00DB60AE"/>
        </w:tc>
        <w:tc>
          <w:tcPr>
            <w:tcW w:w="4680" w:type="dxa"/>
          </w:tcPr>
          <w:p w14:paraId="74A76245" w14:textId="77777777" w:rsidR="00705163" w:rsidRDefault="00FD3399" w:rsidP="00DB60AE">
            <w:r>
              <w:t xml:space="preserve">Moisture, drainage, and insulation </w:t>
            </w:r>
          </w:p>
        </w:tc>
      </w:tr>
      <w:tr w:rsidR="00705163" w14:paraId="30BAF20A" w14:textId="77777777" w:rsidTr="00DB60AE">
        <w:tc>
          <w:tcPr>
            <w:tcW w:w="1008" w:type="dxa"/>
          </w:tcPr>
          <w:p w14:paraId="338F26D0" w14:textId="761CA302" w:rsidR="00705163" w:rsidRDefault="00705163" w:rsidP="00DB60AE"/>
        </w:tc>
        <w:tc>
          <w:tcPr>
            <w:tcW w:w="2070" w:type="dxa"/>
          </w:tcPr>
          <w:p w14:paraId="15D0C83D" w14:textId="4396E2B4" w:rsidR="00705163" w:rsidRDefault="00705163" w:rsidP="00DB60AE"/>
        </w:tc>
        <w:tc>
          <w:tcPr>
            <w:tcW w:w="4680" w:type="dxa"/>
          </w:tcPr>
          <w:p w14:paraId="059E9B5D" w14:textId="77777777" w:rsidR="00705163" w:rsidRDefault="00FD3399" w:rsidP="00DB60AE">
            <w:r>
              <w:t>Moisture, drainage, and insulation</w:t>
            </w:r>
          </w:p>
        </w:tc>
      </w:tr>
      <w:tr w:rsidR="00705163" w14:paraId="3E6A864A" w14:textId="77777777" w:rsidTr="00DB60AE">
        <w:tc>
          <w:tcPr>
            <w:tcW w:w="1008" w:type="dxa"/>
          </w:tcPr>
          <w:p w14:paraId="0EE42667" w14:textId="0A7A0378" w:rsidR="00705163" w:rsidRDefault="00705163" w:rsidP="00DB60AE"/>
        </w:tc>
        <w:tc>
          <w:tcPr>
            <w:tcW w:w="2070" w:type="dxa"/>
          </w:tcPr>
          <w:p w14:paraId="61A1FCCE" w14:textId="0C84AC97" w:rsidR="00705163" w:rsidRDefault="00705163" w:rsidP="00DB60AE"/>
        </w:tc>
        <w:tc>
          <w:tcPr>
            <w:tcW w:w="4680" w:type="dxa"/>
          </w:tcPr>
          <w:p w14:paraId="1E6C5E4E" w14:textId="77777777" w:rsidR="00705163" w:rsidRDefault="00FD3399" w:rsidP="00DB60AE">
            <w:r>
              <w:t>Roofing</w:t>
            </w:r>
          </w:p>
        </w:tc>
      </w:tr>
      <w:tr w:rsidR="00705163" w14:paraId="5D39F72B" w14:textId="77777777" w:rsidTr="00DB60AE">
        <w:tc>
          <w:tcPr>
            <w:tcW w:w="1008" w:type="dxa"/>
          </w:tcPr>
          <w:p w14:paraId="17AEA851" w14:textId="15A6978F" w:rsidR="00705163" w:rsidRDefault="00705163" w:rsidP="00DB60AE"/>
        </w:tc>
        <w:tc>
          <w:tcPr>
            <w:tcW w:w="2070" w:type="dxa"/>
          </w:tcPr>
          <w:p w14:paraId="227BE054" w14:textId="2D62D854" w:rsidR="00705163" w:rsidRPr="00AD4CF7" w:rsidRDefault="00705163" w:rsidP="00DB60AE"/>
        </w:tc>
        <w:tc>
          <w:tcPr>
            <w:tcW w:w="4680" w:type="dxa"/>
          </w:tcPr>
          <w:p w14:paraId="0559B323" w14:textId="77777777" w:rsidR="00705163" w:rsidRDefault="00FD3399" w:rsidP="00DB60AE">
            <w:r>
              <w:t>Roofing</w:t>
            </w:r>
          </w:p>
        </w:tc>
      </w:tr>
      <w:tr w:rsidR="00705163" w14:paraId="3394BFBD" w14:textId="77777777" w:rsidTr="00DB60AE">
        <w:tc>
          <w:tcPr>
            <w:tcW w:w="1008" w:type="dxa"/>
          </w:tcPr>
          <w:p w14:paraId="13CC01F8" w14:textId="77777777" w:rsidR="00705163" w:rsidRDefault="00705163" w:rsidP="00DB60AE"/>
        </w:tc>
        <w:tc>
          <w:tcPr>
            <w:tcW w:w="2070" w:type="dxa"/>
          </w:tcPr>
          <w:p w14:paraId="1474364D" w14:textId="7D94A909" w:rsidR="00705163" w:rsidRPr="00AD4CF7" w:rsidRDefault="00705163" w:rsidP="00DB60AE">
            <w:pPr>
              <w:rPr>
                <w:b/>
              </w:rPr>
            </w:pPr>
          </w:p>
        </w:tc>
        <w:tc>
          <w:tcPr>
            <w:tcW w:w="4680" w:type="dxa"/>
          </w:tcPr>
          <w:p w14:paraId="4953EC15" w14:textId="66EB6922" w:rsidR="00705163" w:rsidRDefault="00705163" w:rsidP="00DB60AE"/>
        </w:tc>
      </w:tr>
      <w:tr w:rsidR="00705163" w14:paraId="79045770" w14:textId="77777777" w:rsidTr="00DB60AE">
        <w:tc>
          <w:tcPr>
            <w:tcW w:w="1008" w:type="dxa"/>
          </w:tcPr>
          <w:p w14:paraId="6C8C94E4" w14:textId="1AE89EBC" w:rsidR="00705163" w:rsidRDefault="00705163" w:rsidP="00DB60AE"/>
        </w:tc>
        <w:tc>
          <w:tcPr>
            <w:tcW w:w="2070" w:type="dxa"/>
          </w:tcPr>
          <w:p w14:paraId="6838E9DC" w14:textId="299023E0" w:rsidR="00705163" w:rsidRDefault="00705163" w:rsidP="00DB60AE"/>
        </w:tc>
        <w:tc>
          <w:tcPr>
            <w:tcW w:w="4680" w:type="dxa"/>
          </w:tcPr>
          <w:p w14:paraId="6A7080A6" w14:textId="77777777" w:rsidR="00705163" w:rsidRDefault="00FD3399" w:rsidP="00DB60AE">
            <w:r>
              <w:t>Interior walls and finish</w:t>
            </w:r>
          </w:p>
        </w:tc>
      </w:tr>
      <w:tr w:rsidR="00705163" w14:paraId="7D3C0512" w14:textId="77777777" w:rsidTr="00DB60AE">
        <w:tc>
          <w:tcPr>
            <w:tcW w:w="1008" w:type="dxa"/>
          </w:tcPr>
          <w:p w14:paraId="369B5C8C" w14:textId="1430236C" w:rsidR="00705163" w:rsidRDefault="00705163" w:rsidP="00DB60AE"/>
        </w:tc>
        <w:tc>
          <w:tcPr>
            <w:tcW w:w="2070" w:type="dxa"/>
          </w:tcPr>
          <w:p w14:paraId="013A4041" w14:textId="48FDA445" w:rsidR="00705163" w:rsidRDefault="00705163" w:rsidP="00DB60AE"/>
        </w:tc>
        <w:tc>
          <w:tcPr>
            <w:tcW w:w="4680" w:type="dxa"/>
          </w:tcPr>
          <w:p w14:paraId="32BFA57A" w14:textId="77777777" w:rsidR="00705163" w:rsidRPr="00AD4CF7" w:rsidRDefault="00FD3399" w:rsidP="00DB60AE">
            <w:pPr>
              <w:rPr>
                <w:b/>
              </w:rPr>
            </w:pPr>
            <w:r>
              <w:t>Interior walls and finish</w:t>
            </w:r>
          </w:p>
        </w:tc>
      </w:tr>
      <w:tr w:rsidR="00705163" w14:paraId="6EFCABDF" w14:textId="77777777" w:rsidTr="00FD3399">
        <w:trPr>
          <w:trHeight w:val="719"/>
        </w:trPr>
        <w:tc>
          <w:tcPr>
            <w:tcW w:w="1008" w:type="dxa"/>
          </w:tcPr>
          <w:p w14:paraId="029B8163" w14:textId="5C0D7714" w:rsidR="00705163" w:rsidRDefault="00705163" w:rsidP="00DB60AE"/>
        </w:tc>
        <w:tc>
          <w:tcPr>
            <w:tcW w:w="2070" w:type="dxa"/>
          </w:tcPr>
          <w:p w14:paraId="22BF55CF" w14:textId="2D2D2AC5" w:rsidR="00705163" w:rsidRDefault="00705163" w:rsidP="00DB60AE"/>
        </w:tc>
        <w:tc>
          <w:tcPr>
            <w:tcW w:w="4680" w:type="dxa"/>
          </w:tcPr>
          <w:p w14:paraId="214BAB70" w14:textId="77777777" w:rsidR="00705163" w:rsidRDefault="00FD3399" w:rsidP="00DB60AE">
            <w:r>
              <w:t xml:space="preserve"> Doors and windows</w:t>
            </w:r>
          </w:p>
        </w:tc>
      </w:tr>
      <w:tr w:rsidR="00705163" w14:paraId="7DA1C708" w14:textId="77777777" w:rsidTr="00DB60AE">
        <w:tc>
          <w:tcPr>
            <w:tcW w:w="1008" w:type="dxa"/>
          </w:tcPr>
          <w:p w14:paraId="6E5A6F16" w14:textId="6C80DD5C" w:rsidR="00705163" w:rsidRDefault="00705163" w:rsidP="00DB60AE"/>
        </w:tc>
        <w:tc>
          <w:tcPr>
            <w:tcW w:w="2070" w:type="dxa"/>
          </w:tcPr>
          <w:p w14:paraId="1E64A08C" w14:textId="21C082C8" w:rsidR="00705163" w:rsidRDefault="00705163" w:rsidP="00DB60AE"/>
        </w:tc>
        <w:tc>
          <w:tcPr>
            <w:tcW w:w="4680" w:type="dxa"/>
          </w:tcPr>
          <w:p w14:paraId="156FD096" w14:textId="77777777" w:rsidR="00705163" w:rsidRDefault="00FD3399" w:rsidP="00DB60AE">
            <w:r>
              <w:t>Finish trim</w:t>
            </w:r>
          </w:p>
        </w:tc>
      </w:tr>
      <w:tr w:rsidR="00705163" w14:paraId="501B63B4" w14:textId="77777777" w:rsidTr="00DB60AE">
        <w:tc>
          <w:tcPr>
            <w:tcW w:w="1008" w:type="dxa"/>
          </w:tcPr>
          <w:p w14:paraId="425D751E" w14:textId="300D10AB" w:rsidR="00705163" w:rsidRDefault="00705163" w:rsidP="00DB60AE"/>
        </w:tc>
        <w:tc>
          <w:tcPr>
            <w:tcW w:w="2070" w:type="dxa"/>
          </w:tcPr>
          <w:p w14:paraId="1662D971" w14:textId="25320ED5" w:rsidR="00705163" w:rsidRDefault="00705163" w:rsidP="00DB60AE"/>
        </w:tc>
        <w:tc>
          <w:tcPr>
            <w:tcW w:w="4680" w:type="dxa"/>
          </w:tcPr>
          <w:p w14:paraId="693C79D9" w14:textId="77777777" w:rsidR="00705163" w:rsidRDefault="00FD3399" w:rsidP="00FD3399">
            <w:r>
              <w:t>Green building concrete</w:t>
            </w:r>
          </w:p>
        </w:tc>
      </w:tr>
      <w:tr w:rsidR="00705163" w14:paraId="7B41DB15" w14:textId="77777777" w:rsidTr="00DB60AE">
        <w:trPr>
          <w:trHeight w:val="359"/>
        </w:trPr>
        <w:tc>
          <w:tcPr>
            <w:tcW w:w="1008" w:type="dxa"/>
          </w:tcPr>
          <w:p w14:paraId="45CCE37B" w14:textId="7E175D90" w:rsidR="00705163" w:rsidRDefault="00705163" w:rsidP="00DB60AE"/>
        </w:tc>
        <w:tc>
          <w:tcPr>
            <w:tcW w:w="2070" w:type="dxa"/>
          </w:tcPr>
          <w:p w14:paraId="603FBF85" w14:textId="2B442F49" w:rsidR="00705163" w:rsidRDefault="00705163" w:rsidP="00DB60AE"/>
        </w:tc>
        <w:tc>
          <w:tcPr>
            <w:tcW w:w="4680" w:type="dxa"/>
          </w:tcPr>
          <w:p w14:paraId="08A3495B" w14:textId="77777777" w:rsidR="00705163" w:rsidRDefault="00FD3399" w:rsidP="00DB60AE">
            <w:r>
              <w:t>Specs and drawings for concrete</w:t>
            </w:r>
          </w:p>
        </w:tc>
      </w:tr>
      <w:tr w:rsidR="00705163" w14:paraId="26479C55" w14:textId="77777777" w:rsidTr="00DB60AE">
        <w:tc>
          <w:tcPr>
            <w:tcW w:w="1008" w:type="dxa"/>
          </w:tcPr>
          <w:p w14:paraId="287EA938" w14:textId="0B5B236E" w:rsidR="00705163" w:rsidRDefault="00705163" w:rsidP="00DB60AE"/>
        </w:tc>
        <w:tc>
          <w:tcPr>
            <w:tcW w:w="2070" w:type="dxa"/>
          </w:tcPr>
          <w:p w14:paraId="1E2E9519" w14:textId="0D0AC9EC" w:rsidR="00705163" w:rsidRDefault="00705163" w:rsidP="00DB60AE"/>
        </w:tc>
        <w:tc>
          <w:tcPr>
            <w:tcW w:w="4680" w:type="dxa"/>
          </w:tcPr>
          <w:p w14:paraId="7C1AAC0E" w14:textId="77777777" w:rsidR="00705163" w:rsidRDefault="00FD3399" w:rsidP="00DB60AE">
            <w:r>
              <w:t>Organizing time and layout</w:t>
            </w:r>
          </w:p>
        </w:tc>
      </w:tr>
      <w:tr w:rsidR="00705163" w14:paraId="5E715B00" w14:textId="77777777" w:rsidTr="00DB60AE">
        <w:trPr>
          <w:trHeight w:val="323"/>
        </w:trPr>
        <w:tc>
          <w:tcPr>
            <w:tcW w:w="1008" w:type="dxa"/>
          </w:tcPr>
          <w:p w14:paraId="24453D7A" w14:textId="49BC38DE" w:rsidR="00705163" w:rsidRDefault="00705163" w:rsidP="00DB60AE"/>
        </w:tc>
        <w:tc>
          <w:tcPr>
            <w:tcW w:w="2070" w:type="dxa"/>
          </w:tcPr>
          <w:p w14:paraId="0F542792" w14:textId="4BB231DD" w:rsidR="00705163" w:rsidRPr="00AD4CF7" w:rsidRDefault="00705163" w:rsidP="00DB60AE"/>
        </w:tc>
        <w:tc>
          <w:tcPr>
            <w:tcW w:w="4680" w:type="dxa"/>
          </w:tcPr>
          <w:p w14:paraId="2A7ED2FF" w14:textId="77777777" w:rsidR="00705163" w:rsidRDefault="00FD3399" w:rsidP="00FD3399">
            <w:r>
              <w:t>End of semester report on projects</w:t>
            </w:r>
          </w:p>
        </w:tc>
      </w:tr>
      <w:tr w:rsidR="00705163" w14:paraId="00EC25E3" w14:textId="77777777" w:rsidTr="00DB60AE">
        <w:tc>
          <w:tcPr>
            <w:tcW w:w="1008" w:type="dxa"/>
          </w:tcPr>
          <w:p w14:paraId="3DBCEB16" w14:textId="3647D32F" w:rsidR="00705163" w:rsidRDefault="00705163" w:rsidP="00DB60AE"/>
        </w:tc>
        <w:tc>
          <w:tcPr>
            <w:tcW w:w="2070" w:type="dxa"/>
          </w:tcPr>
          <w:p w14:paraId="13938DE7" w14:textId="22F40088" w:rsidR="00705163" w:rsidRPr="002A5276" w:rsidRDefault="00705163" w:rsidP="00DB60AE">
            <w:pPr>
              <w:rPr>
                <w:b/>
              </w:rPr>
            </w:pPr>
          </w:p>
        </w:tc>
        <w:tc>
          <w:tcPr>
            <w:tcW w:w="4680" w:type="dxa"/>
          </w:tcPr>
          <w:p w14:paraId="1EB78168" w14:textId="77777777" w:rsidR="00705163" w:rsidRDefault="00FD3399" w:rsidP="00DB60AE">
            <w:r>
              <w:t>End of semester report on projects</w:t>
            </w:r>
          </w:p>
        </w:tc>
      </w:tr>
      <w:tr w:rsidR="00705163" w14:paraId="5E5A8FD1" w14:textId="77777777" w:rsidTr="00DB60AE">
        <w:tc>
          <w:tcPr>
            <w:tcW w:w="1008" w:type="dxa"/>
          </w:tcPr>
          <w:p w14:paraId="7E76244B" w14:textId="77777777" w:rsidR="00705163" w:rsidRDefault="00705163" w:rsidP="00DB60AE"/>
        </w:tc>
        <w:tc>
          <w:tcPr>
            <w:tcW w:w="2070" w:type="dxa"/>
          </w:tcPr>
          <w:p w14:paraId="155B3F3F" w14:textId="77777777" w:rsidR="00705163" w:rsidRDefault="00705163" w:rsidP="00DB60AE">
            <w:pPr>
              <w:rPr>
                <w:b/>
              </w:rPr>
            </w:pPr>
          </w:p>
        </w:tc>
        <w:tc>
          <w:tcPr>
            <w:tcW w:w="4680" w:type="dxa"/>
          </w:tcPr>
          <w:p w14:paraId="6896056A" w14:textId="77777777" w:rsidR="00705163" w:rsidRDefault="00705163" w:rsidP="00DB60AE"/>
        </w:tc>
      </w:tr>
    </w:tbl>
    <w:p w14:paraId="534C3CBC" w14:textId="77777777" w:rsidR="00705163" w:rsidRPr="007B74B1" w:rsidRDefault="00705163" w:rsidP="00705163"/>
    <w:p w14:paraId="2EC2E325" w14:textId="77777777" w:rsidR="00705163" w:rsidRDefault="00705163" w:rsidP="00705163"/>
    <w:p w14:paraId="0590DD09" w14:textId="77777777" w:rsidR="00705163" w:rsidRDefault="00705163" w:rsidP="00705163"/>
    <w:p w14:paraId="217C4689" w14:textId="77777777" w:rsidR="00155B2E" w:rsidRDefault="00155B2E"/>
    <w:sectPr w:rsidR="0015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2E3"/>
    <w:multiLevelType w:val="hybridMultilevel"/>
    <w:tmpl w:val="E51C2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B4EF3"/>
    <w:multiLevelType w:val="hybridMultilevel"/>
    <w:tmpl w:val="9878D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FA479B"/>
    <w:multiLevelType w:val="hybridMultilevel"/>
    <w:tmpl w:val="FFDE9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81C5A"/>
    <w:multiLevelType w:val="hybridMultilevel"/>
    <w:tmpl w:val="D820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76B5B"/>
    <w:multiLevelType w:val="hybridMultilevel"/>
    <w:tmpl w:val="BF0EE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93315E"/>
    <w:multiLevelType w:val="hybridMultilevel"/>
    <w:tmpl w:val="6228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52794"/>
    <w:multiLevelType w:val="hybridMultilevel"/>
    <w:tmpl w:val="393E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63"/>
    <w:rsid w:val="0002546C"/>
    <w:rsid w:val="000A6DFE"/>
    <w:rsid w:val="001113B7"/>
    <w:rsid w:val="001463C2"/>
    <w:rsid w:val="00155B2E"/>
    <w:rsid w:val="002A7B29"/>
    <w:rsid w:val="004B4837"/>
    <w:rsid w:val="004D2515"/>
    <w:rsid w:val="005E22F7"/>
    <w:rsid w:val="00705163"/>
    <w:rsid w:val="009F5972"/>
    <w:rsid w:val="00AC6F52"/>
    <w:rsid w:val="00CB2EC2"/>
    <w:rsid w:val="00E25D73"/>
    <w:rsid w:val="00F32D16"/>
    <w:rsid w:val="00FD3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CEB09"/>
  <w14:defaultImageDpi w14:val="300"/>
  <w15:docId w15:val="{BC9CE55E-BEA5-46CC-B491-D1AE8594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63"/>
    <w:pPr>
      <w:spacing w:line="276" w:lineRule="auto"/>
    </w:pPr>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163"/>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163"/>
    <w:pPr>
      <w:ind w:left="720"/>
      <w:contextualSpacing/>
    </w:pPr>
  </w:style>
  <w:style w:type="paragraph" w:styleId="NormalWeb">
    <w:name w:val="Normal (Web)"/>
    <w:basedOn w:val="Normal"/>
    <w:uiPriority w:val="99"/>
    <w:unhideWhenUsed/>
    <w:rsid w:val="0070516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eroberts bet</cp:lastModifiedBy>
  <cp:revision>2</cp:revision>
  <dcterms:created xsi:type="dcterms:W3CDTF">2021-07-19T16:12:00Z</dcterms:created>
  <dcterms:modified xsi:type="dcterms:W3CDTF">2021-07-19T16:12:00Z</dcterms:modified>
</cp:coreProperties>
</file>