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75" w:rsidRPr="00530E06" w:rsidRDefault="00D55D75" w:rsidP="00D55D75">
      <w:pPr>
        <w:jc w:val="center"/>
        <w:rPr>
          <w:rFonts w:eastAsia="Times New Roman"/>
          <w:b/>
          <w:sz w:val="24"/>
          <w:szCs w:val="24"/>
        </w:rPr>
      </w:pPr>
      <w:r w:rsidRPr="00530E06">
        <w:rPr>
          <w:rFonts w:eastAsia="Times New Roman"/>
          <w:b/>
          <w:sz w:val="24"/>
          <w:szCs w:val="24"/>
        </w:rPr>
        <w:t>PAULSBORO PUBLIC SCHOOLS</w:t>
      </w:r>
    </w:p>
    <w:p w:rsidR="00D55D75" w:rsidRPr="00530E06" w:rsidRDefault="00D55D75" w:rsidP="00D55D75">
      <w:pPr>
        <w:jc w:val="center"/>
        <w:rPr>
          <w:rFonts w:eastAsia="Times New Roman"/>
          <w:b/>
          <w:sz w:val="24"/>
          <w:szCs w:val="24"/>
        </w:rPr>
      </w:pPr>
      <w:r>
        <w:rPr>
          <w:rFonts w:eastAsia="Times New Roman"/>
          <w:b/>
          <w:sz w:val="24"/>
          <w:szCs w:val="24"/>
        </w:rPr>
        <w:t>June</w:t>
      </w:r>
      <w:r w:rsidRPr="00530E06">
        <w:rPr>
          <w:rFonts w:eastAsia="Times New Roman"/>
          <w:b/>
          <w:sz w:val="24"/>
          <w:szCs w:val="24"/>
        </w:rPr>
        <w:t xml:space="preserve"> </w:t>
      </w:r>
      <w:r>
        <w:rPr>
          <w:rFonts w:eastAsia="Times New Roman"/>
          <w:b/>
          <w:sz w:val="24"/>
          <w:szCs w:val="24"/>
        </w:rPr>
        <w:t>1</w:t>
      </w:r>
      <w:r w:rsidRPr="00530E06">
        <w:rPr>
          <w:rFonts w:eastAsia="Times New Roman"/>
          <w:b/>
          <w:sz w:val="24"/>
          <w:szCs w:val="24"/>
        </w:rPr>
        <w:t>8, 2015</w:t>
      </w:r>
    </w:p>
    <w:p w:rsidR="00D55D75" w:rsidRPr="00530E06" w:rsidRDefault="00D55D75" w:rsidP="00D55D75">
      <w:pPr>
        <w:jc w:val="center"/>
        <w:rPr>
          <w:rFonts w:eastAsia="Times New Roman"/>
          <w:b/>
          <w:sz w:val="24"/>
          <w:szCs w:val="24"/>
        </w:rPr>
      </w:pPr>
    </w:p>
    <w:p w:rsidR="00D55D75" w:rsidRPr="00556B48" w:rsidRDefault="00D55D75" w:rsidP="00D55D75">
      <w:pPr>
        <w:jc w:val="center"/>
        <w:rPr>
          <w:rFonts w:eastAsia="Times New Roman"/>
        </w:rPr>
      </w:pPr>
      <w:r w:rsidRPr="00530E06">
        <w:rPr>
          <w:rFonts w:eastAsia="Times New Roman"/>
          <w:b/>
          <w:sz w:val="24"/>
          <w:szCs w:val="24"/>
        </w:rPr>
        <w:t>MINUTES</w:t>
      </w:r>
    </w:p>
    <w:p w:rsidR="00D55D75" w:rsidRPr="00AA766D" w:rsidRDefault="00D55D75" w:rsidP="00D55D75">
      <w:pPr>
        <w:jc w:val="center"/>
        <w:rPr>
          <w:sz w:val="16"/>
        </w:rPr>
      </w:pPr>
    </w:p>
    <w:p w:rsidR="00D55D75" w:rsidRPr="00530E06" w:rsidRDefault="00D55D75" w:rsidP="00D55D75">
      <w:pPr>
        <w:rPr>
          <w:b/>
        </w:rPr>
      </w:pPr>
      <w:r w:rsidRPr="00530E06">
        <w:rPr>
          <w:b/>
        </w:rPr>
        <w:t>REGULAR MEETING</w:t>
      </w:r>
    </w:p>
    <w:p w:rsidR="00D55D75" w:rsidRDefault="00D55D75" w:rsidP="00D55D75"/>
    <w:p w:rsidR="00D55D75" w:rsidRPr="00530E06" w:rsidRDefault="00D55D75" w:rsidP="00DA3E8E">
      <w:pPr>
        <w:shd w:val="clear" w:color="auto" w:fill="FFFFFF" w:themeFill="background1"/>
      </w:pPr>
      <w:r w:rsidRPr="00530E06">
        <w:t xml:space="preserve">A Regular Meeting of the Paulsboro Board of Education was called to order on the above date by Mr. </w:t>
      </w:r>
      <w:r w:rsidR="00942CAA">
        <w:t>Lisa, S</w:t>
      </w:r>
      <w:r w:rsidR="00EA6694">
        <w:t xml:space="preserve">enior </w:t>
      </w:r>
      <w:r w:rsidR="00942CAA">
        <w:t>M</w:t>
      </w:r>
      <w:r w:rsidR="00EA6694">
        <w:t>ember,</w:t>
      </w:r>
      <w:r w:rsidRPr="00530E06">
        <w:t xml:space="preserve"> reading the following:  “As required under the guidelines of the Open Public Meeting Law, notice of this meeting was sent to The South Jersey Times.  As </w:t>
      </w:r>
      <w:r w:rsidR="00EA6694">
        <w:t>Senior Member</w:t>
      </w:r>
      <w:r w:rsidRPr="00530E06">
        <w:t xml:space="preserve"> I, therefore, declare this to be a legal meeting of the Paulsboro Board of Education”.  Meeting was called to order at approximately 7:</w:t>
      </w:r>
      <w:r>
        <w:t>00p.</w:t>
      </w:r>
      <w:r w:rsidR="0018354C">
        <w:t>m.</w:t>
      </w:r>
      <w:r w:rsidRPr="00530E06">
        <w:t xml:space="preserve">by pledging allegiance to the flag with the following members </w:t>
      </w:r>
      <w:r w:rsidRPr="00DA3E8E">
        <w:t>present:  Mrs. Dunn, Mr. Hamilton, Mr. Lisa</w:t>
      </w:r>
      <w:r w:rsidRPr="00DA3E8E">
        <w:rPr>
          <w:sz w:val="16"/>
          <w:szCs w:val="16"/>
        </w:rPr>
        <w:t>,</w:t>
      </w:r>
      <w:r w:rsidRPr="00DA3E8E">
        <w:t xml:space="preserve"> </w:t>
      </w:r>
      <w:r w:rsidR="00DA3E8E" w:rsidRPr="00DA3E8E">
        <w:t xml:space="preserve">Mrs. </w:t>
      </w:r>
      <w:r w:rsidRPr="00DA3E8E">
        <w:t xml:space="preserve">Lozada-Shaw, Mrs. Stevenson, and Mr. Walter.  </w:t>
      </w:r>
      <w:r w:rsidR="002D736D" w:rsidRPr="00BF36E5">
        <w:rPr>
          <w:sz w:val="24"/>
          <w:szCs w:val="24"/>
        </w:rPr>
        <w:t>Mr. Hughes, Greenwich Township Representative</w:t>
      </w:r>
      <w:r w:rsidR="002D736D">
        <w:rPr>
          <w:sz w:val="24"/>
          <w:szCs w:val="24"/>
        </w:rPr>
        <w:t>, Ms. Eastlack,</w:t>
      </w:r>
      <w:r w:rsidR="00453448">
        <w:rPr>
          <w:sz w:val="24"/>
          <w:szCs w:val="24"/>
        </w:rPr>
        <w:t xml:space="preserve"> Mrs. Giampola,</w:t>
      </w:r>
      <w:r w:rsidR="002D736D">
        <w:rPr>
          <w:sz w:val="24"/>
          <w:szCs w:val="24"/>
        </w:rPr>
        <w:t xml:space="preserve"> and Mr. Ridinger were </w:t>
      </w:r>
      <w:r w:rsidR="002D736D" w:rsidRPr="00BF36E5">
        <w:rPr>
          <w:sz w:val="24"/>
          <w:szCs w:val="24"/>
        </w:rPr>
        <w:t>absent</w:t>
      </w:r>
      <w:r w:rsidR="002D736D">
        <w:rPr>
          <w:sz w:val="24"/>
          <w:szCs w:val="24"/>
        </w:rPr>
        <w:t xml:space="preserve">.  </w:t>
      </w:r>
      <w:r w:rsidRPr="00DA3E8E">
        <w:t>Also present were Dr. Quint, Interim Superintendent and Ms. Johnson, Business Administrator/Board Secretary.</w:t>
      </w:r>
    </w:p>
    <w:p w:rsidR="00D55D75" w:rsidRPr="008A69B0" w:rsidRDefault="00D55D75" w:rsidP="00DA3E8E">
      <w:pPr>
        <w:shd w:val="clear" w:color="auto" w:fill="FFFFFF" w:themeFill="background1"/>
        <w:rPr>
          <w:b/>
        </w:rPr>
      </w:pPr>
    </w:p>
    <w:p w:rsidR="00D55D75" w:rsidRPr="008A69B0" w:rsidRDefault="00D55D75" w:rsidP="00D55D75">
      <w:pPr>
        <w:rPr>
          <w:b/>
        </w:rPr>
      </w:pPr>
      <w:r w:rsidRPr="008A69B0">
        <w:rPr>
          <w:b/>
        </w:rPr>
        <w:t>PRESENTATIONS</w:t>
      </w:r>
    </w:p>
    <w:p w:rsidR="00D55D75" w:rsidRDefault="00D55D75" w:rsidP="00D55D75"/>
    <w:p w:rsidR="008061ED" w:rsidRDefault="008061ED" w:rsidP="00991F47">
      <w:r w:rsidRPr="00991F47">
        <w:t>Presentation of Student of the Month Awards for May 2015</w:t>
      </w:r>
    </w:p>
    <w:p w:rsidR="00991F47" w:rsidRPr="00991F47" w:rsidRDefault="00991F47" w:rsidP="00991F47"/>
    <w:p w:rsidR="008061ED" w:rsidRPr="00AB01AE" w:rsidRDefault="008061ED" w:rsidP="008061ED">
      <w:pPr>
        <w:ind w:left="720"/>
      </w:pPr>
      <w:r w:rsidRPr="00AB01AE">
        <w:rPr>
          <w:u w:val="single"/>
        </w:rPr>
        <w:t>Billingsport Early Childhood Center</w:t>
      </w:r>
      <w:r w:rsidRPr="00AB01AE">
        <w:tab/>
      </w:r>
      <w:r w:rsidRPr="00AB01AE">
        <w:tab/>
      </w:r>
      <w:r w:rsidRPr="00AB01AE">
        <w:rPr>
          <w:u w:val="single"/>
        </w:rPr>
        <w:t>Loudenslager Elementary School</w:t>
      </w:r>
    </w:p>
    <w:p w:rsidR="008061ED" w:rsidRPr="00AB01AE" w:rsidRDefault="005A4D53" w:rsidP="008061ED">
      <w:pPr>
        <w:ind w:left="720"/>
      </w:pPr>
      <w:r w:rsidRPr="00AB01AE">
        <w:t>Hailey Goss</w:t>
      </w:r>
      <w:r w:rsidR="00327467">
        <w:tab/>
      </w:r>
      <w:r w:rsidR="00327467">
        <w:tab/>
      </w:r>
      <w:r w:rsidR="00327467">
        <w:tab/>
      </w:r>
      <w:r w:rsidR="00327467">
        <w:tab/>
      </w:r>
      <w:r w:rsidR="00327467">
        <w:tab/>
        <w:t>Samantha Serrano</w:t>
      </w:r>
      <w:r w:rsidR="00327467">
        <w:tab/>
      </w:r>
      <w:proofErr w:type="spellStart"/>
      <w:r w:rsidR="00327467">
        <w:t>Samaura</w:t>
      </w:r>
      <w:proofErr w:type="spellEnd"/>
      <w:r w:rsidR="00327467">
        <w:t xml:space="preserve"> Smith</w:t>
      </w:r>
    </w:p>
    <w:p w:rsidR="008061ED" w:rsidRPr="00AB01AE" w:rsidRDefault="008061ED" w:rsidP="008061ED">
      <w:pPr>
        <w:pStyle w:val="ListParagraph"/>
        <w:tabs>
          <w:tab w:val="left" w:pos="1080"/>
        </w:tabs>
        <w:rPr>
          <w:rFonts w:ascii="Times New Roman" w:hAnsi="Times New Roman"/>
        </w:rPr>
      </w:pPr>
    </w:p>
    <w:p w:rsidR="008061ED" w:rsidRPr="00AB01AE" w:rsidRDefault="008061ED" w:rsidP="008061ED">
      <w:pPr>
        <w:pStyle w:val="ListParagraph"/>
        <w:tabs>
          <w:tab w:val="left" w:pos="1080"/>
        </w:tabs>
        <w:rPr>
          <w:rFonts w:ascii="Times New Roman" w:hAnsi="Times New Roman"/>
          <w:u w:val="single"/>
        </w:rPr>
      </w:pPr>
      <w:r w:rsidRPr="00AB01AE">
        <w:rPr>
          <w:rFonts w:ascii="Times New Roman" w:hAnsi="Times New Roman"/>
          <w:u w:val="single"/>
        </w:rPr>
        <w:t>Paulsboro Junior High School</w:t>
      </w:r>
      <w:r w:rsidRPr="00AB01AE">
        <w:rPr>
          <w:rFonts w:ascii="Times New Roman" w:hAnsi="Times New Roman"/>
        </w:rPr>
        <w:tab/>
      </w:r>
      <w:r w:rsidRPr="00AB01AE">
        <w:rPr>
          <w:rFonts w:ascii="Times New Roman" w:hAnsi="Times New Roman"/>
        </w:rPr>
        <w:tab/>
      </w:r>
      <w:r w:rsidRPr="00AB01AE">
        <w:rPr>
          <w:rFonts w:ascii="Times New Roman" w:hAnsi="Times New Roman"/>
        </w:rPr>
        <w:tab/>
      </w:r>
      <w:r w:rsidRPr="00AB01AE">
        <w:rPr>
          <w:rFonts w:ascii="Times New Roman" w:hAnsi="Times New Roman"/>
          <w:u w:val="single"/>
        </w:rPr>
        <w:t>Paulsboro Senior High School</w:t>
      </w:r>
    </w:p>
    <w:p w:rsidR="008061ED" w:rsidRPr="00AB01AE" w:rsidRDefault="008061ED" w:rsidP="008061ED">
      <w:pPr>
        <w:pStyle w:val="ListParagraph"/>
        <w:tabs>
          <w:tab w:val="left" w:pos="1080"/>
        </w:tabs>
        <w:rPr>
          <w:rFonts w:ascii="Times New Roman" w:hAnsi="Times New Roman"/>
        </w:rPr>
      </w:pPr>
    </w:p>
    <w:p w:rsidR="008061ED" w:rsidRPr="00AB01AE" w:rsidRDefault="006A01AA" w:rsidP="008061ED">
      <w:pPr>
        <w:pStyle w:val="ListParagraph"/>
        <w:tabs>
          <w:tab w:val="left" w:pos="1080"/>
        </w:tabs>
        <w:rPr>
          <w:rFonts w:ascii="Times New Roman" w:hAnsi="Times New Roman"/>
        </w:rPr>
      </w:pPr>
      <w:r>
        <w:rPr>
          <w:rFonts w:ascii="Times New Roman" w:hAnsi="Times New Roman"/>
        </w:rPr>
        <w:t>George Carney</w:t>
      </w:r>
      <w:r>
        <w:rPr>
          <w:rFonts w:ascii="Times New Roman" w:hAnsi="Times New Roman"/>
        </w:rPr>
        <w:tab/>
      </w:r>
      <w:r>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u w:val="single"/>
        </w:rPr>
        <w:t>Grade 9</w:t>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u w:val="single"/>
        </w:rPr>
        <w:t>Grade 10</w:t>
      </w:r>
    </w:p>
    <w:p w:rsidR="008061ED" w:rsidRPr="00AB01AE" w:rsidRDefault="006A01AA" w:rsidP="008061ED">
      <w:pPr>
        <w:pStyle w:val="ListParagraph"/>
        <w:tabs>
          <w:tab w:val="left" w:pos="1080"/>
        </w:tabs>
        <w:rPr>
          <w:rFonts w:ascii="Times New Roman" w:hAnsi="Times New Roman"/>
        </w:rPr>
      </w:pPr>
      <w:r w:rsidRPr="00AB01AE">
        <w:rPr>
          <w:rFonts w:ascii="Times New Roman" w:hAnsi="Times New Roman"/>
        </w:rPr>
        <w:t>Wayne Corson</w:t>
      </w:r>
      <w:r w:rsidR="008061ED" w:rsidRPr="00AB01AE">
        <w:rPr>
          <w:rFonts w:ascii="Times New Roman" w:hAnsi="Times New Roman"/>
        </w:rPr>
        <w:tab/>
        <w:t xml:space="preserve"> </w:t>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t>Samuel McFadden</w:t>
      </w:r>
      <w:r w:rsidR="008061ED" w:rsidRPr="00AB01AE">
        <w:rPr>
          <w:rFonts w:ascii="Times New Roman" w:hAnsi="Times New Roman"/>
        </w:rPr>
        <w:tab/>
      </w:r>
      <w:proofErr w:type="spellStart"/>
      <w:r w:rsidR="008061ED" w:rsidRPr="00AB01AE">
        <w:rPr>
          <w:rFonts w:ascii="Times New Roman" w:hAnsi="Times New Roman"/>
        </w:rPr>
        <w:t>Edlisha</w:t>
      </w:r>
      <w:proofErr w:type="spellEnd"/>
      <w:r w:rsidR="008061ED" w:rsidRPr="00AB01AE">
        <w:rPr>
          <w:rFonts w:ascii="Times New Roman" w:hAnsi="Times New Roman"/>
        </w:rPr>
        <w:t xml:space="preserve"> Pernell</w:t>
      </w:r>
    </w:p>
    <w:p w:rsidR="008061ED" w:rsidRPr="00AB01AE" w:rsidRDefault="006A01AA" w:rsidP="008061ED">
      <w:pPr>
        <w:pStyle w:val="ListParagraph"/>
        <w:tabs>
          <w:tab w:val="left" w:pos="1080"/>
        </w:tabs>
        <w:rPr>
          <w:rFonts w:ascii="Times New Roman" w:hAnsi="Times New Roman"/>
        </w:rPr>
      </w:pPr>
      <w:r w:rsidRPr="00AB01AE">
        <w:rPr>
          <w:rFonts w:ascii="Times New Roman" w:hAnsi="Times New Roman"/>
        </w:rPr>
        <w:t>Nasir Moore</w:t>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p>
    <w:p w:rsidR="008061ED" w:rsidRPr="00AB01AE" w:rsidRDefault="006A01AA" w:rsidP="008061ED">
      <w:pPr>
        <w:pStyle w:val="ListParagraph"/>
        <w:tabs>
          <w:tab w:val="left" w:pos="1080"/>
        </w:tabs>
        <w:rPr>
          <w:rFonts w:ascii="Times New Roman" w:hAnsi="Times New Roman"/>
        </w:rPr>
      </w:pPr>
      <w:proofErr w:type="spellStart"/>
      <w:r w:rsidRPr="00AB01AE">
        <w:rPr>
          <w:rFonts w:ascii="Times New Roman" w:hAnsi="Times New Roman"/>
        </w:rPr>
        <w:t>Noe</w:t>
      </w:r>
      <w:proofErr w:type="spellEnd"/>
      <w:r w:rsidRPr="00AB01AE">
        <w:rPr>
          <w:rFonts w:ascii="Times New Roman" w:hAnsi="Times New Roman"/>
        </w:rPr>
        <w:t xml:space="preserve"> Perez</w:t>
      </w:r>
      <w:r>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u w:val="single"/>
        </w:rPr>
        <w:t>Grade 11</w:t>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u w:val="single"/>
        </w:rPr>
        <w:t>Grade 12</w:t>
      </w:r>
    </w:p>
    <w:p w:rsidR="008061ED" w:rsidRPr="00AB01AE" w:rsidRDefault="006A01AA" w:rsidP="008061ED">
      <w:pPr>
        <w:pStyle w:val="ListParagraph"/>
        <w:rPr>
          <w:rFonts w:ascii="Times New Roman" w:hAnsi="Times New Roman"/>
        </w:rPr>
      </w:pPr>
      <w:r>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r>
      <w:r w:rsidR="008061ED" w:rsidRPr="00AB01AE">
        <w:rPr>
          <w:rFonts w:ascii="Times New Roman" w:hAnsi="Times New Roman"/>
        </w:rPr>
        <w:tab/>
        <w:t>Nicholas DiPietro</w:t>
      </w:r>
      <w:r w:rsidR="008061ED" w:rsidRPr="00AB01AE">
        <w:rPr>
          <w:rFonts w:ascii="Times New Roman" w:hAnsi="Times New Roman"/>
        </w:rPr>
        <w:tab/>
        <w:t>Eric Holloway</w:t>
      </w:r>
    </w:p>
    <w:p w:rsidR="00CD2EC6" w:rsidRPr="00AB01AE" w:rsidRDefault="00CD2EC6" w:rsidP="001F20DC">
      <w:pPr>
        <w:pStyle w:val="ListParagraph"/>
        <w:rPr>
          <w:rFonts w:ascii="Times New Roman" w:hAnsi="Times New Roman"/>
        </w:rPr>
      </w:pPr>
    </w:p>
    <w:p w:rsidR="00DC7B70" w:rsidRPr="004C74CC" w:rsidRDefault="00DC7B70" w:rsidP="004C74CC">
      <w:r w:rsidRPr="004C74CC">
        <w:t xml:space="preserve">Presentation of a </w:t>
      </w:r>
      <w:r w:rsidR="004B4745" w:rsidRPr="004C74CC">
        <w:t>r</w:t>
      </w:r>
      <w:r w:rsidRPr="004C74CC">
        <w:t>esolution honoring Student Board of Education Member Ta</w:t>
      </w:r>
      <w:r w:rsidR="00991F47" w:rsidRPr="004C74CC">
        <w:t>h</w:t>
      </w:r>
      <w:r w:rsidRPr="004C74CC">
        <w:t xml:space="preserve">je Thomas for his selection by popular demand as a citizen who is making a positive change in his community.   The Board of Education adopted this resolution on May 7, 2015.  As part of the celebration of Black History Month, the </w:t>
      </w:r>
      <w:r w:rsidRPr="004C74CC">
        <w:rPr>
          <w:i/>
        </w:rPr>
        <w:t>South Jersey Times</w:t>
      </w:r>
      <w:r w:rsidRPr="004C74CC">
        <w:t xml:space="preserve"> conducted an online poll in order to identify those people who make a positive difference in their communities.  Mr. Thomas was not only the youngest person to be nominated but also the top vote getter.  </w:t>
      </w:r>
    </w:p>
    <w:p w:rsidR="00DC7B70" w:rsidRPr="00AB01AE" w:rsidRDefault="00DC7B70" w:rsidP="00DC7B70">
      <w:pPr>
        <w:pStyle w:val="ListParagraph"/>
        <w:rPr>
          <w:rFonts w:ascii="Times New Roman" w:hAnsi="Times New Roman"/>
        </w:rPr>
      </w:pPr>
    </w:p>
    <w:p w:rsidR="00DC7B70" w:rsidRPr="004C74CC" w:rsidRDefault="00DC7B70" w:rsidP="004C74CC">
      <w:r w:rsidRPr="004C74CC">
        <w:t xml:space="preserve">Presentation of an Honorary Paulsboro High School Diploma to outgoing Interim Director of Athletics Robert Mannino.  The Board of Education approved this action at its May 28, 2015 meeting. </w:t>
      </w:r>
    </w:p>
    <w:p w:rsidR="001975FD" w:rsidRPr="00AB01AE" w:rsidRDefault="001975FD" w:rsidP="001975FD">
      <w:pPr>
        <w:pStyle w:val="ListParagraph"/>
        <w:rPr>
          <w:rFonts w:ascii="Times New Roman" w:hAnsi="Times New Roman"/>
        </w:rPr>
      </w:pPr>
    </w:p>
    <w:p w:rsidR="004C74CC" w:rsidRPr="00432ED5" w:rsidRDefault="004C74CC" w:rsidP="004C74CC">
      <w:pPr>
        <w:tabs>
          <w:tab w:val="left" w:pos="1080"/>
        </w:tabs>
        <w:rPr>
          <w:b/>
          <w:sz w:val="24"/>
          <w:szCs w:val="24"/>
        </w:rPr>
      </w:pPr>
      <w:r w:rsidRPr="00432ED5">
        <w:rPr>
          <w:b/>
          <w:sz w:val="24"/>
          <w:szCs w:val="24"/>
        </w:rPr>
        <w:t>PUBLIC COMMENTS</w:t>
      </w:r>
    </w:p>
    <w:p w:rsidR="004C74CC" w:rsidRDefault="004C74CC" w:rsidP="004C74CC">
      <w:pPr>
        <w:tabs>
          <w:tab w:val="left" w:pos="1080"/>
        </w:tabs>
        <w:spacing w:line="480" w:lineRule="auto"/>
        <w:rPr>
          <w:sz w:val="24"/>
          <w:szCs w:val="24"/>
        </w:rPr>
      </w:pPr>
      <w:r w:rsidRPr="00ED6BC5">
        <w:rPr>
          <w:sz w:val="24"/>
          <w:szCs w:val="24"/>
        </w:rPr>
        <w:t>None</w:t>
      </w:r>
    </w:p>
    <w:p w:rsidR="00232045" w:rsidRDefault="00232045" w:rsidP="00232045">
      <w:pPr>
        <w:tabs>
          <w:tab w:val="left" w:pos="1080"/>
        </w:tabs>
        <w:spacing w:after="240"/>
        <w:rPr>
          <w:sz w:val="24"/>
          <w:szCs w:val="24"/>
        </w:rPr>
      </w:pPr>
      <w:r>
        <w:rPr>
          <w:sz w:val="24"/>
          <w:szCs w:val="24"/>
        </w:rPr>
        <w:t xml:space="preserve">Interim Superintendent Quint recognized </w:t>
      </w:r>
      <w:proofErr w:type="spellStart"/>
      <w:r>
        <w:rPr>
          <w:sz w:val="24"/>
          <w:szCs w:val="24"/>
        </w:rPr>
        <w:t>Dr</w:t>
      </w:r>
      <w:proofErr w:type="spellEnd"/>
      <w:r>
        <w:rPr>
          <w:sz w:val="24"/>
          <w:szCs w:val="24"/>
        </w:rPr>
        <w:t xml:space="preserve"> Laurie </w:t>
      </w:r>
      <w:proofErr w:type="spellStart"/>
      <w:r>
        <w:rPr>
          <w:sz w:val="24"/>
          <w:szCs w:val="24"/>
        </w:rPr>
        <w:t>Bandlow</w:t>
      </w:r>
      <w:proofErr w:type="spellEnd"/>
      <w:r>
        <w:rPr>
          <w:sz w:val="24"/>
          <w:szCs w:val="24"/>
        </w:rPr>
        <w:t>, the final candidate for Superintendent of Schools and thanked her for joining the Board of Education this evening.</w:t>
      </w:r>
    </w:p>
    <w:p w:rsidR="004C74CC" w:rsidRDefault="004C74CC" w:rsidP="004C74CC">
      <w:r w:rsidRPr="00ED6BC5">
        <w:rPr>
          <w:b/>
          <w:sz w:val="24"/>
          <w:szCs w:val="24"/>
        </w:rPr>
        <w:t>CORRESPONDENCE</w:t>
      </w:r>
    </w:p>
    <w:p w:rsidR="00B1358F" w:rsidRDefault="00B1358F" w:rsidP="00B1358F">
      <w:pPr>
        <w:tabs>
          <w:tab w:val="decimal" w:pos="360"/>
          <w:tab w:val="left" w:pos="720"/>
          <w:tab w:val="left" w:pos="1080"/>
          <w:tab w:val="left" w:pos="1440"/>
          <w:tab w:val="left" w:pos="1800"/>
          <w:tab w:val="left" w:pos="2160"/>
          <w:tab w:val="left" w:pos="2520"/>
        </w:tabs>
      </w:pPr>
    </w:p>
    <w:p w:rsidR="00B1358F" w:rsidRPr="001979D0" w:rsidRDefault="00B1358F" w:rsidP="00B1358F">
      <w:pPr>
        <w:tabs>
          <w:tab w:val="decimal" w:pos="360"/>
          <w:tab w:val="left" w:pos="720"/>
          <w:tab w:val="left" w:pos="1080"/>
          <w:tab w:val="left" w:pos="1440"/>
          <w:tab w:val="left" w:pos="1800"/>
          <w:tab w:val="left" w:pos="2160"/>
          <w:tab w:val="left" w:pos="2520"/>
        </w:tabs>
      </w:pPr>
      <w:r>
        <w:t>Motion by Hamilton</w:t>
      </w:r>
      <w:r w:rsidRPr="001979D0">
        <w:t xml:space="preserve">, seconded by </w:t>
      </w:r>
      <w:r>
        <w:t>Stevenson</w:t>
      </w:r>
      <w:r w:rsidRPr="001979D0">
        <w:t xml:space="preserve"> and unanimously approved (</w:t>
      </w:r>
      <w:r>
        <w:t>6-0) to approve item 1</w:t>
      </w:r>
      <w:r w:rsidR="00E6502C">
        <w:t xml:space="preserve"> </w:t>
      </w:r>
      <w:r w:rsidR="00480BDA">
        <w:t>and 2</w:t>
      </w:r>
      <w:r w:rsidRPr="001979D0">
        <w:t>:</w:t>
      </w:r>
    </w:p>
    <w:p w:rsidR="004C74CC" w:rsidRPr="004C74CC" w:rsidRDefault="004C74CC" w:rsidP="004C74CC"/>
    <w:p w:rsidR="00B1358F" w:rsidRDefault="00254043" w:rsidP="008B7B6F">
      <w:pPr>
        <w:pStyle w:val="ListParagraph"/>
        <w:numPr>
          <w:ilvl w:val="0"/>
          <w:numId w:val="31"/>
        </w:numPr>
        <w:tabs>
          <w:tab w:val="left" w:pos="1080"/>
        </w:tabs>
        <w:spacing w:after="0"/>
        <w:rPr>
          <w:rFonts w:ascii="Times New Roman" w:hAnsi="Times New Roman"/>
        </w:rPr>
      </w:pPr>
      <w:r w:rsidRPr="00532B50">
        <w:rPr>
          <w:rFonts w:ascii="Times New Roman" w:hAnsi="Times New Roman"/>
        </w:rPr>
        <w:t>Note from Paulsboro High School Guidance Counselor Vincent Giovannitti expressing than</w:t>
      </w:r>
      <w:r w:rsidR="00DD0FB2" w:rsidRPr="00532B50">
        <w:rPr>
          <w:rFonts w:ascii="Times New Roman" w:hAnsi="Times New Roman"/>
        </w:rPr>
        <w:t>k</w:t>
      </w:r>
      <w:r w:rsidRPr="00532B50">
        <w:rPr>
          <w:rFonts w:ascii="Times New Roman" w:hAnsi="Times New Roman"/>
        </w:rPr>
        <w:t>s to the Board of Education for being recognized for 25 years of service at the May 28, 2015 meeting.</w:t>
      </w:r>
    </w:p>
    <w:p w:rsidR="00B1358F" w:rsidRDefault="00B1358F" w:rsidP="00B1358F">
      <w:pPr>
        <w:pStyle w:val="ListParagraph"/>
        <w:tabs>
          <w:tab w:val="left" w:pos="1080"/>
        </w:tabs>
        <w:spacing w:after="0"/>
        <w:ind w:left="1440"/>
        <w:rPr>
          <w:rFonts w:ascii="Times New Roman" w:hAnsi="Times New Roman"/>
        </w:rPr>
      </w:pPr>
    </w:p>
    <w:p w:rsidR="00B1358F" w:rsidRDefault="00B1358F" w:rsidP="008B7B6F">
      <w:pPr>
        <w:pStyle w:val="ListParagraph"/>
        <w:numPr>
          <w:ilvl w:val="0"/>
          <w:numId w:val="31"/>
        </w:numPr>
        <w:tabs>
          <w:tab w:val="left" w:pos="0"/>
        </w:tabs>
        <w:spacing w:after="0"/>
        <w:rPr>
          <w:rFonts w:ascii="Times New Roman" w:hAnsi="Times New Roman"/>
        </w:rPr>
      </w:pPr>
      <w:r w:rsidRPr="00E6502C">
        <w:rPr>
          <w:rFonts w:ascii="Times New Roman" w:hAnsi="Times New Roman"/>
        </w:rPr>
        <w:t>Note from Paulsboro High School Student Assistance Counselor expressing thanks to the Board of Education for being recognized as the Governor’s Educational Services Professional of the Year for Paulsboro High School.</w:t>
      </w:r>
    </w:p>
    <w:p w:rsidR="00F702B7" w:rsidRPr="00F702B7" w:rsidRDefault="00F702B7" w:rsidP="00F702B7">
      <w:pPr>
        <w:pStyle w:val="ListParagraph"/>
        <w:rPr>
          <w:rFonts w:ascii="Times New Roman" w:hAnsi="Times New Roman"/>
        </w:rPr>
      </w:pPr>
    </w:p>
    <w:p w:rsidR="00CA2EE8" w:rsidRPr="00AB01AE" w:rsidRDefault="00CA2EE8" w:rsidP="00CA2EE8">
      <w:pPr>
        <w:pStyle w:val="ListParagraph"/>
        <w:tabs>
          <w:tab w:val="left" w:pos="1080"/>
        </w:tabs>
        <w:spacing w:after="0"/>
        <w:ind w:left="1080" w:hanging="360"/>
        <w:rPr>
          <w:rFonts w:ascii="Times New Roman" w:hAnsi="Times New Roman"/>
          <w:b/>
        </w:rPr>
      </w:pPr>
    </w:p>
    <w:p w:rsidR="00B1036B" w:rsidRDefault="004C74CC" w:rsidP="004C74CC">
      <w:pPr>
        <w:rPr>
          <w:b/>
          <w:sz w:val="24"/>
          <w:szCs w:val="24"/>
        </w:rPr>
      </w:pPr>
      <w:r w:rsidRPr="004C74CC">
        <w:rPr>
          <w:b/>
          <w:sz w:val="24"/>
          <w:szCs w:val="24"/>
        </w:rPr>
        <w:t>REORGANIZ</w:t>
      </w:r>
      <w:r>
        <w:rPr>
          <w:b/>
          <w:sz w:val="24"/>
          <w:szCs w:val="24"/>
        </w:rPr>
        <w:t>ATION OF THE BOARD OF EDUCATION</w:t>
      </w:r>
    </w:p>
    <w:p w:rsidR="00480BDA" w:rsidRDefault="00480BDA" w:rsidP="00480BDA">
      <w:pPr>
        <w:tabs>
          <w:tab w:val="decimal" w:pos="360"/>
          <w:tab w:val="left" w:pos="720"/>
          <w:tab w:val="left" w:pos="1080"/>
          <w:tab w:val="left" w:pos="1440"/>
          <w:tab w:val="left" w:pos="1800"/>
          <w:tab w:val="left" w:pos="2160"/>
          <w:tab w:val="left" w:pos="2520"/>
        </w:tabs>
      </w:pPr>
    </w:p>
    <w:p w:rsidR="00480BDA" w:rsidRPr="001979D0" w:rsidRDefault="00480BDA" w:rsidP="00480BDA">
      <w:pPr>
        <w:tabs>
          <w:tab w:val="decimal" w:pos="360"/>
          <w:tab w:val="left" w:pos="720"/>
          <w:tab w:val="left" w:pos="1080"/>
          <w:tab w:val="left" w:pos="1440"/>
          <w:tab w:val="left" w:pos="1800"/>
          <w:tab w:val="left" w:pos="2160"/>
          <w:tab w:val="left" w:pos="2520"/>
        </w:tabs>
      </w:pPr>
      <w:r>
        <w:t xml:space="preserve">Motion by </w:t>
      </w:r>
      <w:r w:rsidRPr="005D3C81">
        <w:t>Lozada-Shaw</w:t>
      </w:r>
      <w:r w:rsidRPr="001979D0">
        <w:t xml:space="preserve">, seconded by </w:t>
      </w:r>
      <w:r>
        <w:t>Hamilton</w:t>
      </w:r>
      <w:r w:rsidRPr="001979D0">
        <w:t xml:space="preserve"> and unanimously approved (</w:t>
      </w:r>
      <w:r>
        <w:t>6-0) to approve item 1 - 20</w:t>
      </w:r>
      <w:r w:rsidRPr="001979D0">
        <w:t>:</w:t>
      </w:r>
    </w:p>
    <w:p w:rsidR="004C74CC" w:rsidRPr="004C74CC" w:rsidRDefault="004C74CC" w:rsidP="004C74CC">
      <w:pPr>
        <w:rPr>
          <w:b/>
          <w:sz w:val="24"/>
          <w:szCs w:val="24"/>
        </w:rPr>
      </w:pPr>
    </w:p>
    <w:p w:rsidR="00152D1A" w:rsidRPr="0067388F" w:rsidRDefault="00152D1A" w:rsidP="008B7B6F">
      <w:pPr>
        <w:pStyle w:val="ListParagraph"/>
        <w:numPr>
          <w:ilvl w:val="0"/>
          <w:numId w:val="16"/>
        </w:numPr>
        <w:tabs>
          <w:tab w:val="left" w:pos="1080"/>
          <w:tab w:val="left" w:pos="1440"/>
          <w:tab w:val="left" w:pos="1800"/>
          <w:tab w:val="left" w:pos="2160"/>
          <w:tab w:val="left" w:pos="2520"/>
        </w:tabs>
        <w:ind w:left="1080"/>
        <w:rPr>
          <w:rFonts w:ascii="Times New Roman" w:hAnsi="Times New Roman"/>
        </w:rPr>
      </w:pPr>
      <w:r w:rsidRPr="00532B50">
        <w:rPr>
          <w:rFonts w:ascii="Times New Roman" w:hAnsi="Times New Roman"/>
          <w:u w:val="single"/>
        </w:rPr>
        <w:lastRenderedPageBreak/>
        <w:t>Informational</w:t>
      </w:r>
      <w:r w:rsidRPr="00532B50">
        <w:rPr>
          <w:rFonts w:ascii="Times New Roman" w:hAnsi="Times New Roman"/>
        </w:rPr>
        <w:t>:  The Board of Education adopted its 2015-2016 Meeting Calendar on May 7, 2015.  A copy</w:t>
      </w:r>
      <w:r w:rsidRPr="00AB01AE">
        <w:rPr>
          <w:rFonts w:ascii="Times New Roman" w:hAnsi="Times New Roman"/>
        </w:rPr>
        <w:t xml:space="preserve"> of the calendar is attached. (</w:t>
      </w:r>
      <w:r w:rsidRPr="00BF1549">
        <w:rPr>
          <w:rFonts w:ascii="Times New Roman" w:hAnsi="Times New Roman"/>
          <w:b/>
        </w:rPr>
        <w:t>Attachment</w:t>
      </w:r>
      <w:r w:rsidRPr="00AB01AE">
        <w:rPr>
          <w:rFonts w:ascii="Times New Roman" w:hAnsi="Times New Roman"/>
        </w:rPr>
        <w:t>)</w:t>
      </w:r>
      <w:r w:rsidR="00AB3DEC" w:rsidRPr="00AB01AE">
        <w:rPr>
          <w:rFonts w:ascii="Times New Roman" w:hAnsi="Times New Roman"/>
        </w:rPr>
        <w:t xml:space="preserve"> </w:t>
      </w:r>
    </w:p>
    <w:p w:rsidR="00CF7ECB" w:rsidRDefault="00CF7ECB" w:rsidP="00CF7ECB">
      <w:pPr>
        <w:ind w:left="360" w:firstLine="360"/>
      </w:pPr>
      <w:r w:rsidRPr="0067388F">
        <w:t xml:space="preserve">2.    </w:t>
      </w:r>
      <w:r w:rsidR="00723BDA">
        <w:t xml:space="preserve">Appoint Jennifer </w:t>
      </w:r>
      <w:r w:rsidR="0067388F">
        <w:t xml:space="preserve">Johnson </w:t>
      </w:r>
      <w:r w:rsidR="0067388F" w:rsidRPr="00CF7ECB">
        <w:t>to</w:t>
      </w:r>
      <w:r w:rsidRPr="00CF7ECB">
        <w:t xml:space="preserve"> the position of Business Administrator/Secretary to the </w:t>
      </w:r>
    </w:p>
    <w:p w:rsidR="00CF7ECB" w:rsidRDefault="00CF7ECB" w:rsidP="00CF7ECB">
      <w:pPr>
        <w:ind w:left="1080"/>
      </w:pPr>
      <w:r w:rsidRPr="00CF7ECB">
        <w:t xml:space="preserve">Board of Education with the same terms and conditions of employment that </w:t>
      </w:r>
    </w:p>
    <w:p w:rsidR="00CF7ECB" w:rsidRPr="00CF7ECB" w:rsidRDefault="00CF7ECB" w:rsidP="00CF7ECB">
      <w:pPr>
        <w:ind w:left="360" w:firstLine="720"/>
      </w:pPr>
      <w:proofErr w:type="gramStart"/>
      <w:r w:rsidRPr="00CF7ECB">
        <w:t>existed</w:t>
      </w:r>
      <w:proofErr w:type="gramEnd"/>
      <w:r w:rsidRPr="00CF7ECB">
        <w:t xml:space="preserve"> for the period July 1, 2014</w:t>
      </w:r>
      <w:r w:rsidR="00DC67B1">
        <w:t xml:space="preserve"> </w:t>
      </w:r>
      <w:r w:rsidRPr="00CF7ECB">
        <w:t xml:space="preserve">- June 30, 2015.  </w:t>
      </w:r>
    </w:p>
    <w:p w:rsidR="00CF7ECB" w:rsidRPr="0059558A" w:rsidRDefault="00CF7ECB" w:rsidP="00CF7ECB">
      <w:pPr>
        <w:pStyle w:val="ListParagraph"/>
        <w:ind w:left="1080"/>
        <w:rPr>
          <w:rFonts w:ascii="Times New Roman" w:hAnsi="Times New Roman"/>
        </w:rPr>
      </w:pPr>
    </w:p>
    <w:p w:rsidR="0049293B" w:rsidRDefault="00CF7ECB" w:rsidP="00CF7ECB">
      <w:pPr>
        <w:pStyle w:val="ListParagraph"/>
        <w:ind w:left="1080"/>
        <w:rPr>
          <w:rFonts w:ascii="Times New Roman" w:hAnsi="Times New Roman"/>
        </w:rPr>
      </w:pPr>
      <w:r w:rsidRPr="0059558A">
        <w:rPr>
          <w:rFonts w:ascii="Times New Roman" w:hAnsi="Times New Roman"/>
          <w:u w:val="single"/>
        </w:rPr>
        <w:t>Informational</w:t>
      </w:r>
      <w:r w:rsidRPr="0059558A">
        <w:rPr>
          <w:rFonts w:ascii="Times New Roman" w:hAnsi="Times New Roman"/>
        </w:rPr>
        <w:t>:  The Executive County Business Administrator must approve the “Detailed Statement of Contract Costs” for this position before the Board of Education</w:t>
      </w:r>
      <w:r w:rsidR="004B4745">
        <w:rPr>
          <w:rFonts w:ascii="Times New Roman" w:hAnsi="Times New Roman"/>
        </w:rPr>
        <w:t xml:space="preserve"> may act on it</w:t>
      </w:r>
      <w:r w:rsidRPr="0059558A">
        <w:rPr>
          <w:rFonts w:ascii="Times New Roman" w:hAnsi="Times New Roman"/>
        </w:rPr>
        <w:t xml:space="preserve">. </w:t>
      </w:r>
      <w:r>
        <w:rPr>
          <w:rFonts w:ascii="Times New Roman" w:hAnsi="Times New Roman"/>
        </w:rPr>
        <w:t xml:space="preserve"> The “Statement” submitted to the Executive County Business Administrator includes a 2.0% </w:t>
      </w:r>
      <w:r w:rsidR="00723BDA">
        <w:rPr>
          <w:rFonts w:ascii="Times New Roman" w:hAnsi="Times New Roman"/>
        </w:rPr>
        <w:t>salary</w:t>
      </w:r>
      <w:r>
        <w:rPr>
          <w:rFonts w:ascii="Times New Roman" w:hAnsi="Times New Roman"/>
        </w:rPr>
        <w:t xml:space="preserve"> increase.  </w:t>
      </w:r>
      <w:r w:rsidRPr="0059558A">
        <w:rPr>
          <w:rFonts w:ascii="Times New Roman" w:hAnsi="Times New Roman"/>
        </w:rPr>
        <w:t xml:space="preserve">Assuming that the Executive County </w:t>
      </w:r>
      <w:r w:rsidR="004B4745">
        <w:rPr>
          <w:rFonts w:ascii="Times New Roman" w:hAnsi="Times New Roman"/>
        </w:rPr>
        <w:t xml:space="preserve">Business Administrator </w:t>
      </w:r>
      <w:r w:rsidRPr="0059558A">
        <w:rPr>
          <w:rFonts w:ascii="Times New Roman" w:hAnsi="Times New Roman"/>
        </w:rPr>
        <w:t>has given approval</w:t>
      </w:r>
      <w:r w:rsidR="004B4745">
        <w:rPr>
          <w:rFonts w:ascii="Times New Roman" w:hAnsi="Times New Roman"/>
        </w:rPr>
        <w:t>,</w:t>
      </w:r>
      <w:r w:rsidRPr="0059558A">
        <w:rPr>
          <w:rFonts w:ascii="Times New Roman" w:hAnsi="Times New Roman"/>
        </w:rPr>
        <w:t xml:space="preserve"> Ms. Johnson’s contract will be placed before the Board of Education for consideration at its July 2015 meeting.  An</w:t>
      </w:r>
      <w:r w:rsidR="0067388F">
        <w:rPr>
          <w:rFonts w:ascii="Times New Roman" w:hAnsi="Times New Roman"/>
        </w:rPr>
        <w:t>y</w:t>
      </w:r>
      <w:r w:rsidRPr="0059558A">
        <w:rPr>
          <w:rFonts w:ascii="Times New Roman" w:hAnsi="Times New Roman"/>
        </w:rPr>
        <w:t xml:space="preserve"> changes to the contract can be made retroactive to July 1, 2015.</w:t>
      </w:r>
      <w:r>
        <w:rPr>
          <w:rFonts w:ascii="Times New Roman" w:hAnsi="Times New Roman"/>
        </w:rPr>
        <w:t xml:space="preserve">  </w:t>
      </w:r>
    </w:p>
    <w:p w:rsidR="00CF7ECB" w:rsidRPr="00CF7ECB" w:rsidRDefault="00CF7ECB" w:rsidP="00CF7ECB">
      <w:pPr>
        <w:pStyle w:val="ListParagraph"/>
        <w:ind w:left="1080"/>
        <w:rPr>
          <w:rFonts w:ascii="Times New Roman" w:hAnsi="Times New Roman"/>
        </w:rPr>
      </w:pPr>
    </w:p>
    <w:p w:rsidR="0049293B" w:rsidRPr="00AB01AE" w:rsidRDefault="0049293B" w:rsidP="008B7B6F">
      <w:pPr>
        <w:pStyle w:val="ListParagraph"/>
        <w:numPr>
          <w:ilvl w:val="0"/>
          <w:numId w:val="17"/>
        </w:numPr>
        <w:tabs>
          <w:tab w:val="decimal" w:pos="360"/>
          <w:tab w:val="left" w:pos="1080"/>
        </w:tabs>
        <w:spacing w:after="0"/>
        <w:rPr>
          <w:rFonts w:ascii="Times New Roman" w:hAnsi="Times New Roman"/>
        </w:rPr>
      </w:pPr>
      <w:r w:rsidRPr="00AB01AE">
        <w:rPr>
          <w:rFonts w:ascii="Times New Roman" w:hAnsi="Times New Roman"/>
        </w:rPr>
        <w:t>Appoint Jennifer Johnson as the Qualified District Purchasing Agent from July 1, 201</w:t>
      </w:r>
      <w:r w:rsidR="00CF7ECB">
        <w:rPr>
          <w:rFonts w:ascii="Times New Roman" w:hAnsi="Times New Roman"/>
        </w:rPr>
        <w:t>5</w:t>
      </w:r>
      <w:r w:rsidRPr="00AB01AE">
        <w:rPr>
          <w:rFonts w:ascii="Times New Roman" w:hAnsi="Times New Roman"/>
        </w:rPr>
        <w:t xml:space="preserve"> through June 30, 201</w:t>
      </w:r>
      <w:r w:rsidR="00CF7ECB">
        <w:rPr>
          <w:rFonts w:ascii="Times New Roman" w:hAnsi="Times New Roman"/>
        </w:rPr>
        <w:t>6</w:t>
      </w:r>
      <w:r w:rsidRPr="00AB01AE">
        <w:rPr>
          <w:rFonts w:ascii="Times New Roman" w:hAnsi="Times New Roman"/>
        </w:rPr>
        <w:t xml:space="preserve">. There is no additional compensation for this position. </w:t>
      </w:r>
    </w:p>
    <w:p w:rsidR="0049293B" w:rsidRPr="00AB01AE" w:rsidRDefault="0049293B" w:rsidP="00B1036B">
      <w:pPr>
        <w:tabs>
          <w:tab w:val="decimal" w:pos="360"/>
          <w:tab w:val="left" w:pos="720"/>
          <w:tab w:val="left" w:pos="1080"/>
        </w:tabs>
        <w:ind w:left="1080" w:hanging="360"/>
        <w:rPr>
          <w:b/>
          <w:u w:val="single"/>
        </w:rPr>
      </w:pPr>
    </w:p>
    <w:p w:rsidR="0049293B" w:rsidRPr="00AB01AE" w:rsidRDefault="0049293B" w:rsidP="008B7B6F">
      <w:pPr>
        <w:pStyle w:val="ListParagraph"/>
        <w:numPr>
          <w:ilvl w:val="0"/>
          <w:numId w:val="17"/>
        </w:num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spacing w:after="0"/>
        <w:rPr>
          <w:rFonts w:ascii="Times New Roman" w:hAnsi="Times New Roman"/>
        </w:rPr>
      </w:pPr>
      <w:r w:rsidRPr="00AB01AE">
        <w:rPr>
          <w:rFonts w:ascii="Times New Roman" w:hAnsi="Times New Roman"/>
        </w:rPr>
        <w:t xml:space="preserve">Adopt pursuant to N.J.S.A. 18A:18A-3 and Local Finance Notice #2011-16 Paulsboro Board of Education bid threshold in the amount of $36,000 and quote threshold in the amount of $5,400. </w:t>
      </w:r>
    </w:p>
    <w:p w:rsidR="0049293B" w:rsidRPr="00AB01AE" w:rsidRDefault="0049293B" w:rsidP="00B1036B">
      <w:p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ind w:left="1080" w:hanging="360"/>
      </w:pPr>
    </w:p>
    <w:p w:rsidR="00E34429" w:rsidRPr="00723BDA" w:rsidRDefault="0049293B" w:rsidP="00723BDA">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rFonts w:ascii="Times New Roman" w:hAnsi="Times New Roman"/>
        </w:rPr>
      </w:pPr>
      <w:r w:rsidRPr="00AB01AE">
        <w:rPr>
          <w:rFonts w:ascii="Times New Roman" w:hAnsi="Times New Roman"/>
          <w:u w:val="single"/>
        </w:rPr>
        <w:t>Informational</w:t>
      </w:r>
      <w:r w:rsidRPr="00AB01AE">
        <w:rPr>
          <w:rFonts w:ascii="Times New Roman" w:hAnsi="Times New Roman"/>
        </w:rPr>
        <w:t>:  The recommended bid and quote limit</w:t>
      </w:r>
      <w:r w:rsidR="00DC67B1">
        <w:rPr>
          <w:rFonts w:ascii="Times New Roman" w:hAnsi="Times New Roman"/>
        </w:rPr>
        <w:t>s</w:t>
      </w:r>
      <w:r w:rsidRPr="00AB01AE">
        <w:rPr>
          <w:rFonts w:ascii="Times New Roman" w:hAnsi="Times New Roman"/>
        </w:rPr>
        <w:t xml:space="preserve"> are set a</w:t>
      </w:r>
      <w:r w:rsidR="007D269C" w:rsidRPr="00AB01AE">
        <w:rPr>
          <w:rFonts w:ascii="Times New Roman" w:hAnsi="Times New Roman"/>
        </w:rPr>
        <w:t>t</w:t>
      </w:r>
      <w:r w:rsidRPr="00AB01AE">
        <w:rPr>
          <w:rFonts w:ascii="Times New Roman" w:hAnsi="Times New Roman"/>
        </w:rPr>
        <w:t xml:space="preserve"> these higher levels because Business Administrator/Secretary to the Board of Education Jennifer Johnson is a Qualified District Purchasing Agent.</w:t>
      </w:r>
    </w:p>
    <w:p w:rsidR="0049293B" w:rsidRPr="00AB01AE" w:rsidRDefault="0049293B" w:rsidP="00E34429">
      <w:pPr>
        <w:tabs>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r w:rsidRPr="00AB01AE">
        <w:rPr>
          <w:u w:val="single"/>
        </w:rPr>
        <w:t>Note</w:t>
      </w:r>
      <w:r w:rsidRPr="00AB01AE">
        <w:t xml:space="preserve">: The above thresholds are maximum amounts.  If it seems appropriate in given situations the administration does establish lower thresholds to obtain bids and quotes in order to obtain the best possible pricing.   </w:t>
      </w:r>
    </w:p>
    <w:p w:rsidR="0049293B" w:rsidRPr="00AB01AE" w:rsidRDefault="0049293B" w:rsidP="0049293B">
      <w:pPr>
        <w:tabs>
          <w:tab w:val="decimal" w:pos="360"/>
          <w:tab w:val="left" w:pos="720"/>
          <w:tab w:val="left" w:pos="1080"/>
        </w:tabs>
        <w:rPr>
          <w:b/>
          <w:u w:val="single"/>
        </w:rPr>
      </w:pPr>
    </w:p>
    <w:p w:rsidR="0049293B" w:rsidRPr="00AB01AE" w:rsidRDefault="0049293B" w:rsidP="008B7B6F">
      <w:pPr>
        <w:pStyle w:val="ListParagraph"/>
        <w:numPr>
          <w:ilvl w:val="0"/>
          <w:numId w:val="17"/>
        </w:numPr>
        <w:tabs>
          <w:tab w:val="left" w:pos="1080"/>
          <w:tab w:val="left" w:pos="1440"/>
        </w:tabs>
        <w:spacing w:after="0"/>
        <w:rPr>
          <w:rFonts w:ascii="Times New Roman" w:hAnsi="Times New Roman"/>
        </w:rPr>
      </w:pPr>
      <w:r w:rsidRPr="00AB01AE">
        <w:rPr>
          <w:rFonts w:ascii="Times New Roman" w:hAnsi="Times New Roman"/>
        </w:rPr>
        <w:t>Authorize Business Administrator/Secretary to the Board of Education Jennifer Johnson in consultation with the Interim Superintendent of Schools to:</w:t>
      </w:r>
    </w:p>
    <w:p w:rsidR="0049293B" w:rsidRPr="00AB01AE" w:rsidRDefault="0049293B" w:rsidP="0049293B">
      <w:pPr>
        <w:tabs>
          <w:tab w:val="left" w:pos="720"/>
          <w:tab w:val="left" w:pos="1080"/>
          <w:tab w:val="left" w:pos="1440"/>
        </w:tabs>
      </w:pPr>
    </w:p>
    <w:p w:rsidR="0049293B" w:rsidRPr="00AB01AE" w:rsidRDefault="0049293B" w:rsidP="0049293B">
      <w:pPr>
        <w:tabs>
          <w:tab w:val="left" w:pos="720"/>
          <w:tab w:val="left" w:pos="1080"/>
          <w:tab w:val="left" w:pos="1440"/>
        </w:tabs>
      </w:pPr>
      <w:r w:rsidRPr="00AB01AE">
        <w:tab/>
      </w:r>
      <w:r w:rsidRPr="00AB01AE">
        <w:tab/>
      </w:r>
      <w:r w:rsidRPr="00AB01AE">
        <w:tab/>
        <w:t>a.   Award contracts up to the bid/quote threshold.</w:t>
      </w:r>
    </w:p>
    <w:p w:rsidR="0049293B" w:rsidRPr="00AB01AE" w:rsidRDefault="0049293B" w:rsidP="0049293B">
      <w:pPr>
        <w:tabs>
          <w:tab w:val="left" w:pos="720"/>
          <w:tab w:val="left" w:pos="1080"/>
          <w:tab w:val="left" w:pos="1440"/>
        </w:tabs>
      </w:pPr>
      <w:r w:rsidRPr="00AB01AE">
        <w:tab/>
      </w:r>
      <w:r w:rsidRPr="00AB01AE">
        <w:tab/>
      </w:r>
      <w:r w:rsidRPr="00AB01AE">
        <w:tab/>
        <w:t>b.   Use state contracts for purchasing goods and services.</w:t>
      </w:r>
    </w:p>
    <w:p w:rsidR="00322A45" w:rsidRPr="00AB01AE" w:rsidRDefault="0049293B" w:rsidP="0049293B">
      <w:pPr>
        <w:tabs>
          <w:tab w:val="left" w:pos="720"/>
          <w:tab w:val="left" w:pos="1080"/>
          <w:tab w:val="left" w:pos="1440"/>
        </w:tabs>
      </w:pPr>
      <w:r w:rsidRPr="00AB01AE">
        <w:tab/>
      </w:r>
      <w:r w:rsidRPr="00AB01AE">
        <w:tab/>
      </w:r>
      <w:r w:rsidRPr="00AB01AE">
        <w:tab/>
        <w:t xml:space="preserve">c.   Authorize the payment of bills when necessary between meetings of the Board of </w:t>
      </w:r>
    </w:p>
    <w:p w:rsidR="0049293B" w:rsidRPr="00AB01AE" w:rsidRDefault="00322A45" w:rsidP="00322A45">
      <w:pPr>
        <w:tabs>
          <w:tab w:val="left" w:pos="720"/>
          <w:tab w:val="left" w:pos="1080"/>
          <w:tab w:val="left" w:pos="1440"/>
          <w:tab w:val="left" w:pos="1800"/>
        </w:tabs>
      </w:pPr>
      <w:r w:rsidRPr="00AB01AE">
        <w:tab/>
      </w:r>
      <w:r w:rsidRPr="00AB01AE">
        <w:tab/>
      </w:r>
      <w:r w:rsidRPr="00AB01AE">
        <w:tab/>
      </w:r>
      <w:r w:rsidRPr="00AB01AE">
        <w:tab/>
      </w:r>
      <w:r w:rsidR="0049293B" w:rsidRPr="00AB01AE">
        <w:t xml:space="preserve">Education then include them on the subsequent bill list for approval. </w:t>
      </w:r>
    </w:p>
    <w:p w:rsidR="00DC67B1" w:rsidRPr="00AB01AE" w:rsidRDefault="00DC67B1" w:rsidP="0049293B">
      <w:pPr>
        <w:tabs>
          <w:tab w:val="left" w:pos="720"/>
          <w:tab w:val="left" w:pos="1080"/>
          <w:tab w:val="left" w:pos="1440"/>
        </w:tabs>
      </w:pPr>
    </w:p>
    <w:p w:rsidR="0049293B" w:rsidRPr="00AB01AE" w:rsidRDefault="0049293B" w:rsidP="008B7B6F">
      <w:pPr>
        <w:pStyle w:val="ListParagraph"/>
        <w:numPr>
          <w:ilvl w:val="0"/>
          <w:numId w:val="17"/>
        </w:num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 w:val="left" w:pos="8550"/>
        </w:tabs>
        <w:ind w:right="-810"/>
        <w:rPr>
          <w:rFonts w:ascii="Times New Roman" w:hAnsi="Times New Roman"/>
          <w:b/>
          <w:sz w:val="18"/>
          <w:u w:val="single"/>
        </w:rPr>
      </w:pPr>
      <w:r w:rsidRPr="00AB01AE">
        <w:rPr>
          <w:rFonts w:ascii="Times New Roman" w:hAnsi="Times New Roman"/>
        </w:rPr>
        <w:t>Adopt resolutions authorizing reappointment of district officials for the 201</w:t>
      </w:r>
      <w:r w:rsidR="00047CDB">
        <w:rPr>
          <w:rFonts w:ascii="Times New Roman" w:hAnsi="Times New Roman"/>
        </w:rPr>
        <w:t>5</w:t>
      </w:r>
      <w:r w:rsidRPr="00AB01AE">
        <w:rPr>
          <w:rFonts w:ascii="Times New Roman" w:hAnsi="Times New Roman"/>
        </w:rPr>
        <w:t>-201</w:t>
      </w:r>
      <w:r w:rsidR="00047CDB">
        <w:rPr>
          <w:rFonts w:ascii="Times New Roman" w:hAnsi="Times New Roman"/>
        </w:rPr>
        <w:t>6</w:t>
      </w:r>
      <w:r w:rsidRPr="00AB01AE">
        <w:rPr>
          <w:rFonts w:ascii="Times New Roman" w:hAnsi="Times New Roman"/>
        </w:rPr>
        <w:t xml:space="preserve"> school year:</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2160"/>
        <w:gridCol w:w="1620"/>
        <w:gridCol w:w="1620"/>
      </w:tblGrid>
      <w:tr w:rsidR="00EE68EB" w:rsidRPr="00AB01AE" w:rsidTr="00E56D61">
        <w:trPr>
          <w:jc w:val="center"/>
        </w:trPr>
        <w:tc>
          <w:tcPr>
            <w:tcW w:w="216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0"/>
                <w:szCs w:val="20"/>
              </w:rPr>
            </w:pPr>
            <w:r w:rsidRPr="00AB01AE">
              <w:rPr>
                <w:b/>
                <w:bCs/>
                <w:sz w:val="20"/>
                <w:szCs w:val="20"/>
              </w:rPr>
              <w:t>Professional/Firm</w:t>
            </w:r>
          </w:p>
        </w:tc>
        <w:tc>
          <w:tcPr>
            <w:tcW w:w="261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Position</w:t>
            </w:r>
          </w:p>
        </w:tc>
        <w:tc>
          <w:tcPr>
            <w:tcW w:w="216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Salary</w:t>
            </w:r>
          </w:p>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2013-2014</w:t>
            </w:r>
          </w:p>
        </w:tc>
        <w:tc>
          <w:tcPr>
            <w:tcW w:w="162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 xml:space="preserve">Salary </w:t>
            </w:r>
          </w:p>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2014-2015</w:t>
            </w:r>
          </w:p>
        </w:tc>
        <w:tc>
          <w:tcPr>
            <w:tcW w:w="1620" w:type="dxa"/>
          </w:tcPr>
          <w:p w:rsidR="0075339B" w:rsidRPr="00AB01AE" w:rsidRDefault="0075339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Salary</w:t>
            </w:r>
          </w:p>
          <w:p w:rsidR="00EE68EB" w:rsidRPr="00AB01AE" w:rsidRDefault="0075339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B01AE">
              <w:rPr>
                <w:b/>
                <w:sz w:val="20"/>
                <w:szCs w:val="20"/>
              </w:rPr>
              <w:t>2015-2016</w:t>
            </w:r>
          </w:p>
        </w:tc>
      </w:tr>
      <w:tr w:rsidR="00EE68EB" w:rsidRPr="00AB01AE" w:rsidTr="00E56D61">
        <w:trPr>
          <w:jc w:val="center"/>
        </w:trPr>
        <w:tc>
          <w:tcPr>
            <w:tcW w:w="216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u w:val="single"/>
              </w:rPr>
            </w:pPr>
            <w:r w:rsidRPr="00AB01AE">
              <w:rPr>
                <w:bCs/>
                <w:sz w:val="20"/>
                <w:szCs w:val="20"/>
              </w:rPr>
              <w:t>Philipp Duvilla</w:t>
            </w:r>
          </w:p>
        </w:tc>
        <w:tc>
          <w:tcPr>
            <w:tcW w:w="261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u w:val="single"/>
              </w:rPr>
            </w:pPr>
            <w:r w:rsidRPr="00AB01AE">
              <w:rPr>
                <w:sz w:val="20"/>
                <w:szCs w:val="20"/>
              </w:rPr>
              <w:t>School Board Solicitor</w:t>
            </w:r>
          </w:p>
        </w:tc>
        <w:tc>
          <w:tcPr>
            <w:tcW w:w="216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$115/hour</w:t>
            </w:r>
          </w:p>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$2,200 retainer</w:t>
            </w:r>
          </w:p>
        </w:tc>
        <w:tc>
          <w:tcPr>
            <w:tcW w:w="162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$115/hour</w:t>
            </w:r>
          </w:p>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$2,200 retainer</w:t>
            </w:r>
          </w:p>
        </w:tc>
        <w:tc>
          <w:tcPr>
            <w:tcW w:w="1620" w:type="dxa"/>
          </w:tcPr>
          <w:p w:rsidR="00000873" w:rsidRPr="003232C9" w:rsidRDefault="00000873" w:rsidP="0000087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3232C9">
              <w:rPr>
                <w:sz w:val="20"/>
                <w:szCs w:val="20"/>
              </w:rPr>
              <w:t>$120/hour</w:t>
            </w:r>
          </w:p>
          <w:p w:rsidR="00EE68EB" w:rsidRPr="003232C9" w:rsidRDefault="00000873" w:rsidP="0000087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3232C9">
              <w:rPr>
                <w:sz w:val="20"/>
                <w:szCs w:val="20"/>
              </w:rPr>
              <w:t>$2,200 retainer</w:t>
            </w:r>
          </w:p>
        </w:tc>
      </w:tr>
      <w:tr w:rsidR="00EE68EB" w:rsidRPr="00AB01AE" w:rsidTr="00E56D61">
        <w:trPr>
          <w:jc w:val="center"/>
        </w:trPr>
        <w:tc>
          <w:tcPr>
            <w:tcW w:w="2160" w:type="dxa"/>
          </w:tcPr>
          <w:p w:rsidR="00EE68EB" w:rsidRPr="00AB01AE" w:rsidRDefault="00EE68EB" w:rsidP="00532B5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sz w:val="20"/>
                <w:szCs w:val="20"/>
              </w:rPr>
            </w:pPr>
            <w:r w:rsidRPr="00AB01AE">
              <w:rPr>
                <w:bCs/>
                <w:sz w:val="20"/>
                <w:szCs w:val="20"/>
              </w:rPr>
              <w:t>Horizon Environmental</w:t>
            </w:r>
          </w:p>
          <w:p w:rsidR="00EE68EB" w:rsidRPr="00AB01AE" w:rsidRDefault="00EE68EB" w:rsidP="00532B5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sz w:val="20"/>
                <w:szCs w:val="20"/>
              </w:rPr>
            </w:pPr>
            <w:r w:rsidRPr="00AB01AE">
              <w:rPr>
                <w:bCs/>
                <w:sz w:val="20"/>
                <w:szCs w:val="20"/>
              </w:rPr>
              <w:t>Group, Inc.</w:t>
            </w:r>
          </w:p>
        </w:tc>
        <w:tc>
          <w:tcPr>
            <w:tcW w:w="261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B01AE">
              <w:rPr>
                <w:sz w:val="20"/>
                <w:szCs w:val="20"/>
              </w:rPr>
              <w:t>AHERA-Asbestos Hazard</w:t>
            </w:r>
          </w:p>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B01AE">
              <w:rPr>
                <w:sz w:val="20"/>
                <w:szCs w:val="20"/>
              </w:rPr>
              <w:t>Emergency Response Act</w:t>
            </w:r>
          </w:p>
        </w:tc>
        <w:tc>
          <w:tcPr>
            <w:tcW w:w="216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$1,200</w:t>
            </w:r>
          </w:p>
        </w:tc>
        <w:tc>
          <w:tcPr>
            <w:tcW w:w="162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$1,200</w:t>
            </w:r>
          </w:p>
        </w:tc>
        <w:tc>
          <w:tcPr>
            <w:tcW w:w="1620" w:type="dxa"/>
            <w:vAlign w:val="center"/>
          </w:tcPr>
          <w:p w:rsidR="00EE68EB" w:rsidRPr="003232C9" w:rsidRDefault="003232C9" w:rsidP="00532B5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3232C9">
              <w:rPr>
                <w:sz w:val="20"/>
                <w:szCs w:val="20"/>
              </w:rPr>
              <w:t>$1,200</w:t>
            </w:r>
          </w:p>
        </w:tc>
      </w:tr>
      <w:tr w:rsidR="00EE68EB" w:rsidRPr="00AB01AE" w:rsidTr="00E56D61">
        <w:trPr>
          <w:jc w:val="center"/>
        </w:trPr>
        <w:tc>
          <w:tcPr>
            <w:tcW w:w="2160" w:type="dxa"/>
          </w:tcPr>
          <w:p w:rsidR="00EE68EB" w:rsidRPr="00AB01AE" w:rsidRDefault="00EE68EB" w:rsidP="00532B5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sz w:val="20"/>
                <w:szCs w:val="20"/>
              </w:rPr>
            </w:pPr>
            <w:r w:rsidRPr="00AB01AE">
              <w:rPr>
                <w:bCs/>
                <w:sz w:val="20"/>
                <w:szCs w:val="20"/>
              </w:rPr>
              <w:t xml:space="preserve">Holman &amp; </w:t>
            </w:r>
            <w:proofErr w:type="spellStart"/>
            <w:r w:rsidRPr="00AB01AE">
              <w:rPr>
                <w:bCs/>
                <w:sz w:val="20"/>
                <w:szCs w:val="20"/>
              </w:rPr>
              <w:t>Frenia</w:t>
            </w:r>
            <w:proofErr w:type="spellEnd"/>
            <w:r w:rsidRPr="00AB01AE">
              <w:rPr>
                <w:bCs/>
                <w:sz w:val="20"/>
                <w:szCs w:val="20"/>
              </w:rPr>
              <w:t>, P.C.</w:t>
            </w:r>
          </w:p>
        </w:tc>
        <w:tc>
          <w:tcPr>
            <w:tcW w:w="261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B01AE">
              <w:rPr>
                <w:sz w:val="20"/>
                <w:szCs w:val="20"/>
              </w:rPr>
              <w:t>School Auditor</w:t>
            </w:r>
          </w:p>
        </w:tc>
        <w:tc>
          <w:tcPr>
            <w:tcW w:w="2160" w:type="dxa"/>
            <w:vAlign w:val="center"/>
          </w:tcPr>
          <w:p w:rsidR="00EE68EB" w:rsidRPr="00193951" w:rsidRDefault="00EE68EB" w:rsidP="0015395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$19,300</w:t>
            </w:r>
          </w:p>
        </w:tc>
        <w:tc>
          <w:tcPr>
            <w:tcW w:w="162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$19,800</w:t>
            </w:r>
          </w:p>
        </w:tc>
        <w:tc>
          <w:tcPr>
            <w:tcW w:w="1620" w:type="dxa"/>
          </w:tcPr>
          <w:p w:rsidR="00EE68EB" w:rsidRPr="003232C9"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3232C9">
              <w:rPr>
                <w:sz w:val="20"/>
                <w:szCs w:val="20"/>
              </w:rPr>
              <w:t>$20,400 Plus $4,000 for ROD</w:t>
            </w:r>
          </w:p>
        </w:tc>
      </w:tr>
      <w:tr w:rsidR="00EE68EB" w:rsidRPr="00AB01AE" w:rsidTr="00E56D61">
        <w:trPr>
          <w:jc w:val="center"/>
        </w:trPr>
        <w:tc>
          <w:tcPr>
            <w:tcW w:w="2160" w:type="dxa"/>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AB01AE">
              <w:rPr>
                <w:bCs/>
                <w:sz w:val="20"/>
                <w:szCs w:val="20"/>
              </w:rPr>
              <w:t>Garrison Architects</w:t>
            </w:r>
          </w:p>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AB01AE">
              <w:rPr>
                <w:bCs/>
                <w:sz w:val="20"/>
                <w:szCs w:val="20"/>
              </w:rPr>
              <w:t>(Contracted as needed)</w:t>
            </w:r>
          </w:p>
        </w:tc>
        <w:tc>
          <w:tcPr>
            <w:tcW w:w="2610" w:type="dxa"/>
            <w:vAlign w:val="center"/>
          </w:tcPr>
          <w:p w:rsidR="00EE68EB" w:rsidRPr="00AB01AE"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B01AE">
              <w:rPr>
                <w:sz w:val="20"/>
                <w:szCs w:val="20"/>
              </w:rPr>
              <w:t>Architect</w:t>
            </w:r>
          </w:p>
        </w:tc>
        <w:tc>
          <w:tcPr>
            <w:tcW w:w="216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Cost per project</w:t>
            </w:r>
          </w:p>
        </w:tc>
        <w:tc>
          <w:tcPr>
            <w:tcW w:w="1620" w:type="dxa"/>
            <w:vAlign w:val="center"/>
          </w:tcPr>
          <w:p w:rsidR="00EE68EB" w:rsidRPr="00193951"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193951">
              <w:rPr>
                <w:sz w:val="20"/>
                <w:szCs w:val="20"/>
              </w:rPr>
              <w:t>Cost per project</w:t>
            </w:r>
          </w:p>
        </w:tc>
        <w:tc>
          <w:tcPr>
            <w:tcW w:w="1620" w:type="dxa"/>
            <w:vAlign w:val="center"/>
          </w:tcPr>
          <w:p w:rsidR="00EE68EB" w:rsidRPr="003232C9" w:rsidRDefault="00EE68E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3232C9">
              <w:rPr>
                <w:sz w:val="20"/>
                <w:szCs w:val="20"/>
              </w:rPr>
              <w:t>Cost per project</w:t>
            </w:r>
          </w:p>
        </w:tc>
      </w:tr>
    </w:tbl>
    <w:p w:rsidR="0049293B" w:rsidRPr="00AB01AE" w:rsidRDefault="0049293B" w:rsidP="0049293B">
      <w:pPr>
        <w:tabs>
          <w:tab w:val="decimal" w:pos="360"/>
          <w:tab w:val="left" w:pos="720"/>
          <w:tab w:val="left" w:pos="1080"/>
        </w:tabs>
      </w:pPr>
    </w:p>
    <w:p w:rsidR="0049293B" w:rsidRPr="00CF0E6D" w:rsidRDefault="0049293B" w:rsidP="008B7B6F">
      <w:pPr>
        <w:pStyle w:val="ListParagraph"/>
        <w:numPr>
          <w:ilvl w:val="0"/>
          <w:numId w:val="17"/>
        </w:numPr>
        <w:tabs>
          <w:tab w:val="left" w:pos="1080"/>
        </w:tabs>
        <w:rPr>
          <w:rFonts w:ascii="Times New Roman" w:hAnsi="Times New Roman"/>
        </w:rPr>
      </w:pPr>
      <w:r w:rsidRPr="00CF0E6D">
        <w:rPr>
          <w:rFonts w:ascii="Times New Roman" w:hAnsi="Times New Roman"/>
        </w:rPr>
        <w:t>Adopt resolutions authorizing reappointment of district insurance brokers of record for the 201</w:t>
      </w:r>
      <w:r w:rsidR="00DC67B1" w:rsidRPr="00CF0E6D">
        <w:rPr>
          <w:rFonts w:ascii="Times New Roman" w:hAnsi="Times New Roman"/>
        </w:rPr>
        <w:t>5</w:t>
      </w:r>
      <w:r w:rsidRPr="00CF0E6D">
        <w:rPr>
          <w:rFonts w:ascii="Times New Roman" w:hAnsi="Times New Roman"/>
        </w:rPr>
        <w:t>-201</w:t>
      </w:r>
      <w:r w:rsidR="00DC67B1" w:rsidRPr="00CF0E6D">
        <w:rPr>
          <w:rFonts w:ascii="Times New Roman" w:hAnsi="Times New Roman"/>
        </w:rPr>
        <w:t>6</w:t>
      </w:r>
      <w:r w:rsidRPr="00CF0E6D">
        <w:rPr>
          <w:rFonts w:ascii="Times New Roman" w:hAnsi="Times New Roman"/>
        </w:rPr>
        <w:t xml:space="preserve"> school year.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49293B" w:rsidRPr="00CF0E6D" w:rsidTr="00BC073E">
        <w:tc>
          <w:tcPr>
            <w:tcW w:w="3420" w:type="dxa"/>
            <w:vAlign w:val="center"/>
          </w:tcPr>
          <w:p w:rsidR="0049293B" w:rsidRPr="00CF0E6D"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0"/>
                <w:szCs w:val="20"/>
              </w:rPr>
            </w:pPr>
            <w:r w:rsidRPr="00CF0E6D">
              <w:rPr>
                <w:b/>
                <w:bCs/>
                <w:sz w:val="20"/>
                <w:szCs w:val="20"/>
              </w:rPr>
              <w:t>Professional/Firm</w:t>
            </w:r>
          </w:p>
        </w:tc>
        <w:tc>
          <w:tcPr>
            <w:tcW w:w="5130" w:type="dxa"/>
            <w:vAlign w:val="center"/>
          </w:tcPr>
          <w:p w:rsidR="0049293B" w:rsidRPr="00CF0E6D"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CF0E6D">
              <w:rPr>
                <w:b/>
                <w:sz w:val="20"/>
                <w:szCs w:val="20"/>
              </w:rPr>
              <w:t>Position</w:t>
            </w:r>
          </w:p>
        </w:tc>
      </w:tr>
      <w:tr w:rsidR="0049293B" w:rsidRPr="00AB01AE" w:rsidTr="00BC073E">
        <w:tc>
          <w:tcPr>
            <w:tcW w:w="3420" w:type="dxa"/>
          </w:tcPr>
          <w:p w:rsidR="0049293B" w:rsidRPr="00CF0E6D"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CF0E6D">
              <w:rPr>
                <w:bCs/>
                <w:sz w:val="20"/>
                <w:szCs w:val="20"/>
              </w:rPr>
              <w:t>Steven Anuszewski</w:t>
            </w:r>
          </w:p>
        </w:tc>
        <w:tc>
          <w:tcPr>
            <w:tcW w:w="5130" w:type="dxa"/>
          </w:tcPr>
          <w:p w:rsidR="0049293B" w:rsidRPr="00AB01AE"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CF0E6D">
              <w:rPr>
                <w:sz w:val="20"/>
                <w:szCs w:val="20"/>
              </w:rPr>
              <w:t>Health and Student Accident Insurance Broker of Record</w:t>
            </w:r>
          </w:p>
        </w:tc>
      </w:tr>
      <w:tr w:rsidR="0049293B" w:rsidRPr="00AB01AE" w:rsidTr="00BC073E">
        <w:tc>
          <w:tcPr>
            <w:tcW w:w="3420" w:type="dxa"/>
          </w:tcPr>
          <w:p w:rsidR="0049293B" w:rsidRPr="00AB01AE"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0"/>
                <w:szCs w:val="20"/>
              </w:rPr>
            </w:pPr>
            <w:r w:rsidRPr="00AB01AE">
              <w:rPr>
                <w:sz w:val="20"/>
                <w:szCs w:val="20"/>
              </w:rPr>
              <w:t>Barclay Group</w:t>
            </w:r>
          </w:p>
        </w:tc>
        <w:tc>
          <w:tcPr>
            <w:tcW w:w="5130" w:type="dxa"/>
          </w:tcPr>
          <w:p w:rsidR="0049293B" w:rsidRPr="00AB01AE"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B01AE">
              <w:rPr>
                <w:sz w:val="20"/>
                <w:szCs w:val="20"/>
              </w:rPr>
              <w:t xml:space="preserve">Property, Auto, Liability, Boiler and Machinery, Crime, Workers Compensation, Pollution and Professional Liability  Insurance Broker of Record </w:t>
            </w:r>
          </w:p>
        </w:tc>
      </w:tr>
      <w:tr w:rsidR="0049293B" w:rsidRPr="00AB01AE" w:rsidTr="00BC073E">
        <w:tc>
          <w:tcPr>
            <w:tcW w:w="3420" w:type="dxa"/>
          </w:tcPr>
          <w:p w:rsidR="0049293B" w:rsidRPr="00AB01AE"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B01AE">
              <w:rPr>
                <w:sz w:val="20"/>
                <w:szCs w:val="20"/>
              </w:rPr>
              <w:t>AFLAC via Take Care by Wage Works</w:t>
            </w:r>
          </w:p>
        </w:tc>
        <w:tc>
          <w:tcPr>
            <w:tcW w:w="5130" w:type="dxa"/>
          </w:tcPr>
          <w:p w:rsidR="0049293B" w:rsidRPr="00AB01AE" w:rsidRDefault="0049293B" w:rsidP="00BC073E">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B01AE">
              <w:rPr>
                <w:sz w:val="20"/>
                <w:szCs w:val="20"/>
              </w:rPr>
              <w:t>Employee Flexible Spe</w:t>
            </w:r>
            <w:r w:rsidR="00982450">
              <w:rPr>
                <w:sz w:val="20"/>
                <w:szCs w:val="20"/>
              </w:rPr>
              <w:t>nding Account Broker of Record</w:t>
            </w:r>
            <w:r w:rsidRPr="00AB01AE">
              <w:rPr>
                <w:sz w:val="20"/>
                <w:szCs w:val="20"/>
              </w:rPr>
              <w:t xml:space="preserve"> </w:t>
            </w:r>
          </w:p>
        </w:tc>
      </w:tr>
    </w:tbl>
    <w:p w:rsidR="00CF0E6D" w:rsidRPr="00AB01AE" w:rsidRDefault="00CF0E6D" w:rsidP="0049293B">
      <w:pPr>
        <w:tabs>
          <w:tab w:val="left" w:pos="720"/>
          <w:tab w:val="left" w:pos="1080"/>
        </w:tabs>
      </w:pPr>
    </w:p>
    <w:p w:rsidR="005403D6" w:rsidRDefault="005403D6" w:rsidP="008B7B6F">
      <w:pPr>
        <w:pStyle w:val="ListParagraph"/>
        <w:numPr>
          <w:ilvl w:val="0"/>
          <w:numId w:val="17"/>
        </w:numPr>
        <w:rPr>
          <w:rFonts w:ascii="Times New Roman" w:hAnsi="Times New Roman"/>
        </w:rPr>
      </w:pPr>
      <w:r w:rsidRPr="006A01AA">
        <w:rPr>
          <w:rFonts w:ascii="Times New Roman" w:hAnsi="Times New Roman"/>
        </w:rPr>
        <w:t xml:space="preserve">The New Jersey School Boards Association (NJSBA) requires each Board of Education to appoint a Delegate, Alternate Delegate, Legislative Chairperson and a Representative to the Gloucester County School Boards Association.   These appointments are made by the President of the Paulsboro Board of Education.  </w:t>
      </w:r>
      <w:r w:rsidR="006A01AA" w:rsidRPr="006A01AA">
        <w:rPr>
          <w:rFonts w:ascii="Times New Roman" w:hAnsi="Times New Roman"/>
        </w:rPr>
        <w:t>It would be appropriate at this time to appoint these representatives through June 2016.</w:t>
      </w:r>
    </w:p>
    <w:p w:rsidR="006A01AA" w:rsidRDefault="006A01AA" w:rsidP="006A01AA">
      <w:pPr>
        <w:pStyle w:val="ListParagraph"/>
        <w:ind w:left="1080"/>
        <w:rPr>
          <w:rFonts w:ascii="Times New Roman" w:hAnsi="Times New Roman"/>
        </w:rPr>
      </w:pPr>
    </w:p>
    <w:p w:rsidR="006A01AA" w:rsidRPr="006A01AA" w:rsidRDefault="006A01AA" w:rsidP="006A01AA">
      <w:pPr>
        <w:pStyle w:val="ListParagraph"/>
        <w:ind w:left="1080"/>
        <w:rPr>
          <w:rFonts w:ascii="Times New Roman" w:hAnsi="Times New Roman"/>
          <w:u w:val="single"/>
        </w:rPr>
      </w:pPr>
      <w:r>
        <w:rPr>
          <w:rFonts w:ascii="Times New Roman" w:hAnsi="Times New Roman"/>
        </w:rPr>
        <w:tab/>
      </w:r>
      <w:r w:rsidRPr="006A01AA">
        <w:rPr>
          <w:rFonts w:ascii="Times New Roman" w:hAnsi="Times New Roman"/>
          <w:u w:val="single"/>
        </w:rPr>
        <w:t>Position</w:t>
      </w:r>
      <w:r w:rsidRPr="006A01AA">
        <w:rPr>
          <w:rFonts w:ascii="Times New Roman" w:hAnsi="Times New Roman"/>
          <w:u w:val="single"/>
        </w:rPr>
        <w:tab/>
      </w:r>
      <w:r w:rsidRPr="006A01AA">
        <w:rPr>
          <w:rFonts w:ascii="Times New Roman" w:hAnsi="Times New Roman"/>
          <w:u w:val="single"/>
        </w:rPr>
        <w:tab/>
      </w:r>
      <w:r w:rsidRPr="006A01AA">
        <w:rPr>
          <w:rFonts w:ascii="Times New Roman" w:hAnsi="Times New Roman"/>
          <w:u w:val="single"/>
        </w:rPr>
        <w:tab/>
      </w:r>
      <w:r w:rsidRPr="006A01AA">
        <w:rPr>
          <w:rFonts w:ascii="Times New Roman" w:hAnsi="Times New Roman"/>
          <w:u w:val="single"/>
        </w:rPr>
        <w:tab/>
      </w:r>
      <w:r w:rsidRPr="006A01AA">
        <w:rPr>
          <w:rFonts w:ascii="Times New Roman" w:hAnsi="Times New Roman"/>
          <w:u w:val="single"/>
        </w:rPr>
        <w:tab/>
      </w:r>
      <w:r w:rsidRPr="006A01AA">
        <w:rPr>
          <w:rFonts w:ascii="Times New Roman" w:hAnsi="Times New Roman"/>
          <w:u w:val="single"/>
        </w:rPr>
        <w:tab/>
        <w:t>Current Representative</w:t>
      </w:r>
    </w:p>
    <w:p w:rsidR="006A01AA" w:rsidRPr="006A01AA" w:rsidRDefault="006A01AA" w:rsidP="006A01AA">
      <w:pPr>
        <w:pStyle w:val="ListParagraph"/>
        <w:ind w:left="1080"/>
        <w:rPr>
          <w:rFonts w:ascii="Times New Roman" w:hAnsi="Times New Roman"/>
        </w:rPr>
      </w:pPr>
      <w:r>
        <w:rPr>
          <w:rFonts w:ascii="Times New Roman" w:hAnsi="Times New Roman"/>
        </w:rPr>
        <w:tab/>
      </w:r>
      <w:r w:rsidRPr="006A01AA">
        <w:rPr>
          <w:rFonts w:ascii="Times New Roman" w:hAnsi="Times New Roman"/>
        </w:rPr>
        <w:t xml:space="preserve">Delegate  </w:t>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Pr="006A01AA">
        <w:rPr>
          <w:rFonts w:ascii="Times New Roman" w:hAnsi="Times New Roman"/>
        </w:rPr>
        <w:tab/>
        <w:t xml:space="preserve"> Joseph</w:t>
      </w:r>
      <w:r w:rsidR="002962D5" w:rsidRPr="006A01AA">
        <w:rPr>
          <w:rFonts w:ascii="Times New Roman" w:hAnsi="Times New Roman"/>
        </w:rPr>
        <w:t xml:space="preserve"> Lisa</w:t>
      </w:r>
    </w:p>
    <w:p w:rsidR="006A01AA" w:rsidRPr="006A01AA" w:rsidRDefault="006A01AA" w:rsidP="006A01AA">
      <w:pPr>
        <w:pStyle w:val="ListParagraph"/>
        <w:ind w:left="1080"/>
        <w:rPr>
          <w:rFonts w:ascii="Times New Roman" w:hAnsi="Times New Roman"/>
        </w:rPr>
      </w:pPr>
      <w:r w:rsidRPr="006A01AA">
        <w:rPr>
          <w:rFonts w:ascii="Times New Roman" w:hAnsi="Times New Roman"/>
        </w:rPr>
        <w:tab/>
      </w:r>
      <w:r w:rsidR="002962D5" w:rsidRPr="006A01AA">
        <w:rPr>
          <w:rFonts w:ascii="Times New Roman" w:hAnsi="Times New Roman"/>
        </w:rPr>
        <w:t xml:space="preserve">Legislative Chairperson </w:t>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Pr="006A01AA">
        <w:rPr>
          <w:rFonts w:ascii="Times New Roman" w:hAnsi="Times New Roman"/>
        </w:rPr>
        <w:tab/>
        <w:t xml:space="preserve"> Joseph Lisa</w:t>
      </w:r>
    </w:p>
    <w:p w:rsidR="006A01AA" w:rsidRPr="006A01AA" w:rsidRDefault="006A01AA" w:rsidP="006A01AA">
      <w:pPr>
        <w:pStyle w:val="ListParagraph"/>
        <w:ind w:left="1080"/>
        <w:rPr>
          <w:rFonts w:ascii="Times New Roman" w:hAnsi="Times New Roman"/>
        </w:rPr>
      </w:pPr>
      <w:r w:rsidRPr="006A01AA">
        <w:rPr>
          <w:rFonts w:ascii="Times New Roman" w:hAnsi="Times New Roman"/>
        </w:rPr>
        <w:tab/>
        <w:t xml:space="preserve">Alternate Delegate </w:t>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Pr="006A01AA">
        <w:rPr>
          <w:rFonts w:ascii="Times New Roman" w:hAnsi="Times New Roman"/>
        </w:rPr>
        <w:tab/>
      </w:r>
      <w:r w:rsidR="00982450">
        <w:rPr>
          <w:rFonts w:ascii="Times New Roman" w:hAnsi="Times New Roman"/>
        </w:rPr>
        <w:t xml:space="preserve"> </w:t>
      </w:r>
      <w:r w:rsidR="002962D5" w:rsidRPr="006A01AA">
        <w:rPr>
          <w:rFonts w:ascii="Times New Roman" w:hAnsi="Times New Roman"/>
        </w:rPr>
        <w:t>Vacant</w:t>
      </w:r>
    </w:p>
    <w:p w:rsidR="002962D5" w:rsidRPr="00AB01AE" w:rsidRDefault="006A01AA" w:rsidP="006A01AA">
      <w:pPr>
        <w:pStyle w:val="ListParagraph"/>
        <w:ind w:left="1080"/>
        <w:rPr>
          <w:rFonts w:ascii="Times New Roman" w:hAnsi="Times New Roman"/>
        </w:rPr>
      </w:pPr>
      <w:r w:rsidRPr="006A01AA">
        <w:rPr>
          <w:rFonts w:ascii="Times New Roman" w:hAnsi="Times New Roman"/>
        </w:rPr>
        <w:tab/>
      </w:r>
      <w:r w:rsidR="002962D5" w:rsidRPr="006A01AA">
        <w:rPr>
          <w:rFonts w:ascii="Times New Roman" w:hAnsi="Times New Roman"/>
          <w:sz w:val="18"/>
          <w:szCs w:val="18"/>
        </w:rPr>
        <w:t>Representative to Gloucester County School Boards Association</w:t>
      </w:r>
      <w:r w:rsidR="002962D5" w:rsidRPr="006A01AA">
        <w:rPr>
          <w:rFonts w:ascii="Times New Roman" w:hAnsi="Times New Roman"/>
        </w:rPr>
        <w:t xml:space="preserve"> </w:t>
      </w:r>
      <w:r w:rsidRPr="006A01AA">
        <w:rPr>
          <w:rFonts w:ascii="Times New Roman" w:hAnsi="Times New Roman"/>
        </w:rPr>
        <w:tab/>
      </w:r>
      <w:r w:rsidR="00BF1549" w:rsidRPr="006A01AA">
        <w:rPr>
          <w:rFonts w:ascii="Times New Roman" w:hAnsi="Times New Roman"/>
        </w:rPr>
        <w:t xml:space="preserve"> </w:t>
      </w:r>
      <w:r w:rsidR="002962D5" w:rsidRPr="006A01AA">
        <w:rPr>
          <w:rFonts w:ascii="Times New Roman" w:hAnsi="Times New Roman"/>
        </w:rPr>
        <w:t>J</w:t>
      </w:r>
      <w:r w:rsidRPr="006A01AA">
        <w:rPr>
          <w:rFonts w:ascii="Times New Roman" w:hAnsi="Times New Roman"/>
        </w:rPr>
        <w:t>ames</w:t>
      </w:r>
      <w:r w:rsidR="002962D5" w:rsidRPr="006A01AA">
        <w:rPr>
          <w:rFonts w:ascii="Times New Roman" w:hAnsi="Times New Roman"/>
        </w:rPr>
        <w:t xml:space="preserve"> Walter</w:t>
      </w:r>
    </w:p>
    <w:p w:rsidR="002962D5" w:rsidRPr="00AB01AE" w:rsidRDefault="002962D5" w:rsidP="002962D5">
      <w:pPr>
        <w:pStyle w:val="ListParagraph"/>
        <w:ind w:left="2160"/>
        <w:rPr>
          <w:rFonts w:ascii="Times New Roman" w:hAnsi="Times New Roman"/>
        </w:rPr>
      </w:pPr>
    </w:p>
    <w:p w:rsidR="005403D6" w:rsidRPr="00AB01AE" w:rsidRDefault="005403D6" w:rsidP="008B7B6F">
      <w:pPr>
        <w:pStyle w:val="ListParagraph"/>
        <w:numPr>
          <w:ilvl w:val="0"/>
          <w:numId w:val="17"/>
        </w:numPr>
        <w:rPr>
          <w:rFonts w:ascii="Times New Roman" w:hAnsi="Times New Roman"/>
        </w:rPr>
      </w:pPr>
      <w:r w:rsidRPr="0067388F">
        <w:rPr>
          <w:rFonts w:ascii="Times New Roman" w:hAnsi="Times New Roman"/>
        </w:rPr>
        <w:t>BE IT RESOLVED</w:t>
      </w:r>
      <w:r w:rsidRPr="00AB01AE">
        <w:rPr>
          <w:rFonts w:ascii="Times New Roman" w:hAnsi="Times New Roman"/>
        </w:rPr>
        <w:t xml:space="preserve">: To approve a  professional service agreement and contract between the Paulsboro Board of Education and Anthony </w:t>
      </w:r>
      <w:proofErr w:type="spellStart"/>
      <w:r w:rsidRPr="00AB01AE">
        <w:rPr>
          <w:rFonts w:ascii="Times New Roman" w:hAnsi="Times New Roman"/>
        </w:rPr>
        <w:t>Villare</w:t>
      </w:r>
      <w:proofErr w:type="spellEnd"/>
      <w:r w:rsidRPr="00AB01AE">
        <w:rPr>
          <w:rFonts w:ascii="Times New Roman" w:hAnsi="Times New Roman"/>
        </w:rPr>
        <w:t xml:space="preserve">, MD from </w:t>
      </w:r>
      <w:r w:rsidR="003E0DF1" w:rsidRPr="00AB01AE">
        <w:rPr>
          <w:rFonts w:ascii="Times New Roman" w:hAnsi="Times New Roman"/>
        </w:rPr>
        <w:t>July 1, 2015</w:t>
      </w:r>
      <w:r w:rsidRPr="00AB01AE">
        <w:rPr>
          <w:rFonts w:ascii="Times New Roman" w:hAnsi="Times New Roman"/>
        </w:rPr>
        <w:t xml:space="preserve"> through June 30, 201</w:t>
      </w:r>
      <w:r w:rsidR="003E0DF1" w:rsidRPr="00AB01AE">
        <w:rPr>
          <w:rFonts w:ascii="Times New Roman" w:hAnsi="Times New Roman"/>
        </w:rPr>
        <w:t>6</w:t>
      </w:r>
      <w:r w:rsidRPr="00AB01AE">
        <w:rPr>
          <w:rFonts w:ascii="Times New Roman" w:hAnsi="Times New Roman"/>
        </w:rPr>
        <w:t xml:space="preserve"> as School Physician as per the attached agreement in the amount of $</w:t>
      </w:r>
      <w:r w:rsidR="003E0DF1" w:rsidRPr="00AB01AE">
        <w:rPr>
          <w:rFonts w:ascii="Times New Roman" w:hAnsi="Times New Roman"/>
        </w:rPr>
        <w:t>25,500</w:t>
      </w:r>
      <w:r w:rsidRPr="00AB01AE">
        <w:rPr>
          <w:rFonts w:ascii="Times New Roman" w:hAnsi="Times New Roman"/>
        </w:rPr>
        <w:t xml:space="preserve"> plus </w:t>
      </w:r>
      <w:proofErr w:type="spellStart"/>
      <w:r w:rsidRPr="00AB01AE">
        <w:rPr>
          <w:rFonts w:ascii="Times New Roman" w:hAnsi="Times New Roman"/>
        </w:rPr>
        <w:t>reimbursables</w:t>
      </w:r>
      <w:proofErr w:type="spellEnd"/>
      <w:r w:rsidRPr="00AB01AE">
        <w:rPr>
          <w:rFonts w:ascii="Times New Roman" w:hAnsi="Times New Roman"/>
        </w:rPr>
        <w:t xml:space="preserve"> for 10 panel drug tests, PPD tests and Hepatitis B injections. </w:t>
      </w:r>
      <w:r w:rsidRPr="00DC67B1">
        <w:rPr>
          <w:rFonts w:ascii="Times New Roman" w:hAnsi="Times New Roman"/>
          <w:b/>
        </w:rPr>
        <w:t>(A</w:t>
      </w:r>
      <w:r w:rsidR="00DC67B1" w:rsidRPr="00DC67B1">
        <w:rPr>
          <w:rFonts w:ascii="Times New Roman" w:hAnsi="Times New Roman"/>
          <w:b/>
        </w:rPr>
        <w:t>ttachment</w:t>
      </w:r>
      <w:r w:rsidRPr="00AB01AE">
        <w:rPr>
          <w:rFonts w:ascii="Times New Roman" w:hAnsi="Times New Roman"/>
        </w:rPr>
        <w:t>)</w:t>
      </w:r>
    </w:p>
    <w:p w:rsidR="005403D6" w:rsidRPr="00AB01AE" w:rsidRDefault="005403D6" w:rsidP="005403D6">
      <w:pPr>
        <w:pStyle w:val="ListParagraph"/>
        <w:ind w:left="1080"/>
        <w:rPr>
          <w:rFonts w:ascii="Times New Roman" w:hAnsi="Times New Roman"/>
        </w:rPr>
      </w:pPr>
    </w:p>
    <w:p w:rsidR="005403D6" w:rsidRPr="00AB01AE" w:rsidRDefault="005403D6" w:rsidP="005403D6">
      <w:pPr>
        <w:pStyle w:val="ListParagraph"/>
        <w:spacing w:after="0"/>
        <w:ind w:left="1080"/>
        <w:rPr>
          <w:rFonts w:ascii="Times New Roman" w:hAnsi="Times New Roman"/>
        </w:rPr>
      </w:pPr>
      <w:r w:rsidRPr="00AB01AE">
        <w:rPr>
          <w:rFonts w:ascii="Times New Roman" w:hAnsi="Times New Roman"/>
          <w:u w:val="single"/>
        </w:rPr>
        <w:t>Informational</w:t>
      </w:r>
      <w:r w:rsidRPr="00AB01AE">
        <w:rPr>
          <w:rFonts w:ascii="Times New Roman" w:hAnsi="Times New Roman"/>
        </w:rPr>
        <w:t xml:space="preserve">:  </w:t>
      </w:r>
      <w:r w:rsidR="003E0DF1" w:rsidRPr="00AB01AE">
        <w:rPr>
          <w:rFonts w:ascii="Times New Roman" w:hAnsi="Times New Roman"/>
        </w:rPr>
        <w:t xml:space="preserve">Dr. </w:t>
      </w:r>
      <w:proofErr w:type="spellStart"/>
      <w:r w:rsidR="003E0DF1" w:rsidRPr="00AB01AE">
        <w:rPr>
          <w:rFonts w:ascii="Times New Roman" w:hAnsi="Times New Roman"/>
        </w:rPr>
        <w:t>Villare</w:t>
      </w:r>
      <w:proofErr w:type="spellEnd"/>
      <w:r w:rsidR="003E0DF1" w:rsidRPr="00AB01AE">
        <w:rPr>
          <w:rFonts w:ascii="Times New Roman" w:hAnsi="Times New Roman"/>
        </w:rPr>
        <w:t xml:space="preserve"> also served as School </w:t>
      </w:r>
      <w:r w:rsidR="00545F4D" w:rsidRPr="00AB01AE">
        <w:rPr>
          <w:rFonts w:ascii="Times New Roman" w:hAnsi="Times New Roman"/>
        </w:rPr>
        <w:t>Physician</w:t>
      </w:r>
      <w:r w:rsidR="003E0DF1" w:rsidRPr="00AB01AE">
        <w:rPr>
          <w:rFonts w:ascii="Times New Roman" w:hAnsi="Times New Roman"/>
        </w:rPr>
        <w:t xml:space="preserve"> during the 2014-2015 school year. The above recommendation includes a 2% increase in his fee</w:t>
      </w:r>
      <w:r w:rsidRPr="00AB01AE">
        <w:rPr>
          <w:rFonts w:ascii="Times New Roman" w:hAnsi="Times New Roman"/>
        </w:rPr>
        <w:t>.</w:t>
      </w:r>
    </w:p>
    <w:p w:rsidR="005403D6" w:rsidRPr="00AB01AE" w:rsidRDefault="005403D6" w:rsidP="005403D6">
      <w:pPr>
        <w:pStyle w:val="ListParagraph"/>
        <w:spacing w:after="0"/>
        <w:ind w:left="1080"/>
        <w:rPr>
          <w:rFonts w:ascii="Times New Roman" w:hAnsi="Times New Roman"/>
        </w:rPr>
      </w:pPr>
    </w:p>
    <w:p w:rsidR="0049293B" w:rsidRDefault="0049293B" w:rsidP="008B7B6F">
      <w:pPr>
        <w:pStyle w:val="ListParagraph"/>
        <w:numPr>
          <w:ilvl w:val="0"/>
          <w:numId w:val="17"/>
        </w:numPr>
        <w:spacing w:after="0"/>
        <w:rPr>
          <w:rFonts w:ascii="Times New Roman" w:hAnsi="Times New Roman"/>
        </w:rPr>
      </w:pPr>
      <w:r w:rsidRPr="00AB01AE">
        <w:rPr>
          <w:rFonts w:ascii="Times New Roman" w:hAnsi="Times New Roman"/>
        </w:rPr>
        <w:t xml:space="preserve">Authorize a joint purchasing resolution with the Board of Education of the Township of </w:t>
      </w:r>
      <w:proofErr w:type="spellStart"/>
      <w:r w:rsidRPr="00AB01AE">
        <w:rPr>
          <w:rFonts w:ascii="Times New Roman" w:hAnsi="Times New Roman"/>
        </w:rPr>
        <w:t>Pittsgrove</w:t>
      </w:r>
      <w:proofErr w:type="spellEnd"/>
      <w:r w:rsidRPr="00AB01AE">
        <w:rPr>
          <w:rFonts w:ascii="Times New Roman" w:hAnsi="Times New Roman"/>
        </w:rPr>
        <w:t xml:space="preserve"> for the purchase of paper, materials, and supplies during 201</w:t>
      </w:r>
      <w:r w:rsidR="00DC67B1">
        <w:rPr>
          <w:rFonts w:ascii="Times New Roman" w:hAnsi="Times New Roman"/>
        </w:rPr>
        <w:t>5</w:t>
      </w:r>
      <w:r w:rsidRPr="00AB01AE">
        <w:rPr>
          <w:rFonts w:ascii="Times New Roman" w:hAnsi="Times New Roman"/>
        </w:rPr>
        <w:t>-201</w:t>
      </w:r>
      <w:r w:rsidR="00DC67B1">
        <w:rPr>
          <w:rFonts w:ascii="Times New Roman" w:hAnsi="Times New Roman"/>
        </w:rPr>
        <w:t>6</w:t>
      </w:r>
      <w:r w:rsidRPr="00AB01AE">
        <w:rPr>
          <w:rFonts w:ascii="Times New Roman" w:hAnsi="Times New Roman"/>
        </w:rPr>
        <w:t xml:space="preserve"> in accordance with N.J.S.A.18A:18A-11 which authorizes joint purchasing by educational districts.</w:t>
      </w:r>
    </w:p>
    <w:p w:rsidR="00B14309" w:rsidRPr="00AB01AE" w:rsidRDefault="00B14309" w:rsidP="00B14309">
      <w:pPr>
        <w:pStyle w:val="ListParagraph"/>
        <w:spacing w:after="0"/>
        <w:ind w:left="1080"/>
        <w:rPr>
          <w:rFonts w:ascii="Times New Roman" w:hAnsi="Times New Roman"/>
        </w:rPr>
      </w:pPr>
    </w:p>
    <w:p w:rsidR="007C20DB" w:rsidRDefault="007C20DB" w:rsidP="007C20DB">
      <w:pPr>
        <w:ind w:left="1080" w:hanging="360"/>
      </w:pPr>
      <w:r>
        <w:t>1</w:t>
      </w:r>
      <w:r w:rsidR="00CC12B9">
        <w:t>1</w:t>
      </w:r>
      <w:r>
        <w:t xml:space="preserve">. </w:t>
      </w:r>
      <w:r w:rsidR="00CC12B9">
        <w:t>Authorize</w:t>
      </w:r>
      <w:r w:rsidR="004B4745">
        <w:t xml:space="preserve"> a joint purchasing agreement for custodial and j</w:t>
      </w:r>
      <w:r w:rsidRPr="007C20DB">
        <w:t>anitoria</w:t>
      </w:r>
      <w:r w:rsidR="004B4745">
        <w:t>l s</w:t>
      </w:r>
      <w:r w:rsidRPr="007C20DB">
        <w:t xml:space="preserve">upplies as allowed by N.J.S.A 18A:18A-11 between the Paulsboro Board of Education and </w:t>
      </w:r>
      <w:proofErr w:type="spellStart"/>
      <w:r w:rsidRPr="007C20DB">
        <w:t>Delsea</w:t>
      </w:r>
      <w:proofErr w:type="spellEnd"/>
      <w:r w:rsidRPr="007C20DB">
        <w:t xml:space="preserve"> Regional High School District Board of Education for the period July</w:t>
      </w:r>
      <w:r w:rsidR="00982450">
        <w:t xml:space="preserve"> </w:t>
      </w:r>
      <w:r w:rsidRPr="007C20DB">
        <w:t>1, 201</w:t>
      </w:r>
      <w:r>
        <w:t>5</w:t>
      </w:r>
      <w:r w:rsidRPr="007C20DB">
        <w:t xml:space="preserve"> – June 30, 201</w:t>
      </w:r>
      <w:r>
        <w:t>6</w:t>
      </w:r>
      <w:r w:rsidRPr="007C20DB">
        <w:t xml:space="preserve">.  There is no cost to the Board of Education.  </w:t>
      </w:r>
    </w:p>
    <w:p w:rsidR="007C20DB" w:rsidRPr="007C20DB" w:rsidRDefault="007C20DB" w:rsidP="007C20DB">
      <w:pPr>
        <w:tabs>
          <w:tab w:val="left" w:pos="810"/>
        </w:tabs>
        <w:ind w:left="720"/>
      </w:pPr>
    </w:p>
    <w:p w:rsidR="007C20DB" w:rsidRDefault="007C20DB" w:rsidP="007C20DB">
      <w:pPr>
        <w:tabs>
          <w:tab w:val="left" w:pos="810"/>
        </w:tabs>
        <w:ind w:left="1080"/>
      </w:pPr>
      <w:r w:rsidRPr="00E95C61">
        <w:rPr>
          <w:u w:val="single"/>
        </w:rPr>
        <w:t>Informational</w:t>
      </w:r>
      <w:r w:rsidRPr="00E95C61">
        <w:t xml:space="preserve">:  Joint purchasing agreements allow participating school districts to obtain better pricing by seeking bids and quotes for larger quantities of supplies.  The staff of </w:t>
      </w:r>
      <w:proofErr w:type="spellStart"/>
      <w:r w:rsidRPr="00E95C61">
        <w:t>Delsea</w:t>
      </w:r>
      <w:proofErr w:type="spellEnd"/>
      <w:r w:rsidRPr="00E95C61">
        <w:t xml:space="preserve"> Regional High School District will prepare the quotations, specifications and bid documents as well as supervise the bid/quote process.  Each school will pay the vendor directly for the supplies it ordered.</w:t>
      </w:r>
    </w:p>
    <w:p w:rsidR="007C20DB" w:rsidRDefault="007C20DB" w:rsidP="007C20DB">
      <w:pPr>
        <w:tabs>
          <w:tab w:val="left" w:pos="810"/>
        </w:tabs>
      </w:pPr>
    </w:p>
    <w:p w:rsidR="007C20DB" w:rsidRDefault="007C20DB" w:rsidP="00DE2CD9">
      <w:pPr>
        <w:tabs>
          <w:tab w:val="left" w:pos="720"/>
        </w:tabs>
        <w:ind w:left="1080" w:hanging="720"/>
      </w:pPr>
      <w:r>
        <w:tab/>
        <w:t>1</w:t>
      </w:r>
      <w:r w:rsidR="00CC12B9">
        <w:t>2</w:t>
      </w:r>
      <w:r>
        <w:t>.</w:t>
      </w:r>
      <w:r>
        <w:tab/>
      </w:r>
      <w:r w:rsidR="00CC12B9">
        <w:t>Adopt</w:t>
      </w:r>
      <w:r>
        <w:t xml:space="preserve"> a resolution for Paulsboro Public Schools to enter into a cooperative pricing agreement with Hunterdon County Educational Services Commission (HCESC) in accordance with NJSA 40A:11-11(5). There is no cost to the Board of Education.</w:t>
      </w:r>
    </w:p>
    <w:p w:rsidR="007C20DB" w:rsidRDefault="007C20DB" w:rsidP="00DE2CD9">
      <w:pPr>
        <w:ind w:left="1080" w:hanging="720"/>
      </w:pPr>
    </w:p>
    <w:p w:rsidR="007C20DB" w:rsidRDefault="007C20DB" w:rsidP="00DE2CD9">
      <w:pPr>
        <w:ind w:left="1080" w:hanging="720"/>
      </w:pPr>
      <w:r>
        <w:tab/>
      </w:r>
      <w:r w:rsidRPr="006A01AA">
        <w:rPr>
          <w:u w:val="single"/>
        </w:rPr>
        <w:t>Informational</w:t>
      </w:r>
      <w:r w:rsidRPr="006A01AA">
        <w:t>:  The purpose of enterin</w:t>
      </w:r>
      <w:r w:rsidR="00DE2CD9" w:rsidRPr="006A01AA">
        <w:t xml:space="preserve">g into the cooperative pricing </w:t>
      </w:r>
      <w:r w:rsidRPr="006A01AA">
        <w:t>agreement is to facilitate the purchas</w:t>
      </w:r>
      <w:r w:rsidR="00DC67B1" w:rsidRPr="006A01AA">
        <w:t>ing of</w:t>
      </w:r>
      <w:r w:rsidR="002229A9" w:rsidRPr="006A01AA">
        <w:t xml:space="preserve"> technology</w:t>
      </w:r>
      <w:r w:rsidR="002229A9">
        <w:t xml:space="preserve"> </w:t>
      </w:r>
      <w:r w:rsidR="00F2304F">
        <w:t>supplies</w:t>
      </w:r>
      <w:r w:rsidR="002229A9">
        <w:t xml:space="preserve"> and accessories, health and sports medical supplies, furniture, science supplies,</w:t>
      </w:r>
      <w:r w:rsidR="00F2304F">
        <w:t xml:space="preserve"> </w:t>
      </w:r>
      <w:r w:rsidR="002229A9">
        <w:t xml:space="preserve">etc. </w:t>
      </w:r>
    </w:p>
    <w:p w:rsidR="002229A9" w:rsidRPr="00E95C61" w:rsidRDefault="002229A9" w:rsidP="00DE2CD9">
      <w:pPr>
        <w:ind w:left="1080" w:hanging="720"/>
      </w:pPr>
    </w:p>
    <w:p w:rsidR="00EF43B4" w:rsidRPr="00982450" w:rsidRDefault="00CC12B9" w:rsidP="008B7B6F">
      <w:pPr>
        <w:pStyle w:val="ListParagraph"/>
        <w:numPr>
          <w:ilvl w:val="0"/>
          <w:numId w:val="18"/>
        </w:numPr>
        <w:rPr>
          <w:rFonts w:ascii="Times New Roman" w:hAnsi="Times New Roman"/>
        </w:rPr>
      </w:pPr>
      <w:r w:rsidRPr="00982450">
        <w:rPr>
          <w:rFonts w:ascii="Times New Roman" w:hAnsi="Times New Roman"/>
        </w:rPr>
        <w:t>Adopt</w:t>
      </w:r>
      <w:r w:rsidR="00EF43B4" w:rsidRPr="00982450">
        <w:rPr>
          <w:rFonts w:ascii="Times New Roman" w:hAnsi="Times New Roman"/>
        </w:rPr>
        <w:t xml:space="preserve"> a resolution for the Paulsboro Public Schools to enter into a</w:t>
      </w:r>
      <w:r w:rsidR="00982450" w:rsidRPr="00982450">
        <w:rPr>
          <w:rFonts w:ascii="Times New Roman" w:hAnsi="Times New Roman"/>
        </w:rPr>
        <w:t xml:space="preserve"> </w:t>
      </w:r>
      <w:r w:rsidR="00EF43B4" w:rsidRPr="00982450">
        <w:rPr>
          <w:rFonts w:ascii="Times New Roman" w:hAnsi="Times New Roman"/>
        </w:rPr>
        <w:t xml:space="preserve">Cooperative Pricing System Agreement with Middlesex Regional Educational Services Commission (MRESC) in accordance with NJSA 40A:11-11(5). There is no cost to the Paulsboro Board of Education.  </w:t>
      </w:r>
    </w:p>
    <w:p w:rsidR="00EF43B4" w:rsidRPr="00EF43B4" w:rsidRDefault="00EF43B4" w:rsidP="00CC12B9">
      <w:pPr>
        <w:pStyle w:val="ListParagraph"/>
        <w:ind w:left="1080"/>
        <w:rPr>
          <w:rFonts w:ascii="Times New Roman" w:hAnsi="Times New Roman"/>
        </w:rPr>
      </w:pPr>
    </w:p>
    <w:p w:rsidR="00EF43B4" w:rsidRDefault="00EF43B4" w:rsidP="00CC12B9">
      <w:pPr>
        <w:pStyle w:val="ListParagraph"/>
        <w:spacing w:after="0"/>
        <w:ind w:left="1080"/>
        <w:rPr>
          <w:rFonts w:ascii="Times New Roman" w:hAnsi="Times New Roman"/>
        </w:rPr>
      </w:pPr>
      <w:r w:rsidRPr="00EF43B4">
        <w:rPr>
          <w:rFonts w:ascii="Times New Roman" w:hAnsi="Times New Roman"/>
          <w:u w:val="single"/>
        </w:rPr>
        <w:t>Informational</w:t>
      </w:r>
      <w:r w:rsidRPr="00EF43B4">
        <w:rPr>
          <w:rFonts w:ascii="Times New Roman" w:hAnsi="Times New Roman"/>
        </w:rPr>
        <w:t>: The purpose of entering into the Cooperative Pricing System Agreement is to facilitate the purchase of certain technology and other equipment needed for the schools. The MRESC routinely seek bids for equipment. As a member of the cooperative pricing agreement, the Paulsboro Board of Education may purchase materials without the expense or time required to obtain bids independently.  MRESC can obtain the best possible price if its membership is as large as possible.</w:t>
      </w:r>
    </w:p>
    <w:p w:rsidR="00EF43B4" w:rsidRPr="00EF43B4" w:rsidRDefault="00EF43B4" w:rsidP="00EF43B4"/>
    <w:p w:rsidR="00A85760" w:rsidRDefault="00EF43B4" w:rsidP="006A01AA">
      <w:pPr>
        <w:ind w:left="1080" w:hanging="360"/>
      </w:pPr>
      <w:r w:rsidRPr="006A01AA">
        <w:t>1</w:t>
      </w:r>
      <w:r w:rsidR="00CC12B9" w:rsidRPr="006A01AA">
        <w:t>4</w:t>
      </w:r>
      <w:r w:rsidRPr="006A01AA">
        <w:t>.</w:t>
      </w:r>
      <w:r w:rsidR="00CC12B9" w:rsidRPr="006A01AA">
        <w:t xml:space="preserve"> </w:t>
      </w:r>
      <w:r w:rsidR="006A01AA" w:rsidRPr="006A01AA">
        <w:tab/>
      </w:r>
      <w:r w:rsidR="00A85760" w:rsidRPr="006A01AA">
        <w:t xml:space="preserve">Recommend approval </w:t>
      </w:r>
      <w:r w:rsidR="00A85760">
        <w:t>to participate in the following services provided by the Gloucester County Special Services School District (GCSSSD) for Guardian Angels Elementary School.</w:t>
      </w:r>
    </w:p>
    <w:p w:rsidR="006A01AA" w:rsidRPr="006A01AA" w:rsidRDefault="006A01AA" w:rsidP="006A01AA">
      <w:pPr>
        <w:ind w:left="1080" w:hanging="360"/>
      </w:pPr>
    </w:p>
    <w:p w:rsidR="00A85760" w:rsidRDefault="00A85760" w:rsidP="00A85760">
      <w:pPr>
        <w:tabs>
          <w:tab w:val="decimal" w:pos="360"/>
          <w:tab w:val="left" w:pos="720"/>
          <w:tab w:val="left" w:pos="1080"/>
          <w:tab w:val="left" w:pos="1440"/>
          <w:tab w:val="left" w:pos="1800"/>
          <w:tab w:val="left" w:pos="6345"/>
        </w:tabs>
        <w:ind w:left="1080" w:hanging="1080"/>
      </w:pPr>
      <w:r>
        <w:tab/>
      </w:r>
      <w:r>
        <w:tab/>
      </w:r>
      <w:r>
        <w:tab/>
      </w:r>
      <w:r>
        <w:tab/>
      </w:r>
      <w:r>
        <w:tab/>
        <w:t>a. Nursing Services funded through Nonpublic Funds</w:t>
      </w:r>
    </w:p>
    <w:p w:rsidR="00A85760" w:rsidRDefault="00A85760" w:rsidP="00A85760">
      <w:pPr>
        <w:tabs>
          <w:tab w:val="decimal" w:pos="360"/>
          <w:tab w:val="left" w:pos="720"/>
          <w:tab w:val="left" w:pos="1080"/>
          <w:tab w:val="left" w:pos="1440"/>
          <w:tab w:val="left" w:pos="1800"/>
          <w:tab w:val="left" w:pos="6345"/>
        </w:tabs>
        <w:ind w:left="1080" w:hanging="1080"/>
      </w:pPr>
      <w:r>
        <w:tab/>
      </w:r>
      <w:r>
        <w:tab/>
      </w:r>
      <w:r>
        <w:tab/>
      </w:r>
      <w:r>
        <w:tab/>
      </w:r>
      <w:r>
        <w:tab/>
        <w:t>b. Textbook Services funded through Nonpublic Funds</w:t>
      </w:r>
    </w:p>
    <w:p w:rsidR="00A85760" w:rsidRDefault="00A85760" w:rsidP="00A85760">
      <w:pPr>
        <w:tabs>
          <w:tab w:val="decimal" w:pos="360"/>
          <w:tab w:val="left" w:pos="720"/>
          <w:tab w:val="left" w:pos="1080"/>
          <w:tab w:val="left" w:pos="1440"/>
          <w:tab w:val="left" w:pos="1800"/>
          <w:tab w:val="left" w:pos="6345"/>
        </w:tabs>
        <w:ind w:left="1080" w:hanging="1080"/>
      </w:pPr>
      <w:r>
        <w:tab/>
      </w:r>
      <w:r>
        <w:tab/>
      </w:r>
      <w:r>
        <w:tab/>
      </w:r>
      <w:r>
        <w:tab/>
      </w:r>
      <w:r>
        <w:tab/>
        <w:t>c. Technology Services funded through Nonpublic Funds</w:t>
      </w:r>
    </w:p>
    <w:p w:rsidR="00A85760" w:rsidRDefault="00A85760" w:rsidP="0082245A">
      <w:pPr>
        <w:tabs>
          <w:tab w:val="decimal" w:pos="360"/>
          <w:tab w:val="left" w:pos="720"/>
          <w:tab w:val="left" w:pos="1080"/>
          <w:tab w:val="left" w:pos="1440"/>
          <w:tab w:val="left" w:pos="1800"/>
          <w:tab w:val="left" w:pos="6345"/>
        </w:tabs>
        <w:ind w:left="1080" w:hanging="1080"/>
      </w:pPr>
      <w:r>
        <w:tab/>
      </w:r>
      <w:r>
        <w:tab/>
      </w:r>
      <w:r>
        <w:tab/>
      </w:r>
      <w:r>
        <w:tab/>
      </w:r>
      <w:r>
        <w:tab/>
        <w:t>d. Auxiliary Services funded through Chapter 192/Chapter 193</w:t>
      </w:r>
    </w:p>
    <w:p w:rsidR="00A85760" w:rsidRDefault="00A85760" w:rsidP="00A85760">
      <w:pPr>
        <w:tabs>
          <w:tab w:val="decimal" w:pos="360"/>
          <w:tab w:val="left" w:pos="720"/>
          <w:tab w:val="left" w:pos="1080"/>
          <w:tab w:val="left" w:pos="1440"/>
          <w:tab w:val="left" w:pos="1800"/>
          <w:tab w:val="left" w:pos="6345"/>
        </w:tabs>
        <w:ind w:left="1080" w:hanging="1080"/>
      </w:pPr>
      <w:r>
        <w:tab/>
      </w:r>
      <w:r>
        <w:tab/>
      </w:r>
      <w:r>
        <w:tab/>
      </w:r>
      <w:r>
        <w:tab/>
      </w:r>
      <w:r>
        <w:tab/>
      </w:r>
      <w:proofErr w:type="gramStart"/>
      <w:r>
        <w:t>e</w:t>
      </w:r>
      <w:proofErr w:type="gramEnd"/>
      <w:r>
        <w:t>. One to One aide services funding through IDEA Basic</w:t>
      </w:r>
    </w:p>
    <w:p w:rsidR="00A85760" w:rsidRDefault="00A85760" w:rsidP="00CC12B9">
      <w:pPr>
        <w:ind w:firstLine="720"/>
        <w:rPr>
          <w:highlight w:val="yellow"/>
        </w:rPr>
      </w:pPr>
    </w:p>
    <w:p w:rsidR="00A85760" w:rsidRPr="0069489F" w:rsidRDefault="006A01AA" w:rsidP="0069489F">
      <w:pPr>
        <w:ind w:left="1080" w:firstLine="30"/>
      </w:pPr>
      <w:r w:rsidRPr="0069489F">
        <w:rPr>
          <w:u w:val="single"/>
        </w:rPr>
        <w:t>Informational</w:t>
      </w:r>
      <w:r w:rsidRPr="0069489F">
        <w:t>:</w:t>
      </w:r>
      <w:r w:rsidR="0069489F" w:rsidRPr="0069489F">
        <w:t xml:space="preserve"> There is a 5% fee </w:t>
      </w:r>
      <w:r w:rsidR="000B0B47">
        <w:t>charged to the Paulsboro Public</w:t>
      </w:r>
      <w:r w:rsidR="0069489F" w:rsidRPr="0069489F">
        <w:t xml:space="preserve"> Schools for the Technology Services.   The fees charged for the other services are taken from the allocation</w:t>
      </w:r>
      <w:r w:rsidR="000B0B47">
        <w:t>s</w:t>
      </w:r>
      <w:r w:rsidR="0069489F" w:rsidRPr="0069489F">
        <w:t xml:space="preserve"> itself. </w:t>
      </w:r>
    </w:p>
    <w:p w:rsidR="006A01AA" w:rsidRPr="00EF43B4" w:rsidRDefault="006A01AA" w:rsidP="00CC12B9">
      <w:pPr>
        <w:ind w:firstLine="720"/>
        <w:rPr>
          <w:highlight w:val="yellow"/>
        </w:rPr>
      </w:pPr>
    </w:p>
    <w:p w:rsidR="0049293B" w:rsidRPr="00AB01AE" w:rsidRDefault="0049293B" w:rsidP="008B7B6F">
      <w:pPr>
        <w:pStyle w:val="ListParagraph"/>
        <w:numPr>
          <w:ilvl w:val="0"/>
          <w:numId w:val="19"/>
        </w:numPr>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0"/>
        <w:rPr>
          <w:rFonts w:ascii="Times New Roman" w:hAnsi="Times New Roman"/>
        </w:rPr>
      </w:pPr>
      <w:r w:rsidRPr="00AB01AE">
        <w:rPr>
          <w:rFonts w:ascii="Times New Roman" w:hAnsi="Times New Roman"/>
        </w:rPr>
        <w:t>Authorize an agreement for a Bidding/Purchasing Program with Educational Data Services, Inc. of Saddle Brook, New Jersey and the New Jersey Cooperative Bidding Program for the fee of $1,990 for time and material purchases.</w:t>
      </w:r>
    </w:p>
    <w:p w:rsidR="0049293B" w:rsidRPr="00AB01AE" w:rsidRDefault="0049293B" w:rsidP="009F5E70">
      <w:p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p>
    <w:p w:rsidR="00B14309" w:rsidRPr="0004325A" w:rsidRDefault="0049293B" w:rsidP="008B7B6F">
      <w:pPr>
        <w:pStyle w:val="ListParagraph"/>
        <w:numPr>
          <w:ilvl w:val="0"/>
          <w:numId w:val="19"/>
        </w:num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rFonts w:ascii="Times New Roman" w:hAnsi="Times New Roman"/>
        </w:rPr>
      </w:pPr>
      <w:r w:rsidRPr="00AB01AE">
        <w:rPr>
          <w:rFonts w:ascii="Times New Roman" w:hAnsi="Times New Roman"/>
        </w:rPr>
        <w:t>Authorize an agreement for a Bidding/Purchasing Program with Educational Data Services, Inc. of Saddle Brook, New Jersey and the New Jersey Cooperative Bidding Program for the fee of $5,200 for instructional supplies.</w:t>
      </w:r>
    </w:p>
    <w:p w:rsidR="00F26DC5" w:rsidRPr="00AB01AE" w:rsidRDefault="00F26DC5" w:rsidP="00F26DC5">
      <w:pPr>
        <w:pStyle w:val="ListParagraph"/>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1080"/>
        <w:rPr>
          <w:rFonts w:ascii="Times New Roman" w:hAnsi="Times New Roman"/>
        </w:rPr>
      </w:pPr>
    </w:p>
    <w:p w:rsidR="0049293B" w:rsidRPr="00F2304F" w:rsidRDefault="0049293B" w:rsidP="008B7B6F">
      <w:pPr>
        <w:pStyle w:val="ListParagraph"/>
        <w:numPr>
          <w:ilvl w:val="0"/>
          <w:numId w:val="19"/>
        </w:numPr>
        <w:tabs>
          <w:tab w:val="left" w:pos="0"/>
          <w:tab w:val="left" w:pos="720"/>
          <w:tab w:val="left" w:pos="1080"/>
          <w:tab w:val="left" w:pos="1440"/>
        </w:tabs>
        <w:rPr>
          <w:rFonts w:ascii="Times New Roman" w:hAnsi="Times New Roman"/>
        </w:rPr>
      </w:pPr>
      <w:r w:rsidRPr="00F2304F">
        <w:rPr>
          <w:rFonts w:ascii="Times New Roman" w:hAnsi="Times New Roman"/>
        </w:rPr>
        <w:t>Approve School Alliance Insurance Fund (SAIF) as the insurance carrier for property, liability, workman’s compensation, pollution, professional liability and casualty insurance for the 201</w:t>
      </w:r>
      <w:r w:rsidR="00D10EBF" w:rsidRPr="00F2304F">
        <w:rPr>
          <w:rFonts w:ascii="Times New Roman" w:hAnsi="Times New Roman"/>
        </w:rPr>
        <w:t>5</w:t>
      </w:r>
      <w:r w:rsidRPr="00F2304F">
        <w:rPr>
          <w:rFonts w:ascii="Times New Roman" w:hAnsi="Times New Roman"/>
        </w:rPr>
        <w:t>-201</w:t>
      </w:r>
      <w:r w:rsidR="00D10EBF" w:rsidRPr="00F2304F">
        <w:rPr>
          <w:rFonts w:ascii="Times New Roman" w:hAnsi="Times New Roman"/>
        </w:rPr>
        <w:t>6</w:t>
      </w:r>
      <w:r w:rsidRPr="00F2304F">
        <w:rPr>
          <w:rFonts w:ascii="Times New Roman" w:hAnsi="Times New Roman"/>
        </w:rPr>
        <w:t xml:space="preserve"> school year. The approval also includes insurance premiums for the 201</w:t>
      </w:r>
      <w:r w:rsidR="00D10EBF" w:rsidRPr="00F2304F">
        <w:rPr>
          <w:rFonts w:ascii="Times New Roman" w:hAnsi="Times New Roman"/>
        </w:rPr>
        <w:t>5-2016</w:t>
      </w:r>
      <w:r w:rsidRPr="00F2304F">
        <w:rPr>
          <w:rFonts w:ascii="Times New Roman" w:hAnsi="Times New Roman"/>
        </w:rPr>
        <w:t xml:space="preserve"> school year as follows:</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660"/>
        <w:gridCol w:w="1672"/>
        <w:gridCol w:w="1579"/>
      </w:tblGrid>
      <w:tr w:rsidR="00D10EBF" w:rsidRPr="00F2304F" w:rsidTr="00A02FAE">
        <w:tc>
          <w:tcPr>
            <w:tcW w:w="4384" w:type="dxa"/>
            <w:tcBorders>
              <w:bottom w:val="single" w:sz="4" w:space="0" w:color="auto"/>
            </w:tcBorders>
            <w:shd w:val="clear" w:color="auto" w:fill="auto"/>
            <w:vAlign w:val="center"/>
          </w:tcPr>
          <w:p w:rsidR="00D10EBF" w:rsidRPr="00F2304F" w:rsidRDefault="00D10EBF" w:rsidP="00A02FAE">
            <w:pPr>
              <w:tabs>
                <w:tab w:val="left" w:pos="720"/>
                <w:tab w:val="left" w:pos="1080"/>
                <w:tab w:val="left" w:pos="1440"/>
              </w:tabs>
              <w:ind w:left="-12"/>
              <w:jc w:val="center"/>
              <w:rPr>
                <w:b/>
              </w:rPr>
            </w:pPr>
            <w:r w:rsidRPr="00F2304F">
              <w:rPr>
                <w:b/>
              </w:rPr>
              <w:t>Policy</w:t>
            </w:r>
          </w:p>
        </w:tc>
        <w:tc>
          <w:tcPr>
            <w:tcW w:w="1691" w:type="dxa"/>
            <w:shd w:val="clear" w:color="auto" w:fill="auto"/>
          </w:tcPr>
          <w:p w:rsidR="00D10EBF" w:rsidRPr="00F2304F" w:rsidRDefault="00D10EBF" w:rsidP="008C6760">
            <w:pPr>
              <w:tabs>
                <w:tab w:val="left" w:pos="0"/>
                <w:tab w:val="left" w:pos="720"/>
                <w:tab w:val="left" w:pos="1080"/>
                <w:tab w:val="left" w:pos="1440"/>
              </w:tabs>
              <w:jc w:val="center"/>
              <w:rPr>
                <w:b/>
              </w:rPr>
            </w:pPr>
            <w:r w:rsidRPr="00F2304F">
              <w:rPr>
                <w:b/>
              </w:rPr>
              <w:t>Rate for 2013-2014</w:t>
            </w:r>
          </w:p>
        </w:tc>
        <w:tc>
          <w:tcPr>
            <w:tcW w:w="1703" w:type="dxa"/>
            <w:shd w:val="clear" w:color="auto" w:fill="auto"/>
          </w:tcPr>
          <w:p w:rsidR="00D10EBF" w:rsidRPr="00F2304F" w:rsidRDefault="00D10EBF" w:rsidP="008C6760">
            <w:pPr>
              <w:tabs>
                <w:tab w:val="left" w:pos="0"/>
                <w:tab w:val="left" w:pos="720"/>
                <w:tab w:val="left" w:pos="1080"/>
                <w:tab w:val="left" w:pos="1440"/>
              </w:tabs>
              <w:jc w:val="center"/>
              <w:rPr>
                <w:b/>
              </w:rPr>
            </w:pPr>
            <w:r w:rsidRPr="00F2304F">
              <w:rPr>
                <w:b/>
              </w:rPr>
              <w:t>Rate for 2014-2015</w:t>
            </w:r>
          </w:p>
        </w:tc>
        <w:tc>
          <w:tcPr>
            <w:tcW w:w="1606" w:type="dxa"/>
          </w:tcPr>
          <w:p w:rsidR="00D10EBF" w:rsidRPr="008C6760" w:rsidRDefault="00D10EBF" w:rsidP="008C6760">
            <w:pPr>
              <w:tabs>
                <w:tab w:val="left" w:pos="0"/>
                <w:tab w:val="left" w:pos="720"/>
                <w:tab w:val="left" w:pos="1080"/>
                <w:tab w:val="left" w:pos="1440"/>
              </w:tabs>
              <w:jc w:val="center"/>
              <w:rPr>
                <w:b/>
              </w:rPr>
            </w:pPr>
            <w:r w:rsidRPr="008C6760">
              <w:rPr>
                <w:b/>
              </w:rPr>
              <w:t>Rate for 2015-2016</w:t>
            </w:r>
          </w:p>
        </w:tc>
      </w:tr>
      <w:tr w:rsidR="00D10EBF" w:rsidRPr="00F2304F" w:rsidTr="005F2FEE">
        <w:tc>
          <w:tcPr>
            <w:tcW w:w="4384" w:type="dxa"/>
            <w:tcBorders>
              <w:top w:val="single" w:sz="4" w:space="0" w:color="auto"/>
              <w:left w:val="single" w:sz="4" w:space="0" w:color="auto"/>
              <w:bottom w:val="single" w:sz="4" w:space="0" w:color="auto"/>
              <w:right w:val="single" w:sz="4" w:space="0" w:color="auto"/>
            </w:tcBorders>
            <w:shd w:val="clear" w:color="auto" w:fill="auto"/>
          </w:tcPr>
          <w:p w:rsidR="00D10EBF" w:rsidRPr="00F2304F" w:rsidRDefault="00D10EBF" w:rsidP="00A02FAE">
            <w:pPr>
              <w:tabs>
                <w:tab w:val="left" w:pos="0"/>
                <w:tab w:val="left" w:pos="720"/>
                <w:tab w:val="left" w:pos="1080"/>
                <w:tab w:val="left" w:pos="1440"/>
              </w:tabs>
            </w:pPr>
            <w:r w:rsidRPr="00F2304F">
              <w:t xml:space="preserve">Property (including Auto </w:t>
            </w:r>
            <w:r w:rsidR="00A02FAE" w:rsidRPr="00A02FAE">
              <w:t>Physical</w:t>
            </w:r>
            <w:r w:rsidR="009E4244" w:rsidRPr="00A02FAE">
              <w:t xml:space="preserve"> Damage</w:t>
            </w:r>
            <w:r w:rsidRPr="00F2304F">
              <w:t>), Boiler and Machinery and Crime</w:t>
            </w:r>
          </w:p>
        </w:tc>
        <w:tc>
          <w:tcPr>
            <w:tcW w:w="1691" w:type="dxa"/>
            <w:tcBorders>
              <w:left w:val="single" w:sz="4" w:space="0" w:color="auto"/>
            </w:tcBorders>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$256,975</w:t>
            </w:r>
          </w:p>
        </w:tc>
        <w:tc>
          <w:tcPr>
            <w:tcW w:w="1703"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$273,348</w:t>
            </w:r>
          </w:p>
        </w:tc>
        <w:tc>
          <w:tcPr>
            <w:tcW w:w="1606" w:type="dxa"/>
            <w:vAlign w:val="center"/>
          </w:tcPr>
          <w:p w:rsidR="00D10EBF" w:rsidRPr="00F2304F" w:rsidRDefault="00D10EBF" w:rsidP="008C6760">
            <w:pPr>
              <w:tabs>
                <w:tab w:val="left" w:pos="0"/>
                <w:tab w:val="left" w:pos="720"/>
                <w:tab w:val="left" w:pos="1080"/>
                <w:tab w:val="left" w:pos="1440"/>
              </w:tabs>
              <w:jc w:val="center"/>
            </w:pPr>
            <w:r w:rsidRPr="00F2304F">
              <w:t>$288,445</w:t>
            </w:r>
          </w:p>
        </w:tc>
      </w:tr>
      <w:tr w:rsidR="00D10EBF" w:rsidRPr="00F2304F" w:rsidTr="005F2FEE">
        <w:tc>
          <w:tcPr>
            <w:tcW w:w="4384" w:type="dxa"/>
            <w:tcBorders>
              <w:top w:val="single" w:sz="4" w:space="0" w:color="auto"/>
            </w:tcBorders>
            <w:shd w:val="clear" w:color="auto" w:fill="auto"/>
          </w:tcPr>
          <w:p w:rsidR="00D10EBF" w:rsidRPr="00F2304F" w:rsidRDefault="00D10EBF" w:rsidP="008C6760">
            <w:pPr>
              <w:tabs>
                <w:tab w:val="left" w:pos="0"/>
                <w:tab w:val="left" w:pos="720"/>
                <w:tab w:val="left" w:pos="1080"/>
                <w:tab w:val="left" w:pos="1440"/>
              </w:tabs>
            </w:pPr>
            <w:r w:rsidRPr="00F2304F">
              <w:t>General and Auto Liability ($20,000,000)</w:t>
            </w:r>
          </w:p>
        </w:tc>
        <w:tc>
          <w:tcPr>
            <w:tcW w:w="1691"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Included</w:t>
            </w:r>
          </w:p>
        </w:tc>
        <w:tc>
          <w:tcPr>
            <w:tcW w:w="1703"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Included</w:t>
            </w:r>
          </w:p>
        </w:tc>
        <w:tc>
          <w:tcPr>
            <w:tcW w:w="1606" w:type="dxa"/>
          </w:tcPr>
          <w:p w:rsidR="00D10EBF" w:rsidRPr="00F2304F" w:rsidRDefault="00D10EBF" w:rsidP="008C6760">
            <w:pPr>
              <w:tabs>
                <w:tab w:val="left" w:pos="0"/>
                <w:tab w:val="left" w:pos="720"/>
                <w:tab w:val="left" w:pos="1080"/>
                <w:tab w:val="left" w:pos="1440"/>
              </w:tabs>
              <w:jc w:val="center"/>
            </w:pPr>
            <w:r w:rsidRPr="00F2304F">
              <w:t>Included</w:t>
            </w:r>
          </w:p>
        </w:tc>
      </w:tr>
      <w:tr w:rsidR="00D10EBF" w:rsidRPr="00F2304F" w:rsidTr="005F2FEE">
        <w:tc>
          <w:tcPr>
            <w:tcW w:w="4384" w:type="dxa"/>
            <w:shd w:val="clear" w:color="auto" w:fill="auto"/>
          </w:tcPr>
          <w:p w:rsidR="00D10EBF" w:rsidRPr="00F2304F" w:rsidRDefault="00D10EBF" w:rsidP="008C6760">
            <w:pPr>
              <w:tabs>
                <w:tab w:val="left" w:pos="0"/>
                <w:tab w:val="left" w:pos="720"/>
                <w:tab w:val="left" w:pos="1080"/>
                <w:tab w:val="left" w:pos="1440"/>
              </w:tabs>
            </w:pPr>
            <w:r w:rsidRPr="00F2304F">
              <w:t>Workers Compensation</w:t>
            </w:r>
          </w:p>
        </w:tc>
        <w:tc>
          <w:tcPr>
            <w:tcW w:w="1691"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$192,390</w:t>
            </w:r>
          </w:p>
        </w:tc>
        <w:tc>
          <w:tcPr>
            <w:tcW w:w="1703"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$204,531</w:t>
            </w:r>
          </w:p>
        </w:tc>
        <w:tc>
          <w:tcPr>
            <w:tcW w:w="1606" w:type="dxa"/>
          </w:tcPr>
          <w:p w:rsidR="00D10EBF" w:rsidRPr="00F2304F" w:rsidRDefault="00D10EBF" w:rsidP="008C6760">
            <w:pPr>
              <w:tabs>
                <w:tab w:val="left" w:pos="0"/>
                <w:tab w:val="left" w:pos="720"/>
                <w:tab w:val="left" w:pos="1080"/>
                <w:tab w:val="left" w:pos="1440"/>
              </w:tabs>
              <w:jc w:val="center"/>
            </w:pPr>
            <w:r w:rsidRPr="00F2304F">
              <w:t>$220,509</w:t>
            </w:r>
          </w:p>
        </w:tc>
      </w:tr>
      <w:tr w:rsidR="00D10EBF" w:rsidRPr="00F2304F" w:rsidTr="005F2FEE">
        <w:tc>
          <w:tcPr>
            <w:tcW w:w="4384" w:type="dxa"/>
            <w:shd w:val="clear" w:color="auto" w:fill="auto"/>
          </w:tcPr>
          <w:p w:rsidR="00D10EBF" w:rsidRPr="00F2304F" w:rsidRDefault="00D10EBF" w:rsidP="008C6760">
            <w:pPr>
              <w:tabs>
                <w:tab w:val="left" w:pos="0"/>
                <w:tab w:val="left" w:pos="720"/>
                <w:tab w:val="left" w:pos="1080"/>
                <w:tab w:val="left" w:pos="1440"/>
              </w:tabs>
            </w:pPr>
            <w:r w:rsidRPr="00F2304F">
              <w:t>Workers Compensation Supplemental</w:t>
            </w:r>
          </w:p>
        </w:tc>
        <w:tc>
          <w:tcPr>
            <w:tcW w:w="1691"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$8,805</w:t>
            </w:r>
          </w:p>
        </w:tc>
        <w:tc>
          <w:tcPr>
            <w:tcW w:w="1703"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$9,225</w:t>
            </w:r>
          </w:p>
        </w:tc>
        <w:tc>
          <w:tcPr>
            <w:tcW w:w="1606" w:type="dxa"/>
          </w:tcPr>
          <w:p w:rsidR="00D10EBF" w:rsidRPr="00F2304F" w:rsidRDefault="00D10EBF" w:rsidP="008C6760">
            <w:pPr>
              <w:tabs>
                <w:tab w:val="left" w:pos="0"/>
                <w:tab w:val="left" w:pos="720"/>
                <w:tab w:val="left" w:pos="1080"/>
                <w:tab w:val="left" w:pos="1440"/>
              </w:tabs>
              <w:jc w:val="center"/>
            </w:pPr>
            <w:r w:rsidRPr="00F2304F">
              <w:t>$8,645</w:t>
            </w:r>
          </w:p>
        </w:tc>
      </w:tr>
      <w:tr w:rsidR="00D10EBF" w:rsidRPr="00F2304F" w:rsidTr="005F2FEE">
        <w:tc>
          <w:tcPr>
            <w:tcW w:w="4384" w:type="dxa"/>
            <w:shd w:val="clear" w:color="auto" w:fill="auto"/>
          </w:tcPr>
          <w:p w:rsidR="00D10EBF" w:rsidRPr="00F2304F" w:rsidRDefault="00D10EBF" w:rsidP="008C6760">
            <w:pPr>
              <w:tabs>
                <w:tab w:val="left" w:pos="0"/>
                <w:tab w:val="left" w:pos="720"/>
                <w:tab w:val="left" w:pos="1080"/>
                <w:tab w:val="left" w:pos="1440"/>
              </w:tabs>
            </w:pPr>
            <w:r w:rsidRPr="00F2304F">
              <w:t>Pollution (SAIF)</w:t>
            </w:r>
          </w:p>
        </w:tc>
        <w:tc>
          <w:tcPr>
            <w:tcW w:w="1691"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Included</w:t>
            </w:r>
          </w:p>
        </w:tc>
        <w:tc>
          <w:tcPr>
            <w:tcW w:w="1703"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Included</w:t>
            </w:r>
          </w:p>
        </w:tc>
        <w:tc>
          <w:tcPr>
            <w:tcW w:w="1606" w:type="dxa"/>
            <w:tcBorders>
              <w:bottom w:val="single" w:sz="4" w:space="0" w:color="000000"/>
            </w:tcBorders>
          </w:tcPr>
          <w:p w:rsidR="00D10EBF" w:rsidRPr="00F2304F" w:rsidRDefault="00D10EBF" w:rsidP="008C6760">
            <w:pPr>
              <w:tabs>
                <w:tab w:val="left" w:pos="0"/>
                <w:tab w:val="left" w:pos="720"/>
                <w:tab w:val="left" w:pos="1080"/>
                <w:tab w:val="left" w:pos="1440"/>
              </w:tabs>
              <w:jc w:val="center"/>
            </w:pPr>
            <w:r w:rsidRPr="00F2304F">
              <w:t>Included</w:t>
            </w:r>
          </w:p>
        </w:tc>
      </w:tr>
      <w:tr w:rsidR="00D10EBF" w:rsidRPr="00F2304F" w:rsidTr="005F2FEE">
        <w:tc>
          <w:tcPr>
            <w:tcW w:w="4384" w:type="dxa"/>
            <w:shd w:val="clear" w:color="auto" w:fill="auto"/>
          </w:tcPr>
          <w:p w:rsidR="00D10EBF" w:rsidRPr="00F2304F" w:rsidRDefault="00D10EBF" w:rsidP="008C6760">
            <w:pPr>
              <w:tabs>
                <w:tab w:val="left" w:pos="0"/>
                <w:tab w:val="left" w:pos="720"/>
                <w:tab w:val="left" w:pos="1080"/>
                <w:tab w:val="left" w:pos="1440"/>
              </w:tabs>
            </w:pPr>
            <w:r w:rsidRPr="00F2304F">
              <w:t>Professional Liability ($20,000,000)</w:t>
            </w:r>
          </w:p>
        </w:tc>
        <w:tc>
          <w:tcPr>
            <w:tcW w:w="1691"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$28,793</w:t>
            </w:r>
          </w:p>
        </w:tc>
        <w:tc>
          <w:tcPr>
            <w:tcW w:w="1703" w:type="dxa"/>
            <w:tcBorders>
              <w:right w:val="nil"/>
            </w:tcBorders>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$28,408</w:t>
            </w:r>
          </w:p>
        </w:tc>
        <w:tc>
          <w:tcPr>
            <w:tcW w:w="1606" w:type="dxa"/>
            <w:tcBorders>
              <w:left w:val="nil"/>
            </w:tcBorders>
          </w:tcPr>
          <w:p w:rsidR="00D10EBF" w:rsidRPr="00F2304F" w:rsidRDefault="00D10EBF" w:rsidP="008C6760">
            <w:pPr>
              <w:tabs>
                <w:tab w:val="left" w:pos="0"/>
                <w:tab w:val="left" w:pos="720"/>
                <w:tab w:val="left" w:pos="1080"/>
                <w:tab w:val="left" w:pos="1440"/>
              </w:tabs>
              <w:jc w:val="center"/>
            </w:pPr>
            <w:r w:rsidRPr="00F2304F">
              <w:t>$28,537</w:t>
            </w:r>
          </w:p>
        </w:tc>
      </w:tr>
      <w:tr w:rsidR="00D10EBF" w:rsidRPr="00F2304F" w:rsidTr="005F2FEE">
        <w:tc>
          <w:tcPr>
            <w:tcW w:w="4384"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Total Package</w:t>
            </w:r>
          </w:p>
        </w:tc>
        <w:tc>
          <w:tcPr>
            <w:tcW w:w="1691"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$486,963</w:t>
            </w:r>
          </w:p>
          <w:p w:rsidR="00D10EBF" w:rsidRPr="00F2304F" w:rsidRDefault="00D10EBF" w:rsidP="008C6760">
            <w:pPr>
              <w:tabs>
                <w:tab w:val="left" w:pos="0"/>
                <w:tab w:val="left" w:pos="720"/>
                <w:tab w:val="left" w:pos="1080"/>
                <w:tab w:val="left" w:pos="1440"/>
              </w:tabs>
              <w:jc w:val="center"/>
              <w:rPr>
                <w:sz w:val="16"/>
                <w:szCs w:val="16"/>
              </w:rPr>
            </w:pPr>
            <w:r w:rsidRPr="00F2304F">
              <w:rPr>
                <w:sz w:val="16"/>
                <w:szCs w:val="16"/>
              </w:rPr>
              <w:t>(This amount reflects the return of surplus)</w:t>
            </w:r>
          </w:p>
        </w:tc>
        <w:tc>
          <w:tcPr>
            <w:tcW w:w="1703" w:type="dxa"/>
            <w:shd w:val="clear" w:color="auto" w:fill="auto"/>
            <w:vAlign w:val="center"/>
          </w:tcPr>
          <w:p w:rsidR="00D10EBF" w:rsidRPr="00F2304F" w:rsidRDefault="00D10EBF" w:rsidP="008C6760">
            <w:pPr>
              <w:tabs>
                <w:tab w:val="left" w:pos="0"/>
                <w:tab w:val="left" w:pos="720"/>
                <w:tab w:val="left" w:pos="1080"/>
                <w:tab w:val="left" w:pos="1440"/>
              </w:tabs>
              <w:jc w:val="center"/>
            </w:pPr>
            <w:r w:rsidRPr="00F2304F">
              <w:t>$515,543</w:t>
            </w:r>
          </w:p>
          <w:p w:rsidR="00D10EBF" w:rsidRPr="00F2304F" w:rsidRDefault="00D10EBF" w:rsidP="008C6760">
            <w:pPr>
              <w:tabs>
                <w:tab w:val="left" w:pos="0"/>
                <w:tab w:val="left" w:pos="720"/>
                <w:tab w:val="left" w:pos="1080"/>
                <w:tab w:val="left" w:pos="1440"/>
              </w:tabs>
              <w:jc w:val="center"/>
              <w:rPr>
                <w:sz w:val="16"/>
                <w:szCs w:val="16"/>
              </w:rPr>
            </w:pPr>
            <w:r w:rsidRPr="00F2304F">
              <w:rPr>
                <w:sz w:val="16"/>
                <w:szCs w:val="16"/>
              </w:rPr>
              <w:t>(This amount will be reduced when the return of surplus is calculated)</w:t>
            </w:r>
          </w:p>
        </w:tc>
        <w:tc>
          <w:tcPr>
            <w:tcW w:w="1606" w:type="dxa"/>
          </w:tcPr>
          <w:p w:rsidR="00D10EBF" w:rsidRPr="00F2304F" w:rsidRDefault="00D10EBF" w:rsidP="008C6760">
            <w:pPr>
              <w:tabs>
                <w:tab w:val="left" w:pos="0"/>
                <w:tab w:val="left" w:pos="720"/>
                <w:tab w:val="left" w:pos="1080"/>
                <w:tab w:val="left" w:pos="1440"/>
              </w:tabs>
              <w:jc w:val="center"/>
            </w:pPr>
            <w:r w:rsidRPr="00F2304F">
              <w:t>$546,136</w:t>
            </w:r>
          </w:p>
          <w:p w:rsidR="00D10EBF" w:rsidRPr="00F2304F" w:rsidRDefault="00D10EBF" w:rsidP="008C6760">
            <w:pPr>
              <w:tabs>
                <w:tab w:val="left" w:pos="0"/>
                <w:tab w:val="left" w:pos="720"/>
                <w:tab w:val="left" w:pos="1080"/>
                <w:tab w:val="left" w:pos="1440"/>
              </w:tabs>
              <w:jc w:val="center"/>
              <w:rPr>
                <w:sz w:val="16"/>
                <w:szCs w:val="16"/>
              </w:rPr>
            </w:pPr>
            <w:r w:rsidRPr="00F2304F">
              <w:rPr>
                <w:sz w:val="16"/>
                <w:szCs w:val="16"/>
              </w:rPr>
              <w:t>(This amount will be reduced when the return of surplus is calculated)</w:t>
            </w:r>
          </w:p>
        </w:tc>
      </w:tr>
    </w:tbl>
    <w:p w:rsidR="00E41D22" w:rsidRPr="00AB01AE" w:rsidRDefault="00E41D22" w:rsidP="0049293B">
      <w:pPr>
        <w:tabs>
          <w:tab w:val="decimal" w:pos="360"/>
          <w:tab w:val="left" w:pos="720"/>
          <w:tab w:val="left" w:pos="1080"/>
        </w:tabs>
      </w:pPr>
    </w:p>
    <w:p w:rsidR="0049293B" w:rsidRPr="00AB01AE" w:rsidRDefault="0049293B" w:rsidP="008B7B6F">
      <w:pPr>
        <w:pStyle w:val="ListParagraph"/>
        <w:numPr>
          <w:ilvl w:val="0"/>
          <w:numId w:val="19"/>
        </w:numPr>
        <w:tabs>
          <w:tab w:val="left" w:pos="1080"/>
          <w:tab w:val="left" w:pos="1440"/>
          <w:tab w:val="left" w:pos="1800"/>
          <w:tab w:val="left" w:pos="2160"/>
          <w:tab w:val="left" w:pos="2520"/>
        </w:tabs>
        <w:spacing w:after="0"/>
        <w:rPr>
          <w:rFonts w:ascii="Times New Roman" w:hAnsi="Times New Roman"/>
        </w:rPr>
      </w:pPr>
      <w:r w:rsidRPr="00AB01AE">
        <w:rPr>
          <w:rFonts w:ascii="Times New Roman" w:hAnsi="Times New Roman"/>
        </w:rPr>
        <w:t xml:space="preserve">Appoint the following district officials to perform additional duties during </w:t>
      </w:r>
      <w:r w:rsidRPr="00F2304F">
        <w:rPr>
          <w:rFonts w:ascii="Times New Roman" w:hAnsi="Times New Roman"/>
        </w:rPr>
        <w:t>the 201</w:t>
      </w:r>
      <w:r w:rsidR="00DD0FB2" w:rsidRPr="00F2304F">
        <w:rPr>
          <w:rFonts w:ascii="Times New Roman" w:hAnsi="Times New Roman"/>
        </w:rPr>
        <w:t>5</w:t>
      </w:r>
      <w:r w:rsidRPr="00F2304F">
        <w:rPr>
          <w:rFonts w:ascii="Times New Roman" w:hAnsi="Times New Roman"/>
        </w:rPr>
        <w:t>-201</w:t>
      </w:r>
      <w:r w:rsidR="00DD0FB2" w:rsidRPr="00F2304F">
        <w:rPr>
          <w:rFonts w:ascii="Times New Roman" w:hAnsi="Times New Roman"/>
        </w:rPr>
        <w:t>6</w:t>
      </w:r>
      <w:r w:rsidRPr="00AB01AE">
        <w:rPr>
          <w:rFonts w:ascii="Times New Roman" w:hAnsi="Times New Roman"/>
        </w:rPr>
        <w:t xml:space="preserve"> school</w:t>
      </w:r>
      <w:r w:rsidR="00F26DC5" w:rsidRPr="00AB01AE">
        <w:rPr>
          <w:rFonts w:ascii="Times New Roman" w:hAnsi="Times New Roman"/>
        </w:rPr>
        <w:t xml:space="preserve"> </w:t>
      </w:r>
      <w:r w:rsidRPr="00AB01AE">
        <w:rPr>
          <w:rFonts w:ascii="Times New Roman" w:hAnsi="Times New Roman"/>
        </w:rPr>
        <w:t>year.  There is no additional compensation for these duties.</w:t>
      </w:r>
    </w:p>
    <w:p w:rsidR="0049293B" w:rsidRPr="00AB01AE" w:rsidRDefault="0049293B" w:rsidP="0049293B">
      <w:pPr>
        <w:tabs>
          <w:tab w:val="decimal" w:pos="360"/>
          <w:tab w:val="left" w:pos="720"/>
          <w:tab w:val="left" w:pos="1080"/>
          <w:tab w:val="left" w:pos="1440"/>
          <w:tab w:val="left" w:pos="1800"/>
          <w:tab w:val="left" w:pos="2160"/>
          <w:tab w:val="left" w:pos="2520"/>
        </w:tabs>
      </w:pPr>
    </w:p>
    <w:p w:rsidR="0049293B"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Paulsboro Senior High School Principal Paul Morina to issue working papers.</w:t>
      </w:r>
    </w:p>
    <w:p w:rsidR="00CF6D2C" w:rsidRPr="00AB01AE" w:rsidRDefault="00CF6D2C" w:rsidP="00CF6D2C">
      <w:pPr>
        <w:pStyle w:val="ListParagraph"/>
        <w:tabs>
          <w:tab w:val="decimal" w:pos="360"/>
          <w:tab w:val="left" w:pos="720"/>
          <w:tab w:val="left" w:pos="1080"/>
          <w:tab w:val="left" w:pos="1440"/>
          <w:tab w:val="left" w:pos="1800"/>
          <w:tab w:val="left" w:pos="2160"/>
          <w:tab w:val="left" w:pos="2520"/>
        </w:tabs>
        <w:ind w:left="2520"/>
        <w:rPr>
          <w:rFonts w:ascii="Times New Roman" w:hAnsi="Times New Roman"/>
        </w:rPr>
      </w:pPr>
    </w:p>
    <w:p w:rsidR="00CF6D2C"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Director of Special Services John Giovannitti as Affirmative Action Officer.</w:t>
      </w:r>
    </w:p>
    <w:p w:rsidR="0049293B" w:rsidRPr="00AB01AE" w:rsidRDefault="0049293B" w:rsidP="00CF6D2C">
      <w:pPr>
        <w:pStyle w:val="ListParagraph"/>
        <w:tabs>
          <w:tab w:val="decimal" w:pos="360"/>
          <w:tab w:val="left" w:pos="720"/>
          <w:tab w:val="left" w:pos="1080"/>
          <w:tab w:val="left" w:pos="1440"/>
          <w:tab w:val="left" w:pos="1800"/>
          <w:tab w:val="left" w:pos="2160"/>
          <w:tab w:val="left" w:pos="2520"/>
        </w:tabs>
        <w:ind w:left="2520"/>
        <w:rPr>
          <w:rFonts w:ascii="Times New Roman" w:hAnsi="Times New Roman"/>
        </w:rPr>
      </w:pPr>
      <w:r w:rsidRPr="00AB01AE">
        <w:rPr>
          <w:rFonts w:ascii="Times New Roman" w:hAnsi="Times New Roman"/>
        </w:rPr>
        <w:t xml:space="preserve"> </w:t>
      </w:r>
    </w:p>
    <w:p w:rsidR="0049293B"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Director of Special Services John Giovannitti as Title IX Coordinator.</w:t>
      </w:r>
    </w:p>
    <w:p w:rsidR="00CF6D2C" w:rsidRPr="00AB01AE" w:rsidRDefault="00CF6D2C" w:rsidP="00CF6D2C">
      <w:pPr>
        <w:pStyle w:val="ListParagraph"/>
        <w:tabs>
          <w:tab w:val="decimal" w:pos="360"/>
          <w:tab w:val="left" w:pos="720"/>
          <w:tab w:val="left" w:pos="1080"/>
          <w:tab w:val="left" w:pos="1440"/>
          <w:tab w:val="left" w:pos="1800"/>
          <w:tab w:val="left" w:pos="2160"/>
          <w:tab w:val="left" w:pos="2520"/>
        </w:tabs>
        <w:ind w:left="2520"/>
        <w:rPr>
          <w:rFonts w:ascii="Times New Roman" w:hAnsi="Times New Roman"/>
        </w:rPr>
      </w:pPr>
    </w:p>
    <w:p w:rsidR="00CF6D2C"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Director of Special Services J</w:t>
      </w:r>
      <w:r w:rsidR="003505DA" w:rsidRPr="00AB01AE">
        <w:rPr>
          <w:rFonts w:ascii="Times New Roman" w:hAnsi="Times New Roman"/>
        </w:rPr>
        <w:t>ohn Giovannitti as Section 504 C</w:t>
      </w:r>
      <w:r w:rsidRPr="00AB01AE">
        <w:rPr>
          <w:rFonts w:ascii="Times New Roman" w:hAnsi="Times New Roman"/>
        </w:rPr>
        <w:t>ompliance Officer.</w:t>
      </w:r>
    </w:p>
    <w:p w:rsidR="0049293B" w:rsidRPr="00AB01AE" w:rsidRDefault="0049293B" w:rsidP="00CF6D2C">
      <w:pPr>
        <w:pStyle w:val="ListParagraph"/>
        <w:tabs>
          <w:tab w:val="decimal" w:pos="360"/>
          <w:tab w:val="left" w:pos="720"/>
          <w:tab w:val="left" w:pos="1080"/>
          <w:tab w:val="left" w:pos="1440"/>
          <w:tab w:val="left" w:pos="1800"/>
          <w:tab w:val="left" w:pos="2160"/>
          <w:tab w:val="left" w:pos="2520"/>
        </w:tabs>
        <w:ind w:left="2520"/>
        <w:rPr>
          <w:rFonts w:ascii="Times New Roman" w:hAnsi="Times New Roman"/>
        </w:rPr>
      </w:pPr>
      <w:r w:rsidRPr="00AB01AE">
        <w:rPr>
          <w:rFonts w:ascii="Times New Roman" w:hAnsi="Times New Roman"/>
        </w:rPr>
        <w:tab/>
      </w:r>
      <w:r w:rsidRPr="00AB01AE">
        <w:rPr>
          <w:rFonts w:ascii="Times New Roman" w:hAnsi="Times New Roman"/>
        </w:rPr>
        <w:tab/>
      </w:r>
      <w:r w:rsidRPr="00AB01AE">
        <w:rPr>
          <w:rFonts w:ascii="Times New Roman" w:hAnsi="Times New Roman"/>
        </w:rPr>
        <w:tab/>
      </w:r>
      <w:r w:rsidRPr="00AB01AE">
        <w:rPr>
          <w:rFonts w:ascii="Times New Roman" w:hAnsi="Times New Roman"/>
        </w:rPr>
        <w:tab/>
      </w:r>
    </w:p>
    <w:p w:rsidR="0049293B"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Director of Special Services John Giovannitti as Americans with Disabilities Act (ADA)</w:t>
      </w:r>
      <w:r w:rsidR="00CF6D2C" w:rsidRPr="00AB01AE">
        <w:rPr>
          <w:rFonts w:ascii="Times New Roman" w:hAnsi="Times New Roman"/>
        </w:rPr>
        <w:t xml:space="preserve"> </w:t>
      </w:r>
      <w:r w:rsidR="00161256" w:rsidRPr="00AB01AE">
        <w:rPr>
          <w:rFonts w:ascii="Times New Roman" w:hAnsi="Times New Roman"/>
        </w:rPr>
        <w:t>Coordinator</w:t>
      </w:r>
      <w:r w:rsidRPr="00AB01AE">
        <w:rPr>
          <w:rFonts w:ascii="Times New Roman" w:hAnsi="Times New Roman"/>
        </w:rPr>
        <w:t>.</w:t>
      </w:r>
    </w:p>
    <w:p w:rsidR="00CF6D2C" w:rsidRPr="00AB01AE" w:rsidRDefault="00CF6D2C" w:rsidP="00CF6D2C">
      <w:pPr>
        <w:pStyle w:val="ListParagraph"/>
        <w:tabs>
          <w:tab w:val="decimal" w:pos="360"/>
          <w:tab w:val="left" w:pos="720"/>
          <w:tab w:val="left" w:pos="1080"/>
          <w:tab w:val="left" w:pos="1440"/>
          <w:tab w:val="left" w:pos="1800"/>
          <w:tab w:val="left" w:pos="2160"/>
          <w:tab w:val="left" w:pos="2520"/>
        </w:tabs>
        <w:ind w:left="2520"/>
        <w:rPr>
          <w:rFonts w:ascii="Times New Roman" w:hAnsi="Times New Roman"/>
        </w:rPr>
      </w:pPr>
    </w:p>
    <w:p w:rsidR="0049293B"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Director of Special Services John Giovannitti as Homeless Liaison.</w:t>
      </w:r>
    </w:p>
    <w:p w:rsidR="00151260" w:rsidRPr="00AB01AE" w:rsidRDefault="00151260" w:rsidP="00151260">
      <w:pPr>
        <w:pStyle w:val="ListParagraph"/>
        <w:tabs>
          <w:tab w:val="decimal" w:pos="360"/>
          <w:tab w:val="left" w:pos="720"/>
          <w:tab w:val="left" w:pos="1080"/>
          <w:tab w:val="left" w:pos="1440"/>
          <w:tab w:val="left" w:pos="1800"/>
          <w:tab w:val="left" w:pos="2160"/>
          <w:tab w:val="left" w:pos="2520"/>
        </w:tabs>
        <w:ind w:left="1800"/>
        <w:rPr>
          <w:rFonts w:ascii="Times New Roman" w:hAnsi="Times New Roman"/>
        </w:rPr>
      </w:pPr>
    </w:p>
    <w:p w:rsidR="0049293B"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Secretary Deborah Kappra as Treasurer of School Monies</w:t>
      </w:r>
      <w:r w:rsidR="00161256" w:rsidRPr="00AB01AE">
        <w:rPr>
          <w:rFonts w:ascii="Times New Roman" w:hAnsi="Times New Roman"/>
        </w:rPr>
        <w:t>.</w:t>
      </w:r>
    </w:p>
    <w:p w:rsidR="00151260" w:rsidRPr="00AB01AE" w:rsidRDefault="00151260" w:rsidP="00151260">
      <w:pPr>
        <w:pStyle w:val="ListParagraph"/>
        <w:tabs>
          <w:tab w:val="decimal" w:pos="360"/>
          <w:tab w:val="left" w:pos="720"/>
          <w:tab w:val="left" w:pos="1080"/>
          <w:tab w:val="left" w:pos="1440"/>
          <w:tab w:val="left" w:pos="1800"/>
          <w:tab w:val="left" w:pos="2160"/>
          <w:tab w:val="left" w:pos="2520"/>
        </w:tabs>
        <w:ind w:left="1800"/>
        <w:rPr>
          <w:rFonts w:ascii="Times New Roman" w:hAnsi="Times New Roman"/>
        </w:rPr>
      </w:pPr>
    </w:p>
    <w:p w:rsidR="0049293B" w:rsidRPr="00AB01AE" w:rsidRDefault="00B37FD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Director of Special Services John Giovannitti as</w:t>
      </w:r>
      <w:r w:rsidR="0049293B" w:rsidRPr="00AB01AE">
        <w:rPr>
          <w:rFonts w:ascii="Times New Roman" w:hAnsi="Times New Roman"/>
        </w:rPr>
        <w:t xml:space="preserve"> liaison to the Division of Child Protection and Permanency, law enforcement agencies, and other agencies serving children.</w:t>
      </w:r>
    </w:p>
    <w:p w:rsidR="00151260" w:rsidRPr="00AB01AE" w:rsidRDefault="00151260" w:rsidP="00151260">
      <w:pPr>
        <w:pStyle w:val="ListParagraph"/>
        <w:tabs>
          <w:tab w:val="decimal" w:pos="360"/>
          <w:tab w:val="left" w:pos="720"/>
          <w:tab w:val="left" w:pos="1080"/>
          <w:tab w:val="left" w:pos="1440"/>
          <w:tab w:val="left" w:pos="1800"/>
          <w:tab w:val="left" w:pos="2160"/>
          <w:tab w:val="left" w:pos="2520"/>
        </w:tabs>
        <w:ind w:left="1800"/>
        <w:rPr>
          <w:rFonts w:ascii="Times New Roman" w:hAnsi="Times New Roman"/>
        </w:rPr>
      </w:pPr>
    </w:p>
    <w:p w:rsidR="00151260" w:rsidRPr="00AB01AE" w:rsidRDefault="0049293B" w:rsidP="008B7B6F">
      <w:pPr>
        <w:pStyle w:val="ListParagraph"/>
        <w:numPr>
          <w:ilvl w:val="1"/>
          <w:numId w:val="14"/>
        </w:numPr>
        <w:tabs>
          <w:tab w:val="decimal" w:pos="360"/>
          <w:tab w:val="left" w:pos="720"/>
          <w:tab w:val="left" w:pos="1080"/>
        </w:tabs>
        <w:ind w:left="1440"/>
        <w:rPr>
          <w:rFonts w:ascii="Times New Roman" w:hAnsi="Times New Roman"/>
        </w:rPr>
      </w:pPr>
      <w:r w:rsidRPr="00AB01AE">
        <w:rPr>
          <w:rFonts w:ascii="Times New Roman" w:hAnsi="Times New Roman"/>
        </w:rPr>
        <w:t>Interim Superintendent of Schools Walter Quint as the authorized representative for state and federal projects.</w:t>
      </w:r>
    </w:p>
    <w:p w:rsidR="00151260" w:rsidRPr="00AB01AE" w:rsidRDefault="00151260" w:rsidP="00151260">
      <w:pPr>
        <w:pStyle w:val="ListParagraph"/>
        <w:tabs>
          <w:tab w:val="decimal" w:pos="360"/>
          <w:tab w:val="left" w:pos="720"/>
          <w:tab w:val="left" w:pos="1080"/>
        </w:tabs>
        <w:ind w:left="1440"/>
        <w:rPr>
          <w:rFonts w:ascii="Times New Roman" w:hAnsi="Times New Roman"/>
        </w:rPr>
      </w:pPr>
    </w:p>
    <w:p w:rsidR="00151260" w:rsidRPr="00AB01AE" w:rsidRDefault="00F2304F" w:rsidP="008B7B6F">
      <w:pPr>
        <w:pStyle w:val="ListParagraph"/>
        <w:numPr>
          <w:ilvl w:val="1"/>
          <w:numId w:val="14"/>
        </w:numPr>
        <w:tabs>
          <w:tab w:val="decimal" w:pos="360"/>
          <w:tab w:val="left" w:pos="720"/>
          <w:tab w:val="left" w:pos="1080"/>
          <w:tab w:val="left" w:pos="1440"/>
          <w:tab w:val="left" w:pos="1800"/>
          <w:tab w:val="left" w:pos="2160"/>
          <w:tab w:val="left" w:pos="2520"/>
        </w:tabs>
        <w:ind w:left="1440"/>
        <w:rPr>
          <w:rFonts w:ascii="Times New Roman" w:hAnsi="Times New Roman"/>
        </w:rPr>
      </w:pPr>
      <w:r w:rsidRPr="00F2304F">
        <w:rPr>
          <w:rFonts w:ascii="Times New Roman" w:hAnsi="Times New Roman"/>
        </w:rPr>
        <w:t xml:space="preserve">Director of Special Services John Giovannitti and Director of Assessment Lucia Pollino as </w:t>
      </w:r>
      <w:r w:rsidR="00B14309" w:rsidRPr="00F2304F">
        <w:rPr>
          <w:rFonts w:ascii="Times New Roman" w:hAnsi="Times New Roman"/>
        </w:rPr>
        <w:t>U</w:t>
      </w:r>
      <w:r w:rsidR="0063022A" w:rsidRPr="00F2304F">
        <w:rPr>
          <w:rFonts w:ascii="Times New Roman" w:hAnsi="Times New Roman"/>
        </w:rPr>
        <w:t>niform Grants Guidance (UGG)</w:t>
      </w:r>
      <w:r w:rsidR="00B14309" w:rsidRPr="00F2304F">
        <w:rPr>
          <w:rFonts w:ascii="Times New Roman" w:hAnsi="Times New Roman"/>
        </w:rPr>
        <w:t xml:space="preserve"> </w:t>
      </w:r>
      <w:r w:rsidR="0063022A" w:rsidRPr="00F2304F">
        <w:rPr>
          <w:rFonts w:ascii="Times New Roman" w:hAnsi="Times New Roman"/>
        </w:rPr>
        <w:t>A</w:t>
      </w:r>
      <w:r w:rsidR="00B14309" w:rsidRPr="00F2304F">
        <w:rPr>
          <w:rFonts w:ascii="Times New Roman" w:hAnsi="Times New Roman"/>
        </w:rPr>
        <w:t xml:space="preserve">ccountability </w:t>
      </w:r>
      <w:r w:rsidR="0063022A" w:rsidRPr="00F2304F">
        <w:rPr>
          <w:rFonts w:ascii="Times New Roman" w:hAnsi="Times New Roman"/>
        </w:rPr>
        <w:t>O</w:t>
      </w:r>
      <w:r w:rsidR="00B14309" w:rsidRPr="00F2304F">
        <w:rPr>
          <w:rFonts w:ascii="Times New Roman" w:hAnsi="Times New Roman"/>
        </w:rPr>
        <w:t>fficer</w:t>
      </w:r>
      <w:r w:rsidRPr="00F2304F">
        <w:rPr>
          <w:rFonts w:ascii="Times New Roman" w:hAnsi="Times New Roman"/>
        </w:rPr>
        <w:t>s</w:t>
      </w:r>
      <w:r w:rsidR="000B0B47">
        <w:rPr>
          <w:rFonts w:ascii="Times New Roman" w:hAnsi="Times New Roman"/>
        </w:rPr>
        <w:t xml:space="preserve"> for federal grants and </w:t>
      </w:r>
      <w:r w:rsidR="00B14309" w:rsidRPr="00F2304F">
        <w:rPr>
          <w:rFonts w:ascii="Times New Roman" w:hAnsi="Times New Roman"/>
        </w:rPr>
        <w:t>competitive quotes for more than $3,000</w:t>
      </w:r>
      <w:r w:rsidRPr="00F2304F">
        <w:rPr>
          <w:rFonts w:ascii="Times New Roman" w:hAnsi="Times New Roman"/>
        </w:rPr>
        <w:t>.</w:t>
      </w:r>
      <w:r>
        <w:rPr>
          <w:rFonts w:ascii="Times New Roman" w:hAnsi="Times New Roman"/>
        </w:rPr>
        <w:t xml:space="preserve">  Each person serves as the UGG </w:t>
      </w:r>
      <w:r w:rsidR="00CB6ADC">
        <w:rPr>
          <w:rFonts w:ascii="Times New Roman" w:hAnsi="Times New Roman"/>
        </w:rPr>
        <w:t>Accountability</w:t>
      </w:r>
      <w:r>
        <w:rPr>
          <w:rFonts w:ascii="Times New Roman" w:hAnsi="Times New Roman"/>
        </w:rPr>
        <w:t xml:space="preserve"> Officer for the programs for which they are responsible.  </w:t>
      </w:r>
      <w:r w:rsidR="00B14309" w:rsidRPr="00AB01AE">
        <w:rPr>
          <w:rFonts w:ascii="Times New Roman" w:hAnsi="Times New Roman"/>
        </w:rPr>
        <w:t xml:space="preserve"> </w:t>
      </w:r>
    </w:p>
    <w:p w:rsidR="0049293B" w:rsidRPr="00AB01AE" w:rsidRDefault="0049293B" w:rsidP="00151260">
      <w:pPr>
        <w:pStyle w:val="ListParagraph"/>
        <w:tabs>
          <w:tab w:val="decimal" w:pos="360"/>
          <w:tab w:val="left" w:pos="720"/>
          <w:tab w:val="left" w:pos="1080"/>
          <w:tab w:val="left" w:pos="1440"/>
          <w:tab w:val="left" w:pos="1800"/>
          <w:tab w:val="left" w:pos="2160"/>
          <w:tab w:val="left" w:pos="2520"/>
        </w:tabs>
        <w:ind w:left="1440"/>
        <w:rPr>
          <w:rFonts w:ascii="Times New Roman" w:hAnsi="Times New Roman"/>
        </w:rPr>
      </w:pPr>
      <w:r w:rsidRPr="00AB01AE">
        <w:rPr>
          <w:rFonts w:ascii="Times New Roman" w:hAnsi="Times New Roman"/>
        </w:rPr>
        <w:tab/>
      </w:r>
    </w:p>
    <w:p w:rsidR="00B14309" w:rsidRPr="00AB01AE" w:rsidRDefault="003505DA" w:rsidP="008B7B6F">
      <w:pPr>
        <w:pStyle w:val="ListParagraph"/>
        <w:numPr>
          <w:ilvl w:val="1"/>
          <w:numId w:val="14"/>
        </w:numPr>
        <w:tabs>
          <w:tab w:val="left" w:pos="720"/>
          <w:tab w:val="left" w:pos="1080"/>
        </w:tabs>
        <w:ind w:left="1440"/>
        <w:rPr>
          <w:rFonts w:ascii="Times New Roman" w:hAnsi="Times New Roman"/>
        </w:rPr>
      </w:pPr>
      <w:r w:rsidRPr="00AB01AE">
        <w:rPr>
          <w:rFonts w:ascii="Times New Roman" w:hAnsi="Times New Roman"/>
        </w:rPr>
        <w:t>Supervisor of Support Staff</w:t>
      </w:r>
      <w:r w:rsidR="0049293B" w:rsidRPr="00AB01AE">
        <w:rPr>
          <w:rFonts w:ascii="Times New Roman" w:hAnsi="Times New Roman"/>
        </w:rPr>
        <w:t xml:space="preserve"> Jack Henderson as the Paulsboro Safety Coordinator.</w:t>
      </w:r>
    </w:p>
    <w:p w:rsidR="00151260" w:rsidRPr="00AB01AE" w:rsidRDefault="00151260" w:rsidP="00151260">
      <w:pPr>
        <w:pStyle w:val="ListParagraph"/>
        <w:tabs>
          <w:tab w:val="left" w:pos="720"/>
          <w:tab w:val="left" w:pos="1080"/>
        </w:tabs>
        <w:ind w:left="1440"/>
        <w:rPr>
          <w:rFonts w:ascii="Times New Roman" w:hAnsi="Times New Roman"/>
        </w:rPr>
      </w:pPr>
    </w:p>
    <w:p w:rsidR="0049293B" w:rsidRPr="004B5D31" w:rsidRDefault="00B14309" w:rsidP="008B7B6F">
      <w:pPr>
        <w:pStyle w:val="ListParagraph"/>
        <w:numPr>
          <w:ilvl w:val="1"/>
          <w:numId w:val="14"/>
        </w:numPr>
        <w:tabs>
          <w:tab w:val="left" w:pos="720"/>
          <w:tab w:val="left" w:pos="1080"/>
        </w:tabs>
        <w:ind w:left="1440"/>
        <w:rPr>
          <w:rFonts w:ascii="Times New Roman" w:hAnsi="Times New Roman"/>
        </w:rPr>
      </w:pPr>
      <w:r w:rsidRPr="004B5D31">
        <w:rPr>
          <w:rFonts w:ascii="Times New Roman" w:hAnsi="Times New Roman"/>
        </w:rPr>
        <w:t>Ap</w:t>
      </w:r>
      <w:r w:rsidR="00CF6D2C" w:rsidRPr="004B5D31">
        <w:rPr>
          <w:rFonts w:ascii="Times New Roman" w:hAnsi="Times New Roman"/>
        </w:rPr>
        <w:t>p</w:t>
      </w:r>
      <w:r w:rsidRPr="004B5D31">
        <w:rPr>
          <w:rFonts w:ascii="Times New Roman" w:hAnsi="Times New Roman"/>
        </w:rPr>
        <w:t>oint Jack Henderson a</w:t>
      </w:r>
      <w:r w:rsidR="00DD0FB2" w:rsidRPr="004B5D31">
        <w:rPr>
          <w:rFonts w:ascii="Times New Roman" w:hAnsi="Times New Roman"/>
        </w:rPr>
        <w:t xml:space="preserve">s the district Asbestos Hazard </w:t>
      </w:r>
      <w:r w:rsidRPr="004B5D31">
        <w:rPr>
          <w:rFonts w:ascii="Times New Roman" w:hAnsi="Times New Roman"/>
        </w:rPr>
        <w:t xml:space="preserve">Emergency Response Officer. </w:t>
      </w:r>
    </w:p>
    <w:p w:rsidR="00CF6D2C" w:rsidRPr="00AB01AE" w:rsidRDefault="00CF6D2C" w:rsidP="00151260">
      <w:pPr>
        <w:pStyle w:val="ListParagraph"/>
        <w:tabs>
          <w:tab w:val="left" w:pos="720"/>
          <w:tab w:val="left" w:pos="1080"/>
        </w:tabs>
        <w:ind w:left="1440"/>
        <w:rPr>
          <w:rFonts w:ascii="Times New Roman" w:hAnsi="Times New Roman"/>
        </w:rPr>
      </w:pPr>
    </w:p>
    <w:p w:rsidR="00CF6D2C" w:rsidRPr="00AB01AE" w:rsidRDefault="003505DA" w:rsidP="008B7B6F">
      <w:pPr>
        <w:pStyle w:val="ListParagraph"/>
        <w:numPr>
          <w:ilvl w:val="1"/>
          <w:numId w:val="14"/>
        </w:numPr>
        <w:tabs>
          <w:tab w:val="left" w:pos="720"/>
          <w:tab w:val="left" w:pos="1080"/>
        </w:tabs>
        <w:ind w:left="1440"/>
        <w:rPr>
          <w:rFonts w:ascii="Times New Roman" w:hAnsi="Times New Roman"/>
        </w:rPr>
      </w:pPr>
      <w:r w:rsidRPr="00AB01AE">
        <w:rPr>
          <w:rFonts w:ascii="Times New Roman" w:hAnsi="Times New Roman"/>
        </w:rPr>
        <w:t>Supervisor of Support Staff</w:t>
      </w:r>
      <w:r w:rsidR="0049293B" w:rsidRPr="00AB01AE">
        <w:rPr>
          <w:rFonts w:ascii="Times New Roman" w:hAnsi="Times New Roman"/>
        </w:rPr>
        <w:t xml:space="preserve"> Jack Henderson as the Integrated Pest Management Coordinator.</w:t>
      </w:r>
    </w:p>
    <w:p w:rsidR="0049293B" w:rsidRPr="00AB01AE" w:rsidRDefault="0049293B" w:rsidP="00151260">
      <w:pPr>
        <w:pStyle w:val="ListParagraph"/>
        <w:tabs>
          <w:tab w:val="left" w:pos="720"/>
          <w:tab w:val="left" w:pos="1080"/>
        </w:tabs>
        <w:ind w:left="1440"/>
        <w:rPr>
          <w:rFonts w:ascii="Times New Roman" w:hAnsi="Times New Roman"/>
        </w:rPr>
      </w:pPr>
      <w:r w:rsidRPr="00AB01AE">
        <w:rPr>
          <w:rFonts w:ascii="Times New Roman" w:hAnsi="Times New Roman"/>
        </w:rPr>
        <w:tab/>
      </w:r>
      <w:r w:rsidRPr="00AB01AE">
        <w:rPr>
          <w:rFonts w:ascii="Times New Roman" w:hAnsi="Times New Roman"/>
        </w:rPr>
        <w:tab/>
      </w:r>
      <w:r w:rsidRPr="00AB01AE">
        <w:rPr>
          <w:rFonts w:ascii="Times New Roman" w:hAnsi="Times New Roman"/>
        </w:rPr>
        <w:tab/>
      </w:r>
    </w:p>
    <w:p w:rsidR="0049293B" w:rsidRPr="00AB01AE" w:rsidRDefault="003505DA" w:rsidP="008B7B6F">
      <w:pPr>
        <w:pStyle w:val="ListParagraph"/>
        <w:numPr>
          <w:ilvl w:val="1"/>
          <w:numId w:val="14"/>
        </w:numPr>
        <w:tabs>
          <w:tab w:val="left" w:pos="720"/>
          <w:tab w:val="left" w:pos="1080"/>
        </w:tabs>
        <w:ind w:left="1440"/>
        <w:rPr>
          <w:rFonts w:ascii="Times New Roman" w:hAnsi="Times New Roman"/>
        </w:rPr>
      </w:pPr>
      <w:r w:rsidRPr="00AB01AE">
        <w:rPr>
          <w:rFonts w:ascii="Times New Roman" w:hAnsi="Times New Roman"/>
        </w:rPr>
        <w:t>Supervisor of Support Staff</w:t>
      </w:r>
      <w:r w:rsidR="0049293B" w:rsidRPr="00AB01AE">
        <w:rPr>
          <w:rFonts w:ascii="Times New Roman" w:hAnsi="Times New Roman"/>
        </w:rPr>
        <w:t xml:space="preserve"> Jack Henderson </w:t>
      </w:r>
      <w:r w:rsidR="008B3B54" w:rsidRPr="00AB01AE">
        <w:rPr>
          <w:rFonts w:ascii="Times New Roman" w:hAnsi="Times New Roman"/>
        </w:rPr>
        <w:t>and B</w:t>
      </w:r>
      <w:r w:rsidR="008B3B54" w:rsidRPr="005437EE">
        <w:rPr>
          <w:rFonts w:ascii="Times New Roman" w:hAnsi="Times New Roman"/>
        </w:rPr>
        <w:t>usiness Adm</w:t>
      </w:r>
      <w:r w:rsidR="005437EE" w:rsidRPr="005437EE">
        <w:rPr>
          <w:rFonts w:ascii="Times New Roman" w:hAnsi="Times New Roman"/>
        </w:rPr>
        <w:t>in</w:t>
      </w:r>
      <w:r w:rsidR="0082245A">
        <w:rPr>
          <w:rFonts w:ascii="Times New Roman" w:hAnsi="Times New Roman"/>
        </w:rPr>
        <w:t>i</w:t>
      </w:r>
      <w:r w:rsidR="005437EE" w:rsidRPr="005437EE">
        <w:rPr>
          <w:rFonts w:ascii="Times New Roman" w:hAnsi="Times New Roman"/>
        </w:rPr>
        <w:t>strator</w:t>
      </w:r>
      <w:r w:rsidR="005437EE">
        <w:rPr>
          <w:rFonts w:ascii="Times New Roman" w:hAnsi="Times New Roman"/>
        </w:rPr>
        <w:t xml:space="preserve">/Secretary to the Board Jennifer Johnson </w:t>
      </w:r>
      <w:r w:rsidR="0049293B" w:rsidRPr="00AB01AE">
        <w:rPr>
          <w:rFonts w:ascii="Times New Roman" w:hAnsi="Times New Roman"/>
        </w:rPr>
        <w:t>as the Right to Know Designated Person.</w:t>
      </w:r>
    </w:p>
    <w:p w:rsidR="00CF6D2C" w:rsidRPr="00AB01AE" w:rsidRDefault="00CF6D2C" w:rsidP="00CF6D2C">
      <w:pPr>
        <w:pStyle w:val="ListParagraph"/>
        <w:tabs>
          <w:tab w:val="left" w:pos="720"/>
          <w:tab w:val="left" w:pos="1080"/>
        </w:tabs>
        <w:ind w:left="2520"/>
        <w:rPr>
          <w:rFonts w:ascii="Times New Roman" w:hAnsi="Times New Roman"/>
        </w:rPr>
      </w:pPr>
    </w:p>
    <w:p w:rsidR="0049293B" w:rsidRPr="00AB01AE" w:rsidRDefault="003505DA" w:rsidP="008B7B6F">
      <w:pPr>
        <w:pStyle w:val="ListParagraph"/>
        <w:numPr>
          <w:ilvl w:val="1"/>
          <w:numId w:val="14"/>
        </w:numPr>
        <w:tabs>
          <w:tab w:val="left" w:pos="720"/>
          <w:tab w:val="left" w:pos="1080"/>
        </w:tabs>
        <w:ind w:left="1440"/>
        <w:rPr>
          <w:rFonts w:ascii="Times New Roman" w:hAnsi="Times New Roman"/>
        </w:rPr>
      </w:pPr>
      <w:r w:rsidRPr="00AB01AE">
        <w:rPr>
          <w:rFonts w:ascii="Times New Roman" w:hAnsi="Times New Roman"/>
        </w:rPr>
        <w:t>Supervisor of Support Staff</w:t>
      </w:r>
      <w:r w:rsidR="0049293B" w:rsidRPr="00AB01AE">
        <w:rPr>
          <w:rFonts w:ascii="Times New Roman" w:hAnsi="Times New Roman"/>
        </w:rPr>
        <w:t xml:space="preserve"> Jack Henderson as the Indoor Air Quality designee as required by PEOSH (Public Employees Occupational Safety and Health Program).</w:t>
      </w:r>
    </w:p>
    <w:p w:rsidR="00CF6D2C" w:rsidRPr="00AB01AE" w:rsidRDefault="00CF6D2C" w:rsidP="00151260">
      <w:pPr>
        <w:pStyle w:val="ListParagraph"/>
        <w:tabs>
          <w:tab w:val="left" w:pos="720"/>
          <w:tab w:val="left" w:pos="1080"/>
        </w:tabs>
        <w:ind w:left="1440"/>
        <w:rPr>
          <w:rFonts w:ascii="Times New Roman" w:hAnsi="Times New Roman"/>
        </w:rPr>
      </w:pPr>
    </w:p>
    <w:p w:rsidR="0049293B" w:rsidRPr="00AB01AE" w:rsidRDefault="000B0B47" w:rsidP="008B7B6F">
      <w:pPr>
        <w:pStyle w:val="ListParagraph"/>
        <w:numPr>
          <w:ilvl w:val="1"/>
          <w:numId w:val="14"/>
        </w:numPr>
        <w:tabs>
          <w:tab w:val="left" w:pos="720"/>
          <w:tab w:val="left" w:pos="1080"/>
        </w:tabs>
        <w:ind w:left="1440"/>
        <w:rPr>
          <w:rFonts w:ascii="Times New Roman" w:hAnsi="Times New Roman"/>
        </w:rPr>
      </w:pPr>
      <w:r>
        <w:rPr>
          <w:rFonts w:ascii="Times New Roman" w:hAnsi="Times New Roman"/>
        </w:rPr>
        <w:t>School Business Administrator Ms. Jennifer Johnson</w:t>
      </w:r>
      <w:r w:rsidR="0049293B" w:rsidRPr="00AB01AE">
        <w:rPr>
          <w:rFonts w:ascii="Times New Roman" w:hAnsi="Times New Roman"/>
        </w:rPr>
        <w:t xml:space="preserve"> as the Custodian of Records as per the Open Public Records Act that took effect July 7, 2002.</w:t>
      </w:r>
    </w:p>
    <w:p w:rsidR="00CF6D2C" w:rsidRPr="00AB01AE" w:rsidRDefault="00CF6D2C" w:rsidP="00151260">
      <w:pPr>
        <w:pStyle w:val="ListParagraph"/>
        <w:tabs>
          <w:tab w:val="left" w:pos="720"/>
          <w:tab w:val="left" w:pos="1080"/>
        </w:tabs>
        <w:ind w:left="1440"/>
        <w:rPr>
          <w:rFonts w:ascii="Times New Roman" w:hAnsi="Times New Roman"/>
        </w:rPr>
      </w:pPr>
    </w:p>
    <w:p w:rsidR="0049293B" w:rsidRPr="00AB01AE" w:rsidRDefault="00CF6D2C" w:rsidP="008B7B6F">
      <w:pPr>
        <w:pStyle w:val="ListParagraph"/>
        <w:numPr>
          <w:ilvl w:val="1"/>
          <w:numId w:val="14"/>
        </w:numPr>
        <w:tabs>
          <w:tab w:val="left" w:pos="720"/>
        </w:tabs>
        <w:ind w:left="1440"/>
        <w:rPr>
          <w:rFonts w:ascii="Times New Roman" w:hAnsi="Times New Roman"/>
        </w:rPr>
      </w:pPr>
      <w:r w:rsidRPr="00AB01AE">
        <w:rPr>
          <w:rFonts w:ascii="Times New Roman" w:hAnsi="Times New Roman"/>
        </w:rPr>
        <w:t>S</w:t>
      </w:r>
      <w:r w:rsidR="000B0B47">
        <w:rPr>
          <w:rFonts w:ascii="Times New Roman" w:hAnsi="Times New Roman"/>
        </w:rPr>
        <w:t>chool Business Administrator Jennifer Johnson</w:t>
      </w:r>
      <w:r w:rsidR="0049293B" w:rsidRPr="00AB01AE">
        <w:rPr>
          <w:rFonts w:ascii="Times New Roman" w:hAnsi="Times New Roman"/>
        </w:rPr>
        <w:t xml:space="preserve"> as the Public Agency Compliance Officer (PACO)</w:t>
      </w:r>
      <w:r w:rsidR="00376D93">
        <w:rPr>
          <w:rFonts w:ascii="Times New Roman" w:hAnsi="Times New Roman"/>
        </w:rPr>
        <w:t>.</w:t>
      </w:r>
    </w:p>
    <w:p w:rsidR="00151260" w:rsidRPr="00AB01AE" w:rsidRDefault="00151260" w:rsidP="00151260">
      <w:pPr>
        <w:pStyle w:val="ListParagraph"/>
        <w:tabs>
          <w:tab w:val="left" w:pos="720"/>
        </w:tabs>
        <w:ind w:left="1440"/>
        <w:rPr>
          <w:rFonts w:ascii="Times New Roman" w:hAnsi="Times New Roman"/>
        </w:rPr>
      </w:pPr>
    </w:p>
    <w:p w:rsidR="0049293B" w:rsidRPr="00AB01AE" w:rsidRDefault="0049293B" w:rsidP="008B7B6F">
      <w:pPr>
        <w:pStyle w:val="ListParagraph"/>
        <w:numPr>
          <w:ilvl w:val="1"/>
          <w:numId w:val="14"/>
        </w:numPr>
        <w:tabs>
          <w:tab w:val="left" w:pos="720"/>
          <w:tab w:val="left" w:pos="1080"/>
        </w:tabs>
        <w:ind w:left="1440"/>
        <w:rPr>
          <w:rFonts w:ascii="Times New Roman" w:hAnsi="Times New Roman"/>
        </w:rPr>
      </w:pPr>
      <w:r w:rsidRPr="00AB01AE">
        <w:rPr>
          <w:rFonts w:ascii="Times New Roman" w:hAnsi="Times New Roman"/>
        </w:rPr>
        <w:t>Secretary to the Business Administrator/Secretary to the Board of Education Deb</w:t>
      </w:r>
      <w:r w:rsidR="00AE33AF" w:rsidRPr="00AB01AE">
        <w:rPr>
          <w:rFonts w:ascii="Times New Roman" w:hAnsi="Times New Roman"/>
        </w:rPr>
        <w:t>o</w:t>
      </w:r>
      <w:r w:rsidRPr="00AB01AE">
        <w:rPr>
          <w:rFonts w:ascii="Times New Roman" w:hAnsi="Times New Roman"/>
        </w:rPr>
        <w:t>ra</w:t>
      </w:r>
      <w:r w:rsidR="00AE33AF" w:rsidRPr="00AB01AE">
        <w:rPr>
          <w:rFonts w:ascii="Times New Roman" w:hAnsi="Times New Roman"/>
        </w:rPr>
        <w:t>h</w:t>
      </w:r>
      <w:r w:rsidRPr="00AB01AE">
        <w:rPr>
          <w:rFonts w:ascii="Times New Roman" w:hAnsi="Times New Roman"/>
        </w:rPr>
        <w:t xml:space="preserve"> Kappra and the Bookkeeper, Payroll and Business Secretary Lisa Capasso as Substitute Custodians of Record</w:t>
      </w:r>
      <w:r w:rsidR="000B0B47">
        <w:rPr>
          <w:rFonts w:ascii="Times New Roman" w:hAnsi="Times New Roman"/>
        </w:rPr>
        <w:t>s</w:t>
      </w:r>
      <w:r w:rsidRPr="00AB01AE">
        <w:rPr>
          <w:rFonts w:ascii="Times New Roman" w:hAnsi="Times New Roman"/>
        </w:rPr>
        <w:t xml:space="preserve"> to act in the absence of the School Business Administrator. </w:t>
      </w:r>
    </w:p>
    <w:p w:rsidR="0049293B" w:rsidRPr="00AB01AE" w:rsidRDefault="0049293B" w:rsidP="0049293B">
      <w:pPr>
        <w:tabs>
          <w:tab w:val="left" w:pos="720"/>
          <w:tab w:val="left" w:pos="1080"/>
        </w:tabs>
        <w:ind w:left="1440" w:hanging="990"/>
      </w:pPr>
      <w:r w:rsidRPr="00AB01AE">
        <w:tab/>
      </w:r>
      <w:r w:rsidRPr="00AB01AE">
        <w:tab/>
      </w:r>
      <w:r w:rsidRPr="00AB01AE">
        <w:tab/>
      </w:r>
      <w:r w:rsidRPr="00AB01AE">
        <w:rPr>
          <w:u w:val="single"/>
        </w:rPr>
        <w:t>Informational</w:t>
      </w:r>
      <w:r w:rsidRPr="00AB01AE">
        <w:t>: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district. The requested records must be made available within seven business days.</w:t>
      </w:r>
    </w:p>
    <w:p w:rsidR="0049293B" w:rsidRPr="00AB01AE" w:rsidRDefault="0049293B" w:rsidP="0049293B">
      <w:pPr>
        <w:tabs>
          <w:tab w:val="left" w:pos="720"/>
          <w:tab w:val="left" w:pos="1080"/>
        </w:tabs>
      </w:pPr>
    </w:p>
    <w:p w:rsidR="0049293B" w:rsidRPr="00AB01AE" w:rsidRDefault="0049293B" w:rsidP="008B7B6F">
      <w:pPr>
        <w:pStyle w:val="ListParagraph"/>
        <w:numPr>
          <w:ilvl w:val="1"/>
          <w:numId w:val="14"/>
        </w:numPr>
        <w:ind w:left="1440"/>
        <w:rPr>
          <w:rFonts w:ascii="Times New Roman" w:hAnsi="Times New Roman"/>
        </w:rPr>
      </w:pPr>
      <w:r w:rsidRPr="00AB01AE">
        <w:rPr>
          <w:rFonts w:ascii="Times New Roman" w:hAnsi="Times New Roman"/>
        </w:rPr>
        <w:t>Interim Superin</w:t>
      </w:r>
      <w:r w:rsidR="005C2B8E">
        <w:rPr>
          <w:rFonts w:ascii="Times New Roman" w:hAnsi="Times New Roman"/>
        </w:rPr>
        <w:t>tendent of Schools Walter Quint</w:t>
      </w:r>
      <w:r w:rsidRPr="00AB01AE">
        <w:rPr>
          <w:rFonts w:ascii="Times New Roman" w:hAnsi="Times New Roman"/>
        </w:rPr>
        <w:t xml:space="preserve"> as the </w:t>
      </w:r>
      <w:r w:rsidR="005C2B8E">
        <w:rPr>
          <w:rFonts w:ascii="Times New Roman" w:hAnsi="Times New Roman"/>
        </w:rPr>
        <w:t>C</w:t>
      </w:r>
      <w:r w:rsidRPr="00AB01AE">
        <w:rPr>
          <w:rFonts w:ascii="Times New Roman" w:hAnsi="Times New Roman"/>
        </w:rPr>
        <w:t xml:space="preserve">ustodian of </w:t>
      </w:r>
      <w:r w:rsidR="005C2B8E">
        <w:rPr>
          <w:rFonts w:ascii="Times New Roman" w:hAnsi="Times New Roman"/>
        </w:rPr>
        <w:t>R</w:t>
      </w:r>
      <w:r w:rsidRPr="00AB01AE">
        <w:rPr>
          <w:rFonts w:ascii="Times New Roman" w:hAnsi="Times New Roman"/>
        </w:rPr>
        <w:t xml:space="preserve">ecords for both student and personnel records. </w:t>
      </w:r>
    </w:p>
    <w:p w:rsidR="0049293B" w:rsidRPr="00AB01AE" w:rsidRDefault="0049293B" w:rsidP="0049293B">
      <w:pPr>
        <w:tabs>
          <w:tab w:val="left" w:pos="720"/>
          <w:tab w:val="left" w:pos="1080"/>
        </w:tabs>
        <w:ind w:left="1440" w:hanging="990"/>
      </w:pPr>
      <w:r w:rsidRPr="00AB01AE">
        <w:tab/>
      </w:r>
      <w:r w:rsidRPr="00AB01AE">
        <w:tab/>
      </w:r>
      <w:r w:rsidRPr="00AB01AE">
        <w:tab/>
      </w:r>
      <w:r w:rsidRPr="00AB01AE">
        <w:rPr>
          <w:u w:val="single"/>
        </w:rPr>
        <w:t>Informational</w:t>
      </w:r>
      <w:r w:rsidRPr="00AB01AE">
        <w:t xml:space="preserve">:  This appointment is required under the New Jersey Open Public Records Act (OPRA) NJSA 47A:1A-1.  </w:t>
      </w:r>
    </w:p>
    <w:p w:rsidR="0049293B" w:rsidRPr="00AB01AE" w:rsidRDefault="0049293B" w:rsidP="0049293B">
      <w:pPr>
        <w:tabs>
          <w:tab w:val="decimal" w:pos="360"/>
          <w:tab w:val="left" w:pos="720"/>
          <w:tab w:val="left" w:pos="1080"/>
          <w:tab w:val="left" w:pos="1440"/>
          <w:tab w:val="left" w:pos="1800"/>
          <w:tab w:val="left" w:pos="2160"/>
          <w:tab w:val="left" w:pos="2520"/>
        </w:tabs>
      </w:pPr>
      <w:r w:rsidRPr="00AB01AE">
        <w:tab/>
      </w:r>
    </w:p>
    <w:p w:rsidR="0049293B" w:rsidRPr="00996254" w:rsidRDefault="0049293B" w:rsidP="008B7B6F">
      <w:pPr>
        <w:pStyle w:val="Footer"/>
        <w:numPr>
          <w:ilvl w:val="0"/>
          <w:numId w:val="19"/>
        </w:numPr>
        <w:tabs>
          <w:tab w:val="clear" w:pos="4320"/>
          <w:tab w:val="clear" w:pos="8640"/>
          <w:tab w:val="left" w:pos="720"/>
          <w:tab w:val="left" w:pos="1080"/>
          <w:tab w:val="left" w:pos="1440"/>
          <w:tab w:val="left" w:pos="1800"/>
          <w:tab w:val="left" w:pos="2160"/>
        </w:tabs>
        <w:rPr>
          <w:sz w:val="22"/>
          <w:szCs w:val="22"/>
        </w:rPr>
      </w:pPr>
      <w:r w:rsidRPr="00996254">
        <w:rPr>
          <w:sz w:val="22"/>
          <w:szCs w:val="22"/>
        </w:rPr>
        <w:t>Adopt the following resolution for Depository of School Monies for the 201</w:t>
      </w:r>
      <w:r w:rsidR="00996254">
        <w:rPr>
          <w:sz w:val="22"/>
          <w:szCs w:val="22"/>
        </w:rPr>
        <w:t>5</w:t>
      </w:r>
      <w:r w:rsidRPr="00996254">
        <w:rPr>
          <w:sz w:val="22"/>
          <w:szCs w:val="22"/>
        </w:rPr>
        <w:t>-201</w:t>
      </w:r>
      <w:r w:rsidR="00996254">
        <w:rPr>
          <w:sz w:val="22"/>
          <w:szCs w:val="22"/>
        </w:rPr>
        <w:t>6</w:t>
      </w:r>
      <w:r w:rsidRPr="00996254">
        <w:rPr>
          <w:sz w:val="22"/>
          <w:szCs w:val="22"/>
        </w:rPr>
        <w:t xml:space="preserve"> school year.</w:t>
      </w:r>
    </w:p>
    <w:p w:rsidR="0049293B" w:rsidRPr="00AB01AE" w:rsidRDefault="0049293B" w:rsidP="00322A45"/>
    <w:p w:rsidR="00DD76D2" w:rsidRDefault="0049293B" w:rsidP="00DD76D2">
      <w:pPr>
        <w:tabs>
          <w:tab w:val="left" w:pos="720"/>
          <w:tab w:val="left" w:pos="1080"/>
          <w:tab w:val="left" w:pos="1440"/>
        </w:tabs>
      </w:pPr>
      <w:r w:rsidRPr="00AB01AE">
        <w:tab/>
      </w:r>
      <w:r w:rsidRPr="00AB01AE">
        <w:tab/>
        <w:t xml:space="preserve">BE IT RESOLVED:  that the </w:t>
      </w:r>
      <w:r w:rsidR="008B3B54" w:rsidRPr="00AB01AE">
        <w:t>CAPE</w:t>
      </w:r>
      <w:r w:rsidR="00151260" w:rsidRPr="00AB01AE">
        <w:t xml:space="preserve"> </w:t>
      </w:r>
      <w:r w:rsidRPr="00AB01AE">
        <w:t xml:space="preserve">Bank be named and designated as the depository of </w:t>
      </w:r>
    </w:p>
    <w:p w:rsidR="00DD76D2" w:rsidRDefault="00DD76D2" w:rsidP="00DD76D2">
      <w:pPr>
        <w:tabs>
          <w:tab w:val="left" w:pos="720"/>
          <w:tab w:val="left" w:pos="1080"/>
          <w:tab w:val="left" w:pos="1440"/>
        </w:tabs>
      </w:pPr>
      <w:r>
        <w:tab/>
      </w:r>
      <w:r>
        <w:tab/>
      </w:r>
      <w:r w:rsidR="00322A45" w:rsidRPr="00AB01AE">
        <w:t>S</w:t>
      </w:r>
      <w:r w:rsidR="0049293B" w:rsidRPr="00AB01AE">
        <w:t>chool</w:t>
      </w:r>
      <w:r w:rsidR="00322A45" w:rsidRPr="00AB01AE">
        <w:t xml:space="preserve"> </w:t>
      </w:r>
      <w:r w:rsidR="0049293B" w:rsidRPr="00AB01AE">
        <w:t xml:space="preserve">funds of the Board of Education of the Borough of Paulsboro.  A copy of this </w:t>
      </w:r>
    </w:p>
    <w:p w:rsidR="00DD76D2" w:rsidRDefault="00DD76D2" w:rsidP="00DD76D2">
      <w:pPr>
        <w:tabs>
          <w:tab w:val="left" w:pos="720"/>
          <w:tab w:val="left" w:pos="1080"/>
          <w:tab w:val="left" w:pos="1440"/>
        </w:tabs>
      </w:pPr>
      <w:r>
        <w:tab/>
      </w:r>
      <w:r>
        <w:tab/>
      </w:r>
      <w:r w:rsidR="0049293B" w:rsidRPr="00AB01AE">
        <w:t xml:space="preserve">Resolution will be sent to the School Treasurer, the </w:t>
      </w:r>
      <w:r w:rsidR="00E83464">
        <w:t>CAPE</w:t>
      </w:r>
      <w:r w:rsidR="0049293B" w:rsidRPr="00AB01AE">
        <w:t xml:space="preserve"> Bank and to any other interested </w:t>
      </w:r>
    </w:p>
    <w:p w:rsidR="0049293B" w:rsidRPr="00AB01AE" w:rsidRDefault="00DD76D2" w:rsidP="00DD76D2">
      <w:pPr>
        <w:tabs>
          <w:tab w:val="left" w:pos="720"/>
          <w:tab w:val="left" w:pos="1080"/>
          <w:tab w:val="left" w:pos="1440"/>
        </w:tabs>
      </w:pPr>
      <w:r>
        <w:tab/>
      </w:r>
      <w:r>
        <w:tab/>
      </w:r>
      <w:proofErr w:type="gramStart"/>
      <w:r w:rsidR="0049293B" w:rsidRPr="00AB01AE">
        <w:t>parties</w:t>
      </w:r>
      <w:proofErr w:type="gramEnd"/>
      <w:r w:rsidR="0049293B" w:rsidRPr="00AB01AE">
        <w:t xml:space="preserve"> on request.</w:t>
      </w:r>
      <w:r w:rsidR="0049293B" w:rsidRPr="00AB01AE">
        <w:tab/>
      </w:r>
    </w:p>
    <w:p w:rsidR="00BA5EF7" w:rsidRPr="00AB01AE" w:rsidRDefault="00BA5EF7" w:rsidP="00BA5EF7">
      <w:pPr>
        <w:pStyle w:val="Footer"/>
        <w:tabs>
          <w:tab w:val="clear" w:pos="4320"/>
          <w:tab w:val="clear" w:pos="8640"/>
          <w:tab w:val="decimal" w:pos="360"/>
          <w:tab w:val="left" w:pos="720"/>
          <w:tab w:val="left" w:pos="1080"/>
          <w:tab w:val="left" w:pos="1440"/>
          <w:tab w:val="left" w:pos="1800"/>
          <w:tab w:val="left" w:pos="2160"/>
        </w:tabs>
      </w:pPr>
    </w:p>
    <w:p w:rsidR="0049293B" w:rsidRPr="00996254" w:rsidRDefault="0049293B" w:rsidP="008B7B6F">
      <w:pPr>
        <w:pStyle w:val="Footer"/>
        <w:numPr>
          <w:ilvl w:val="0"/>
          <w:numId w:val="19"/>
        </w:numPr>
        <w:tabs>
          <w:tab w:val="clear" w:pos="4320"/>
          <w:tab w:val="clear" w:pos="8640"/>
          <w:tab w:val="decimal" w:pos="360"/>
          <w:tab w:val="left" w:pos="720"/>
          <w:tab w:val="left" w:pos="1080"/>
          <w:tab w:val="left" w:pos="1440"/>
          <w:tab w:val="left" w:pos="1800"/>
          <w:tab w:val="left" w:pos="2160"/>
        </w:tabs>
        <w:rPr>
          <w:sz w:val="22"/>
          <w:szCs w:val="22"/>
        </w:rPr>
      </w:pPr>
      <w:r w:rsidRPr="00996254">
        <w:rPr>
          <w:sz w:val="22"/>
          <w:szCs w:val="22"/>
        </w:rPr>
        <w:t>Adoption of the following resolution for petty cash accounts for the 201</w:t>
      </w:r>
      <w:r w:rsidR="00DD76D2">
        <w:rPr>
          <w:sz w:val="22"/>
          <w:szCs w:val="22"/>
        </w:rPr>
        <w:t>5</w:t>
      </w:r>
      <w:r w:rsidRPr="00996254">
        <w:rPr>
          <w:sz w:val="22"/>
          <w:szCs w:val="22"/>
        </w:rPr>
        <w:t>-201</w:t>
      </w:r>
      <w:r w:rsidR="00DD76D2">
        <w:rPr>
          <w:sz w:val="22"/>
          <w:szCs w:val="22"/>
        </w:rPr>
        <w:t xml:space="preserve">6 </w:t>
      </w:r>
      <w:r w:rsidRPr="00996254">
        <w:rPr>
          <w:sz w:val="22"/>
          <w:szCs w:val="22"/>
        </w:rPr>
        <w:t>school year.</w:t>
      </w:r>
    </w:p>
    <w:p w:rsidR="0049293B" w:rsidRPr="00AB01AE" w:rsidRDefault="0049293B" w:rsidP="0049293B">
      <w:pPr>
        <w:tabs>
          <w:tab w:val="decimal" w:pos="360"/>
          <w:tab w:val="left" w:pos="720"/>
          <w:tab w:val="left" w:pos="1080"/>
          <w:tab w:val="left" w:pos="1440"/>
          <w:tab w:val="left" w:pos="1800"/>
          <w:tab w:val="left" w:pos="2160"/>
          <w:tab w:val="left" w:pos="2520"/>
        </w:tabs>
      </w:pPr>
    </w:p>
    <w:p w:rsidR="0049293B" w:rsidRPr="00AB01AE" w:rsidRDefault="0049293B" w:rsidP="0049293B">
      <w:pPr>
        <w:tabs>
          <w:tab w:val="decimal" w:pos="360"/>
          <w:tab w:val="left" w:pos="720"/>
          <w:tab w:val="left" w:pos="1080"/>
          <w:tab w:val="left" w:pos="1440"/>
          <w:tab w:val="left" w:pos="1800"/>
          <w:tab w:val="left" w:pos="2160"/>
          <w:tab w:val="left" w:pos="2520"/>
        </w:tabs>
      </w:pPr>
      <w:r w:rsidRPr="00AB01AE">
        <w:tab/>
      </w:r>
      <w:r w:rsidRPr="00AB01AE">
        <w:tab/>
      </w:r>
      <w:r w:rsidRPr="00AB01AE">
        <w:tab/>
        <w:t>BE IT RESOLVED:  As required by NJSA 18A:19-13, the Paulsboro Board of Education</w:t>
      </w:r>
    </w:p>
    <w:p w:rsidR="00E41D22" w:rsidRPr="00AB01AE" w:rsidRDefault="0049293B" w:rsidP="0049293B">
      <w:pPr>
        <w:tabs>
          <w:tab w:val="decimal" w:pos="360"/>
          <w:tab w:val="left" w:pos="720"/>
          <w:tab w:val="left" w:pos="1080"/>
          <w:tab w:val="left" w:pos="1440"/>
          <w:tab w:val="left" w:pos="1800"/>
          <w:tab w:val="left" w:pos="2160"/>
          <w:tab w:val="left" w:pos="2520"/>
        </w:tabs>
        <w:rPr>
          <w:b/>
          <w:sz w:val="16"/>
        </w:rPr>
      </w:pPr>
      <w:r w:rsidRPr="00AB01AE">
        <w:tab/>
      </w:r>
      <w:r w:rsidRPr="00AB01AE">
        <w:tab/>
      </w:r>
      <w:r w:rsidRPr="00AB01AE">
        <w:tab/>
      </w:r>
      <w:proofErr w:type="gramStart"/>
      <w:r w:rsidRPr="00AB01AE">
        <w:t>establish</w:t>
      </w:r>
      <w:proofErr w:type="gramEnd"/>
      <w:r w:rsidRPr="00AB01AE">
        <w:t xml:space="preserve"> the following petty cash funds for the 201</w:t>
      </w:r>
      <w:r w:rsidR="00DD76D2">
        <w:t>5</w:t>
      </w:r>
      <w:r w:rsidRPr="00AB01AE">
        <w:t>-201</w:t>
      </w:r>
      <w:r w:rsidR="00DD76D2">
        <w:t>6</w:t>
      </w:r>
      <w:r w:rsidRPr="00AB01AE">
        <w:t xml:space="preserve"> school year. All accounts will be </w:t>
      </w:r>
      <w:r w:rsidRPr="00AB01AE">
        <w:tab/>
      </w:r>
      <w:r w:rsidRPr="00AB01AE">
        <w:tab/>
      </w:r>
      <w:r w:rsidRPr="00AB01AE">
        <w:tab/>
      </w:r>
      <w:r w:rsidRPr="00AB01AE">
        <w:tab/>
        <w:t>reported upon monthly.</w:t>
      </w:r>
      <w:r w:rsidR="00CF56A0">
        <w:rPr>
          <w:b/>
          <w:sz w:val="16"/>
        </w:rPr>
        <w:tab/>
      </w:r>
    </w:p>
    <w:p w:rsidR="0049293B" w:rsidRPr="00AB01AE" w:rsidRDefault="0049293B" w:rsidP="0049293B">
      <w:pPr>
        <w:tabs>
          <w:tab w:val="decimal" w:pos="360"/>
          <w:tab w:val="left" w:pos="720"/>
          <w:tab w:val="left" w:pos="1080"/>
          <w:tab w:val="left" w:pos="1440"/>
          <w:tab w:val="left" w:pos="1800"/>
          <w:tab w:val="left" w:pos="2160"/>
          <w:tab w:val="left" w:pos="2520"/>
        </w:tabs>
        <w:rPr>
          <w:b/>
          <w:sz w:val="16"/>
        </w:rPr>
      </w:pP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00AC6C33" w:rsidRPr="00AB01AE">
        <w:rPr>
          <w:b/>
          <w:sz w:val="16"/>
        </w:rPr>
        <w:t>(Note 4)</w:t>
      </w:r>
      <w:r w:rsidRPr="00AB01AE">
        <w:rPr>
          <w:b/>
          <w:sz w:val="16"/>
        </w:rPr>
        <w:tab/>
        <w:t xml:space="preserve">                                            </w:t>
      </w:r>
      <w:r w:rsidRPr="00AB01AE">
        <w:rPr>
          <w:b/>
          <w:sz w:val="16"/>
        </w:rPr>
        <w:tab/>
      </w:r>
      <w:r w:rsidRPr="00AB01AE">
        <w:rPr>
          <w:b/>
          <w:sz w:val="16"/>
        </w:rPr>
        <w:tab/>
      </w:r>
      <w:r w:rsidRPr="00AB01AE">
        <w:rPr>
          <w:b/>
          <w:sz w:val="16"/>
        </w:rPr>
        <w:tab/>
      </w:r>
      <w:r w:rsidRPr="00AB01AE">
        <w:rPr>
          <w:b/>
          <w:sz w:val="16"/>
        </w:rPr>
        <w:tab/>
      </w:r>
      <w:r w:rsidR="00AC6C33" w:rsidRPr="00AB01AE">
        <w:rPr>
          <w:b/>
          <w:sz w:val="16"/>
        </w:rPr>
        <w:tab/>
      </w:r>
      <w:r w:rsidR="00AC6C33" w:rsidRPr="00AB01AE">
        <w:rPr>
          <w:b/>
          <w:sz w:val="16"/>
        </w:rPr>
        <w:tab/>
      </w:r>
      <w:r w:rsidR="00AC6C33" w:rsidRPr="00AB01AE">
        <w:rPr>
          <w:b/>
          <w:sz w:val="16"/>
        </w:rPr>
        <w:tab/>
      </w:r>
      <w:r w:rsidR="00AC6C33" w:rsidRPr="00AB01AE">
        <w:rPr>
          <w:b/>
          <w:sz w:val="16"/>
        </w:rPr>
        <w:tab/>
      </w:r>
      <w:r w:rsidR="00AC6C33" w:rsidRPr="00AB01AE">
        <w:rPr>
          <w:b/>
          <w:sz w:val="16"/>
        </w:rPr>
        <w:tab/>
      </w:r>
      <w:r w:rsidR="00AC6C33" w:rsidRPr="00AB01AE">
        <w:rPr>
          <w:b/>
          <w:sz w:val="16"/>
        </w:rPr>
        <w:tab/>
      </w:r>
      <w:r w:rsidR="00AC6C33" w:rsidRPr="00AB01AE">
        <w:rPr>
          <w:b/>
          <w:sz w:val="16"/>
        </w:rPr>
        <w:tab/>
        <w:t xml:space="preserve">              </w:t>
      </w:r>
      <w:r w:rsidR="00AC6C33" w:rsidRPr="00AB01AE">
        <w:rPr>
          <w:b/>
          <w:sz w:val="16"/>
        </w:rPr>
        <w:tab/>
      </w:r>
      <w:r w:rsidR="00AC6C33" w:rsidRPr="00AB01AE">
        <w:rPr>
          <w:b/>
          <w:sz w:val="16"/>
        </w:rPr>
        <w:tab/>
      </w:r>
      <w:r w:rsidRPr="00AB01AE">
        <w:rPr>
          <w:b/>
          <w:sz w:val="16"/>
        </w:rPr>
        <w:t xml:space="preserve">  </w:t>
      </w:r>
      <w:r w:rsidR="00AC6C33" w:rsidRPr="00AB01AE">
        <w:rPr>
          <w:b/>
          <w:sz w:val="16"/>
        </w:rPr>
        <w:t xml:space="preserve">        </w:t>
      </w:r>
      <w:r w:rsidRPr="00AB01AE">
        <w:rPr>
          <w:b/>
          <w:sz w:val="16"/>
        </w:rPr>
        <w:t xml:space="preserve">Maximum Fund </w:t>
      </w:r>
    </w:p>
    <w:p w:rsidR="0049293B" w:rsidRPr="00AB01AE" w:rsidRDefault="0049293B" w:rsidP="0049293B">
      <w:pPr>
        <w:tabs>
          <w:tab w:val="decimal" w:pos="360"/>
          <w:tab w:val="left" w:pos="720"/>
          <w:tab w:val="left" w:pos="1080"/>
          <w:tab w:val="left" w:pos="1440"/>
          <w:tab w:val="left" w:pos="1800"/>
          <w:tab w:val="left" w:pos="2160"/>
          <w:tab w:val="left" w:pos="2520"/>
        </w:tabs>
        <w:rPr>
          <w:sz w:val="16"/>
          <w:u w:val="single"/>
        </w:rPr>
      </w:pPr>
      <w:r w:rsidRPr="00AB01AE">
        <w:rPr>
          <w:b/>
          <w:sz w:val="16"/>
        </w:rPr>
        <w:tab/>
      </w:r>
      <w:r w:rsidRPr="00AB01AE">
        <w:rPr>
          <w:b/>
          <w:sz w:val="16"/>
        </w:rPr>
        <w:tab/>
      </w:r>
      <w:r w:rsidRPr="00AB01AE">
        <w:rPr>
          <w:b/>
          <w:sz w:val="16"/>
        </w:rPr>
        <w:tab/>
      </w:r>
      <w:r w:rsidRPr="00AB01AE">
        <w:rPr>
          <w:b/>
          <w:sz w:val="16"/>
        </w:rPr>
        <w:tab/>
      </w:r>
      <w:r w:rsidRPr="00AB01AE">
        <w:rPr>
          <w:b/>
          <w:sz w:val="16"/>
          <w:u w:val="single"/>
        </w:rPr>
        <w:t>Name</w:t>
      </w:r>
      <w:r w:rsidRPr="00AB01AE">
        <w:rPr>
          <w:b/>
          <w:sz w:val="16"/>
          <w:u w:val="single"/>
        </w:rPr>
        <w:tab/>
      </w:r>
      <w:r w:rsidRPr="00AB01AE">
        <w:rPr>
          <w:b/>
          <w:sz w:val="16"/>
          <w:u w:val="single"/>
        </w:rPr>
        <w:tab/>
      </w:r>
      <w:r w:rsidRPr="00AB01AE">
        <w:rPr>
          <w:b/>
          <w:sz w:val="16"/>
          <w:u w:val="single"/>
        </w:rPr>
        <w:tab/>
      </w:r>
      <w:r w:rsidRPr="00AB01AE">
        <w:rPr>
          <w:b/>
          <w:sz w:val="16"/>
          <w:u w:val="single"/>
        </w:rPr>
        <w:tab/>
        <w:t>Person Responsible</w:t>
      </w:r>
      <w:r w:rsidRPr="00AB01AE">
        <w:rPr>
          <w:b/>
          <w:sz w:val="16"/>
          <w:u w:val="single"/>
        </w:rPr>
        <w:tab/>
        <w:t xml:space="preserve">                 Balance</w:t>
      </w:r>
      <w:r w:rsidRPr="00AB01AE">
        <w:rPr>
          <w:b/>
          <w:sz w:val="16"/>
          <w:u w:val="single"/>
        </w:rPr>
        <w:tab/>
      </w:r>
      <w:r w:rsidRPr="00AB01AE">
        <w:rPr>
          <w:b/>
          <w:sz w:val="16"/>
        </w:rPr>
        <w:t xml:space="preserve"> </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Billingsport School</w:t>
      </w:r>
      <w:r w:rsidRPr="00AB01AE">
        <w:rPr>
          <w:sz w:val="16"/>
        </w:rPr>
        <w:tab/>
        <w:t>Paul Bracciante</w:t>
      </w:r>
      <w:r w:rsidRPr="00AB01AE">
        <w:rPr>
          <w:sz w:val="16"/>
        </w:rPr>
        <w:tab/>
        <w:t>$   100</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Loudenslager School</w:t>
      </w:r>
      <w:r w:rsidRPr="00AB01AE">
        <w:rPr>
          <w:sz w:val="16"/>
        </w:rPr>
        <w:tab/>
        <w:t xml:space="preserve">Phillip Neff                 </w:t>
      </w:r>
      <w:r w:rsidRPr="00AB01AE">
        <w:rPr>
          <w:sz w:val="16"/>
        </w:rPr>
        <w:tab/>
        <w:t>$   100</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Paulsboro High School</w:t>
      </w:r>
      <w:r w:rsidRPr="00AB01AE">
        <w:rPr>
          <w:sz w:val="16"/>
        </w:rPr>
        <w:tab/>
        <w:t>Paul Morina</w:t>
      </w:r>
      <w:r w:rsidRPr="00AB01AE">
        <w:rPr>
          <w:sz w:val="16"/>
        </w:rPr>
        <w:tab/>
        <w:t>$   200 Note 1</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Paulsboro Junior High School</w:t>
      </w:r>
      <w:r w:rsidRPr="00AB01AE">
        <w:rPr>
          <w:sz w:val="16"/>
        </w:rPr>
        <w:tab/>
        <w:t>Mildred Tolbert</w:t>
      </w:r>
      <w:r w:rsidRPr="00AB01AE">
        <w:rPr>
          <w:sz w:val="16"/>
        </w:rPr>
        <w:tab/>
        <w:t>$   100 Note 2</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Central Offices</w:t>
      </w:r>
      <w:r w:rsidRPr="00AB01AE">
        <w:rPr>
          <w:sz w:val="16"/>
        </w:rPr>
        <w:tab/>
      </w:r>
      <w:r w:rsidRPr="00AB01AE">
        <w:rPr>
          <w:sz w:val="16"/>
        </w:rPr>
        <w:tab/>
        <w:t>Jennifer Johnson</w:t>
      </w:r>
      <w:r w:rsidRPr="00AB01AE">
        <w:rPr>
          <w:sz w:val="16"/>
        </w:rPr>
        <w:tab/>
        <w:t xml:space="preserve">$  </w:t>
      </w:r>
      <w:r w:rsidRPr="00E77A15">
        <w:rPr>
          <w:color w:val="F79646" w:themeColor="accent6"/>
          <w:sz w:val="16"/>
        </w:rPr>
        <w:t xml:space="preserve"> </w:t>
      </w:r>
      <w:r w:rsidR="00E77A15" w:rsidRPr="00CB6ADC">
        <w:rPr>
          <w:sz w:val="16"/>
        </w:rPr>
        <w:t>4</w:t>
      </w:r>
      <w:r w:rsidRPr="00CB6ADC">
        <w:rPr>
          <w:sz w:val="16"/>
        </w:rPr>
        <w:t>00</w:t>
      </w:r>
      <w:r w:rsidRPr="00AB01AE">
        <w:rPr>
          <w:sz w:val="16"/>
        </w:rPr>
        <w:t xml:space="preserve"> Note 3</w:t>
      </w:r>
      <w:r w:rsidR="008B3B54" w:rsidRPr="00AB01AE">
        <w:rPr>
          <w:sz w:val="16"/>
        </w:rPr>
        <w:t xml:space="preserve">  </w:t>
      </w:r>
    </w:p>
    <w:p w:rsidR="00BA5EF7" w:rsidRPr="00AB01AE" w:rsidRDefault="00BA5EF7"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 xml:space="preserve">Business/Superintendent </w:t>
      </w:r>
      <w:r w:rsidRPr="00AB01AE">
        <w:rPr>
          <w:sz w:val="16"/>
        </w:rPr>
        <w:tab/>
        <w:t>Jennifer Johnson/Walter Quint</w:t>
      </w:r>
      <w:r w:rsidRPr="00AB01AE">
        <w:rPr>
          <w:sz w:val="16"/>
        </w:rPr>
        <w:tab/>
        <w:t>$1,000 Note 5</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Note 1:  Increased by $25 compared to 2013-2014.</w:t>
      </w:r>
    </w:p>
    <w:p w:rsidR="0049293B" w:rsidRPr="00AB01AE" w:rsidRDefault="0049293B" w:rsidP="0049293B">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Note 2:  This is a new account as a result of establishing Paulsboro Junior High School.</w:t>
      </w:r>
    </w:p>
    <w:p w:rsidR="00AC6C33" w:rsidRPr="00AB01AE" w:rsidRDefault="0049293B" w:rsidP="00AC6C33">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 xml:space="preserve">Note 3:  </w:t>
      </w:r>
      <w:r w:rsidR="00AC6C33" w:rsidRPr="00AB01AE">
        <w:rPr>
          <w:sz w:val="16"/>
        </w:rPr>
        <w:t xml:space="preserve">This </w:t>
      </w:r>
      <w:r w:rsidRPr="00AB01AE">
        <w:rPr>
          <w:sz w:val="16"/>
        </w:rPr>
        <w:t xml:space="preserve">combines the Central Offices, Child Study Team Office and </w:t>
      </w:r>
      <w:r w:rsidR="00AC6C33" w:rsidRPr="00AB01AE">
        <w:rPr>
          <w:sz w:val="16"/>
        </w:rPr>
        <w:t xml:space="preserve">Curriculum </w:t>
      </w:r>
      <w:r w:rsidRPr="00AB01AE">
        <w:rPr>
          <w:sz w:val="16"/>
        </w:rPr>
        <w:t>Office into one account.</w:t>
      </w:r>
      <w:r w:rsidR="00AC6C33" w:rsidRPr="00AB01AE">
        <w:rPr>
          <w:sz w:val="16"/>
        </w:rPr>
        <w:t xml:space="preserve">  The </w:t>
      </w:r>
    </w:p>
    <w:p w:rsidR="00AC6C33" w:rsidRPr="00AB01AE" w:rsidRDefault="00AC6C33" w:rsidP="00AC6C33">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r>
      <w:r w:rsidRPr="00AB01AE">
        <w:rPr>
          <w:sz w:val="16"/>
        </w:rPr>
        <w:tab/>
        <w:t xml:space="preserve">     </w:t>
      </w:r>
      <w:proofErr w:type="gramStart"/>
      <w:r w:rsidRPr="00AB01AE">
        <w:rPr>
          <w:sz w:val="16"/>
        </w:rPr>
        <w:t>amount</w:t>
      </w:r>
      <w:proofErr w:type="gramEnd"/>
      <w:r w:rsidRPr="00AB01AE">
        <w:rPr>
          <w:sz w:val="16"/>
        </w:rPr>
        <w:t xml:space="preserve"> of petty cash in the Administration Building was reduced from  $480 to $300.  The goal is to use the petty </w:t>
      </w:r>
    </w:p>
    <w:p w:rsidR="0049293B" w:rsidRPr="00AB01AE" w:rsidRDefault="00AC6C33" w:rsidP="00AC6C33">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r>
      <w:r w:rsidRPr="00AB01AE">
        <w:rPr>
          <w:sz w:val="16"/>
        </w:rPr>
        <w:tab/>
        <w:t xml:space="preserve">     </w:t>
      </w:r>
      <w:proofErr w:type="gramStart"/>
      <w:r w:rsidRPr="00AB01AE">
        <w:rPr>
          <w:sz w:val="16"/>
        </w:rPr>
        <w:t>cash</w:t>
      </w:r>
      <w:proofErr w:type="gramEnd"/>
      <w:r w:rsidRPr="00AB01AE">
        <w:rPr>
          <w:sz w:val="16"/>
        </w:rPr>
        <w:t xml:space="preserve"> fund less frequently and utilize the Purchase Order process in more cases. </w:t>
      </w:r>
    </w:p>
    <w:p w:rsidR="0049293B" w:rsidRPr="00AB01AE" w:rsidRDefault="0049293B" w:rsidP="00E563C4">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Note 4:  No single petty cash transaction may be larger the $50.</w:t>
      </w:r>
    </w:p>
    <w:p w:rsidR="005C2B8E" w:rsidRDefault="005C2B8E" w:rsidP="005C2B8E">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r>
      <w:r w:rsidR="00BA5EF7" w:rsidRPr="005437EE">
        <w:rPr>
          <w:sz w:val="16"/>
        </w:rPr>
        <w:t xml:space="preserve">Note 5: This checking account is maintained in the Central Office in order to disperse funds on an emergency basis. Two </w:t>
      </w:r>
    </w:p>
    <w:p w:rsidR="00BA5EF7" w:rsidRPr="005437EE" w:rsidRDefault="005C2B8E" w:rsidP="005C2B8E">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t xml:space="preserve">             </w:t>
      </w:r>
      <w:proofErr w:type="gramStart"/>
      <w:r w:rsidR="00CB16EF" w:rsidRPr="005437EE">
        <w:rPr>
          <w:sz w:val="16"/>
        </w:rPr>
        <w:t>original</w:t>
      </w:r>
      <w:proofErr w:type="gramEnd"/>
      <w:r w:rsidR="00CB16EF" w:rsidRPr="005437EE">
        <w:rPr>
          <w:sz w:val="16"/>
        </w:rPr>
        <w:t xml:space="preserve"> </w:t>
      </w:r>
      <w:r w:rsidR="00BA5EF7" w:rsidRPr="005437EE">
        <w:rPr>
          <w:sz w:val="16"/>
        </w:rPr>
        <w:t xml:space="preserve">signatures are required on each check. </w:t>
      </w:r>
    </w:p>
    <w:p w:rsidR="00EE4291" w:rsidRPr="00AB01AE" w:rsidRDefault="00EE4291" w:rsidP="00E77A15">
      <w:pPr>
        <w:tabs>
          <w:tab w:val="decimal" w:pos="360"/>
          <w:tab w:val="left" w:pos="720"/>
        </w:tabs>
        <w:ind w:left="1440"/>
        <w:rPr>
          <w:rFonts w:eastAsia="Times New Roman"/>
          <w:sz w:val="24"/>
          <w:szCs w:val="24"/>
        </w:rPr>
      </w:pPr>
      <w:r w:rsidRPr="00AB01AE">
        <w:rPr>
          <w:rFonts w:eastAsia="Times New Roman"/>
        </w:rPr>
        <w:tab/>
      </w:r>
    </w:p>
    <w:p w:rsidR="006016B5" w:rsidRPr="00AB01AE" w:rsidRDefault="006016B5" w:rsidP="008B7B6F">
      <w:pPr>
        <w:pStyle w:val="ListParagraph"/>
        <w:numPr>
          <w:ilvl w:val="0"/>
          <w:numId w:val="32"/>
        </w:numPr>
        <w:tabs>
          <w:tab w:val="left" w:pos="1080"/>
        </w:tabs>
        <w:spacing w:after="0" w:line="480" w:lineRule="auto"/>
        <w:rPr>
          <w:rFonts w:ascii="Times New Roman" w:hAnsi="Times New Roman"/>
          <w:b/>
        </w:rPr>
      </w:pPr>
      <w:r w:rsidRPr="00AB01AE">
        <w:rPr>
          <w:rFonts w:ascii="Times New Roman" w:hAnsi="Times New Roman"/>
        </w:rPr>
        <w:t>Report of the Student Member of the Board of Education</w:t>
      </w:r>
      <w:r w:rsidR="002D736D">
        <w:rPr>
          <w:rFonts w:ascii="Times New Roman" w:hAnsi="Times New Roman"/>
        </w:rPr>
        <w:t xml:space="preserve"> - none</w:t>
      </w:r>
    </w:p>
    <w:p w:rsidR="008136B3" w:rsidRPr="00067392" w:rsidRDefault="006016B5" w:rsidP="008B7B6F">
      <w:pPr>
        <w:pStyle w:val="ListParagraph"/>
        <w:numPr>
          <w:ilvl w:val="0"/>
          <w:numId w:val="32"/>
        </w:numPr>
        <w:tabs>
          <w:tab w:val="left" w:pos="1080"/>
        </w:tabs>
        <w:spacing w:after="0" w:line="480" w:lineRule="auto"/>
        <w:rPr>
          <w:rFonts w:ascii="Times New Roman" w:hAnsi="Times New Roman"/>
          <w:b/>
        </w:rPr>
      </w:pPr>
      <w:r w:rsidRPr="00AB01AE">
        <w:rPr>
          <w:rFonts w:ascii="Times New Roman" w:hAnsi="Times New Roman"/>
        </w:rPr>
        <w:t>Old Business</w:t>
      </w:r>
    </w:p>
    <w:p w:rsidR="008136B3" w:rsidRPr="00AB01AE" w:rsidRDefault="008136B3" w:rsidP="008B7B6F">
      <w:pPr>
        <w:pStyle w:val="ListParagraph"/>
        <w:numPr>
          <w:ilvl w:val="0"/>
          <w:numId w:val="11"/>
        </w:numPr>
        <w:tabs>
          <w:tab w:val="left" w:pos="1080"/>
        </w:tabs>
        <w:ind w:left="1080"/>
        <w:rPr>
          <w:rFonts w:ascii="Times New Roman" w:hAnsi="Times New Roman"/>
        </w:rPr>
      </w:pPr>
      <w:r w:rsidRPr="00AB01AE">
        <w:rPr>
          <w:rFonts w:ascii="Times New Roman" w:hAnsi="Times New Roman"/>
        </w:rPr>
        <w:t>Search for a New Superintendent of Schools</w:t>
      </w:r>
    </w:p>
    <w:p w:rsidR="008136B3" w:rsidRPr="00AB01AE" w:rsidRDefault="008136B3" w:rsidP="008136B3">
      <w:pPr>
        <w:pStyle w:val="ListParagraph"/>
        <w:tabs>
          <w:tab w:val="left" w:pos="1080"/>
        </w:tabs>
        <w:ind w:left="1080"/>
        <w:rPr>
          <w:rFonts w:ascii="Times New Roman" w:hAnsi="Times New Roman"/>
        </w:rPr>
      </w:pPr>
    </w:p>
    <w:p w:rsidR="005437EE" w:rsidRDefault="008136B3" w:rsidP="005437EE">
      <w:pPr>
        <w:pStyle w:val="ListParagraph"/>
        <w:tabs>
          <w:tab w:val="left" w:pos="1080"/>
        </w:tabs>
        <w:ind w:left="1440" w:hanging="360"/>
        <w:rPr>
          <w:rFonts w:ascii="Times New Roman" w:hAnsi="Times New Roman"/>
        </w:rPr>
      </w:pPr>
      <w:r w:rsidRPr="00AB01AE">
        <w:rPr>
          <w:rFonts w:ascii="Times New Roman" w:hAnsi="Times New Roman"/>
        </w:rPr>
        <w:t>On June 11, 2015, the Board of Education conducted an in</w:t>
      </w:r>
      <w:r w:rsidR="005437EE">
        <w:rPr>
          <w:rFonts w:ascii="Times New Roman" w:hAnsi="Times New Roman"/>
        </w:rPr>
        <w:t>terview of the finalist for the</w:t>
      </w:r>
    </w:p>
    <w:p w:rsidR="008136B3" w:rsidRDefault="008136B3" w:rsidP="00376D93">
      <w:pPr>
        <w:pStyle w:val="ListParagraph"/>
        <w:tabs>
          <w:tab w:val="left" w:pos="1080"/>
        </w:tabs>
        <w:ind w:left="1440" w:hanging="360"/>
        <w:rPr>
          <w:rFonts w:ascii="Times New Roman" w:hAnsi="Times New Roman"/>
        </w:rPr>
      </w:pPr>
      <w:proofErr w:type="gramStart"/>
      <w:r w:rsidRPr="00AB01AE">
        <w:rPr>
          <w:rFonts w:ascii="Times New Roman" w:hAnsi="Times New Roman"/>
        </w:rPr>
        <w:t>positi</w:t>
      </w:r>
      <w:r w:rsidR="005437EE">
        <w:rPr>
          <w:rFonts w:ascii="Times New Roman" w:hAnsi="Times New Roman"/>
        </w:rPr>
        <w:t>on</w:t>
      </w:r>
      <w:proofErr w:type="gramEnd"/>
      <w:r w:rsidR="005437EE">
        <w:rPr>
          <w:rFonts w:ascii="Times New Roman" w:hAnsi="Times New Roman"/>
        </w:rPr>
        <w:t xml:space="preserve"> of Superintendent of School.</w:t>
      </w:r>
    </w:p>
    <w:p w:rsidR="00376D93" w:rsidRPr="00AB01AE" w:rsidRDefault="00376D93" w:rsidP="00376D93">
      <w:pPr>
        <w:pStyle w:val="ListParagraph"/>
        <w:tabs>
          <w:tab w:val="left" w:pos="1080"/>
        </w:tabs>
        <w:ind w:left="1440" w:hanging="360"/>
      </w:pPr>
    </w:p>
    <w:p w:rsidR="008136B3" w:rsidRPr="00532B50" w:rsidRDefault="008136B3" w:rsidP="008B7B6F">
      <w:pPr>
        <w:pStyle w:val="ListParagraph"/>
        <w:numPr>
          <w:ilvl w:val="0"/>
          <w:numId w:val="11"/>
        </w:numPr>
        <w:tabs>
          <w:tab w:val="left" w:pos="1080"/>
        </w:tabs>
        <w:ind w:left="1080"/>
        <w:rPr>
          <w:rFonts w:ascii="Times New Roman" w:hAnsi="Times New Roman"/>
        </w:rPr>
      </w:pPr>
      <w:r w:rsidRPr="00532B50">
        <w:rPr>
          <w:rFonts w:ascii="Times New Roman" w:hAnsi="Times New Roman"/>
        </w:rPr>
        <w:t>Board of Education – Self Evaluation</w:t>
      </w:r>
    </w:p>
    <w:p w:rsidR="008136B3" w:rsidRPr="00532B50" w:rsidRDefault="008136B3" w:rsidP="008136B3">
      <w:pPr>
        <w:pStyle w:val="ListParagraph"/>
        <w:tabs>
          <w:tab w:val="left" w:pos="1080"/>
        </w:tabs>
        <w:ind w:left="1080"/>
        <w:rPr>
          <w:rFonts w:ascii="Times New Roman" w:hAnsi="Times New Roman"/>
        </w:rPr>
      </w:pPr>
    </w:p>
    <w:p w:rsidR="008136B3" w:rsidRPr="00532B50" w:rsidRDefault="008136B3" w:rsidP="00CF56A0">
      <w:pPr>
        <w:pStyle w:val="ListParagraph"/>
        <w:tabs>
          <w:tab w:val="left" w:pos="1080"/>
        </w:tabs>
        <w:ind w:left="1080"/>
        <w:rPr>
          <w:rFonts w:ascii="Times New Roman" w:hAnsi="Times New Roman"/>
        </w:rPr>
      </w:pPr>
      <w:r w:rsidRPr="00532B50">
        <w:rPr>
          <w:rFonts w:ascii="Times New Roman" w:hAnsi="Times New Roman"/>
        </w:rPr>
        <w:t>At the meeting conducted on Thursday, March 26, 2015, the Board of Education agreed to conduct its annual self-evaluation via New Jersey School Boards Association. Each member of the Board of Education should complete this task</w:t>
      </w:r>
      <w:r w:rsidR="00CF56A0" w:rsidRPr="00532B50">
        <w:rPr>
          <w:rFonts w:ascii="Times New Roman" w:hAnsi="Times New Roman"/>
        </w:rPr>
        <w:t xml:space="preserve"> online prior to June 30, 2015.</w:t>
      </w:r>
    </w:p>
    <w:p w:rsidR="008136B3" w:rsidRPr="00532B50" w:rsidRDefault="008136B3" w:rsidP="008136B3">
      <w:pPr>
        <w:tabs>
          <w:tab w:val="left" w:pos="1080"/>
        </w:tabs>
        <w:ind w:left="720"/>
      </w:pPr>
      <w:r w:rsidRPr="00532B50">
        <w:t>3.</w:t>
      </w:r>
      <w:r w:rsidRPr="00532B50">
        <w:tab/>
        <w:t>School Construction Projects</w:t>
      </w:r>
    </w:p>
    <w:p w:rsidR="008136B3" w:rsidRPr="00532B50" w:rsidRDefault="008136B3" w:rsidP="008136B3">
      <w:pPr>
        <w:tabs>
          <w:tab w:val="left" w:pos="1080"/>
        </w:tabs>
        <w:ind w:left="720"/>
      </w:pPr>
    </w:p>
    <w:p w:rsidR="008136B3" w:rsidRPr="00532B50" w:rsidRDefault="008136B3" w:rsidP="00A53038">
      <w:pPr>
        <w:tabs>
          <w:tab w:val="left" w:pos="1080"/>
        </w:tabs>
        <w:ind w:left="1440" w:hanging="720"/>
      </w:pPr>
      <w:r w:rsidRPr="00532B50">
        <w:tab/>
        <w:t>a.</w:t>
      </w:r>
      <w:r w:rsidRPr="00532B50">
        <w:tab/>
      </w:r>
      <w:r w:rsidR="00CF67C6" w:rsidRPr="00532B50">
        <w:t>On June 2, 2015, the New Jersey School Development Authority</w:t>
      </w:r>
      <w:r w:rsidR="00A53038" w:rsidRPr="00532B50">
        <w:t xml:space="preserve"> (NJSDA)</w:t>
      </w:r>
      <w:r w:rsidR="00CF67C6" w:rsidRPr="00532B50">
        <w:t xml:space="preserve"> issued the “Execution Letters” for Phase One of the projects approved </w:t>
      </w:r>
      <w:r w:rsidR="00A53038" w:rsidRPr="00532B50">
        <w:t>in the Special Election on January 27, 2015.  This is the next to the last step in the approval process.</w:t>
      </w:r>
    </w:p>
    <w:p w:rsidR="00A53038" w:rsidRPr="00532B50" w:rsidRDefault="00A53038" w:rsidP="008136B3">
      <w:pPr>
        <w:tabs>
          <w:tab w:val="left" w:pos="1080"/>
        </w:tabs>
        <w:ind w:left="720"/>
      </w:pPr>
    </w:p>
    <w:p w:rsidR="00A53038" w:rsidRDefault="00A53038" w:rsidP="00A53038">
      <w:pPr>
        <w:tabs>
          <w:tab w:val="left" w:pos="1080"/>
        </w:tabs>
        <w:ind w:left="1440" w:hanging="720"/>
      </w:pPr>
      <w:r w:rsidRPr="00532B50">
        <w:tab/>
        <w:t>b.</w:t>
      </w:r>
      <w:r w:rsidRPr="00532B50">
        <w:tab/>
        <w:t xml:space="preserve">On June 2, 2015, School Attorney presented his “Opinion Letter” to NJSDA.  This letter is for the shared services agreement between the Paulsboro Public Schools and South Jersey Technology Partners (SJTP).  Construction may begin as soon as the attorney for NJSDA approves Mr. </w:t>
      </w:r>
      <w:proofErr w:type="spellStart"/>
      <w:r w:rsidRPr="00532B50">
        <w:t>Duvilla’s</w:t>
      </w:r>
      <w:proofErr w:type="spellEnd"/>
      <w:r w:rsidRPr="00532B50">
        <w:t xml:space="preserve"> letter. </w:t>
      </w:r>
    </w:p>
    <w:p w:rsidR="005F2302" w:rsidRDefault="005F2302" w:rsidP="00A53038">
      <w:pPr>
        <w:tabs>
          <w:tab w:val="left" w:pos="1080"/>
        </w:tabs>
        <w:ind w:left="1440" w:hanging="720"/>
      </w:pPr>
    </w:p>
    <w:p w:rsidR="005F2302" w:rsidRDefault="005F2302" w:rsidP="00A53038">
      <w:pPr>
        <w:tabs>
          <w:tab w:val="left" w:pos="1080"/>
        </w:tabs>
        <w:ind w:left="1440" w:hanging="720"/>
      </w:pPr>
      <w:r>
        <w:tab/>
        <w:t>c.</w:t>
      </w:r>
      <w:r>
        <w:tab/>
        <w:t>On June 10, 2015, NJSDA notified the Interim Superintendent that the “Opinion Letter” was approved and construction may commence.</w:t>
      </w:r>
    </w:p>
    <w:p w:rsidR="005F2302" w:rsidRDefault="005F2302" w:rsidP="00A53038">
      <w:pPr>
        <w:tabs>
          <w:tab w:val="left" w:pos="1080"/>
        </w:tabs>
        <w:ind w:left="1440" w:hanging="720"/>
      </w:pPr>
    </w:p>
    <w:p w:rsidR="005F2302" w:rsidRPr="00532B50" w:rsidRDefault="005F2302" w:rsidP="00A53038">
      <w:pPr>
        <w:tabs>
          <w:tab w:val="left" w:pos="1080"/>
        </w:tabs>
        <w:ind w:left="1440" w:hanging="720"/>
      </w:pPr>
      <w:r>
        <w:tab/>
        <w:t>d.</w:t>
      </w:r>
      <w:r>
        <w:tab/>
        <w:t xml:space="preserve">A preconstruction meeting </w:t>
      </w:r>
      <w:r w:rsidR="00E4227A">
        <w:t>is scheduled for Monday, June 15, 2015</w:t>
      </w:r>
      <w:r>
        <w:t xml:space="preserve">. </w:t>
      </w:r>
    </w:p>
    <w:p w:rsidR="00967A01" w:rsidRDefault="00967A01">
      <w:pPr>
        <w:spacing w:after="200" w:line="276" w:lineRule="auto"/>
      </w:pPr>
      <w:r>
        <w:br w:type="page"/>
      </w:r>
    </w:p>
    <w:p w:rsidR="008136B3" w:rsidRPr="00532B50" w:rsidRDefault="008136B3" w:rsidP="008136B3">
      <w:pPr>
        <w:tabs>
          <w:tab w:val="left" w:pos="1080"/>
        </w:tabs>
        <w:ind w:left="720"/>
      </w:pPr>
    </w:p>
    <w:p w:rsidR="00F16D66" w:rsidRPr="00967A01" w:rsidRDefault="006016B5" w:rsidP="008B7B6F">
      <w:pPr>
        <w:pStyle w:val="ListParagraph"/>
        <w:numPr>
          <w:ilvl w:val="0"/>
          <w:numId w:val="32"/>
        </w:numPr>
        <w:tabs>
          <w:tab w:val="left" w:pos="1080"/>
        </w:tabs>
        <w:spacing w:after="0" w:line="480" w:lineRule="auto"/>
        <w:rPr>
          <w:rFonts w:ascii="Times New Roman" w:hAnsi="Times New Roman"/>
          <w:b/>
        </w:rPr>
      </w:pPr>
      <w:r w:rsidRPr="00532B50">
        <w:rPr>
          <w:rFonts w:ascii="Times New Roman" w:hAnsi="Times New Roman"/>
        </w:rPr>
        <w:t>New Business</w:t>
      </w:r>
    </w:p>
    <w:p w:rsidR="00967A01" w:rsidRPr="001979D0" w:rsidRDefault="00967A01" w:rsidP="00967A01">
      <w:pPr>
        <w:tabs>
          <w:tab w:val="decimal" w:pos="360"/>
          <w:tab w:val="left" w:pos="720"/>
          <w:tab w:val="left" w:pos="1080"/>
          <w:tab w:val="left" w:pos="1440"/>
          <w:tab w:val="left" w:pos="1800"/>
          <w:tab w:val="left" w:pos="2160"/>
          <w:tab w:val="left" w:pos="2520"/>
        </w:tabs>
        <w:ind w:left="720"/>
      </w:pPr>
      <w:r>
        <w:t xml:space="preserve">Motion by </w:t>
      </w:r>
      <w:r w:rsidRPr="005D3C81">
        <w:t>Lozada-Shaw</w:t>
      </w:r>
      <w:r w:rsidRPr="001979D0">
        <w:t xml:space="preserve">, seconded by </w:t>
      </w:r>
      <w:r>
        <w:t>Stevenson</w:t>
      </w:r>
      <w:r w:rsidRPr="001979D0">
        <w:t xml:space="preserve"> and unanimously approved (</w:t>
      </w:r>
      <w:r>
        <w:t>6-0) to approve item 1</w:t>
      </w:r>
      <w:r>
        <w:t>.</w:t>
      </w:r>
    </w:p>
    <w:p w:rsidR="00967A01" w:rsidRPr="00967A01" w:rsidRDefault="00967A01" w:rsidP="00967A01">
      <w:pPr>
        <w:tabs>
          <w:tab w:val="left" w:pos="1080"/>
        </w:tabs>
        <w:spacing w:line="480" w:lineRule="auto"/>
        <w:ind w:left="720"/>
        <w:rPr>
          <w:b/>
        </w:rPr>
      </w:pPr>
    </w:p>
    <w:p w:rsidR="00CD2C79" w:rsidRPr="00AB01AE" w:rsidRDefault="00CD2C79" w:rsidP="00CD2C79">
      <w:pPr>
        <w:pStyle w:val="ListParagraph"/>
        <w:tabs>
          <w:tab w:val="left" w:pos="1080"/>
        </w:tabs>
        <w:spacing w:after="0" w:line="480" w:lineRule="auto"/>
        <w:rPr>
          <w:rFonts w:ascii="Times New Roman" w:hAnsi="Times New Roman"/>
        </w:rPr>
      </w:pPr>
      <w:r w:rsidRPr="00532B50">
        <w:rPr>
          <w:rFonts w:ascii="Times New Roman" w:hAnsi="Times New Roman"/>
        </w:rPr>
        <w:t>1.</w:t>
      </w:r>
      <w:r w:rsidRPr="00532B50">
        <w:rPr>
          <w:rFonts w:ascii="Times New Roman" w:hAnsi="Times New Roman"/>
        </w:rPr>
        <w:tab/>
        <w:t xml:space="preserve">Awarding of Diploma – Deborah </w:t>
      </w:r>
      <w:r w:rsidR="002D736D">
        <w:rPr>
          <w:rFonts w:ascii="Times New Roman" w:hAnsi="Times New Roman"/>
        </w:rPr>
        <w:t>Smith</w:t>
      </w:r>
      <w:r w:rsidRPr="00532B50">
        <w:rPr>
          <w:rFonts w:ascii="Times New Roman" w:hAnsi="Times New Roman"/>
        </w:rPr>
        <w:t xml:space="preserve"> (nee </w:t>
      </w:r>
      <w:proofErr w:type="spellStart"/>
      <w:r w:rsidRPr="00532B50">
        <w:rPr>
          <w:rFonts w:ascii="Times New Roman" w:hAnsi="Times New Roman"/>
        </w:rPr>
        <w:t>Bundens</w:t>
      </w:r>
      <w:proofErr w:type="spellEnd"/>
      <w:r w:rsidRPr="00532B50">
        <w:rPr>
          <w:rFonts w:ascii="Times New Roman" w:hAnsi="Times New Roman"/>
        </w:rPr>
        <w:t>)</w:t>
      </w:r>
    </w:p>
    <w:p w:rsidR="00EA1D0B" w:rsidRDefault="00CD2C79" w:rsidP="00CD2C79">
      <w:pPr>
        <w:pStyle w:val="ListParagraph"/>
        <w:tabs>
          <w:tab w:val="left" w:pos="1080"/>
        </w:tabs>
        <w:spacing w:after="0"/>
        <w:ind w:left="1080"/>
        <w:rPr>
          <w:rFonts w:ascii="Times New Roman" w:hAnsi="Times New Roman"/>
        </w:rPr>
      </w:pPr>
      <w:r w:rsidRPr="00AB01AE">
        <w:rPr>
          <w:rFonts w:ascii="Times New Roman" w:hAnsi="Times New Roman"/>
        </w:rPr>
        <w:t>Deborah Smith was a member of the Paulsboro High School Class of 1965.  She opted to attend Elizabethtown College during her senior year rather than complete her high school education. She was too young to earn a GED but went on to graduat</w:t>
      </w:r>
      <w:r w:rsidR="001F226A" w:rsidRPr="00AB01AE">
        <w:rPr>
          <w:rFonts w:ascii="Times New Roman" w:hAnsi="Times New Roman"/>
        </w:rPr>
        <w:t>e</w:t>
      </w:r>
      <w:r w:rsidRPr="00AB01AE">
        <w:rPr>
          <w:rFonts w:ascii="Times New Roman" w:hAnsi="Times New Roman"/>
        </w:rPr>
        <w:t xml:space="preserve"> from college.   Her career included serving in the White House under President Ronald Reagan.  She has always dreamed of graduating from Paulsboro High School.   </w:t>
      </w:r>
    </w:p>
    <w:p w:rsidR="00EA1D0B" w:rsidRDefault="00EA1D0B" w:rsidP="00CD2C79">
      <w:pPr>
        <w:pStyle w:val="ListParagraph"/>
        <w:tabs>
          <w:tab w:val="left" w:pos="1080"/>
        </w:tabs>
        <w:spacing w:after="0"/>
        <w:ind w:left="1080"/>
        <w:rPr>
          <w:rFonts w:ascii="Times New Roman" w:hAnsi="Times New Roman"/>
        </w:rPr>
      </w:pPr>
    </w:p>
    <w:p w:rsidR="000C456D" w:rsidRDefault="00CD2C79" w:rsidP="00CD2C79">
      <w:pPr>
        <w:pStyle w:val="ListParagraph"/>
        <w:tabs>
          <w:tab w:val="left" w:pos="1080"/>
        </w:tabs>
        <w:spacing w:after="0"/>
        <w:ind w:left="1080"/>
        <w:rPr>
          <w:rFonts w:ascii="Times New Roman" w:hAnsi="Times New Roman"/>
        </w:rPr>
      </w:pPr>
      <w:r w:rsidRPr="00AB01AE">
        <w:rPr>
          <w:rFonts w:ascii="Times New Roman" w:hAnsi="Times New Roman"/>
        </w:rPr>
        <w:t>The Interim Superintendent respectfully suggest</w:t>
      </w:r>
      <w:r w:rsidR="00EA1D0B">
        <w:rPr>
          <w:rFonts w:ascii="Times New Roman" w:hAnsi="Times New Roman"/>
        </w:rPr>
        <w:t>s</w:t>
      </w:r>
      <w:r w:rsidRPr="00AB01AE">
        <w:rPr>
          <w:rFonts w:ascii="Times New Roman" w:hAnsi="Times New Roman"/>
        </w:rPr>
        <w:t xml:space="preserve"> that the Board of Education award her a Paulsboro High School diploma.  </w:t>
      </w:r>
      <w:r w:rsidR="00501F13">
        <w:rPr>
          <w:rFonts w:ascii="Times New Roman" w:hAnsi="Times New Roman"/>
        </w:rPr>
        <w:t xml:space="preserve">The diploma will be presented at the annual banquet of the Paulsboro High School Golden Anniversary Club.  </w:t>
      </w:r>
    </w:p>
    <w:p w:rsidR="000C456D" w:rsidRDefault="000C456D" w:rsidP="00CD2C79">
      <w:pPr>
        <w:pStyle w:val="ListParagraph"/>
        <w:tabs>
          <w:tab w:val="left" w:pos="1080"/>
        </w:tabs>
        <w:spacing w:after="0"/>
        <w:ind w:left="1080"/>
        <w:rPr>
          <w:rFonts w:ascii="Times New Roman" w:hAnsi="Times New Roman"/>
        </w:rPr>
      </w:pPr>
    </w:p>
    <w:p w:rsidR="000C456D" w:rsidRDefault="000C456D" w:rsidP="000C456D">
      <w:pPr>
        <w:pStyle w:val="ListParagraph"/>
        <w:tabs>
          <w:tab w:val="left" w:pos="720"/>
        </w:tabs>
        <w:spacing w:after="0"/>
        <w:ind w:left="1080" w:hanging="360"/>
        <w:rPr>
          <w:rFonts w:ascii="Times New Roman" w:hAnsi="Times New Roman"/>
        </w:rPr>
      </w:pPr>
      <w:r w:rsidRPr="00532B50">
        <w:rPr>
          <w:rFonts w:ascii="Times New Roman" w:hAnsi="Times New Roman"/>
        </w:rPr>
        <w:t>2.</w:t>
      </w:r>
      <w:r w:rsidRPr="00532B50">
        <w:rPr>
          <w:rFonts w:ascii="Times New Roman" w:hAnsi="Times New Roman"/>
        </w:rPr>
        <w:tab/>
        <w:t>New Jersey School Boards Association – Workshop 2015</w:t>
      </w:r>
    </w:p>
    <w:p w:rsidR="000C456D" w:rsidRDefault="000C456D" w:rsidP="00CD2C79">
      <w:pPr>
        <w:pStyle w:val="ListParagraph"/>
        <w:tabs>
          <w:tab w:val="left" w:pos="1080"/>
        </w:tabs>
        <w:spacing w:after="0"/>
        <w:ind w:left="1080"/>
        <w:rPr>
          <w:rFonts w:ascii="Times New Roman" w:hAnsi="Times New Roman"/>
        </w:rPr>
      </w:pPr>
    </w:p>
    <w:p w:rsidR="000C456D" w:rsidRPr="00AB01AE" w:rsidRDefault="000C456D" w:rsidP="00CD2C79">
      <w:pPr>
        <w:pStyle w:val="ListParagraph"/>
        <w:tabs>
          <w:tab w:val="left" w:pos="1080"/>
        </w:tabs>
        <w:spacing w:after="0"/>
        <w:ind w:left="1080"/>
        <w:rPr>
          <w:rFonts w:ascii="Times New Roman" w:hAnsi="Times New Roman"/>
        </w:rPr>
      </w:pPr>
      <w:r>
        <w:rPr>
          <w:rFonts w:ascii="Times New Roman" w:hAnsi="Times New Roman"/>
        </w:rPr>
        <w:t xml:space="preserve">The annual convention of the New Jersey School Boards Association will take place in Atlantic City, New Jersey beginning on Tuesday, October </w:t>
      </w:r>
      <w:r w:rsidR="00D03820">
        <w:rPr>
          <w:rFonts w:ascii="Times New Roman" w:hAnsi="Times New Roman"/>
        </w:rPr>
        <w:t>2</w:t>
      </w:r>
      <w:r>
        <w:rPr>
          <w:rFonts w:ascii="Times New Roman" w:hAnsi="Times New Roman"/>
        </w:rPr>
        <w:t xml:space="preserve">7, 2015 through Thursday, October 29, 2015.  Board of Education members who plan to attend the convention should contact Secretary to the Board of Education Jennifer Johnson as soon as possible so that appropriate approvals and reservations can be made.  </w:t>
      </w:r>
    </w:p>
    <w:p w:rsidR="00CD2C79" w:rsidRPr="00AB01AE" w:rsidRDefault="00CD2C79" w:rsidP="00CD2C79">
      <w:pPr>
        <w:pStyle w:val="ListParagraph"/>
        <w:tabs>
          <w:tab w:val="left" w:pos="1080"/>
        </w:tabs>
        <w:spacing w:after="0"/>
        <w:rPr>
          <w:rFonts w:ascii="Times New Roman" w:hAnsi="Times New Roman"/>
          <w:b/>
        </w:rPr>
      </w:pPr>
    </w:p>
    <w:p w:rsidR="008F19E2" w:rsidRPr="00AB01AE" w:rsidRDefault="008F19E2" w:rsidP="008F19E2">
      <w:pPr>
        <w:pStyle w:val="ListParagraph"/>
        <w:tabs>
          <w:tab w:val="left" w:pos="360"/>
        </w:tabs>
        <w:ind w:left="810"/>
        <w:rPr>
          <w:rFonts w:ascii="Times New Roman" w:hAnsi="Times New Roman"/>
        </w:rPr>
      </w:pPr>
    </w:p>
    <w:p w:rsidR="00576B61" w:rsidRDefault="00576B61" w:rsidP="00576B61">
      <w:pPr>
        <w:rPr>
          <w:b/>
        </w:rPr>
      </w:pPr>
      <w:r>
        <w:rPr>
          <w:b/>
        </w:rPr>
        <w:t>BOARD SECRETARY/BUSINESS ADMINISTRATOR’S REPORT</w:t>
      </w:r>
    </w:p>
    <w:p w:rsidR="00576B61" w:rsidRDefault="00576B61" w:rsidP="00576B61">
      <w:pPr>
        <w:tabs>
          <w:tab w:val="decimal" w:pos="360"/>
          <w:tab w:val="left" w:pos="720"/>
          <w:tab w:val="left" w:pos="1080"/>
          <w:tab w:val="left" w:pos="1440"/>
          <w:tab w:val="left" w:pos="1800"/>
          <w:tab w:val="left" w:pos="2160"/>
          <w:tab w:val="left" w:pos="2520"/>
        </w:tabs>
      </w:pPr>
    </w:p>
    <w:p w:rsidR="00576B61" w:rsidRPr="0005395D" w:rsidRDefault="00576B61" w:rsidP="00576B61">
      <w:pPr>
        <w:tabs>
          <w:tab w:val="decimal" w:pos="360"/>
          <w:tab w:val="left" w:pos="720"/>
          <w:tab w:val="left" w:pos="1080"/>
          <w:tab w:val="left" w:pos="1440"/>
          <w:tab w:val="left" w:pos="1800"/>
          <w:tab w:val="left" w:pos="2160"/>
          <w:tab w:val="left" w:pos="2520"/>
        </w:tabs>
      </w:pPr>
      <w:r w:rsidRPr="0005395D">
        <w:t xml:space="preserve">Motion </w:t>
      </w:r>
      <w:r w:rsidRPr="0038719A">
        <w:t xml:space="preserve">by Lozada-Shaw, seconded by </w:t>
      </w:r>
      <w:r w:rsidR="007546F4">
        <w:t>Hamilton</w:t>
      </w:r>
      <w:r w:rsidRPr="0038719A">
        <w:t xml:space="preserve"> to</w:t>
      </w:r>
      <w:r w:rsidRPr="0005395D">
        <w:t xml:space="preserve"> accept the Interim Superintendents recommendation to approve item</w:t>
      </w:r>
      <w:r>
        <w:t>s</w:t>
      </w:r>
      <w:r w:rsidRPr="0005395D">
        <w:t xml:space="preserve"> </w:t>
      </w:r>
      <w:r>
        <w:t>A-H</w:t>
      </w:r>
      <w:r w:rsidRPr="0005395D">
        <w:t>:</w:t>
      </w:r>
    </w:p>
    <w:p w:rsidR="00622B54" w:rsidRDefault="00622B54" w:rsidP="00622B54"/>
    <w:p w:rsidR="00053806" w:rsidRPr="00AB01AE" w:rsidRDefault="00053806" w:rsidP="00D01BA5">
      <w:pPr>
        <w:tabs>
          <w:tab w:val="left" w:pos="720"/>
          <w:tab w:val="left" w:pos="1080"/>
          <w:tab w:val="left" w:pos="4320"/>
        </w:tabs>
      </w:pPr>
    </w:p>
    <w:p w:rsidR="00D01BA5" w:rsidRPr="0051618E" w:rsidRDefault="00C01170" w:rsidP="00094C90">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AB01AE">
        <w:rPr>
          <w:rFonts w:ascii="Times New Roman" w:hAnsi="Times New Roman"/>
        </w:rPr>
        <w:t>Approval of Minutes</w:t>
      </w:r>
      <w:r w:rsidR="007E7B42" w:rsidRPr="00AB01AE">
        <w:rPr>
          <w:rFonts w:ascii="Times New Roman" w:hAnsi="Times New Roman"/>
        </w:rPr>
        <w:t xml:space="preserve">  </w:t>
      </w:r>
      <w:r w:rsidR="00A44109" w:rsidRPr="00AB01AE">
        <w:rPr>
          <w:rFonts w:ascii="Times New Roman" w:hAnsi="Times New Roman"/>
          <w:b/>
        </w:rPr>
        <w:t>(Attachment)</w:t>
      </w:r>
    </w:p>
    <w:p w:rsidR="0051618E" w:rsidRDefault="0051618E"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b/>
        </w:rPr>
        <w:tab/>
      </w:r>
      <w:r>
        <w:rPr>
          <w:rFonts w:ascii="Times New Roman" w:hAnsi="Times New Roman"/>
        </w:rPr>
        <w:t>Special Meeting</w:t>
      </w:r>
      <w:r>
        <w:rPr>
          <w:rFonts w:ascii="Times New Roman" w:hAnsi="Times New Roman"/>
        </w:rPr>
        <w:tab/>
        <w:t>-</w:t>
      </w:r>
      <w:r>
        <w:rPr>
          <w:rFonts w:ascii="Times New Roman" w:hAnsi="Times New Roman"/>
        </w:rPr>
        <w:tab/>
        <w:t>May 20, 2015</w:t>
      </w:r>
    </w:p>
    <w:p w:rsidR="0051618E" w:rsidRDefault="0051618E"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rPr>
        <w:tab/>
        <w:t>Executive Session</w:t>
      </w:r>
      <w:r>
        <w:rPr>
          <w:rFonts w:ascii="Times New Roman" w:hAnsi="Times New Roman"/>
        </w:rPr>
        <w:tab/>
        <w:t>-</w:t>
      </w:r>
      <w:r>
        <w:rPr>
          <w:rFonts w:ascii="Times New Roman" w:hAnsi="Times New Roman"/>
        </w:rPr>
        <w:tab/>
        <w:t>May 20, 2015</w:t>
      </w:r>
    </w:p>
    <w:p w:rsidR="00030D16" w:rsidRPr="0051618E" w:rsidRDefault="0051618E"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rPr>
        <w:tab/>
      </w:r>
      <w:r w:rsidR="00030D16" w:rsidRPr="0051618E">
        <w:rPr>
          <w:rFonts w:ascii="Times New Roman" w:hAnsi="Times New Roman"/>
        </w:rPr>
        <w:t>Regular Meeting</w:t>
      </w:r>
      <w:r w:rsidR="00030D16" w:rsidRPr="0051618E">
        <w:rPr>
          <w:rFonts w:ascii="Times New Roman" w:hAnsi="Times New Roman"/>
        </w:rPr>
        <w:tab/>
        <w:t>-</w:t>
      </w:r>
      <w:r w:rsidR="00030D16" w:rsidRPr="0051618E">
        <w:rPr>
          <w:rFonts w:ascii="Times New Roman" w:hAnsi="Times New Roman"/>
        </w:rPr>
        <w:tab/>
      </w:r>
      <w:r w:rsidR="00FC791F" w:rsidRPr="0051618E">
        <w:rPr>
          <w:rFonts w:ascii="Times New Roman" w:hAnsi="Times New Roman"/>
        </w:rPr>
        <w:t xml:space="preserve">May </w:t>
      </w:r>
      <w:r w:rsidR="00BE0531" w:rsidRPr="0051618E">
        <w:rPr>
          <w:rFonts w:ascii="Times New Roman" w:hAnsi="Times New Roman"/>
        </w:rPr>
        <w:t>2</w:t>
      </w:r>
      <w:r w:rsidR="000F1F83" w:rsidRPr="0051618E">
        <w:rPr>
          <w:rFonts w:ascii="Times New Roman" w:hAnsi="Times New Roman"/>
        </w:rPr>
        <w:t>8</w:t>
      </w:r>
      <w:r w:rsidR="00030D16" w:rsidRPr="0051618E">
        <w:rPr>
          <w:rFonts w:ascii="Times New Roman" w:hAnsi="Times New Roman"/>
        </w:rPr>
        <w:t>, 201</w:t>
      </w:r>
      <w:r w:rsidR="000F1F83" w:rsidRPr="0051618E">
        <w:rPr>
          <w:rFonts w:ascii="Times New Roman" w:hAnsi="Times New Roman"/>
        </w:rPr>
        <w:t>5</w:t>
      </w:r>
    </w:p>
    <w:p w:rsidR="00030D16" w:rsidRPr="00AB01AE" w:rsidRDefault="00030D16" w:rsidP="008B4BEF">
      <w:pPr>
        <w:tabs>
          <w:tab w:val="left" w:pos="720"/>
          <w:tab w:val="left" w:pos="1080"/>
          <w:tab w:val="left" w:pos="1440"/>
          <w:tab w:val="left" w:pos="3600"/>
          <w:tab w:val="left" w:pos="4320"/>
        </w:tabs>
        <w:ind w:left="720"/>
      </w:pPr>
      <w:r w:rsidRPr="00AB01AE">
        <w:tab/>
      </w:r>
      <w:r w:rsidRPr="00AB01AE">
        <w:tab/>
      </w:r>
    </w:p>
    <w:p w:rsidR="00972A7B" w:rsidRPr="00AB01AE" w:rsidRDefault="00972A7B" w:rsidP="00094C90">
      <w:pPr>
        <w:pStyle w:val="ListParagraph"/>
        <w:numPr>
          <w:ilvl w:val="0"/>
          <w:numId w:val="2"/>
        </w:numPr>
        <w:tabs>
          <w:tab w:val="left" w:pos="720"/>
          <w:tab w:val="left" w:pos="1080"/>
          <w:tab w:val="left" w:pos="1440"/>
        </w:tabs>
        <w:ind w:left="720"/>
        <w:rPr>
          <w:rFonts w:ascii="Times New Roman" w:hAnsi="Times New Roman"/>
        </w:rPr>
      </w:pPr>
      <w:r w:rsidRPr="00AB01AE">
        <w:rPr>
          <w:rFonts w:ascii="Times New Roman" w:hAnsi="Times New Roman"/>
        </w:rPr>
        <w:t>Adoption of the Tax Resolution</w:t>
      </w:r>
    </w:p>
    <w:p w:rsidR="00972A7B" w:rsidRPr="00AB01AE" w:rsidRDefault="00972A7B" w:rsidP="00972A7B">
      <w:pPr>
        <w:tabs>
          <w:tab w:val="left" w:pos="720"/>
        </w:tabs>
        <w:ind w:left="1440" w:hanging="360"/>
      </w:pPr>
      <w:r w:rsidRPr="00AB01AE">
        <w:t>1.</w:t>
      </w:r>
      <w:r w:rsidRPr="00AB01AE">
        <w:tab/>
        <w:t>BE IT RESOLVED, that the amount of district taxes, exclusive of debt service requirements needed to meet the obligations of this Board for the 201</w:t>
      </w:r>
      <w:r w:rsidR="000F1F83">
        <w:t>5</w:t>
      </w:r>
      <w:r w:rsidRPr="00AB01AE">
        <w:t>-201</w:t>
      </w:r>
      <w:r w:rsidR="000F1F83">
        <w:t>6</w:t>
      </w:r>
      <w:r w:rsidRPr="00AB01AE">
        <w:t xml:space="preserve"> school year is $5,</w:t>
      </w:r>
      <w:r w:rsidR="00311C2C">
        <w:t>593</w:t>
      </w:r>
      <w:r w:rsidRPr="00AB01AE">
        <w:t>,</w:t>
      </w:r>
      <w:r w:rsidR="00311C2C">
        <w:t>986</w:t>
      </w:r>
      <w:r w:rsidRPr="00AB01AE">
        <w:t xml:space="preserve"> and that the Council, Borough of Paulsboro is hereby requested to place in the hands of the Treasurer of School Moneys the following amounts within thirty days of the “Date” so noted in accordance with the statutes relating thereto:</w:t>
      </w:r>
    </w:p>
    <w:p w:rsidR="00972A7B" w:rsidRPr="00AB01AE" w:rsidRDefault="00972A7B" w:rsidP="00972A7B">
      <w:pPr>
        <w:rPr>
          <w:b/>
          <w:u w:val="single"/>
        </w:rPr>
      </w:pPr>
    </w:p>
    <w:p w:rsidR="00972A7B" w:rsidRPr="00AB01AE" w:rsidRDefault="00972A7B" w:rsidP="00227D0E">
      <w:pPr>
        <w:tabs>
          <w:tab w:val="left" w:pos="5040"/>
        </w:tabs>
        <w:ind w:left="1440" w:firstLine="720"/>
        <w:rPr>
          <w:b/>
        </w:rPr>
      </w:pPr>
      <w:r w:rsidRPr="00AB01AE">
        <w:rPr>
          <w:b/>
          <w:u w:val="single"/>
        </w:rPr>
        <w:t>Date</w:t>
      </w:r>
      <w:r w:rsidRPr="00AB01AE">
        <w:tab/>
      </w:r>
      <w:r w:rsidR="009D4688" w:rsidRPr="00AB01AE">
        <w:t xml:space="preserve">  </w:t>
      </w:r>
      <w:r w:rsidRPr="00AB01AE">
        <w:rPr>
          <w:b/>
          <w:u w:val="single"/>
        </w:rPr>
        <w:t>Current</w:t>
      </w:r>
      <w:r w:rsidRPr="00AB01AE">
        <w:rPr>
          <w:b/>
        </w:rPr>
        <w:tab/>
      </w:r>
      <w:r w:rsidRPr="00AB01AE">
        <w:rPr>
          <w:b/>
        </w:rPr>
        <w:tab/>
      </w:r>
    </w:p>
    <w:p w:rsidR="00936D4F" w:rsidRPr="00AB01AE" w:rsidRDefault="00972A7B" w:rsidP="00B7104E">
      <w:pPr>
        <w:tabs>
          <w:tab w:val="left" w:pos="4860"/>
          <w:tab w:val="left" w:pos="5220"/>
        </w:tabs>
        <w:ind w:left="1440" w:firstLine="720"/>
      </w:pPr>
      <w:r w:rsidRPr="00AB01AE">
        <w:t>July 31, 201</w:t>
      </w:r>
      <w:r w:rsidR="000F1F83">
        <w:t>5</w:t>
      </w:r>
      <w:r w:rsidRPr="00AB01AE">
        <w:tab/>
      </w:r>
      <w:r w:rsidR="00B7104E" w:rsidRPr="00AB01AE">
        <w:t>$</w:t>
      </w:r>
      <w:r w:rsidR="00B7104E" w:rsidRPr="00AB01AE">
        <w:tab/>
      </w:r>
      <w:r w:rsidR="00311C2C">
        <w:t>466</w:t>
      </w:r>
      <w:r w:rsidR="00B7104E" w:rsidRPr="00AB01AE">
        <w:t>,</w:t>
      </w:r>
      <w:r w:rsidR="00311C2C">
        <w:t>165</w:t>
      </w:r>
      <w:r w:rsidR="00B7104E" w:rsidRPr="00AB01AE">
        <w:t>.</w:t>
      </w:r>
      <w:r w:rsidR="00311C2C">
        <w:t>5</w:t>
      </w:r>
      <w:r w:rsidR="00B7104E" w:rsidRPr="00AB01AE">
        <w:t>0</w:t>
      </w:r>
      <w:r w:rsidRPr="00AB01AE">
        <w:tab/>
      </w:r>
      <w:r w:rsidR="00936D4F" w:rsidRPr="00AB01AE">
        <w:tab/>
      </w:r>
    </w:p>
    <w:p w:rsidR="00972A7B" w:rsidRPr="00AB01AE" w:rsidRDefault="00972A7B" w:rsidP="00B7104E">
      <w:pPr>
        <w:tabs>
          <w:tab w:val="left" w:pos="4860"/>
          <w:tab w:val="left" w:pos="5220"/>
        </w:tabs>
        <w:ind w:left="1440" w:firstLine="720"/>
      </w:pPr>
      <w:r w:rsidRPr="00AB01AE">
        <w:t xml:space="preserve">August </w:t>
      </w:r>
      <w:r w:rsidR="000F1F83">
        <w:t>31</w:t>
      </w:r>
      <w:r w:rsidRPr="00AB01AE">
        <w:t>, 201</w:t>
      </w:r>
      <w:r w:rsidR="000F1F83">
        <w:t>5</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r w:rsidRPr="00AB01AE">
        <w:tab/>
      </w:r>
    </w:p>
    <w:p w:rsidR="00972A7B" w:rsidRPr="00AB01AE" w:rsidRDefault="00972A7B" w:rsidP="00B7104E">
      <w:pPr>
        <w:tabs>
          <w:tab w:val="left" w:pos="4860"/>
          <w:tab w:val="left" w:pos="5220"/>
        </w:tabs>
        <w:ind w:left="1440" w:firstLine="720"/>
      </w:pPr>
      <w:r w:rsidRPr="00AB01AE">
        <w:t xml:space="preserve">September </w:t>
      </w:r>
      <w:r w:rsidR="000F1F83">
        <w:t>30</w:t>
      </w:r>
      <w:r w:rsidRPr="00AB01AE">
        <w:t>, 201</w:t>
      </w:r>
      <w:r w:rsidR="000F1F83">
        <w:t>5</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r w:rsidRPr="00AB01AE">
        <w:tab/>
      </w:r>
    </w:p>
    <w:p w:rsidR="00972A7B" w:rsidRPr="00AB01AE" w:rsidRDefault="00972A7B" w:rsidP="00B7104E">
      <w:pPr>
        <w:tabs>
          <w:tab w:val="left" w:pos="4860"/>
          <w:tab w:val="left" w:pos="5220"/>
        </w:tabs>
        <w:ind w:left="1440" w:firstLine="720"/>
      </w:pPr>
      <w:r w:rsidRPr="00AB01AE">
        <w:t>October 3</w:t>
      </w:r>
      <w:r w:rsidR="000F1F83">
        <w:t>0</w:t>
      </w:r>
      <w:r w:rsidRPr="00AB01AE">
        <w:t>, 201</w:t>
      </w:r>
      <w:r w:rsidR="000F1F83">
        <w:t>5</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r w:rsidRPr="00AB01AE">
        <w:tab/>
        <w:t xml:space="preserve">           </w:t>
      </w:r>
    </w:p>
    <w:p w:rsidR="00936D4F" w:rsidRPr="00AB01AE" w:rsidRDefault="00972A7B" w:rsidP="00B7104E">
      <w:pPr>
        <w:tabs>
          <w:tab w:val="left" w:pos="4860"/>
          <w:tab w:val="left" w:pos="5220"/>
        </w:tabs>
        <w:ind w:left="1440" w:firstLine="720"/>
      </w:pPr>
      <w:r w:rsidRPr="00AB01AE">
        <w:t xml:space="preserve">November </w:t>
      </w:r>
      <w:r w:rsidR="000F1F83">
        <w:t>30</w:t>
      </w:r>
      <w:r w:rsidRPr="00AB01AE">
        <w:t>, 201</w:t>
      </w:r>
      <w:r w:rsidR="000F1F83">
        <w:t>5</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r w:rsidR="00B7104E" w:rsidRPr="00AB01AE">
        <w:tab/>
      </w:r>
    </w:p>
    <w:p w:rsidR="00972A7B" w:rsidRPr="00AB01AE" w:rsidRDefault="00972A7B" w:rsidP="00B7104E">
      <w:pPr>
        <w:tabs>
          <w:tab w:val="left" w:pos="4860"/>
          <w:tab w:val="left" w:pos="5220"/>
        </w:tabs>
        <w:ind w:left="1440" w:firstLine="720"/>
      </w:pPr>
      <w:r w:rsidRPr="00AB01AE">
        <w:t xml:space="preserve">December </w:t>
      </w:r>
      <w:r w:rsidR="000F1F83">
        <w:t>30, 2015</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p>
    <w:p w:rsidR="00972A7B" w:rsidRPr="00AB01AE" w:rsidRDefault="00972A7B" w:rsidP="00B7104E">
      <w:pPr>
        <w:tabs>
          <w:tab w:val="left" w:pos="4860"/>
          <w:tab w:val="left" w:pos="5220"/>
        </w:tabs>
        <w:ind w:left="1440" w:firstLine="720"/>
      </w:pPr>
      <w:r w:rsidRPr="00AB01AE">
        <w:t xml:space="preserve">January </w:t>
      </w:r>
      <w:r w:rsidR="000F1F83">
        <w:t>29, 2016</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p>
    <w:p w:rsidR="00972A7B" w:rsidRPr="00AB01AE" w:rsidRDefault="00972A7B" w:rsidP="00B7104E">
      <w:pPr>
        <w:tabs>
          <w:tab w:val="left" w:pos="4860"/>
          <w:tab w:val="left" w:pos="5220"/>
        </w:tabs>
        <w:ind w:left="1440" w:firstLine="720"/>
      </w:pPr>
      <w:r w:rsidRPr="00AB01AE">
        <w:t xml:space="preserve">February </w:t>
      </w:r>
      <w:r w:rsidR="00227D0E" w:rsidRPr="00AB01AE">
        <w:t>2</w:t>
      </w:r>
      <w:r w:rsidR="000F1F83">
        <w:t>6</w:t>
      </w:r>
      <w:r w:rsidRPr="00AB01AE">
        <w:t>, 201</w:t>
      </w:r>
      <w:r w:rsidR="000F1F83">
        <w:t>6</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p>
    <w:p w:rsidR="00972A7B" w:rsidRPr="00AB01AE" w:rsidRDefault="00972A7B" w:rsidP="00B7104E">
      <w:pPr>
        <w:tabs>
          <w:tab w:val="left" w:pos="4860"/>
          <w:tab w:val="left" w:pos="5220"/>
        </w:tabs>
        <w:ind w:left="1440" w:firstLine="720"/>
      </w:pPr>
      <w:r w:rsidRPr="00AB01AE">
        <w:t xml:space="preserve">March </w:t>
      </w:r>
      <w:r w:rsidR="000F1F83">
        <w:t>31, 2016</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p>
    <w:p w:rsidR="00972A7B" w:rsidRPr="00AB01AE" w:rsidRDefault="00972A7B" w:rsidP="00B7104E">
      <w:pPr>
        <w:tabs>
          <w:tab w:val="left" w:pos="4860"/>
          <w:tab w:val="left" w:pos="5220"/>
        </w:tabs>
        <w:ind w:left="1440" w:firstLine="720"/>
      </w:pPr>
      <w:r w:rsidRPr="00AB01AE">
        <w:t xml:space="preserve">April </w:t>
      </w:r>
      <w:r w:rsidR="000F1F83">
        <w:t>29, 2016</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p>
    <w:p w:rsidR="00972A7B" w:rsidRPr="00AB01AE" w:rsidRDefault="00972A7B" w:rsidP="00B7104E">
      <w:pPr>
        <w:tabs>
          <w:tab w:val="left" w:pos="4860"/>
          <w:tab w:val="left" w:pos="5220"/>
        </w:tabs>
        <w:ind w:left="1440" w:firstLine="720"/>
      </w:pPr>
      <w:r w:rsidRPr="00AB01AE">
        <w:t xml:space="preserve">May </w:t>
      </w:r>
      <w:r w:rsidR="000F1F83">
        <w:t>31, 2016</w:t>
      </w:r>
      <w:r w:rsidRPr="00AB01AE">
        <w:tab/>
      </w:r>
      <w:r w:rsidR="00311C2C" w:rsidRPr="00AB01AE">
        <w:t>$</w:t>
      </w:r>
      <w:r w:rsidR="00311C2C" w:rsidRPr="00AB01AE">
        <w:tab/>
      </w:r>
      <w:r w:rsidR="00311C2C">
        <w:t>466</w:t>
      </w:r>
      <w:r w:rsidR="00311C2C" w:rsidRPr="00AB01AE">
        <w:t>,</w:t>
      </w:r>
      <w:r w:rsidR="00311C2C">
        <w:t>165</w:t>
      </w:r>
      <w:r w:rsidR="00311C2C" w:rsidRPr="00AB01AE">
        <w:t>.</w:t>
      </w:r>
      <w:r w:rsidR="00311C2C">
        <w:t>5</w:t>
      </w:r>
      <w:r w:rsidR="00311C2C" w:rsidRPr="00AB01AE">
        <w:t>0</w:t>
      </w:r>
    </w:p>
    <w:p w:rsidR="00972A7B" w:rsidRPr="00AB01AE" w:rsidRDefault="00972A7B" w:rsidP="00B7104E">
      <w:pPr>
        <w:tabs>
          <w:tab w:val="left" w:pos="4860"/>
          <w:tab w:val="left" w:pos="5220"/>
        </w:tabs>
        <w:ind w:left="1440" w:firstLine="720"/>
      </w:pPr>
      <w:r w:rsidRPr="00AB01AE">
        <w:t xml:space="preserve">June </w:t>
      </w:r>
      <w:r w:rsidR="000F1F83">
        <w:t>30, 2016</w:t>
      </w:r>
      <w:r w:rsidRPr="00AB01AE">
        <w:tab/>
      </w:r>
      <w:r w:rsidR="00311C2C" w:rsidRPr="00311C2C">
        <w:rPr>
          <w:u w:val="single"/>
        </w:rPr>
        <w:t>$</w:t>
      </w:r>
      <w:r w:rsidR="00311C2C" w:rsidRPr="00311C2C">
        <w:rPr>
          <w:u w:val="single"/>
        </w:rPr>
        <w:tab/>
        <w:t>466,165.50</w:t>
      </w:r>
      <w:r w:rsidRPr="00AB01AE">
        <w:tab/>
      </w:r>
      <w:r w:rsidRPr="00AB01AE">
        <w:tab/>
      </w:r>
      <w:r w:rsidRPr="00AB01AE">
        <w:tab/>
      </w:r>
    </w:p>
    <w:p w:rsidR="00972A7B" w:rsidRPr="00AB01AE" w:rsidRDefault="00972A7B" w:rsidP="000F4F74">
      <w:pPr>
        <w:tabs>
          <w:tab w:val="left" w:pos="4860"/>
        </w:tabs>
      </w:pPr>
      <w:r w:rsidRPr="00AB01AE">
        <w:tab/>
      </w:r>
      <w:proofErr w:type="gramStart"/>
      <w:r w:rsidR="000F4F74" w:rsidRPr="00AB01AE">
        <w:t>$  5,</w:t>
      </w:r>
      <w:r w:rsidR="00311C2C">
        <w:t>593</w:t>
      </w:r>
      <w:r w:rsidR="000F4F74" w:rsidRPr="00AB01AE">
        <w:t>,</w:t>
      </w:r>
      <w:r w:rsidR="00311C2C">
        <w:t>986</w:t>
      </w:r>
      <w:r w:rsidR="000F4F74" w:rsidRPr="00AB01AE">
        <w:t>.00</w:t>
      </w:r>
      <w:proofErr w:type="gramEnd"/>
      <w:r w:rsidRPr="00AB01AE">
        <w:tab/>
      </w:r>
      <w:r w:rsidRPr="00AB01AE">
        <w:tab/>
      </w:r>
      <w:r w:rsidRPr="00AB01AE">
        <w:tab/>
      </w:r>
      <w:r w:rsidRPr="00AB01AE">
        <w:tab/>
      </w:r>
      <w:r w:rsidRPr="00AB01AE">
        <w:tab/>
        <w:t xml:space="preserve">           </w:t>
      </w:r>
      <w:r w:rsidRPr="00AB01AE">
        <w:tab/>
      </w:r>
      <w:r w:rsidRPr="00AB01AE">
        <w:tab/>
      </w:r>
    </w:p>
    <w:p w:rsidR="00972A7B" w:rsidRPr="00AB01AE" w:rsidRDefault="00972A7B" w:rsidP="00972A7B">
      <w:pPr>
        <w:tabs>
          <w:tab w:val="left" w:pos="720"/>
        </w:tabs>
        <w:ind w:left="1440" w:hanging="360"/>
      </w:pPr>
      <w:r w:rsidRPr="00AB01AE">
        <w:t>2.</w:t>
      </w:r>
      <w:r w:rsidRPr="00AB01AE">
        <w:tab/>
        <w:t>BE IT FURTHER RESOLVED, that the amount of district taxes to meet all interest and debt redemption charges for the 201</w:t>
      </w:r>
      <w:r w:rsidR="000F1F83">
        <w:t>5</w:t>
      </w:r>
      <w:r w:rsidRPr="00AB01AE">
        <w:t>-201</w:t>
      </w:r>
      <w:r w:rsidR="000F1F83">
        <w:t>6</w:t>
      </w:r>
      <w:r w:rsidRPr="00AB01AE">
        <w:t xml:space="preserve"> school year is $</w:t>
      </w:r>
      <w:r w:rsidR="000F4F74" w:rsidRPr="00AB01AE">
        <w:t>1</w:t>
      </w:r>
      <w:r w:rsidR="00311C2C">
        <w:t>96</w:t>
      </w:r>
      <w:r w:rsidRPr="00AB01AE">
        <w:t>,</w:t>
      </w:r>
      <w:r w:rsidR="00311C2C">
        <w:t>165</w:t>
      </w:r>
      <w:r w:rsidRPr="00AB01AE">
        <w:t xml:space="preserve"> and that the Council, Borough of Paulsboro is hereby requested to place in the hands of the Treasurer of School Moneys the following amounts within thirty days of the “Date” so noted in accordance with the statutes relating thereto.</w:t>
      </w:r>
    </w:p>
    <w:p w:rsidR="00972A7B" w:rsidRPr="00AB01AE" w:rsidRDefault="00972A7B" w:rsidP="00972A7B">
      <w:pPr>
        <w:rPr>
          <w:sz w:val="16"/>
          <w:szCs w:val="16"/>
        </w:rPr>
      </w:pPr>
    </w:p>
    <w:p w:rsidR="00DB7DD1" w:rsidRPr="00AB01AE" w:rsidRDefault="00DB7DD1" w:rsidP="00A163B1">
      <w:pPr>
        <w:tabs>
          <w:tab w:val="left" w:pos="360"/>
          <w:tab w:val="left" w:pos="5040"/>
        </w:tabs>
        <w:ind w:left="1440" w:firstLine="720"/>
        <w:rPr>
          <w:b/>
        </w:rPr>
      </w:pPr>
      <w:r w:rsidRPr="00AB01AE">
        <w:rPr>
          <w:b/>
          <w:u w:val="single"/>
        </w:rPr>
        <w:t>Date</w:t>
      </w:r>
      <w:r w:rsidRPr="00AB01AE">
        <w:tab/>
      </w:r>
      <w:r w:rsidR="009D4688" w:rsidRPr="00AB01AE">
        <w:t xml:space="preserve">   </w:t>
      </w:r>
      <w:r w:rsidRPr="00AB01AE">
        <w:rPr>
          <w:b/>
          <w:u w:val="single"/>
        </w:rPr>
        <w:t>Debt</w:t>
      </w:r>
      <w:r w:rsidRPr="00AB01AE">
        <w:rPr>
          <w:b/>
        </w:rPr>
        <w:tab/>
      </w:r>
      <w:r w:rsidRPr="00AB01AE">
        <w:rPr>
          <w:b/>
        </w:rPr>
        <w:tab/>
      </w:r>
    </w:p>
    <w:p w:rsidR="00311C2C" w:rsidRPr="00AB01AE" w:rsidRDefault="00311C2C" w:rsidP="00311C2C">
      <w:pPr>
        <w:tabs>
          <w:tab w:val="left" w:pos="4860"/>
          <w:tab w:val="left" w:pos="5220"/>
        </w:tabs>
        <w:ind w:left="1440" w:firstLine="720"/>
      </w:pPr>
      <w:r w:rsidRPr="00AB01AE">
        <w:t>July 31, 201</w:t>
      </w:r>
      <w:r>
        <w:t>5</w:t>
      </w:r>
      <w:r w:rsidRPr="00AB01AE">
        <w:tab/>
        <w:t>$</w:t>
      </w:r>
      <w:r w:rsidRPr="00AB01AE">
        <w:tab/>
      </w:r>
      <w:r>
        <w:t xml:space="preserve">  16,347.12</w:t>
      </w:r>
      <w:r w:rsidRPr="00AB01AE">
        <w:tab/>
      </w:r>
      <w:r w:rsidRPr="00AB01AE">
        <w:tab/>
      </w:r>
    </w:p>
    <w:p w:rsidR="00311C2C" w:rsidRPr="00AB01AE" w:rsidRDefault="00311C2C" w:rsidP="00311C2C">
      <w:pPr>
        <w:tabs>
          <w:tab w:val="left" w:pos="4860"/>
          <w:tab w:val="left" w:pos="5220"/>
        </w:tabs>
        <w:ind w:left="1440" w:firstLine="720"/>
      </w:pPr>
      <w:r w:rsidRPr="00AB01AE">
        <w:t xml:space="preserve">August </w:t>
      </w:r>
      <w:r>
        <w:t>31</w:t>
      </w:r>
      <w:r w:rsidRPr="00AB01AE">
        <w:t>, 201</w:t>
      </w:r>
      <w:r>
        <w:t>5</w:t>
      </w:r>
      <w:r w:rsidRPr="00AB01AE">
        <w:tab/>
        <w:t>$</w:t>
      </w:r>
      <w:r w:rsidRPr="00AB01AE">
        <w:tab/>
      </w:r>
      <w:r>
        <w:t xml:space="preserve">  16,347.08</w:t>
      </w:r>
      <w:r w:rsidRPr="00AB01AE">
        <w:tab/>
      </w:r>
    </w:p>
    <w:p w:rsidR="00311C2C" w:rsidRPr="00AB01AE" w:rsidRDefault="00311C2C" w:rsidP="00311C2C">
      <w:pPr>
        <w:tabs>
          <w:tab w:val="left" w:pos="4860"/>
          <w:tab w:val="left" w:pos="5220"/>
        </w:tabs>
        <w:ind w:left="1440" w:firstLine="720"/>
      </w:pPr>
      <w:r w:rsidRPr="00AB01AE">
        <w:t xml:space="preserve">September </w:t>
      </w:r>
      <w:r>
        <w:t>30</w:t>
      </w:r>
      <w:r w:rsidRPr="00AB01AE">
        <w:t>, 201</w:t>
      </w:r>
      <w:r>
        <w:t>5</w:t>
      </w:r>
      <w:r w:rsidRPr="00AB01AE">
        <w:tab/>
        <w:t>$</w:t>
      </w:r>
      <w:r w:rsidRPr="00AB01AE">
        <w:tab/>
      </w:r>
      <w:r>
        <w:t xml:space="preserve">  16,347.08</w:t>
      </w:r>
      <w:r w:rsidRPr="00AB01AE">
        <w:tab/>
      </w:r>
    </w:p>
    <w:p w:rsidR="00311C2C" w:rsidRPr="00AB01AE" w:rsidRDefault="00311C2C" w:rsidP="00311C2C">
      <w:pPr>
        <w:tabs>
          <w:tab w:val="left" w:pos="4860"/>
          <w:tab w:val="left" w:pos="5220"/>
        </w:tabs>
        <w:ind w:left="1440" w:firstLine="720"/>
      </w:pPr>
      <w:r w:rsidRPr="00AB01AE">
        <w:t>October 3</w:t>
      </w:r>
      <w:r>
        <w:t>0</w:t>
      </w:r>
      <w:r w:rsidRPr="00AB01AE">
        <w:t>, 201</w:t>
      </w:r>
      <w:r>
        <w:t>5</w:t>
      </w:r>
      <w:r w:rsidRPr="00AB01AE">
        <w:tab/>
        <w:t>$</w:t>
      </w:r>
      <w:r w:rsidRPr="00AB01AE">
        <w:tab/>
      </w:r>
      <w:r>
        <w:t xml:space="preserve">  16,347.08</w:t>
      </w:r>
      <w:r w:rsidRPr="00AB01AE">
        <w:tab/>
        <w:t xml:space="preserve">           </w:t>
      </w:r>
    </w:p>
    <w:p w:rsidR="00311C2C" w:rsidRPr="00AB01AE" w:rsidRDefault="00311C2C" w:rsidP="00311C2C">
      <w:pPr>
        <w:tabs>
          <w:tab w:val="left" w:pos="4860"/>
          <w:tab w:val="left" w:pos="5220"/>
        </w:tabs>
        <w:ind w:left="1440" w:firstLine="720"/>
      </w:pPr>
      <w:r w:rsidRPr="00AB01AE">
        <w:t xml:space="preserve">November </w:t>
      </w:r>
      <w:r>
        <w:t>30</w:t>
      </w:r>
      <w:r w:rsidRPr="00AB01AE">
        <w:t>, 201</w:t>
      </w:r>
      <w:r>
        <w:t>5</w:t>
      </w:r>
      <w:r w:rsidRPr="00AB01AE">
        <w:tab/>
        <w:t>$</w:t>
      </w:r>
      <w:r w:rsidRPr="00AB01AE">
        <w:tab/>
      </w:r>
      <w:r>
        <w:t xml:space="preserve">  16,347.08</w:t>
      </w:r>
      <w:r w:rsidRPr="00AB01AE">
        <w:tab/>
      </w:r>
    </w:p>
    <w:p w:rsidR="00311C2C" w:rsidRPr="00AB01AE" w:rsidRDefault="00311C2C" w:rsidP="00311C2C">
      <w:pPr>
        <w:tabs>
          <w:tab w:val="left" w:pos="4860"/>
          <w:tab w:val="left" w:pos="5220"/>
        </w:tabs>
        <w:ind w:left="1440" w:firstLine="720"/>
      </w:pPr>
      <w:r w:rsidRPr="00AB01AE">
        <w:t xml:space="preserve">December </w:t>
      </w:r>
      <w:r>
        <w:t>30, 2015</w:t>
      </w:r>
      <w:r w:rsidRPr="00AB01AE">
        <w:tab/>
        <w:t>$</w:t>
      </w:r>
      <w:r w:rsidRPr="00AB01AE">
        <w:tab/>
      </w:r>
      <w:r>
        <w:t xml:space="preserve">  16,347.08</w:t>
      </w:r>
    </w:p>
    <w:p w:rsidR="00311C2C" w:rsidRPr="00AB01AE" w:rsidRDefault="00311C2C" w:rsidP="00311C2C">
      <w:pPr>
        <w:tabs>
          <w:tab w:val="left" w:pos="4860"/>
          <w:tab w:val="left" w:pos="5220"/>
        </w:tabs>
        <w:ind w:left="1440" w:firstLine="720"/>
      </w:pPr>
      <w:r w:rsidRPr="00AB01AE">
        <w:t xml:space="preserve">January </w:t>
      </w:r>
      <w:r>
        <w:t>29, 2016</w:t>
      </w:r>
      <w:r w:rsidRPr="00AB01AE">
        <w:tab/>
        <w:t>$</w:t>
      </w:r>
      <w:r w:rsidRPr="00AB01AE">
        <w:tab/>
      </w:r>
      <w:r>
        <w:t xml:space="preserve">  16,347.08</w:t>
      </w:r>
    </w:p>
    <w:p w:rsidR="00311C2C" w:rsidRPr="00AB01AE" w:rsidRDefault="00311C2C" w:rsidP="00311C2C">
      <w:pPr>
        <w:tabs>
          <w:tab w:val="left" w:pos="4860"/>
          <w:tab w:val="left" w:pos="5220"/>
        </w:tabs>
        <w:ind w:left="1440" w:firstLine="720"/>
      </w:pPr>
      <w:r w:rsidRPr="00AB01AE">
        <w:t>February 2</w:t>
      </w:r>
      <w:r>
        <w:t>6</w:t>
      </w:r>
      <w:r w:rsidRPr="00AB01AE">
        <w:t>, 201</w:t>
      </w:r>
      <w:r>
        <w:t>6</w:t>
      </w:r>
      <w:r w:rsidRPr="00AB01AE">
        <w:tab/>
        <w:t>$</w:t>
      </w:r>
      <w:r w:rsidRPr="00AB01AE">
        <w:tab/>
      </w:r>
      <w:r>
        <w:t xml:space="preserve">  16,347.08</w:t>
      </w:r>
    </w:p>
    <w:p w:rsidR="00311C2C" w:rsidRPr="00AB01AE" w:rsidRDefault="00311C2C" w:rsidP="00311C2C">
      <w:pPr>
        <w:tabs>
          <w:tab w:val="left" w:pos="4860"/>
          <w:tab w:val="left" w:pos="5220"/>
        </w:tabs>
        <w:ind w:left="1440" w:firstLine="720"/>
      </w:pPr>
      <w:r w:rsidRPr="00AB01AE">
        <w:t xml:space="preserve">March </w:t>
      </w:r>
      <w:r>
        <w:t>31, 2016</w:t>
      </w:r>
      <w:r w:rsidRPr="00AB01AE">
        <w:tab/>
        <w:t>$</w:t>
      </w:r>
      <w:r w:rsidRPr="00AB01AE">
        <w:tab/>
      </w:r>
      <w:r>
        <w:t xml:space="preserve">  16,347.08</w:t>
      </w:r>
    </w:p>
    <w:p w:rsidR="00311C2C" w:rsidRPr="00AB01AE" w:rsidRDefault="00311C2C" w:rsidP="00311C2C">
      <w:pPr>
        <w:tabs>
          <w:tab w:val="left" w:pos="4860"/>
          <w:tab w:val="left" w:pos="5220"/>
        </w:tabs>
        <w:ind w:left="1440" w:firstLine="720"/>
      </w:pPr>
      <w:r w:rsidRPr="00AB01AE">
        <w:t xml:space="preserve">April </w:t>
      </w:r>
      <w:r>
        <w:t>29, 2016</w:t>
      </w:r>
      <w:r w:rsidRPr="00AB01AE">
        <w:tab/>
        <w:t>$</w:t>
      </w:r>
      <w:r w:rsidRPr="00AB01AE">
        <w:tab/>
      </w:r>
      <w:r>
        <w:t xml:space="preserve">  16,347.08</w:t>
      </w:r>
    </w:p>
    <w:p w:rsidR="00311C2C" w:rsidRPr="00AB01AE" w:rsidRDefault="00311C2C" w:rsidP="00311C2C">
      <w:pPr>
        <w:tabs>
          <w:tab w:val="left" w:pos="4860"/>
          <w:tab w:val="left" w:pos="5220"/>
        </w:tabs>
        <w:ind w:left="1440" w:firstLine="720"/>
      </w:pPr>
      <w:r w:rsidRPr="00AB01AE">
        <w:t xml:space="preserve">May </w:t>
      </w:r>
      <w:r>
        <w:t>31, 2016</w:t>
      </w:r>
      <w:r w:rsidRPr="00AB01AE">
        <w:tab/>
        <w:t>$</w:t>
      </w:r>
      <w:r w:rsidRPr="00AB01AE">
        <w:tab/>
      </w:r>
      <w:r>
        <w:t xml:space="preserve">  16,347.08</w:t>
      </w:r>
    </w:p>
    <w:p w:rsidR="00311C2C" w:rsidRPr="00AB01AE" w:rsidRDefault="00311C2C" w:rsidP="00311C2C">
      <w:pPr>
        <w:tabs>
          <w:tab w:val="left" w:pos="4860"/>
          <w:tab w:val="left" w:pos="5220"/>
        </w:tabs>
        <w:ind w:left="1440" w:firstLine="720"/>
      </w:pPr>
      <w:r w:rsidRPr="00AB01AE">
        <w:t xml:space="preserve">June </w:t>
      </w:r>
      <w:r>
        <w:t>30, 2016</w:t>
      </w:r>
      <w:r w:rsidRPr="00AB01AE">
        <w:tab/>
      </w:r>
      <w:r w:rsidRPr="00311C2C">
        <w:rPr>
          <w:u w:val="single"/>
        </w:rPr>
        <w:t>$</w:t>
      </w:r>
      <w:r w:rsidRPr="00311C2C">
        <w:rPr>
          <w:u w:val="single"/>
        </w:rPr>
        <w:tab/>
        <w:t xml:space="preserve">  16,347.08</w:t>
      </w:r>
      <w:r w:rsidRPr="00AB01AE">
        <w:tab/>
      </w:r>
      <w:r w:rsidRPr="00AB01AE">
        <w:tab/>
      </w:r>
      <w:r w:rsidRPr="00AB01AE">
        <w:tab/>
      </w:r>
    </w:p>
    <w:p w:rsidR="00972A7B" w:rsidRPr="00AB01AE" w:rsidRDefault="00311C2C" w:rsidP="00311C2C">
      <w:pPr>
        <w:tabs>
          <w:tab w:val="left" w:pos="720"/>
          <w:tab w:val="left" w:pos="1080"/>
          <w:tab w:val="left" w:pos="1440"/>
          <w:tab w:val="left" w:pos="3600"/>
          <w:tab w:val="left" w:pos="4320"/>
          <w:tab w:val="left" w:pos="4860"/>
        </w:tabs>
        <w:ind w:left="720" w:hanging="360"/>
      </w:pPr>
      <w:r w:rsidRPr="00AB01AE">
        <w:tab/>
      </w:r>
      <w:r>
        <w:tab/>
      </w:r>
      <w:r>
        <w:tab/>
      </w:r>
      <w:r>
        <w:tab/>
      </w:r>
      <w:r>
        <w:tab/>
      </w:r>
      <w:r>
        <w:tab/>
      </w:r>
      <w:r w:rsidRPr="00AB01AE">
        <w:t xml:space="preserve">$  </w:t>
      </w:r>
      <w:r>
        <w:t xml:space="preserve">   196</w:t>
      </w:r>
      <w:r w:rsidRPr="00AB01AE">
        <w:t>,</w:t>
      </w:r>
      <w:r>
        <w:t>165.00</w:t>
      </w:r>
      <w:r w:rsidR="00DB7DD1" w:rsidRPr="00AB01AE">
        <w:tab/>
      </w:r>
    </w:p>
    <w:p w:rsidR="00030D16" w:rsidRPr="00AB01AE" w:rsidRDefault="00030D16" w:rsidP="008B4BEF">
      <w:pPr>
        <w:tabs>
          <w:tab w:val="left" w:pos="720"/>
          <w:tab w:val="left" w:pos="1080"/>
          <w:tab w:val="left" w:pos="1440"/>
          <w:tab w:val="left" w:pos="3600"/>
          <w:tab w:val="left" w:pos="4320"/>
        </w:tabs>
        <w:ind w:left="720"/>
      </w:pPr>
      <w:r w:rsidRPr="00AB01AE">
        <w:tab/>
      </w:r>
      <w:r w:rsidRPr="00AB01AE">
        <w:tab/>
      </w:r>
    </w:p>
    <w:p w:rsidR="004777DF" w:rsidRPr="00AB01AE" w:rsidRDefault="004777DF" w:rsidP="00094C90">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AB01AE">
        <w:rPr>
          <w:rFonts w:ascii="Times New Roman" w:hAnsi="Times New Roman"/>
        </w:rPr>
        <w:t>Recommend approval of the budget transfers.</w:t>
      </w:r>
    </w:p>
    <w:tbl>
      <w:tblPr>
        <w:tblStyle w:val="TableGrid"/>
        <w:tblpPr w:leftFromText="187" w:rightFromText="187" w:vertAnchor="text" w:horzAnchor="page" w:tblpX="1856" w:tblpY="63"/>
        <w:tblW w:w="8995" w:type="dxa"/>
        <w:tblLayout w:type="fixed"/>
        <w:tblCellMar>
          <w:left w:w="115" w:type="dxa"/>
          <w:right w:w="115" w:type="dxa"/>
        </w:tblCellMar>
        <w:tblLook w:val="04A0" w:firstRow="1" w:lastRow="0" w:firstColumn="1" w:lastColumn="0" w:noHBand="0" w:noVBand="1"/>
      </w:tblPr>
      <w:tblGrid>
        <w:gridCol w:w="2155"/>
        <w:gridCol w:w="1890"/>
        <w:gridCol w:w="2160"/>
        <w:gridCol w:w="18"/>
        <w:gridCol w:w="1602"/>
        <w:gridCol w:w="18"/>
        <w:gridCol w:w="1152"/>
      </w:tblGrid>
      <w:tr w:rsidR="00831D37" w:rsidRPr="001D4281" w:rsidTr="00D427A0">
        <w:trPr>
          <w:cantSplit/>
          <w:tblHeader/>
        </w:trPr>
        <w:tc>
          <w:tcPr>
            <w:tcW w:w="2155" w:type="dxa"/>
          </w:tcPr>
          <w:p w:rsidR="00831D37" w:rsidRPr="00ED1999" w:rsidRDefault="00831D37" w:rsidP="00D427A0">
            <w:pPr>
              <w:tabs>
                <w:tab w:val="left" w:pos="720"/>
                <w:tab w:val="left" w:pos="1080"/>
                <w:tab w:val="left" w:pos="4320"/>
              </w:tabs>
              <w:contextualSpacing/>
              <w:rPr>
                <w:rFonts w:eastAsia="Calibri"/>
                <w:sz w:val="18"/>
                <w:szCs w:val="18"/>
              </w:rPr>
            </w:pPr>
            <w:r w:rsidRPr="00ED1999">
              <w:rPr>
                <w:rFonts w:eastAsia="Calibri"/>
                <w:sz w:val="18"/>
                <w:szCs w:val="18"/>
              </w:rPr>
              <w:t>From Account</w:t>
            </w:r>
          </w:p>
        </w:tc>
        <w:tc>
          <w:tcPr>
            <w:tcW w:w="1890" w:type="dxa"/>
          </w:tcPr>
          <w:p w:rsidR="00831D37" w:rsidRPr="00ED1999" w:rsidRDefault="00831D37" w:rsidP="00D427A0">
            <w:pPr>
              <w:tabs>
                <w:tab w:val="left" w:pos="720"/>
                <w:tab w:val="left" w:pos="1080"/>
                <w:tab w:val="left" w:pos="4320"/>
              </w:tabs>
              <w:contextualSpacing/>
              <w:rPr>
                <w:rFonts w:eastAsia="Calibri"/>
                <w:sz w:val="18"/>
                <w:szCs w:val="18"/>
              </w:rPr>
            </w:pPr>
            <w:r w:rsidRPr="00ED1999">
              <w:rPr>
                <w:rFonts w:eastAsia="Calibri"/>
                <w:sz w:val="18"/>
                <w:szCs w:val="18"/>
              </w:rPr>
              <w:t>From Description</w:t>
            </w:r>
          </w:p>
        </w:tc>
        <w:tc>
          <w:tcPr>
            <w:tcW w:w="2178" w:type="dxa"/>
            <w:gridSpan w:val="2"/>
          </w:tcPr>
          <w:p w:rsidR="00831D37" w:rsidRPr="00ED1999" w:rsidRDefault="00831D37" w:rsidP="00D427A0">
            <w:pPr>
              <w:tabs>
                <w:tab w:val="left" w:pos="720"/>
                <w:tab w:val="left" w:pos="1080"/>
                <w:tab w:val="left" w:pos="4320"/>
              </w:tabs>
              <w:contextualSpacing/>
              <w:rPr>
                <w:rFonts w:eastAsia="Calibri"/>
                <w:sz w:val="18"/>
                <w:szCs w:val="18"/>
              </w:rPr>
            </w:pPr>
            <w:r w:rsidRPr="00ED1999">
              <w:rPr>
                <w:rFonts w:eastAsia="Calibri"/>
                <w:sz w:val="18"/>
                <w:szCs w:val="18"/>
              </w:rPr>
              <w:t>To Account</w:t>
            </w:r>
          </w:p>
        </w:tc>
        <w:tc>
          <w:tcPr>
            <w:tcW w:w="1620" w:type="dxa"/>
            <w:gridSpan w:val="2"/>
          </w:tcPr>
          <w:p w:rsidR="00831D37" w:rsidRPr="00ED1999" w:rsidRDefault="00831D37" w:rsidP="00D427A0">
            <w:pPr>
              <w:tabs>
                <w:tab w:val="left" w:pos="720"/>
                <w:tab w:val="left" w:pos="1080"/>
                <w:tab w:val="left" w:pos="4320"/>
              </w:tabs>
              <w:contextualSpacing/>
              <w:rPr>
                <w:rFonts w:eastAsia="Calibri"/>
                <w:sz w:val="18"/>
                <w:szCs w:val="18"/>
              </w:rPr>
            </w:pPr>
            <w:r w:rsidRPr="00ED1999">
              <w:rPr>
                <w:rFonts w:eastAsia="Calibri"/>
                <w:sz w:val="18"/>
                <w:szCs w:val="18"/>
              </w:rPr>
              <w:t>To Description</w:t>
            </w:r>
          </w:p>
        </w:tc>
        <w:tc>
          <w:tcPr>
            <w:tcW w:w="1152" w:type="dxa"/>
          </w:tcPr>
          <w:p w:rsidR="00831D37" w:rsidRPr="001D4281" w:rsidRDefault="00831D37" w:rsidP="00D427A0">
            <w:pPr>
              <w:tabs>
                <w:tab w:val="left" w:pos="720"/>
                <w:tab w:val="left" w:pos="1080"/>
                <w:tab w:val="left" w:pos="4320"/>
              </w:tabs>
              <w:contextualSpacing/>
              <w:rPr>
                <w:rFonts w:eastAsia="Calibri"/>
                <w:sz w:val="18"/>
                <w:szCs w:val="18"/>
              </w:rPr>
            </w:pPr>
            <w:r w:rsidRPr="001D4281">
              <w:rPr>
                <w:rFonts w:eastAsia="Calibri"/>
                <w:sz w:val="18"/>
                <w:szCs w:val="18"/>
              </w:rPr>
              <w:t>Amount</w:t>
            </w:r>
          </w:p>
        </w:tc>
      </w:tr>
      <w:tr w:rsidR="00831D37" w:rsidRPr="00ED1999" w:rsidTr="00D427A0">
        <w:trPr>
          <w:cantSplit/>
          <w:trHeight w:val="280"/>
        </w:trPr>
        <w:tc>
          <w:tcPr>
            <w:tcW w:w="8995" w:type="dxa"/>
            <w:gridSpan w:val="7"/>
            <w:noWrap/>
          </w:tcPr>
          <w:p w:rsidR="00831D37" w:rsidRPr="00ED1999" w:rsidRDefault="00831D37" w:rsidP="00D427A0">
            <w:pPr>
              <w:tabs>
                <w:tab w:val="left" w:pos="720"/>
                <w:tab w:val="left" w:pos="1080"/>
                <w:tab w:val="left" w:pos="4320"/>
              </w:tabs>
              <w:contextualSpacing/>
              <w:rPr>
                <w:rFonts w:eastAsia="Calibri"/>
                <w:sz w:val="18"/>
                <w:szCs w:val="18"/>
              </w:rPr>
            </w:pPr>
            <w:r w:rsidRPr="00ED1999">
              <w:rPr>
                <w:rFonts w:eastAsia="Calibri"/>
                <w:sz w:val="18"/>
                <w:szCs w:val="18"/>
              </w:rPr>
              <w:t>Reallocate Department Budget</w:t>
            </w:r>
          </w:p>
        </w:tc>
      </w:tr>
      <w:tr w:rsidR="00831D37" w:rsidRPr="00CE53BE" w:rsidTr="00D427A0">
        <w:trPr>
          <w:cantSplit/>
          <w:trHeight w:val="280"/>
        </w:trPr>
        <w:tc>
          <w:tcPr>
            <w:tcW w:w="2155" w:type="dxa"/>
            <w:noWrap/>
          </w:tcPr>
          <w:p w:rsidR="00831D37" w:rsidRPr="00CE53BE" w:rsidRDefault="00831D37" w:rsidP="00D427A0">
            <w:pPr>
              <w:tabs>
                <w:tab w:val="left" w:pos="720"/>
                <w:tab w:val="left" w:pos="1080"/>
                <w:tab w:val="left" w:pos="4320"/>
              </w:tabs>
              <w:contextualSpacing/>
              <w:rPr>
                <w:rFonts w:eastAsia="Calibri"/>
                <w:sz w:val="18"/>
                <w:szCs w:val="18"/>
              </w:rPr>
            </w:pPr>
            <w:r w:rsidRPr="00CE53BE">
              <w:rPr>
                <w:rFonts w:eastAsia="Calibri"/>
                <w:sz w:val="18"/>
                <w:szCs w:val="18"/>
              </w:rPr>
              <w:t>11-000-</w:t>
            </w:r>
            <w:r>
              <w:rPr>
                <w:rFonts w:eastAsia="Calibri"/>
                <w:sz w:val="18"/>
                <w:szCs w:val="18"/>
              </w:rPr>
              <w:t>262</w:t>
            </w:r>
            <w:r w:rsidRPr="00CE53BE">
              <w:rPr>
                <w:rFonts w:eastAsia="Calibri"/>
                <w:sz w:val="18"/>
                <w:szCs w:val="18"/>
              </w:rPr>
              <w:t>-</w:t>
            </w:r>
            <w:r>
              <w:rPr>
                <w:rFonts w:eastAsia="Calibri"/>
                <w:sz w:val="18"/>
                <w:szCs w:val="18"/>
              </w:rPr>
              <w:t>420</w:t>
            </w:r>
            <w:r w:rsidRPr="00CE53BE">
              <w:rPr>
                <w:rFonts w:eastAsia="Calibri"/>
                <w:sz w:val="18"/>
                <w:szCs w:val="18"/>
              </w:rPr>
              <w:t>-</w:t>
            </w:r>
            <w:r>
              <w:rPr>
                <w:rFonts w:eastAsia="Calibri"/>
                <w:sz w:val="18"/>
                <w:szCs w:val="18"/>
              </w:rPr>
              <w:t>02</w:t>
            </w:r>
          </w:p>
        </w:tc>
        <w:tc>
          <w:tcPr>
            <w:tcW w:w="1890" w:type="dxa"/>
          </w:tcPr>
          <w:p w:rsidR="00831D37" w:rsidRPr="00CE53BE" w:rsidRDefault="00831D37" w:rsidP="00D427A0">
            <w:pPr>
              <w:tabs>
                <w:tab w:val="left" w:pos="720"/>
                <w:tab w:val="left" w:pos="1080"/>
                <w:tab w:val="left" w:pos="4320"/>
              </w:tabs>
              <w:contextualSpacing/>
              <w:rPr>
                <w:rFonts w:eastAsia="Calibri"/>
                <w:sz w:val="18"/>
                <w:szCs w:val="18"/>
              </w:rPr>
            </w:pPr>
            <w:r w:rsidRPr="00CE53BE">
              <w:rPr>
                <w:rFonts w:eastAsia="Calibri"/>
                <w:sz w:val="18"/>
                <w:szCs w:val="18"/>
              </w:rPr>
              <w:t xml:space="preserve">Undistributed </w:t>
            </w:r>
            <w:r>
              <w:rPr>
                <w:rFonts w:eastAsia="Calibri"/>
                <w:sz w:val="18"/>
                <w:szCs w:val="18"/>
              </w:rPr>
              <w:t>Custodial Services Cleaning/Repair/Main</w:t>
            </w:r>
          </w:p>
        </w:tc>
        <w:tc>
          <w:tcPr>
            <w:tcW w:w="2160" w:type="dxa"/>
          </w:tcPr>
          <w:p w:rsidR="00831D37" w:rsidRPr="00CE53BE" w:rsidRDefault="00831D37" w:rsidP="00D427A0">
            <w:pPr>
              <w:tabs>
                <w:tab w:val="left" w:pos="720"/>
                <w:tab w:val="left" w:pos="1080"/>
                <w:tab w:val="left" w:pos="4320"/>
              </w:tabs>
              <w:contextualSpacing/>
              <w:rPr>
                <w:rFonts w:eastAsia="Calibri"/>
                <w:sz w:val="18"/>
                <w:szCs w:val="18"/>
              </w:rPr>
            </w:pPr>
            <w:r w:rsidRPr="00CE53BE">
              <w:rPr>
                <w:rFonts w:eastAsia="Calibri"/>
                <w:sz w:val="18"/>
                <w:szCs w:val="18"/>
              </w:rPr>
              <w:t>11-000-</w:t>
            </w:r>
            <w:r>
              <w:rPr>
                <w:rFonts w:eastAsia="Calibri"/>
                <w:sz w:val="18"/>
                <w:szCs w:val="18"/>
              </w:rPr>
              <w:t>262</w:t>
            </w:r>
            <w:r w:rsidRPr="00CE53BE">
              <w:rPr>
                <w:rFonts w:eastAsia="Calibri"/>
                <w:sz w:val="18"/>
                <w:szCs w:val="18"/>
              </w:rPr>
              <w:t>-</w:t>
            </w:r>
            <w:r>
              <w:rPr>
                <w:rFonts w:eastAsia="Calibri"/>
                <w:sz w:val="18"/>
                <w:szCs w:val="18"/>
              </w:rPr>
              <w:t>420</w:t>
            </w:r>
            <w:r w:rsidRPr="00CE53BE">
              <w:rPr>
                <w:rFonts w:eastAsia="Calibri"/>
                <w:sz w:val="18"/>
                <w:szCs w:val="18"/>
              </w:rPr>
              <w:t>-0</w:t>
            </w:r>
            <w:r>
              <w:rPr>
                <w:rFonts w:eastAsia="Calibri"/>
                <w:sz w:val="18"/>
                <w:szCs w:val="18"/>
              </w:rPr>
              <w:t>1</w:t>
            </w:r>
          </w:p>
        </w:tc>
        <w:tc>
          <w:tcPr>
            <w:tcW w:w="1620" w:type="dxa"/>
            <w:gridSpan w:val="2"/>
          </w:tcPr>
          <w:p w:rsidR="00831D37" w:rsidRPr="00CE53BE" w:rsidRDefault="00831D37" w:rsidP="00D427A0">
            <w:pPr>
              <w:tabs>
                <w:tab w:val="left" w:pos="720"/>
                <w:tab w:val="left" w:pos="1080"/>
                <w:tab w:val="left" w:pos="4320"/>
              </w:tabs>
              <w:contextualSpacing/>
              <w:rPr>
                <w:rFonts w:eastAsia="Calibri"/>
                <w:sz w:val="18"/>
                <w:szCs w:val="18"/>
              </w:rPr>
            </w:pPr>
            <w:r w:rsidRPr="00CE53BE">
              <w:rPr>
                <w:rFonts w:eastAsia="Calibri"/>
                <w:sz w:val="18"/>
                <w:szCs w:val="18"/>
              </w:rPr>
              <w:t xml:space="preserve">Undistributed </w:t>
            </w:r>
            <w:r>
              <w:rPr>
                <w:rFonts w:eastAsia="Calibri"/>
                <w:sz w:val="18"/>
                <w:szCs w:val="18"/>
              </w:rPr>
              <w:t>Custodial Services Cleaning/Repair/Main</w:t>
            </w:r>
          </w:p>
        </w:tc>
        <w:tc>
          <w:tcPr>
            <w:tcW w:w="1170" w:type="dxa"/>
            <w:gridSpan w:val="2"/>
          </w:tcPr>
          <w:p w:rsidR="00831D37" w:rsidRPr="00CE53BE" w:rsidRDefault="00831D37" w:rsidP="00D427A0">
            <w:pPr>
              <w:rPr>
                <w:color w:val="000000"/>
                <w:sz w:val="18"/>
                <w:szCs w:val="18"/>
              </w:rPr>
            </w:pPr>
            <w:r w:rsidRPr="00CE53BE">
              <w:rPr>
                <w:color w:val="000000"/>
                <w:sz w:val="18"/>
                <w:szCs w:val="18"/>
              </w:rPr>
              <w:t>$</w:t>
            </w:r>
            <w:r>
              <w:rPr>
                <w:color w:val="000000"/>
                <w:sz w:val="18"/>
                <w:szCs w:val="18"/>
              </w:rPr>
              <w:t>7,200</w:t>
            </w:r>
            <w:r w:rsidRPr="00CE53BE">
              <w:rPr>
                <w:color w:val="000000"/>
                <w:sz w:val="18"/>
                <w:szCs w:val="18"/>
              </w:rPr>
              <w:t>.00</w:t>
            </w:r>
          </w:p>
        </w:tc>
      </w:tr>
      <w:tr w:rsidR="00831D37" w:rsidRPr="00CF3960" w:rsidTr="00D427A0">
        <w:trPr>
          <w:cantSplit/>
          <w:trHeight w:val="280"/>
        </w:trPr>
        <w:tc>
          <w:tcPr>
            <w:tcW w:w="8995" w:type="dxa"/>
            <w:gridSpan w:val="7"/>
            <w:noWrap/>
          </w:tcPr>
          <w:p w:rsidR="00831D37" w:rsidRPr="00CF3960" w:rsidRDefault="00831D37" w:rsidP="00D427A0">
            <w:pPr>
              <w:rPr>
                <w:rFonts w:eastAsia="Calibri"/>
                <w:sz w:val="18"/>
                <w:szCs w:val="18"/>
              </w:rPr>
            </w:pPr>
            <w:r w:rsidRPr="00CF3960">
              <w:rPr>
                <w:rFonts w:eastAsia="Calibri"/>
                <w:sz w:val="18"/>
                <w:szCs w:val="18"/>
              </w:rPr>
              <w:t>Reallocate Department Budget</w:t>
            </w:r>
          </w:p>
        </w:tc>
      </w:tr>
      <w:tr w:rsidR="00831D37" w:rsidRPr="00CF3960" w:rsidTr="00D427A0">
        <w:trPr>
          <w:cantSplit/>
          <w:trHeight w:val="280"/>
        </w:trPr>
        <w:tc>
          <w:tcPr>
            <w:tcW w:w="2155" w:type="dxa"/>
            <w:noWrap/>
          </w:tcPr>
          <w:p w:rsidR="00831D37" w:rsidRPr="00CF3960" w:rsidRDefault="00831D37" w:rsidP="00D427A0">
            <w:pPr>
              <w:rPr>
                <w:rFonts w:eastAsia="Calibri"/>
                <w:sz w:val="18"/>
                <w:szCs w:val="18"/>
              </w:rPr>
            </w:pPr>
            <w:r w:rsidRPr="00CF3960">
              <w:rPr>
                <w:rFonts w:eastAsia="Calibri"/>
                <w:sz w:val="18"/>
                <w:szCs w:val="18"/>
              </w:rPr>
              <w:t>11-000-263-420-01</w:t>
            </w:r>
          </w:p>
        </w:tc>
        <w:tc>
          <w:tcPr>
            <w:tcW w:w="1890" w:type="dxa"/>
          </w:tcPr>
          <w:p w:rsidR="00831D37" w:rsidRPr="00CF3960" w:rsidRDefault="00831D37" w:rsidP="00D427A0">
            <w:pPr>
              <w:rPr>
                <w:rFonts w:eastAsia="Calibri"/>
                <w:sz w:val="18"/>
                <w:szCs w:val="18"/>
              </w:rPr>
            </w:pPr>
            <w:r>
              <w:rPr>
                <w:rFonts w:eastAsia="Calibri"/>
                <w:sz w:val="18"/>
                <w:szCs w:val="18"/>
              </w:rPr>
              <w:t>Undistributed Care/Upkeep Grounds Cleaning/Repair/Main</w:t>
            </w:r>
          </w:p>
        </w:tc>
        <w:tc>
          <w:tcPr>
            <w:tcW w:w="2160" w:type="dxa"/>
          </w:tcPr>
          <w:p w:rsidR="00831D37" w:rsidRPr="00CF3960" w:rsidRDefault="00831D37" w:rsidP="00D427A0">
            <w:pPr>
              <w:rPr>
                <w:rFonts w:eastAsia="Calibri"/>
                <w:sz w:val="18"/>
                <w:szCs w:val="18"/>
              </w:rPr>
            </w:pPr>
            <w:r w:rsidRPr="00894A98">
              <w:rPr>
                <w:rFonts w:eastAsia="Calibri"/>
                <w:sz w:val="18"/>
                <w:szCs w:val="18"/>
              </w:rPr>
              <w:t>11-000-263-610</w:t>
            </w:r>
          </w:p>
        </w:tc>
        <w:tc>
          <w:tcPr>
            <w:tcW w:w="1620" w:type="dxa"/>
            <w:gridSpan w:val="2"/>
          </w:tcPr>
          <w:p w:rsidR="00831D37" w:rsidRPr="00CF3960" w:rsidRDefault="00831D37" w:rsidP="00D427A0">
            <w:pPr>
              <w:rPr>
                <w:rFonts w:eastAsia="Calibri"/>
                <w:sz w:val="18"/>
                <w:szCs w:val="18"/>
              </w:rPr>
            </w:pPr>
            <w:r>
              <w:rPr>
                <w:rFonts w:eastAsia="Calibri"/>
                <w:sz w:val="18"/>
                <w:szCs w:val="18"/>
              </w:rPr>
              <w:t>Undistributed Care/Upkeep Grounds General Supplies</w:t>
            </w:r>
          </w:p>
        </w:tc>
        <w:tc>
          <w:tcPr>
            <w:tcW w:w="1170" w:type="dxa"/>
            <w:gridSpan w:val="2"/>
          </w:tcPr>
          <w:p w:rsidR="00831D37" w:rsidRPr="00CF3960" w:rsidRDefault="00831D37" w:rsidP="00D427A0">
            <w:pPr>
              <w:rPr>
                <w:color w:val="000000"/>
                <w:sz w:val="18"/>
                <w:szCs w:val="18"/>
              </w:rPr>
            </w:pPr>
            <w:r w:rsidRPr="00CF3960">
              <w:rPr>
                <w:color w:val="000000"/>
                <w:sz w:val="18"/>
                <w:szCs w:val="18"/>
              </w:rPr>
              <w:t>$</w:t>
            </w:r>
            <w:r>
              <w:rPr>
                <w:color w:val="000000"/>
                <w:sz w:val="18"/>
                <w:szCs w:val="18"/>
              </w:rPr>
              <w:t xml:space="preserve">       8</w:t>
            </w:r>
            <w:r w:rsidRPr="00CF3960">
              <w:rPr>
                <w:color w:val="000000"/>
                <w:sz w:val="18"/>
                <w:szCs w:val="18"/>
              </w:rPr>
              <w:t>.</w:t>
            </w:r>
            <w:r>
              <w:rPr>
                <w:color w:val="000000"/>
                <w:sz w:val="18"/>
                <w:szCs w:val="18"/>
              </w:rPr>
              <w:t>3</w:t>
            </w:r>
            <w:r w:rsidRPr="00CF3960">
              <w:rPr>
                <w:color w:val="000000"/>
                <w:sz w:val="18"/>
                <w:szCs w:val="18"/>
              </w:rPr>
              <w:t>0</w:t>
            </w:r>
          </w:p>
        </w:tc>
      </w:tr>
    </w:tbl>
    <w:p w:rsidR="00030D16" w:rsidRDefault="00030D16" w:rsidP="008B4BEF">
      <w:pPr>
        <w:tabs>
          <w:tab w:val="left" w:pos="720"/>
          <w:tab w:val="left" w:pos="1080"/>
          <w:tab w:val="left" w:pos="4320"/>
        </w:tabs>
        <w:ind w:left="720" w:hanging="360"/>
      </w:pPr>
    </w:p>
    <w:p w:rsidR="004777DF" w:rsidRPr="00AB01AE" w:rsidRDefault="004777DF" w:rsidP="00094C90">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AB01AE">
        <w:rPr>
          <w:rFonts w:ascii="Times New Roman" w:hAnsi="Times New Roman"/>
        </w:rPr>
        <w:t xml:space="preserve">Recommend approval of the Cash Receipts Report – </w:t>
      </w:r>
      <w:r w:rsidR="00BE0531" w:rsidRPr="00AB01AE">
        <w:rPr>
          <w:rFonts w:ascii="Times New Roman" w:hAnsi="Times New Roman"/>
        </w:rPr>
        <w:t xml:space="preserve">May </w:t>
      </w:r>
      <w:r w:rsidRPr="00AB01AE">
        <w:rPr>
          <w:rFonts w:ascii="Times New Roman" w:hAnsi="Times New Roman"/>
        </w:rPr>
        <w:t>201</w:t>
      </w:r>
      <w:r w:rsidR="00F746AD">
        <w:rPr>
          <w:rFonts w:ascii="Times New Roman" w:hAnsi="Times New Roman"/>
        </w:rPr>
        <w:t>5</w:t>
      </w:r>
      <w:r w:rsidR="00E86D11" w:rsidRPr="00AB01AE">
        <w:rPr>
          <w:rFonts w:ascii="Times New Roman" w:hAnsi="Times New Roman"/>
        </w:rPr>
        <w:t xml:space="preserve"> </w:t>
      </w:r>
      <w:r w:rsidR="00A12DAC" w:rsidRPr="00AB01AE">
        <w:rPr>
          <w:rFonts w:ascii="Times New Roman" w:hAnsi="Times New Roman"/>
        </w:rPr>
        <w:t xml:space="preserve"> </w:t>
      </w:r>
      <w:r w:rsidR="00A44109" w:rsidRPr="00AB01AE">
        <w:rPr>
          <w:rFonts w:ascii="Times New Roman" w:hAnsi="Times New Roman"/>
          <w:b/>
        </w:rPr>
        <w:t>(Attachment)</w:t>
      </w:r>
    </w:p>
    <w:p w:rsidR="008E29F2" w:rsidRPr="00831D37" w:rsidRDefault="008E29F2" w:rsidP="00094C90">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AB01AE">
        <w:rPr>
          <w:rFonts w:ascii="Times New Roman" w:hAnsi="Times New Roman"/>
        </w:rPr>
        <w:t xml:space="preserve">Recommend payment of bills that are duly signed and authorized. </w:t>
      </w:r>
      <w:r w:rsidR="00A44109" w:rsidRPr="00AB01AE">
        <w:rPr>
          <w:rFonts w:ascii="Times New Roman" w:hAnsi="Times New Roman"/>
          <w:b/>
        </w:rPr>
        <w:t>(Attachment)</w:t>
      </w:r>
    </w:p>
    <w:p w:rsidR="00831D37" w:rsidRDefault="00831D37" w:rsidP="00831D37">
      <w:pPr>
        <w:pStyle w:val="ListParagraph"/>
        <w:numPr>
          <w:ilvl w:val="0"/>
          <w:numId w:val="2"/>
        </w:numPr>
        <w:tabs>
          <w:tab w:val="left" w:pos="720"/>
          <w:tab w:val="left" w:pos="1080"/>
          <w:tab w:val="left" w:pos="4320"/>
        </w:tabs>
        <w:spacing w:after="0"/>
        <w:ind w:left="720"/>
        <w:rPr>
          <w:rFonts w:ascii="Times New Roman" w:hAnsi="Times New Roman"/>
        </w:rPr>
      </w:pPr>
      <w:r w:rsidRPr="00AB01AE">
        <w:rPr>
          <w:rFonts w:ascii="Times New Roman" w:hAnsi="Times New Roman"/>
        </w:rPr>
        <w:t>Reports of Secretary to Board of Education – May 201</w:t>
      </w:r>
      <w:r>
        <w:rPr>
          <w:rFonts w:ascii="Times New Roman" w:hAnsi="Times New Roman"/>
        </w:rPr>
        <w:t>5</w:t>
      </w:r>
    </w:p>
    <w:p w:rsidR="00831D37" w:rsidRPr="00AB01AE" w:rsidRDefault="00831D37" w:rsidP="00831D37">
      <w:pPr>
        <w:pStyle w:val="ListParagraph"/>
        <w:tabs>
          <w:tab w:val="left" w:pos="720"/>
          <w:tab w:val="left" w:pos="1080"/>
          <w:tab w:val="left" w:pos="4320"/>
        </w:tabs>
        <w:spacing w:after="0"/>
        <w:rPr>
          <w:rFonts w:ascii="Times New Roman" w:hAnsi="Times New Roman"/>
        </w:rPr>
      </w:pPr>
    </w:p>
    <w:p w:rsidR="00831D37" w:rsidRDefault="00416158" w:rsidP="00831D37">
      <w:pPr>
        <w:tabs>
          <w:tab w:val="left" w:pos="720"/>
          <w:tab w:val="left" w:pos="1080"/>
          <w:tab w:val="left" w:pos="4320"/>
        </w:tabs>
        <w:spacing w:line="480" w:lineRule="auto"/>
      </w:pPr>
      <w:r w:rsidRPr="003A0DED">
        <w:rPr>
          <w:noProof/>
        </w:rPr>
        <w:drawing>
          <wp:inline distT="0" distB="0" distL="0" distR="0" wp14:anchorId="48C35767" wp14:editId="08FCE516">
            <wp:extent cx="5943600" cy="4835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35525"/>
                    </a:xfrm>
                    <a:prstGeom prst="rect">
                      <a:avLst/>
                    </a:prstGeom>
                    <a:noFill/>
                    <a:ln>
                      <a:noFill/>
                    </a:ln>
                  </pic:spPr>
                </pic:pic>
              </a:graphicData>
            </a:graphic>
          </wp:inline>
        </w:drawing>
      </w:r>
    </w:p>
    <w:p w:rsidR="00416158" w:rsidRDefault="00416158" w:rsidP="00072EAA">
      <w:pPr>
        <w:ind w:left="720"/>
        <w:rPr>
          <w:u w:val="single"/>
        </w:rPr>
      </w:pPr>
    </w:p>
    <w:p w:rsidR="00A12DAC" w:rsidRPr="00AB01AE" w:rsidRDefault="00A12DAC" w:rsidP="00072EAA">
      <w:pPr>
        <w:ind w:left="720"/>
      </w:pPr>
      <w:r w:rsidRPr="00AB01AE">
        <w:rPr>
          <w:u w:val="single"/>
        </w:rPr>
        <w:t>Informational</w:t>
      </w:r>
      <w:r w:rsidRPr="00AB01A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025F3F" w:rsidRPr="00AB01AE" w:rsidRDefault="00025F3F" w:rsidP="00072EAA">
      <w:pPr>
        <w:ind w:left="720"/>
      </w:pPr>
    </w:p>
    <w:p w:rsidR="00A94F85" w:rsidRPr="00AB01AE" w:rsidRDefault="00A94F85" w:rsidP="00094C90">
      <w:pPr>
        <w:pStyle w:val="ListParagraph"/>
        <w:numPr>
          <w:ilvl w:val="0"/>
          <w:numId w:val="2"/>
        </w:numPr>
        <w:spacing w:after="0" w:line="480" w:lineRule="auto"/>
        <w:ind w:left="720"/>
        <w:rPr>
          <w:rFonts w:ascii="Times New Roman" w:hAnsi="Times New Roman"/>
        </w:rPr>
      </w:pPr>
      <w:r w:rsidRPr="00AB01AE">
        <w:rPr>
          <w:rFonts w:ascii="Times New Roman" w:hAnsi="Times New Roman"/>
        </w:rPr>
        <w:t>Recommend adoption of the following resolution:</w:t>
      </w:r>
    </w:p>
    <w:p w:rsidR="00A94F85" w:rsidRPr="00AB01AE" w:rsidRDefault="00A94F85" w:rsidP="00A94F85">
      <w:pPr>
        <w:ind w:left="720"/>
      </w:pPr>
      <w:r w:rsidRPr="00AB01AE">
        <w:t xml:space="preserve">Be It Resolved, pursuant to NJAC 6A:23-2-11(c)4, we, the members of the Paulsboro Board of Education, certify that as of </w:t>
      </w:r>
      <w:r w:rsidR="00624E25" w:rsidRPr="00AB01AE">
        <w:t>May 31</w:t>
      </w:r>
      <w:r w:rsidRPr="00AB01AE">
        <w:t>, 201</w:t>
      </w:r>
      <w:r w:rsidR="00F746AD">
        <w:t>5</w:t>
      </w:r>
      <w:r w:rsidRPr="00AB01AE">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AB01AE" w:rsidRDefault="00A94F85" w:rsidP="00A94F85">
      <w:pPr>
        <w:ind w:left="720"/>
      </w:pPr>
    </w:p>
    <w:p w:rsidR="00A94F85" w:rsidRPr="00AB01AE" w:rsidRDefault="00A94F85" w:rsidP="00A94F85">
      <w:pPr>
        <w:spacing w:line="480" w:lineRule="auto"/>
        <w:ind w:left="720"/>
      </w:pPr>
      <w:r w:rsidRPr="00AB01AE">
        <w:t>Recorded via roll call vote of the Board of Education.</w:t>
      </w:r>
    </w:p>
    <w:p w:rsidR="004777DF" w:rsidRPr="00AB01AE" w:rsidRDefault="004777DF" w:rsidP="00094C90">
      <w:pPr>
        <w:pStyle w:val="ListParagraph"/>
        <w:numPr>
          <w:ilvl w:val="0"/>
          <w:numId w:val="2"/>
        </w:numPr>
        <w:tabs>
          <w:tab w:val="left" w:pos="4320"/>
        </w:tabs>
        <w:spacing w:after="0"/>
        <w:ind w:left="720"/>
        <w:rPr>
          <w:rFonts w:ascii="Times New Roman" w:hAnsi="Times New Roman"/>
        </w:rPr>
      </w:pPr>
      <w:r w:rsidRPr="00AB01AE">
        <w:rPr>
          <w:rFonts w:ascii="Times New Roman" w:hAnsi="Times New Roman"/>
        </w:rPr>
        <w:t xml:space="preserve">Pursuant to NJAC 6A:23A-16.10(c)2, I, Jennifer Johnson, Business Administrator to the Board of Education certify that anticipated revenue is as follows as of </w:t>
      </w:r>
      <w:r w:rsidR="00624E25" w:rsidRPr="00AB01AE">
        <w:rPr>
          <w:rFonts w:ascii="Times New Roman" w:hAnsi="Times New Roman"/>
        </w:rPr>
        <w:t>May 31</w:t>
      </w:r>
      <w:r w:rsidRPr="00AB01AE">
        <w:rPr>
          <w:rFonts w:ascii="Times New Roman" w:hAnsi="Times New Roman"/>
        </w:rPr>
        <w:t>, 201</w:t>
      </w:r>
      <w:r w:rsidR="00F746AD">
        <w:rPr>
          <w:rFonts w:ascii="Times New Roman" w:hAnsi="Times New Roman"/>
        </w:rPr>
        <w:t>5</w:t>
      </w:r>
      <w:r w:rsidRPr="00AB01AE">
        <w:rPr>
          <w:rFonts w:ascii="Times New Roman" w:hAnsi="Times New Roman"/>
        </w:rPr>
        <w:t>.</w:t>
      </w:r>
    </w:p>
    <w:p w:rsidR="00AF407C" w:rsidRDefault="00AF407C" w:rsidP="00AF407C">
      <w:pPr>
        <w:pStyle w:val="ListParagraph"/>
        <w:tabs>
          <w:tab w:val="left" w:pos="4320"/>
        </w:tabs>
        <w:spacing w:after="0"/>
        <w:rPr>
          <w:rFonts w:ascii="Times New Roman" w:hAnsi="Times New Roman"/>
        </w:rPr>
      </w:pPr>
    </w:p>
    <w:p w:rsidR="00831D37" w:rsidRDefault="00831D37" w:rsidP="00831D37">
      <w:pPr>
        <w:pStyle w:val="ListParagraph"/>
        <w:tabs>
          <w:tab w:val="left" w:pos="4320"/>
        </w:tabs>
        <w:spacing w:after="0"/>
        <w:ind w:left="2610"/>
        <w:rPr>
          <w:rFonts w:ascii="Times New Roman" w:hAnsi="Times New Roman"/>
        </w:rPr>
      </w:pPr>
      <w:r w:rsidRPr="00FC1B91">
        <w:rPr>
          <w:noProof/>
        </w:rPr>
        <w:drawing>
          <wp:inline distT="0" distB="0" distL="0" distR="0" wp14:anchorId="2900E43B" wp14:editId="22406D5F">
            <wp:extent cx="2848610" cy="20294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610" cy="2029460"/>
                    </a:xfrm>
                    <a:prstGeom prst="rect">
                      <a:avLst/>
                    </a:prstGeom>
                    <a:noFill/>
                    <a:ln>
                      <a:noFill/>
                    </a:ln>
                  </pic:spPr>
                </pic:pic>
              </a:graphicData>
            </a:graphic>
          </wp:inline>
        </w:drawing>
      </w:r>
    </w:p>
    <w:p w:rsidR="00831D37" w:rsidRPr="00AB01AE" w:rsidRDefault="00831D37" w:rsidP="00AF407C">
      <w:pPr>
        <w:pStyle w:val="ListParagraph"/>
        <w:tabs>
          <w:tab w:val="left" w:pos="4320"/>
        </w:tabs>
        <w:spacing w:after="0"/>
        <w:rPr>
          <w:rFonts w:ascii="Times New Roman" w:hAnsi="Times New Roman"/>
        </w:rPr>
      </w:pPr>
    </w:p>
    <w:p w:rsidR="001A63BE" w:rsidRPr="00AB01AE" w:rsidRDefault="007D7F80" w:rsidP="00AF407C">
      <w:pPr>
        <w:tabs>
          <w:tab w:val="left" w:pos="360"/>
          <w:tab w:val="left" w:pos="3960"/>
        </w:tabs>
      </w:pPr>
      <w:r w:rsidRPr="00AB01AE">
        <w:tab/>
      </w:r>
      <w:r w:rsidR="00AF407C" w:rsidRPr="00AB01AE">
        <w:rPr>
          <w:noProof/>
        </w:rPr>
        <w:drawing>
          <wp:inline distT="0" distB="0" distL="0" distR="0" wp14:anchorId="79CF6E8C" wp14:editId="25D0DF02">
            <wp:extent cx="1981200" cy="441754"/>
            <wp:effectExtent l="0" t="0" r="0" b="0"/>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658" cy="444532"/>
                    </a:xfrm>
                    <a:prstGeom prst="rect">
                      <a:avLst/>
                    </a:prstGeom>
                    <a:noFill/>
                    <a:ln>
                      <a:noFill/>
                    </a:ln>
                  </pic:spPr>
                </pic:pic>
              </a:graphicData>
            </a:graphic>
          </wp:inline>
        </w:drawing>
      </w:r>
      <w:r w:rsidRPr="00AB01AE">
        <w:tab/>
      </w:r>
      <w:r w:rsidR="001A63BE" w:rsidRPr="00AB01AE">
        <w:t xml:space="preserve">Thursday, </w:t>
      </w:r>
      <w:r w:rsidR="00624E25" w:rsidRPr="00AB01AE">
        <w:t xml:space="preserve">June </w:t>
      </w:r>
      <w:r w:rsidR="00F746AD">
        <w:t>18</w:t>
      </w:r>
      <w:r w:rsidR="001A63BE" w:rsidRPr="00AB01AE">
        <w:t>, 201</w:t>
      </w:r>
      <w:r w:rsidR="00F746AD">
        <w:t>5</w:t>
      </w:r>
    </w:p>
    <w:p w:rsidR="001A63BE" w:rsidRPr="00AB01AE" w:rsidRDefault="001A63BE" w:rsidP="001A63BE">
      <w:pPr>
        <w:tabs>
          <w:tab w:val="left" w:pos="720"/>
          <w:tab w:val="left" w:pos="1080"/>
          <w:tab w:val="left" w:pos="4320"/>
        </w:tabs>
      </w:pPr>
    </w:p>
    <w:p w:rsidR="00432293" w:rsidRPr="00AB01AE" w:rsidRDefault="00432293" w:rsidP="00094C90">
      <w:pPr>
        <w:pStyle w:val="ListParagraph"/>
        <w:numPr>
          <w:ilvl w:val="0"/>
          <w:numId w:val="2"/>
        </w:numPr>
        <w:tabs>
          <w:tab w:val="left" w:pos="4320"/>
        </w:tabs>
        <w:spacing w:after="0"/>
        <w:ind w:left="720"/>
        <w:rPr>
          <w:rFonts w:ascii="Times New Roman" w:hAnsi="Times New Roman"/>
        </w:rPr>
      </w:pPr>
      <w:r w:rsidRPr="00AB01AE">
        <w:rPr>
          <w:rFonts w:ascii="Times New Roman" w:hAnsi="Times New Roman"/>
        </w:rPr>
        <w:t xml:space="preserve">Pursuant to NJAC 6A:23-2.ll(c)3, I Jennifer Johnson, Business Administrator to the Board of Education, certify that as of </w:t>
      </w:r>
      <w:r w:rsidR="00624E25" w:rsidRPr="00AB01AE">
        <w:rPr>
          <w:rFonts w:ascii="Times New Roman" w:hAnsi="Times New Roman"/>
        </w:rPr>
        <w:t>May 31</w:t>
      </w:r>
      <w:r w:rsidRPr="00AB01AE">
        <w:rPr>
          <w:rFonts w:ascii="Times New Roman" w:hAnsi="Times New Roman"/>
        </w:rPr>
        <w:t>, 201</w:t>
      </w:r>
      <w:r w:rsidR="001D58C9">
        <w:rPr>
          <w:rFonts w:ascii="Times New Roman" w:hAnsi="Times New Roman"/>
        </w:rPr>
        <w:t>5</w:t>
      </w:r>
      <w:r w:rsidR="00030D16" w:rsidRPr="00AB01AE">
        <w:rPr>
          <w:rFonts w:ascii="Times New Roman" w:hAnsi="Times New Roman"/>
        </w:rPr>
        <w:t>, no budgetary line item account has encumbrances and expenditures which in total exceed the amount appropriated by the district Board of Education pursuant to NJAC 6A:23-2-2.11(a).</w:t>
      </w:r>
    </w:p>
    <w:p w:rsidR="001A63BE" w:rsidRPr="00AB01AE" w:rsidRDefault="001A63BE" w:rsidP="001A63BE">
      <w:pPr>
        <w:tabs>
          <w:tab w:val="left" w:pos="720"/>
          <w:tab w:val="left" w:pos="1080"/>
          <w:tab w:val="left" w:pos="4320"/>
        </w:tabs>
      </w:pPr>
    </w:p>
    <w:p w:rsidR="001A63BE" w:rsidRPr="00AB01AE" w:rsidRDefault="007D7F80" w:rsidP="00AF407C">
      <w:pPr>
        <w:tabs>
          <w:tab w:val="left" w:pos="360"/>
          <w:tab w:val="left" w:pos="3960"/>
        </w:tabs>
      </w:pPr>
      <w:r w:rsidRPr="00AB01AE">
        <w:tab/>
      </w:r>
      <w:r w:rsidR="008E4673" w:rsidRPr="00AB01AE">
        <w:rPr>
          <w:noProof/>
        </w:rPr>
        <w:drawing>
          <wp:inline distT="0" distB="0" distL="0" distR="0" wp14:anchorId="100C5932" wp14:editId="44C69F97">
            <wp:extent cx="1899920" cy="423631"/>
            <wp:effectExtent l="0" t="0" r="5080"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867" cy="426295"/>
                    </a:xfrm>
                    <a:prstGeom prst="rect">
                      <a:avLst/>
                    </a:prstGeom>
                    <a:noFill/>
                    <a:ln>
                      <a:noFill/>
                    </a:ln>
                  </pic:spPr>
                </pic:pic>
              </a:graphicData>
            </a:graphic>
          </wp:inline>
        </w:drawing>
      </w:r>
      <w:r w:rsidR="00AF407C" w:rsidRPr="00AB01AE">
        <w:tab/>
      </w:r>
      <w:r w:rsidR="001A63BE" w:rsidRPr="00AB01AE">
        <w:t xml:space="preserve">Thursday, </w:t>
      </w:r>
      <w:r w:rsidR="00624E25" w:rsidRPr="00AB01AE">
        <w:t xml:space="preserve">June </w:t>
      </w:r>
      <w:r w:rsidR="00F746AD">
        <w:t>18</w:t>
      </w:r>
      <w:r w:rsidR="001A63BE" w:rsidRPr="00AB01AE">
        <w:t>, 201</w:t>
      </w:r>
      <w:r w:rsidR="00F746AD">
        <w:t>5</w:t>
      </w:r>
    </w:p>
    <w:p w:rsidR="000E3A8F" w:rsidRPr="00AB01AE" w:rsidRDefault="000E3A8F" w:rsidP="005F1102">
      <w:pPr>
        <w:tabs>
          <w:tab w:val="left" w:pos="720"/>
          <w:tab w:val="left" w:pos="1080"/>
          <w:tab w:val="left" w:pos="4320"/>
        </w:tabs>
      </w:pPr>
    </w:p>
    <w:p w:rsidR="0003080E" w:rsidRPr="00AB01AE" w:rsidRDefault="0003080E" w:rsidP="005F1102">
      <w:pPr>
        <w:tabs>
          <w:tab w:val="left" w:pos="720"/>
          <w:tab w:val="left" w:pos="1080"/>
          <w:tab w:val="left" w:pos="4320"/>
        </w:tabs>
      </w:pPr>
    </w:p>
    <w:p w:rsidR="007546F4" w:rsidRPr="0079344D" w:rsidRDefault="007546F4" w:rsidP="007546F4">
      <w:pPr>
        <w:tabs>
          <w:tab w:val="left" w:pos="1080"/>
        </w:tabs>
      </w:pPr>
      <w:r w:rsidRPr="0079344D">
        <w:t>ROLL CALL</w:t>
      </w:r>
    </w:p>
    <w:p w:rsidR="007546F4" w:rsidRPr="0079344D" w:rsidRDefault="007546F4" w:rsidP="007546F4">
      <w:pPr>
        <w:tabs>
          <w:tab w:val="left" w:pos="1080"/>
        </w:tabs>
      </w:pPr>
    </w:p>
    <w:p w:rsidR="007546F4" w:rsidRDefault="007546F4" w:rsidP="007546F4">
      <w:pPr>
        <w:tabs>
          <w:tab w:val="left" w:pos="1080"/>
        </w:tabs>
      </w:pPr>
      <w:r w:rsidRPr="0079344D">
        <w:t xml:space="preserve">Roll Call Vote: </w:t>
      </w:r>
      <w:r>
        <w:t xml:space="preserve">Mrs. Dunn, </w:t>
      </w:r>
      <w:r w:rsidRPr="005D3C81">
        <w:t>Mr. Hamilton</w:t>
      </w:r>
      <w:r>
        <w:t>,</w:t>
      </w:r>
      <w:r w:rsidRPr="005D3C81">
        <w:t xml:space="preserve"> </w:t>
      </w:r>
      <w:r w:rsidRPr="0079344D">
        <w:t>Mr. Lisa</w:t>
      </w:r>
      <w:r w:rsidRPr="00FF72A4">
        <w:t xml:space="preserve"> </w:t>
      </w:r>
      <w:r>
        <w:t xml:space="preserve">, </w:t>
      </w:r>
      <w:r w:rsidRPr="005D3C81">
        <w:t>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7546F4" w:rsidRDefault="007546F4" w:rsidP="007546F4">
      <w:pPr>
        <w:tabs>
          <w:tab w:val="left" w:pos="1080"/>
        </w:tabs>
        <w:jc w:val="right"/>
      </w:pPr>
    </w:p>
    <w:p w:rsidR="007546F4" w:rsidRDefault="007546F4" w:rsidP="007546F4">
      <w:pPr>
        <w:tabs>
          <w:tab w:val="left" w:pos="1080"/>
        </w:tabs>
        <w:jc w:val="right"/>
      </w:pPr>
      <w:r w:rsidRPr="001344CE">
        <w:t>Motion carried</w:t>
      </w:r>
    </w:p>
    <w:p w:rsidR="007D41B8" w:rsidRPr="00AB01AE" w:rsidRDefault="007D41B8" w:rsidP="005F1102">
      <w:pPr>
        <w:tabs>
          <w:tab w:val="left" w:pos="720"/>
          <w:tab w:val="left" w:pos="1080"/>
          <w:tab w:val="left" w:pos="4320"/>
        </w:tabs>
      </w:pPr>
    </w:p>
    <w:p w:rsidR="007D41B8" w:rsidRDefault="007D41B8" w:rsidP="005F1102">
      <w:pPr>
        <w:tabs>
          <w:tab w:val="left" w:pos="720"/>
          <w:tab w:val="left" w:pos="1080"/>
          <w:tab w:val="left" w:pos="4320"/>
        </w:tabs>
      </w:pPr>
    </w:p>
    <w:p w:rsidR="00571508" w:rsidRDefault="00571508">
      <w:pPr>
        <w:spacing w:after="200" w:line="276" w:lineRule="auto"/>
        <w:rPr>
          <w:b/>
        </w:rPr>
      </w:pPr>
      <w:r>
        <w:rPr>
          <w:b/>
        </w:rPr>
        <w:br w:type="page"/>
      </w:r>
    </w:p>
    <w:p w:rsidR="00D01BA5" w:rsidRPr="00AB01AE" w:rsidRDefault="00D01BA5" w:rsidP="00AA3538">
      <w:pPr>
        <w:tabs>
          <w:tab w:val="left" w:pos="720"/>
          <w:tab w:val="left" w:pos="1080"/>
          <w:tab w:val="left" w:pos="1440"/>
          <w:tab w:val="left" w:pos="3600"/>
          <w:tab w:val="left" w:pos="4320"/>
        </w:tabs>
        <w:rPr>
          <w:b/>
        </w:rPr>
      </w:pPr>
      <w:r w:rsidRPr="00AB01AE">
        <w:rPr>
          <w:b/>
        </w:rPr>
        <w:t>REPORT OF THE SUPERINTENDENT</w:t>
      </w:r>
    </w:p>
    <w:p w:rsidR="00D01BA5" w:rsidRPr="00AB01AE" w:rsidRDefault="00D01BA5" w:rsidP="00D01BA5">
      <w:r w:rsidRPr="00AB01AE">
        <w:tab/>
      </w:r>
      <w:r w:rsidRPr="00AB01AE">
        <w:tab/>
      </w:r>
    </w:p>
    <w:p w:rsidR="000E3A8F" w:rsidRPr="00AB01AE" w:rsidRDefault="00532F1D" w:rsidP="00094C90">
      <w:pPr>
        <w:pStyle w:val="ListParagraph"/>
        <w:numPr>
          <w:ilvl w:val="0"/>
          <w:numId w:val="5"/>
        </w:numPr>
        <w:tabs>
          <w:tab w:val="decimal" w:pos="360"/>
          <w:tab w:val="left" w:pos="720"/>
          <w:tab w:val="left" w:pos="1080"/>
          <w:tab w:val="left" w:pos="1440"/>
          <w:tab w:val="left" w:pos="1800"/>
        </w:tabs>
        <w:rPr>
          <w:rFonts w:ascii="Times New Roman" w:hAnsi="Times New Roman"/>
        </w:rPr>
      </w:pPr>
      <w:r w:rsidRPr="00AB01AE">
        <w:rPr>
          <w:rFonts w:ascii="Times New Roman" w:hAnsi="Times New Roman"/>
          <w:b/>
        </w:rPr>
        <w:t xml:space="preserve">PERSONNEL </w:t>
      </w:r>
    </w:p>
    <w:p w:rsidR="002B0ACC" w:rsidRDefault="002B0ACC" w:rsidP="002B0ACC">
      <w:pPr>
        <w:rPr>
          <w:b/>
        </w:rPr>
      </w:pPr>
    </w:p>
    <w:p w:rsidR="00AA3538" w:rsidRPr="0005395D" w:rsidRDefault="00AA3538" w:rsidP="00AA3538">
      <w:pPr>
        <w:tabs>
          <w:tab w:val="decimal" w:pos="360"/>
          <w:tab w:val="left" w:pos="720"/>
          <w:tab w:val="left" w:pos="1080"/>
          <w:tab w:val="left" w:pos="1440"/>
          <w:tab w:val="left" w:pos="1800"/>
          <w:tab w:val="left" w:pos="2160"/>
          <w:tab w:val="left" w:pos="2520"/>
        </w:tabs>
      </w:pPr>
      <w:r w:rsidRPr="0005395D">
        <w:t xml:space="preserve">Motion </w:t>
      </w:r>
      <w:r w:rsidRPr="0038719A">
        <w:t xml:space="preserve">by Lozada-Shaw, seconded by </w:t>
      </w:r>
      <w:r>
        <w:t>Walter</w:t>
      </w:r>
      <w:r w:rsidRPr="0038719A">
        <w:t xml:space="preserve"> to</w:t>
      </w:r>
      <w:r w:rsidRPr="0005395D">
        <w:t xml:space="preserve"> accept the Interim Superintendents recommendation to approve item</w:t>
      </w:r>
      <w:r>
        <w:t>s</w:t>
      </w:r>
      <w:r w:rsidRPr="0005395D">
        <w:t xml:space="preserve"> </w:t>
      </w:r>
      <w:r>
        <w:t>A-FF except O</w:t>
      </w:r>
      <w:r w:rsidRPr="0005395D">
        <w:t>:</w:t>
      </w:r>
    </w:p>
    <w:p w:rsidR="00AA3538" w:rsidRPr="00AB01AE" w:rsidRDefault="00AA3538" w:rsidP="002B0ACC">
      <w:pPr>
        <w:rPr>
          <w:b/>
        </w:rPr>
      </w:pPr>
    </w:p>
    <w:p w:rsidR="000E1E96" w:rsidRPr="00AB01AE" w:rsidRDefault="000E1E96" w:rsidP="009A23C1">
      <w:pPr>
        <w:tabs>
          <w:tab w:val="left" w:pos="720"/>
          <w:tab w:val="left" w:pos="1080"/>
          <w:tab w:val="left" w:pos="1440"/>
        </w:tabs>
      </w:pPr>
    </w:p>
    <w:p w:rsidR="00281ADD" w:rsidRPr="004D757D" w:rsidRDefault="00281ADD" w:rsidP="008B7B6F">
      <w:pPr>
        <w:pStyle w:val="ListParagraph"/>
        <w:numPr>
          <w:ilvl w:val="0"/>
          <w:numId w:val="6"/>
        </w:numPr>
        <w:rPr>
          <w:rFonts w:ascii="Times New Roman" w:hAnsi="Times New Roman"/>
        </w:rPr>
      </w:pPr>
      <w:r w:rsidRPr="004D757D">
        <w:rPr>
          <w:rFonts w:ascii="Times New Roman" w:hAnsi="Times New Roman"/>
        </w:rPr>
        <w:t>Recommend appointment of the substitute teachers on the attached list from Source 4 Teachers.</w:t>
      </w:r>
    </w:p>
    <w:p w:rsidR="00281ADD" w:rsidRPr="004D757D" w:rsidRDefault="00A44109" w:rsidP="008B3CDD">
      <w:pPr>
        <w:pStyle w:val="ListParagraph"/>
        <w:rPr>
          <w:rFonts w:ascii="Times New Roman" w:hAnsi="Times New Roman"/>
          <w:b/>
        </w:rPr>
      </w:pPr>
      <w:r w:rsidRPr="004D757D">
        <w:rPr>
          <w:rFonts w:ascii="Times New Roman" w:hAnsi="Times New Roman"/>
          <w:b/>
        </w:rPr>
        <w:t>(Attachment)</w:t>
      </w:r>
    </w:p>
    <w:p w:rsidR="00C80BFA" w:rsidRPr="004D757D" w:rsidRDefault="00281ADD" w:rsidP="00CA59B4">
      <w:pPr>
        <w:tabs>
          <w:tab w:val="left" w:pos="720"/>
        </w:tabs>
        <w:ind w:left="720"/>
      </w:pPr>
      <w:r w:rsidRPr="004D757D">
        <w:rPr>
          <w:u w:val="single"/>
        </w:rPr>
        <w:t>Informational</w:t>
      </w:r>
      <w:r w:rsidRPr="004D757D">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C80BFA" w:rsidRPr="004D757D" w:rsidRDefault="00C80BFA" w:rsidP="00843BE5">
      <w:pPr>
        <w:tabs>
          <w:tab w:val="left" w:pos="540"/>
        </w:tabs>
        <w:ind w:left="720" w:hanging="360"/>
        <w:rPr>
          <w:color w:val="000000"/>
          <w:sz w:val="14"/>
          <w:szCs w:val="14"/>
        </w:rPr>
      </w:pPr>
    </w:p>
    <w:p w:rsidR="00C80BFA" w:rsidRPr="004D757D" w:rsidRDefault="00C80BFA" w:rsidP="00843BE5">
      <w:pPr>
        <w:tabs>
          <w:tab w:val="left" w:pos="540"/>
        </w:tabs>
        <w:ind w:left="720" w:hanging="360"/>
        <w:rPr>
          <w:color w:val="000000"/>
          <w:sz w:val="14"/>
          <w:szCs w:val="14"/>
        </w:rPr>
      </w:pPr>
    </w:p>
    <w:p w:rsidR="001207D5" w:rsidRPr="004D757D" w:rsidRDefault="003212B2" w:rsidP="008B7B6F">
      <w:pPr>
        <w:pStyle w:val="ListParagraph"/>
        <w:numPr>
          <w:ilvl w:val="0"/>
          <w:numId w:val="21"/>
        </w:numPr>
        <w:tabs>
          <w:tab w:val="left" w:pos="540"/>
        </w:tabs>
        <w:spacing w:after="0"/>
        <w:ind w:left="720"/>
        <w:rPr>
          <w:rFonts w:ascii="Times New Roman" w:hAnsi="Times New Roman"/>
        </w:rPr>
      </w:pPr>
      <w:r w:rsidRPr="004D757D">
        <w:rPr>
          <w:rFonts w:ascii="Times New Roman" w:hAnsi="Times New Roman"/>
        </w:rPr>
        <w:t xml:space="preserve">Recommend appointment of Kenneth Ridinger to the position of Attendance Officer </w:t>
      </w:r>
      <w:r w:rsidR="001207D5" w:rsidRPr="004D757D">
        <w:rPr>
          <w:rFonts w:ascii="Times New Roman" w:hAnsi="Times New Roman"/>
        </w:rPr>
        <w:t>effective July 1, 2015</w:t>
      </w:r>
      <w:r w:rsidRPr="004D757D">
        <w:rPr>
          <w:rFonts w:ascii="Times New Roman" w:hAnsi="Times New Roman"/>
        </w:rPr>
        <w:t xml:space="preserve"> through </w:t>
      </w:r>
      <w:r w:rsidRPr="004D757D">
        <w:rPr>
          <w:rStyle w:val="aqj"/>
          <w:rFonts w:ascii="Times New Roman" w:hAnsi="Times New Roman"/>
        </w:rPr>
        <w:t>June 30, 201</w:t>
      </w:r>
      <w:r w:rsidR="001207D5" w:rsidRPr="004D757D">
        <w:rPr>
          <w:rStyle w:val="aqj"/>
          <w:rFonts w:ascii="Times New Roman" w:hAnsi="Times New Roman"/>
        </w:rPr>
        <w:t>6</w:t>
      </w:r>
      <w:r w:rsidRPr="004D757D">
        <w:rPr>
          <w:rFonts w:ascii="Times New Roman" w:hAnsi="Times New Roman"/>
        </w:rPr>
        <w:t>. He will earn $11,</w:t>
      </w:r>
      <w:r w:rsidR="001207D5" w:rsidRPr="004D757D">
        <w:rPr>
          <w:rFonts w:ascii="Times New Roman" w:hAnsi="Times New Roman"/>
        </w:rPr>
        <w:t>518</w:t>
      </w:r>
      <w:r w:rsidRPr="004D757D">
        <w:rPr>
          <w:rFonts w:ascii="Times New Roman" w:hAnsi="Times New Roman"/>
        </w:rPr>
        <w:t xml:space="preserve"> per year.</w:t>
      </w:r>
    </w:p>
    <w:p w:rsidR="001207D5" w:rsidRPr="004D757D" w:rsidRDefault="001207D5" w:rsidP="00843BE5">
      <w:pPr>
        <w:tabs>
          <w:tab w:val="left" w:pos="540"/>
        </w:tabs>
        <w:ind w:left="720" w:hanging="360"/>
      </w:pPr>
    </w:p>
    <w:p w:rsidR="003212B2" w:rsidRPr="004D757D" w:rsidRDefault="003212B2" w:rsidP="00843BE5">
      <w:pPr>
        <w:tabs>
          <w:tab w:val="left" w:pos="540"/>
        </w:tabs>
        <w:ind w:left="720" w:hanging="360"/>
        <w:rPr>
          <w:color w:val="000000"/>
        </w:rPr>
      </w:pPr>
      <w:r w:rsidRPr="004D757D">
        <w:t xml:space="preserve"> </w:t>
      </w:r>
      <w:r w:rsidR="001207D5" w:rsidRPr="004D757D">
        <w:tab/>
      </w:r>
      <w:r w:rsidR="001207D5" w:rsidRPr="004D757D">
        <w:tab/>
      </w:r>
      <w:r w:rsidR="001207D5" w:rsidRPr="004D757D">
        <w:rPr>
          <w:u w:val="single"/>
        </w:rPr>
        <w:t>Informational</w:t>
      </w:r>
      <w:r w:rsidR="001207D5" w:rsidRPr="004D757D">
        <w:t xml:space="preserve">: </w:t>
      </w:r>
      <w:r w:rsidRPr="004D757D">
        <w:t>The recommendation includes a 2.0% salary</w:t>
      </w:r>
      <w:r w:rsidR="001207D5" w:rsidRPr="004D757D">
        <w:t xml:space="preserve"> increase</w:t>
      </w:r>
      <w:r w:rsidRPr="004D757D">
        <w:t>. </w:t>
      </w:r>
      <w:r w:rsidR="001207D5" w:rsidRPr="004D757D">
        <w:t xml:space="preserve"> During the 2014-2015 school year the position of Attendance Officer was changed from a 10 month to a 12 month per year position.  </w:t>
      </w:r>
    </w:p>
    <w:p w:rsidR="003212B2" w:rsidRPr="004D757D" w:rsidRDefault="003212B2" w:rsidP="00843BE5">
      <w:pPr>
        <w:tabs>
          <w:tab w:val="left" w:pos="540"/>
        </w:tabs>
        <w:ind w:left="720" w:hanging="360"/>
        <w:rPr>
          <w:color w:val="000000"/>
        </w:rPr>
      </w:pPr>
    </w:p>
    <w:p w:rsidR="000A3455" w:rsidRPr="004D757D" w:rsidRDefault="000A3455" w:rsidP="008B7B6F">
      <w:pPr>
        <w:pStyle w:val="ListParagraph"/>
        <w:numPr>
          <w:ilvl w:val="0"/>
          <w:numId w:val="21"/>
        </w:numPr>
        <w:spacing w:after="0"/>
        <w:ind w:left="720"/>
        <w:rPr>
          <w:rFonts w:ascii="Times New Roman" w:hAnsi="Times New Roman"/>
          <w:color w:val="000000"/>
          <w:sz w:val="14"/>
          <w:szCs w:val="14"/>
        </w:rPr>
      </w:pPr>
      <w:r w:rsidRPr="004D757D">
        <w:rPr>
          <w:rFonts w:ascii="Times New Roman" w:hAnsi="Times New Roman"/>
          <w:color w:val="000000"/>
        </w:rPr>
        <w:t>Recommend approval of the following tenure contracts and salaries for Paulsboro High School administrators</w:t>
      </w:r>
      <w:r w:rsidR="006E791E" w:rsidRPr="004D757D">
        <w:rPr>
          <w:rFonts w:ascii="Times New Roman" w:hAnsi="Times New Roman"/>
          <w:color w:val="000000"/>
        </w:rPr>
        <w:t>, Director of Assessment</w:t>
      </w:r>
      <w:r w:rsidR="00843BE5" w:rsidRPr="004D757D">
        <w:rPr>
          <w:rFonts w:ascii="Times New Roman" w:hAnsi="Times New Roman"/>
          <w:color w:val="000000"/>
        </w:rPr>
        <w:t>,</w:t>
      </w:r>
      <w:r w:rsidR="006E791E" w:rsidRPr="004D757D">
        <w:rPr>
          <w:rFonts w:ascii="Times New Roman" w:hAnsi="Times New Roman"/>
          <w:color w:val="000000"/>
        </w:rPr>
        <w:t xml:space="preserve"> and Director of Special Services</w:t>
      </w:r>
      <w:r w:rsidRPr="004D757D">
        <w:rPr>
          <w:rFonts w:ascii="Times New Roman" w:hAnsi="Times New Roman"/>
          <w:color w:val="000000"/>
        </w:rPr>
        <w:t xml:space="preserve"> for the </w:t>
      </w:r>
      <w:r w:rsidR="006E791E" w:rsidRPr="004D757D">
        <w:rPr>
          <w:rFonts w:ascii="Times New Roman" w:hAnsi="Times New Roman"/>
          <w:color w:val="000000"/>
        </w:rPr>
        <w:t>2014-2015 and 2015-2016</w:t>
      </w:r>
      <w:r w:rsidRPr="004D757D">
        <w:rPr>
          <w:rFonts w:ascii="Times New Roman" w:hAnsi="Times New Roman"/>
          <w:color w:val="000000"/>
        </w:rPr>
        <w:t xml:space="preserve"> school year</w:t>
      </w:r>
      <w:r w:rsidR="006E791E" w:rsidRPr="004D757D">
        <w:rPr>
          <w:rFonts w:ascii="Times New Roman" w:hAnsi="Times New Roman"/>
          <w:color w:val="000000"/>
        </w:rPr>
        <w:t>s</w:t>
      </w:r>
      <w:r w:rsidRPr="004D757D">
        <w:rPr>
          <w:rFonts w:ascii="Times New Roman" w:hAnsi="Times New Roman"/>
          <w:color w:val="000000"/>
        </w:rPr>
        <w:t>.  Salaries</w:t>
      </w:r>
      <w:r w:rsidR="006E791E" w:rsidRPr="004D757D">
        <w:rPr>
          <w:rFonts w:ascii="Times New Roman" w:hAnsi="Times New Roman"/>
          <w:color w:val="000000"/>
        </w:rPr>
        <w:t xml:space="preserve"> are as per the agreement with the </w:t>
      </w:r>
      <w:r w:rsidRPr="004D757D">
        <w:rPr>
          <w:rFonts w:ascii="Times New Roman" w:hAnsi="Times New Roman"/>
          <w:color w:val="000000"/>
        </w:rPr>
        <w:t>Paulsboro Administrators Association</w:t>
      </w:r>
      <w:r w:rsidR="00843BE5" w:rsidRPr="004D757D">
        <w:rPr>
          <w:rFonts w:ascii="Times New Roman" w:hAnsi="Times New Roman"/>
          <w:color w:val="000000"/>
        </w:rPr>
        <w:t xml:space="preserve"> (PAA)</w:t>
      </w:r>
      <w:r w:rsidRPr="004D757D">
        <w:rPr>
          <w:rFonts w:ascii="Times New Roman" w:hAnsi="Times New Roman"/>
          <w:color w:val="000000"/>
        </w:rPr>
        <w:t xml:space="preserve">. </w:t>
      </w:r>
      <w:r w:rsidR="006E791E" w:rsidRPr="004D757D">
        <w:rPr>
          <w:rFonts w:ascii="Times New Roman" w:hAnsi="Times New Roman"/>
          <w:color w:val="000000"/>
        </w:rPr>
        <w:t xml:space="preserve"> </w:t>
      </w:r>
      <w:r w:rsidR="00843BE5" w:rsidRPr="004D757D">
        <w:rPr>
          <w:rFonts w:ascii="Times New Roman" w:hAnsi="Times New Roman"/>
          <w:color w:val="000000"/>
        </w:rPr>
        <w:t xml:space="preserve">Approval of this recommendation also ratifies the salary guide for the PAA retroactively to July 1, 2014 until June 30, 2017.  </w:t>
      </w:r>
    </w:p>
    <w:p w:rsidR="006E791E" w:rsidRPr="004D757D" w:rsidRDefault="000A3455" w:rsidP="006E791E">
      <w:pPr>
        <w:pStyle w:val="BodyTextIndent"/>
        <w:rPr>
          <w:b/>
          <w:i/>
        </w:rPr>
      </w:pPr>
      <w:r w:rsidRPr="004D757D">
        <w:rPr>
          <w:sz w:val="18"/>
          <w:szCs w:val="18"/>
        </w:rPr>
        <w:t>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gridCol w:w="1170"/>
        <w:gridCol w:w="1350"/>
        <w:gridCol w:w="1754"/>
        <w:gridCol w:w="1396"/>
      </w:tblGrid>
      <w:tr w:rsidR="006E791E" w:rsidRPr="004D757D" w:rsidTr="00996254">
        <w:tc>
          <w:tcPr>
            <w:tcW w:w="2610" w:type="dxa"/>
            <w:shd w:val="clear" w:color="auto" w:fill="auto"/>
            <w:vAlign w:val="center"/>
          </w:tcPr>
          <w:p w:rsidR="006E791E" w:rsidRPr="004D757D" w:rsidRDefault="006E791E" w:rsidP="00843BE5">
            <w:pPr>
              <w:pStyle w:val="BodyTextIndent"/>
              <w:ind w:left="0"/>
              <w:jc w:val="center"/>
            </w:pPr>
            <w:r w:rsidRPr="004D757D">
              <w:t>Position</w:t>
            </w:r>
          </w:p>
        </w:tc>
        <w:tc>
          <w:tcPr>
            <w:tcW w:w="1620" w:type="dxa"/>
            <w:shd w:val="clear" w:color="auto" w:fill="auto"/>
            <w:vAlign w:val="center"/>
          </w:tcPr>
          <w:p w:rsidR="006E791E" w:rsidRPr="004D757D" w:rsidRDefault="006E791E" w:rsidP="00843BE5">
            <w:pPr>
              <w:pStyle w:val="BodyTextIndent"/>
              <w:ind w:left="0"/>
              <w:jc w:val="center"/>
            </w:pPr>
            <w:r w:rsidRPr="004D757D">
              <w:t>Administrator</w:t>
            </w:r>
          </w:p>
        </w:tc>
        <w:tc>
          <w:tcPr>
            <w:tcW w:w="1170" w:type="dxa"/>
            <w:shd w:val="clear" w:color="auto" w:fill="auto"/>
            <w:vAlign w:val="center"/>
          </w:tcPr>
          <w:p w:rsidR="006E791E" w:rsidRPr="004D757D" w:rsidRDefault="006E791E" w:rsidP="00843BE5">
            <w:pPr>
              <w:pStyle w:val="BodyTextIndent"/>
              <w:ind w:left="0"/>
              <w:jc w:val="center"/>
            </w:pPr>
            <w:r w:rsidRPr="004D757D">
              <w:t>2013-2014</w:t>
            </w:r>
          </w:p>
        </w:tc>
        <w:tc>
          <w:tcPr>
            <w:tcW w:w="1350" w:type="dxa"/>
            <w:shd w:val="clear" w:color="auto" w:fill="auto"/>
            <w:vAlign w:val="center"/>
          </w:tcPr>
          <w:p w:rsidR="006E791E" w:rsidRPr="004D757D" w:rsidRDefault="006E791E" w:rsidP="00843BE5">
            <w:pPr>
              <w:pStyle w:val="BodyTextIndent"/>
              <w:ind w:left="0"/>
              <w:jc w:val="center"/>
            </w:pPr>
            <w:r w:rsidRPr="004D757D">
              <w:t>2014-2015</w:t>
            </w:r>
          </w:p>
          <w:p w:rsidR="006E791E" w:rsidRPr="004D757D" w:rsidRDefault="006E791E" w:rsidP="00843BE5">
            <w:pPr>
              <w:pStyle w:val="BodyTextIndent"/>
              <w:ind w:left="0"/>
              <w:jc w:val="center"/>
            </w:pPr>
            <w:r w:rsidRPr="004D757D">
              <w:t>2.0% Increase</w:t>
            </w:r>
          </w:p>
        </w:tc>
        <w:tc>
          <w:tcPr>
            <w:tcW w:w="1754" w:type="dxa"/>
            <w:shd w:val="clear" w:color="auto" w:fill="auto"/>
            <w:vAlign w:val="center"/>
          </w:tcPr>
          <w:p w:rsidR="006E791E" w:rsidRPr="004D757D" w:rsidRDefault="006E791E" w:rsidP="00843BE5">
            <w:pPr>
              <w:pStyle w:val="BodyTextIndent"/>
              <w:ind w:left="0"/>
              <w:jc w:val="center"/>
            </w:pPr>
            <w:r w:rsidRPr="004D757D">
              <w:t>2015-2016</w:t>
            </w:r>
          </w:p>
          <w:p w:rsidR="006E791E" w:rsidRPr="004D757D" w:rsidRDefault="006E791E" w:rsidP="00843BE5">
            <w:pPr>
              <w:pStyle w:val="BodyTextIndent"/>
              <w:ind w:left="0"/>
              <w:jc w:val="center"/>
            </w:pPr>
            <w:r w:rsidRPr="004D757D">
              <w:t>2.0% Increase</w:t>
            </w:r>
          </w:p>
        </w:tc>
        <w:tc>
          <w:tcPr>
            <w:tcW w:w="1396" w:type="dxa"/>
            <w:shd w:val="clear" w:color="auto" w:fill="auto"/>
            <w:vAlign w:val="center"/>
          </w:tcPr>
          <w:p w:rsidR="006E791E" w:rsidRPr="004D757D" w:rsidRDefault="006E791E" w:rsidP="00843BE5">
            <w:pPr>
              <w:pStyle w:val="BodyTextIndent"/>
              <w:ind w:left="0"/>
              <w:jc w:val="center"/>
            </w:pPr>
            <w:r w:rsidRPr="004D757D">
              <w:t>2016-2017</w:t>
            </w:r>
          </w:p>
          <w:p w:rsidR="006E791E" w:rsidRPr="004D757D" w:rsidRDefault="006E791E" w:rsidP="00843BE5">
            <w:pPr>
              <w:pStyle w:val="BodyTextIndent"/>
              <w:ind w:left="0"/>
              <w:jc w:val="center"/>
            </w:pPr>
            <w:r w:rsidRPr="004D757D">
              <w:t>2.5% Increase</w:t>
            </w:r>
          </w:p>
        </w:tc>
      </w:tr>
      <w:tr w:rsidR="006E791E" w:rsidRPr="004D757D" w:rsidTr="00996254">
        <w:tc>
          <w:tcPr>
            <w:tcW w:w="2610" w:type="dxa"/>
            <w:shd w:val="clear" w:color="auto" w:fill="auto"/>
            <w:vAlign w:val="center"/>
          </w:tcPr>
          <w:p w:rsidR="006E791E" w:rsidRPr="004D757D" w:rsidRDefault="006E791E" w:rsidP="00843BE5">
            <w:pPr>
              <w:pStyle w:val="BodyTextIndent"/>
              <w:ind w:left="0"/>
              <w:jc w:val="center"/>
            </w:pPr>
            <w:r w:rsidRPr="004D757D">
              <w:t>High School Principal</w:t>
            </w:r>
          </w:p>
        </w:tc>
        <w:tc>
          <w:tcPr>
            <w:tcW w:w="1620" w:type="dxa"/>
            <w:shd w:val="clear" w:color="auto" w:fill="auto"/>
            <w:vAlign w:val="center"/>
          </w:tcPr>
          <w:p w:rsidR="006E791E" w:rsidRPr="004D757D" w:rsidRDefault="006E791E" w:rsidP="00843BE5">
            <w:pPr>
              <w:pStyle w:val="BodyTextIndent"/>
              <w:ind w:left="0"/>
              <w:jc w:val="center"/>
            </w:pPr>
            <w:r w:rsidRPr="004D757D">
              <w:t>Paul Morina</w:t>
            </w:r>
          </w:p>
        </w:tc>
        <w:tc>
          <w:tcPr>
            <w:tcW w:w="1170" w:type="dxa"/>
            <w:shd w:val="clear" w:color="auto" w:fill="auto"/>
          </w:tcPr>
          <w:p w:rsidR="006E791E" w:rsidRPr="004D757D" w:rsidRDefault="006E791E" w:rsidP="00843BE5">
            <w:pPr>
              <w:pStyle w:val="BodyTextIndent"/>
              <w:ind w:left="0"/>
              <w:jc w:val="right"/>
            </w:pPr>
            <w:r w:rsidRPr="004D757D">
              <w:t>$126,045</w:t>
            </w:r>
          </w:p>
        </w:tc>
        <w:tc>
          <w:tcPr>
            <w:tcW w:w="1350" w:type="dxa"/>
            <w:shd w:val="clear" w:color="auto" w:fill="auto"/>
          </w:tcPr>
          <w:p w:rsidR="006E791E" w:rsidRPr="004D757D" w:rsidRDefault="006E791E" w:rsidP="00843BE5">
            <w:pPr>
              <w:pStyle w:val="BodyTextIndent"/>
              <w:ind w:left="0"/>
              <w:jc w:val="right"/>
            </w:pPr>
            <w:r w:rsidRPr="004D757D">
              <w:t>$128,566</w:t>
            </w:r>
          </w:p>
        </w:tc>
        <w:tc>
          <w:tcPr>
            <w:tcW w:w="1754" w:type="dxa"/>
            <w:shd w:val="clear" w:color="auto" w:fill="auto"/>
          </w:tcPr>
          <w:p w:rsidR="006E791E" w:rsidRPr="004D757D" w:rsidRDefault="006E791E" w:rsidP="00843BE5">
            <w:pPr>
              <w:pStyle w:val="BodyTextIndent"/>
              <w:ind w:left="0"/>
              <w:jc w:val="right"/>
            </w:pPr>
            <w:r w:rsidRPr="004D757D">
              <w:t>$131,138</w:t>
            </w:r>
          </w:p>
        </w:tc>
        <w:tc>
          <w:tcPr>
            <w:tcW w:w="1396" w:type="dxa"/>
            <w:shd w:val="clear" w:color="auto" w:fill="auto"/>
          </w:tcPr>
          <w:p w:rsidR="006E791E" w:rsidRPr="004D757D" w:rsidRDefault="006E791E" w:rsidP="00843BE5">
            <w:pPr>
              <w:pStyle w:val="BodyTextIndent"/>
              <w:ind w:left="0"/>
              <w:jc w:val="right"/>
            </w:pPr>
            <w:r w:rsidRPr="004D757D">
              <w:t>$134,417</w:t>
            </w:r>
          </w:p>
        </w:tc>
      </w:tr>
      <w:tr w:rsidR="006E791E" w:rsidRPr="004D757D" w:rsidTr="00996254">
        <w:tc>
          <w:tcPr>
            <w:tcW w:w="2610" w:type="dxa"/>
            <w:shd w:val="clear" w:color="auto" w:fill="auto"/>
            <w:vAlign w:val="center"/>
          </w:tcPr>
          <w:p w:rsidR="006E791E" w:rsidRPr="004D757D" w:rsidRDefault="006E791E" w:rsidP="00843BE5">
            <w:pPr>
              <w:pStyle w:val="BodyTextIndent"/>
              <w:ind w:left="0"/>
              <w:jc w:val="center"/>
            </w:pPr>
            <w:r w:rsidRPr="004D757D">
              <w:t>Director of Special Services</w:t>
            </w:r>
          </w:p>
        </w:tc>
        <w:tc>
          <w:tcPr>
            <w:tcW w:w="1620" w:type="dxa"/>
            <w:shd w:val="clear" w:color="auto" w:fill="auto"/>
            <w:vAlign w:val="center"/>
          </w:tcPr>
          <w:p w:rsidR="006E791E" w:rsidRPr="004D757D" w:rsidRDefault="006E791E" w:rsidP="00843BE5">
            <w:pPr>
              <w:pStyle w:val="BodyTextIndent"/>
              <w:ind w:left="0"/>
              <w:jc w:val="center"/>
            </w:pPr>
            <w:r w:rsidRPr="004D757D">
              <w:t>John Giovannitti</w:t>
            </w:r>
          </w:p>
        </w:tc>
        <w:tc>
          <w:tcPr>
            <w:tcW w:w="1170" w:type="dxa"/>
            <w:shd w:val="clear" w:color="auto" w:fill="auto"/>
          </w:tcPr>
          <w:p w:rsidR="006E791E" w:rsidRPr="004D757D" w:rsidRDefault="006E791E" w:rsidP="00843BE5">
            <w:pPr>
              <w:pStyle w:val="BodyTextIndent"/>
              <w:ind w:left="0"/>
              <w:jc w:val="right"/>
            </w:pPr>
            <w:r w:rsidRPr="004D757D">
              <w:t>$117,586</w:t>
            </w:r>
          </w:p>
        </w:tc>
        <w:tc>
          <w:tcPr>
            <w:tcW w:w="1350" w:type="dxa"/>
            <w:shd w:val="clear" w:color="auto" w:fill="auto"/>
          </w:tcPr>
          <w:p w:rsidR="006E791E" w:rsidRPr="004D757D" w:rsidRDefault="006E791E" w:rsidP="00843BE5">
            <w:pPr>
              <w:pStyle w:val="BodyTextIndent"/>
              <w:ind w:left="0"/>
              <w:jc w:val="right"/>
            </w:pPr>
            <w:r w:rsidRPr="004D757D">
              <w:t>$119,938</w:t>
            </w:r>
          </w:p>
        </w:tc>
        <w:tc>
          <w:tcPr>
            <w:tcW w:w="1754" w:type="dxa"/>
            <w:shd w:val="clear" w:color="auto" w:fill="auto"/>
          </w:tcPr>
          <w:p w:rsidR="006E791E" w:rsidRPr="004D757D" w:rsidRDefault="006E791E" w:rsidP="00996254">
            <w:pPr>
              <w:pStyle w:val="BodyTextIndent"/>
              <w:ind w:left="0"/>
              <w:jc w:val="right"/>
            </w:pPr>
            <w:r w:rsidRPr="004D757D">
              <w:t>Note 1   $126,417</w:t>
            </w:r>
          </w:p>
        </w:tc>
        <w:tc>
          <w:tcPr>
            <w:tcW w:w="1396" w:type="dxa"/>
            <w:shd w:val="clear" w:color="auto" w:fill="auto"/>
          </w:tcPr>
          <w:p w:rsidR="006E791E" w:rsidRPr="004D757D" w:rsidRDefault="006E791E" w:rsidP="00843BE5">
            <w:pPr>
              <w:pStyle w:val="BodyTextIndent"/>
              <w:ind w:left="0"/>
              <w:jc w:val="right"/>
            </w:pPr>
            <w:r w:rsidRPr="004D757D">
              <w:t>$129,578</w:t>
            </w:r>
          </w:p>
        </w:tc>
      </w:tr>
      <w:tr w:rsidR="006E791E" w:rsidRPr="004D757D" w:rsidTr="00996254">
        <w:tc>
          <w:tcPr>
            <w:tcW w:w="2610" w:type="dxa"/>
            <w:shd w:val="clear" w:color="auto" w:fill="auto"/>
            <w:vAlign w:val="center"/>
          </w:tcPr>
          <w:p w:rsidR="006E791E" w:rsidRPr="004D757D" w:rsidRDefault="006E791E" w:rsidP="00843BE5">
            <w:pPr>
              <w:pStyle w:val="BodyTextIndent"/>
              <w:ind w:left="0"/>
              <w:jc w:val="center"/>
            </w:pPr>
            <w:r w:rsidRPr="004D757D">
              <w:t>Director of Assessment</w:t>
            </w:r>
          </w:p>
        </w:tc>
        <w:tc>
          <w:tcPr>
            <w:tcW w:w="1620" w:type="dxa"/>
            <w:shd w:val="clear" w:color="auto" w:fill="auto"/>
            <w:vAlign w:val="center"/>
          </w:tcPr>
          <w:p w:rsidR="006E791E" w:rsidRPr="004D757D" w:rsidRDefault="006E791E" w:rsidP="00843BE5">
            <w:pPr>
              <w:pStyle w:val="BodyTextIndent"/>
              <w:ind w:left="0"/>
              <w:jc w:val="center"/>
            </w:pPr>
            <w:r w:rsidRPr="004D757D">
              <w:t>Lucia Pollino</w:t>
            </w:r>
          </w:p>
        </w:tc>
        <w:tc>
          <w:tcPr>
            <w:tcW w:w="1170" w:type="dxa"/>
            <w:shd w:val="clear" w:color="auto" w:fill="auto"/>
          </w:tcPr>
          <w:p w:rsidR="006E791E" w:rsidRPr="004D757D" w:rsidRDefault="006E791E" w:rsidP="00843BE5">
            <w:pPr>
              <w:pStyle w:val="BodyTextIndent"/>
              <w:ind w:left="0"/>
              <w:jc w:val="right"/>
            </w:pPr>
            <w:r w:rsidRPr="004D757D">
              <w:t>$126,838</w:t>
            </w:r>
          </w:p>
        </w:tc>
        <w:tc>
          <w:tcPr>
            <w:tcW w:w="1350" w:type="dxa"/>
            <w:shd w:val="clear" w:color="auto" w:fill="auto"/>
          </w:tcPr>
          <w:p w:rsidR="006E791E" w:rsidRPr="004D757D" w:rsidRDefault="006E791E" w:rsidP="00843BE5">
            <w:pPr>
              <w:pStyle w:val="BodyTextIndent"/>
              <w:ind w:left="0"/>
              <w:jc w:val="right"/>
            </w:pPr>
            <w:r w:rsidRPr="004D757D">
              <w:t>$129,375</w:t>
            </w:r>
          </w:p>
        </w:tc>
        <w:tc>
          <w:tcPr>
            <w:tcW w:w="1754" w:type="dxa"/>
            <w:shd w:val="clear" w:color="auto" w:fill="auto"/>
          </w:tcPr>
          <w:p w:rsidR="006E791E" w:rsidRPr="004D757D" w:rsidRDefault="006E791E" w:rsidP="00843BE5">
            <w:pPr>
              <w:pStyle w:val="BodyTextIndent"/>
              <w:ind w:left="0"/>
              <w:jc w:val="right"/>
            </w:pPr>
            <w:r w:rsidRPr="004D757D">
              <w:t>$131,963</w:t>
            </w:r>
          </w:p>
        </w:tc>
        <w:tc>
          <w:tcPr>
            <w:tcW w:w="1396" w:type="dxa"/>
            <w:shd w:val="clear" w:color="auto" w:fill="auto"/>
          </w:tcPr>
          <w:p w:rsidR="006E791E" w:rsidRPr="004D757D" w:rsidRDefault="006E791E" w:rsidP="00843BE5">
            <w:pPr>
              <w:pStyle w:val="BodyTextIndent"/>
              <w:ind w:left="0"/>
              <w:jc w:val="right"/>
            </w:pPr>
            <w:r w:rsidRPr="004D757D">
              <w:t>$135,263</w:t>
            </w:r>
          </w:p>
        </w:tc>
      </w:tr>
      <w:tr w:rsidR="006E791E" w:rsidRPr="004D757D" w:rsidTr="00996254">
        <w:tc>
          <w:tcPr>
            <w:tcW w:w="2610" w:type="dxa"/>
            <w:shd w:val="clear" w:color="auto" w:fill="auto"/>
            <w:vAlign w:val="center"/>
          </w:tcPr>
          <w:p w:rsidR="006E791E" w:rsidRPr="004D757D" w:rsidRDefault="006E791E" w:rsidP="00843BE5">
            <w:pPr>
              <w:pStyle w:val="BodyTextIndent"/>
              <w:ind w:left="0"/>
              <w:jc w:val="center"/>
            </w:pPr>
            <w:r w:rsidRPr="004D757D">
              <w:t>Assistant Principal</w:t>
            </w:r>
          </w:p>
        </w:tc>
        <w:tc>
          <w:tcPr>
            <w:tcW w:w="1620" w:type="dxa"/>
            <w:shd w:val="clear" w:color="auto" w:fill="auto"/>
            <w:vAlign w:val="center"/>
          </w:tcPr>
          <w:p w:rsidR="006E791E" w:rsidRPr="004D757D" w:rsidRDefault="006E791E" w:rsidP="00843BE5">
            <w:pPr>
              <w:pStyle w:val="BodyTextIndent"/>
              <w:ind w:left="0"/>
              <w:jc w:val="center"/>
            </w:pPr>
            <w:r w:rsidRPr="004D757D">
              <w:t>James Pandolfo</w:t>
            </w:r>
          </w:p>
        </w:tc>
        <w:tc>
          <w:tcPr>
            <w:tcW w:w="1170" w:type="dxa"/>
            <w:shd w:val="clear" w:color="auto" w:fill="auto"/>
          </w:tcPr>
          <w:p w:rsidR="006E791E" w:rsidRPr="004D757D" w:rsidRDefault="006E791E" w:rsidP="00843BE5">
            <w:pPr>
              <w:pStyle w:val="BodyTextIndent"/>
              <w:ind w:left="0"/>
              <w:jc w:val="right"/>
            </w:pPr>
            <w:r w:rsidRPr="004D757D">
              <w:t>$100,047</w:t>
            </w:r>
          </w:p>
        </w:tc>
        <w:tc>
          <w:tcPr>
            <w:tcW w:w="1350" w:type="dxa"/>
            <w:shd w:val="clear" w:color="auto" w:fill="auto"/>
          </w:tcPr>
          <w:p w:rsidR="006E791E" w:rsidRPr="004D757D" w:rsidRDefault="006E791E" w:rsidP="00843BE5">
            <w:pPr>
              <w:pStyle w:val="BodyTextIndent"/>
              <w:ind w:left="0"/>
              <w:jc w:val="right"/>
            </w:pPr>
            <w:r w:rsidRPr="004D757D">
              <w:t>$102,048</w:t>
            </w:r>
          </w:p>
        </w:tc>
        <w:tc>
          <w:tcPr>
            <w:tcW w:w="1754" w:type="dxa"/>
            <w:shd w:val="clear" w:color="auto" w:fill="auto"/>
          </w:tcPr>
          <w:p w:rsidR="006E791E" w:rsidRPr="004D757D" w:rsidRDefault="006E791E" w:rsidP="00843BE5">
            <w:pPr>
              <w:pStyle w:val="BodyTextIndent"/>
              <w:ind w:left="0"/>
              <w:jc w:val="right"/>
            </w:pPr>
            <w:r w:rsidRPr="004D757D">
              <w:t>$104,089</w:t>
            </w:r>
          </w:p>
        </w:tc>
        <w:tc>
          <w:tcPr>
            <w:tcW w:w="1396" w:type="dxa"/>
            <w:shd w:val="clear" w:color="auto" w:fill="auto"/>
          </w:tcPr>
          <w:p w:rsidR="006E791E" w:rsidRPr="004D757D" w:rsidRDefault="006E791E" w:rsidP="00843BE5">
            <w:pPr>
              <w:pStyle w:val="BodyTextIndent"/>
              <w:ind w:left="0"/>
              <w:jc w:val="right"/>
            </w:pPr>
            <w:r w:rsidRPr="004D757D">
              <w:t>$106,692</w:t>
            </w:r>
          </w:p>
        </w:tc>
      </w:tr>
    </w:tbl>
    <w:p w:rsidR="006E791E" w:rsidRPr="004D757D" w:rsidRDefault="006E791E" w:rsidP="006E791E">
      <w:pPr>
        <w:tabs>
          <w:tab w:val="left" w:pos="204"/>
        </w:tabs>
      </w:pPr>
    </w:p>
    <w:p w:rsidR="006E791E" w:rsidRPr="004D757D" w:rsidRDefault="006E791E" w:rsidP="006E791E">
      <w:pPr>
        <w:tabs>
          <w:tab w:val="left" w:pos="204"/>
        </w:tabs>
        <w:ind w:left="720"/>
      </w:pPr>
      <w:r w:rsidRPr="004D757D">
        <w:t>Note 1:  A $4,000 salary increase was included then the 2.0% increase calculated.  The $4,000 salary adjustment replace</w:t>
      </w:r>
      <w:r w:rsidR="004D2D78" w:rsidRPr="004D757D">
        <w:t>d</w:t>
      </w:r>
      <w:r w:rsidRPr="004D757D">
        <w:t xml:space="preserve"> the stipend previously paid to perform the duties of Harassment, Intimidation and Bullying (HIB) Coordinator.  The job description for Director of Special Services was modified to include the duties of HIB Coordinator. </w:t>
      </w:r>
    </w:p>
    <w:p w:rsidR="006E791E" w:rsidRPr="004D757D" w:rsidRDefault="006E791E" w:rsidP="006E791E">
      <w:pPr>
        <w:tabs>
          <w:tab w:val="left" w:pos="204"/>
        </w:tabs>
      </w:pPr>
    </w:p>
    <w:p w:rsidR="000A3455" w:rsidRPr="004D757D" w:rsidRDefault="000A3455" w:rsidP="006E791E">
      <w:pPr>
        <w:ind w:firstLine="720"/>
      </w:pPr>
      <w:r w:rsidRPr="004D757D">
        <w:rPr>
          <w:u w:val="single"/>
        </w:rPr>
        <w:t>Informational</w:t>
      </w:r>
      <w:r w:rsidRPr="004D757D">
        <w:t xml:space="preserve">:  The agreement between the Paulsboro Board of Education and Paulsboro </w:t>
      </w:r>
    </w:p>
    <w:p w:rsidR="000A3455" w:rsidRPr="004D757D" w:rsidRDefault="000A3455" w:rsidP="00843BE5">
      <w:pPr>
        <w:ind w:left="720"/>
      </w:pPr>
      <w:r w:rsidRPr="004D757D">
        <w:t>Administration Association</w:t>
      </w:r>
      <w:r w:rsidR="00843BE5" w:rsidRPr="004D757D">
        <w:t xml:space="preserve"> (PAA)</w:t>
      </w:r>
      <w:r w:rsidRPr="004D757D">
        <w:t xml:space="preserve"> expire</w:t>
      </w:r>
      <w:r w:rsidR="004D2D78" w:rsidRPr="004D757D">
        <w:t>d</w:t>
      </w:r>
      <w:r w:rsidRPr="004D757D">
        <w:t xml:space="preserve"> on June 30, 2014.</w:t>
      </w:r>
      <w:r w:rsidR="00843BE5" w:rsidRPr="004D757D">
        <w:t xml:space="preserve"> On May 7, 2015, the Board of Education ratified a new agreement with the PAA which extends from July 1, 2014 – June 30, 2017.</w:t>
      </w:r>
    </w:p>
    <w:p w:rsidR="000A3455" w:rsidRPr="004D757D" w:rsidRDefault="000A3455" w:rsidP="000A3455">
      <w:pPr>
        <w:ind w:left="1080"/>
      </w:pPr>
      <w:r w:rsidRPr="004D757D">
        <w:t> </w:t>
      </w:r>
    </w:p>
    <w:p w:rsidR="00067392" w:rsidRPr="004D757D" w:rsidRDefault="00067392" w:rsidP="008B7B6F">
      <w:pPr>
        <w:pStyle w:val="ListParagraph"/>
        <w:numPr>
          <w:ilvl w:val="0"/>
          <w:numId w:val="22"/>
        </w:numPr>
        <w:rPr>
          <w:rFonts w:ascii="Times New Roman" w:hAnsi="Times New Roman"/>
        </w:rPr>
      </w:pPr>
      <w:r w:rsidRPr="004D757D">
        <w:rPr>
          <w:rFonts w:ascii="Times New Roman" w:hAnsi="Times New Roman"/>
        </w:rPr>
        <w:t xml:space="preserve">Recommend approval to accept the resignation of Instructional Aide Joseph </w:t>
      </w:r>
      <w:proofErr w:type="spellStart"/>
      <w:r w:rsidRPr="004D757D">
        <w:rPr>
          <w:rFonts w:ascii="Times New Roman" w:hAnsi="Times New Roman"/>
        </w:rPr>
        <w:t>Dreger</w:t>
      </w:r>
      <w:proofErr w:type="spellEnd"/>
      <w:r w:rsidRPr="004D757D">
        <w:rPr>
          <w:rFonts w:ascii="Times New Roman" w:hAnsi="Times New Roman"/>
        </w:rPr>
        <w:t xml:space="preserve"> effective July 1, 2015. </w:t>
      </w:r>
    </w:p>
    <w:p w:rsidR="00067392" w:rsidRPr="004D757D" w:rsidRDefault="00067392" w:rsidP="00067392">
      <w:pPr>
        <w:ind w:firstLine="720"/>
      </w:pPr>
      <w:r w:rsidRPr="004D757D">
        <w:rPr>
          <w:u w:val="single"/>
        </w:rPr>
        <w:t>Informational</w:t>
      </w:r>
      <w:r w:rsidRPr="004D757D">
        <w:t xml:space="preserve">:  Mr. </w:t>
      </w:r>
      <w:proofErr w:type="spellStart"/>
      <w:r w:rsidRPr="004D757D">
        <w:t>Dreger</w:t>
      </w:r>
      <w:proofErr w:type="spellEnd"/>
      <w:r w:rsidRPr="004D757D">
        <w:t xml:space="preserve"> served the Paulsboro Public Schools for 10 years.</w:t>
      </w:r>
    </w:p>
    <w:p w:rsidR="00067392" w:rsidRPr="004D757D" w:rsidRDefault="00067392" w:rsidP="00067392">
      <w:pPr>
        <w:ind w:firstLine="720"/>
      </w:pPr>
    </w:p>
    <w:p w:rsidR="00067392" w:rsidRPr="004D757D" w:rsidRDefault="00067392" w:rsidP="008B7B6F">
      <w:pPr>
        <w:pStyle w:val="ListParagraph"/>
        <w:numPr>
          <w:ilvl w:val="0"/>
          <w:numId w:val="22"/>
        </w:numPr>
        <w:rPr>
          <w:rFonts w:ascii="Times New Roman" w:hAnsi="Times New Roman"/>
        </w:rPr>
      </w:pPr>
      <w:r w:rsidRPr="004D757D">
        <w:rPr>
          <w:rFonts w:ascii="Times New Roman" w:hAnsi="Times New Roman"/>
        </w:rPr>
        <w:t>Recommend approval to accept the resignation of Instructional Aide Vince Jones effective at the close of business on June 23, 2015.</w:t>
      </w:r>
    </w:p>
    <w:p w:rsidR="00067392" w:rsidRPr="004D757D" w:rsidRDefault="00067392" w:rsidP="00067392">
      <w:pPr>
        <w:pStyle w:val="ListParagraph"/>
        <w:rPr>
          <w:rFonts w:ascii="Times New Roman" w:hAnsi="Times New Roman"/>
        </w:rPr>
      </w:pPr>
    </w:p>
    <w:p w:rsidR="00067392" w:rsidRPr="004D757D" w:rsidRDefault="00067392" w:rsidP="00067392">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Mr. Jones served the Paulsboro Public Schools for 4 years.</w:t>
      </w:r>
    </w:p>
    <w:p w:rsidR="00067392" w:rsidRPr="004D757D" w:rsidRDefault="00067392" w:rsidP="00067392">
      <w:pPr>
        <w:pStyle w:val="ListParagraph"/>
        <w:rPr>
          <w:rFonts w:ascii="Times New Roman" w:hAnsi="Times New Roman"/>
        </w:rPr>
      </w:pPr>
    </w:p>
    <w:p w:rsidR="00067392" w:rsidRPr="004D757D" w:rsidRDefault="00067392" w:rsidP="008B7B6F">
      <w:pPr>
        <w:pStyle w:val="ListParagraph"/>
        <w:numPr>
          <w:ilvl w:val="0"/>
          <w:numId w:val="22"/>
        </w:numPr>
        <w:rPr>
          <w:rFonts w:ascii="Times New Roman" w:hAnsi="Times New Roman"/>
        </w:rPr>
      </w:pPr>
      <w:r w:rsidRPr="004D757D">
        <w:rPr>
          <w:rFonts w:ascii="Times New Roman" w:hAnsi="Times New Roman"/>
        </w:rPr>
        <w:t>Recommend approval of a medical leave of absence for Computer Technician Charlie Brown with the following terms and conditions:</w:t>
      </w:r>
    </w:p>
    <w:p w:rsidR="00067392" w:rsidRPr="004D757D" w:rsidRDefault="00067392" w:rsidP="00067392">
      <w:pPr>
        <w:pStyle w:val="ListParagraph"/>
        <w:rPr>
          <w:rFonts w:ascii="Times New Roman" w:hAnsi="Times New Roman"/>
        </w:rPr>
      </w:pPr>
    </w:p>
    <w:p w:rsidR="00067392" w:rsidRPr="004D757D" w:rsidRDefault="00067392" w:rsidP="00067392">
      <w:pPr>
        <w:pStyle w:val="ListParagraph"/>
        <w:rPr>
          <w:rFonts w:ascii="Times New Roman" w:hAnsi="Times New Roman"/>
          <w:u w:val="single"/>
        </w:rPr>
      </w:pPr>
      <w:r w:rsidRPr="004D757D">
        <w:rPr>
          <w:rFonts w:ascii="Times New Roman" w:hAnsi="Times New Roman"/>
          <w:u w:val="single"/>
        </w:rPr>
        <w:t>Dates of Leave</w:t>
      </w:r>
      <w:r w:rsidRPr="004D757D">
        <w:rPr>
          <w:rFonts w:ascii="Times New Roman" w:hAnsi="Times New Roman"/>
          <w:u w:val="single"/>
        </w:rPr>
        <w:tab/>
      </w:r>
      <w:r w:rsidRPr="004D757D">
        <w:rPr>
          <w:rFonts w:ascii="Times New Roman" w:hAnsi="Times New Roman"/>
          <w:u w:val="single"/>
        </w:rPr>
        <w:tab/>
      </w:r>
      <w:r w:rsidRPr="004D757D">
        <w:rPr>
          <w:rFonts w:ascii="Times New Roman" w:hAnsi="Times New Roman"/>
          <w:u w:val="single"/>
        </w:rPr>
        <w:tab/>
      </w:r>
      <w:r w:rsidRPr="004D757D">
        <w:rPr>
          <w:rFonts w:ascii="Times New Roman" w:hAnsi="Times New Roman"/>
          <w:u w:val="single"/>
        </w:rPr>
        <w:tab/>
      </w:r>
      <w:r w:rsidRPr="004D757D">
        <w:rPr>
          <w:rFonts w:ascii="Times New Roman" w:hAnsi="Times New Roman"/>
          <w:u w:val="single"/>
        </w:rPr>
        <w:tab/>
      </w:r>
      <w:r w:rsidRPr="004D757D">
        <w:rPr>
          <w:rFonts w:ascii="Times New Roman" w:hAnsi="Times New Roman"/>
          <w:u w:val="single"/>
        </w:rPr>
        <w:tab/>
        <w:t>Terms and Conditions of the Leave</w:t>
      </w:r>
    </w:p>
    <w:p w:rsidR="00067392" w:rsidRPr="004D757D" w:rsidRDefault="00067392" w:rsidP="00067392">
      <w:pPr>
        <w:pStyle w:val="ListParagraph"/>
        <w:rPr>
          <w:rFonts w:ascii="Times New Roman" w:hAnsi="Times New Roman"/>
        </w:rPr>
      </w:pPr>
      <w:r w:rsidRPr="004D757D">
        <w:rPr>
          <w:rFonts w:ascii="Times New Roman" w:hAnsi="Times New Roman"/>
        </w:rPr>
        <w:t>Wednesday, May 27, 2015 -</w:t>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t>With pay and benefits by use of</w:t>
      </w:r>
    </w:p>
    <w:p w:rsidR="00067392" w:rsidRPr="004D757D" w:rsidRDefault="00067392" w:rsidP="00067392">
      <w:pPr>
        <w:pStyle w:val="ListParagraph"/>
        <w:rPr>
          <w:rFonts w:ascii="Times New Roman" w:hAnsi="Times New Roman"/>
        </w:rPr>
      </w:pPr>
      <w:r w:rsidRPr="004D757D">
        <w:rPr>
          <w:rFonts w:ascii="Times New Roman" w:hAnsi="Times New Roman"/>
        </w:rPr>
        <w:t>Friday, June 12, 2015</w:t>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t>accumulated sick leave and vacation</w:t>
      </w:r>
    </w:p>
    <w:p w:rsidR="00067392" w:rsidRPr="004D757D" w:rsidRDefault="00067392" w:rsidP="00067392">
      <w:pPr>
        <w:pStyle w:val="ListParagraph"/>
        <w:rPr>
          <w:rFonts w:ascii="Times New Roman" w:hAnsi="Times New Roman"/>
        </w:rPr>
      </w:pP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proofErr w:type="gramStart"/>
      <w:r w:rsidR="004D2D78" w:rsidRPr="004D757D">
        <w:rPr>
          <w:rFonts w:ascii="Times New Roman" w:hAnsi="Times New Roman"/>
        </w:rPr>
        <w:t>a</w:t>
      </w:r>
      <w:r w:rsidRPr="004D757D">
        <w:rPr>
          <w:rFonts w:ascii="Times New Roman" w:hAnsi="Times New Roman"/>
        </w:rPr>
        <w:t>s</w:t>
      </w:r>
      <w:proofErr w:type="gramEnd"/>
      <w:r w:rsidRPr="004D757D">
        <w:rPr>
          <w:rFonts w:ascii="Times New Roman" w:hAnsi="Times New Roman"/>
        </w:rPr>
        <w:t xml:space="preserve"> well as the concurrent use of Federal</w:t>
      </w:r>
    </w:p>
    <w:p w:rsidR="00067392" w:rsidRPr="004D757D" w:rsidRDefault="00067392" w:rsidP="00067392">
      <w:pPr>
        <w:pStyle w:val="ListParagraph"/>
        <w:rPr>
          <w:rFonts w:ascii="Times New Roman" w:hAnsi="Times New Roman"/>
        </w:rPr>
      </w:pP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r>
      <w:r w:rsidRPr="004D757D">
        <w:rPr>
          <w:rFonts w:ascii="Times New Roman" w:hAnsi="Times New Roman"/>
        </w:rPr>
        <w:tab/>
        <w:t xml:space="preserve">Family Leave. </w:t>
      </w:r>
    </w:p>
    <w:p w:rsidR="00067392" w:rsidRPr="004D757D" w:rsidRDefault="00067392" w:rsidP="00067392">
      <w:pPr>
        <w:pStyle w:val="ListParagraph"/>
        <w:rPr>
          <w:rFonts w:ascii="Times New Roman" w:hAnsi="Times New Roman"/>
        </w:rPr>
      </w:pPr>
    </w:p>
    <w:p w:rsidR="00285B81" w:rsidRPr="004D757D" w:rsidRDefault="00285B81" w:rsidP="00067392">
      <w:pPr>
        <w:pStyle w:val="ListParagraph"/>
        <w:rPr>
          <w:rFonts w:ascii="Times New Roman" w:hAnsi="Times New Roman"/>
        </w:rPr>
      </w:pPr>
    </w:p>
    <w:p w:rsidR="00285B81" w:rsidRPr="004D757D" w:rsidRDefault="00285B81" w:rsidP="00067392">
      <w:pPr>
        <w:pStyle w:val="ListParagraph"/>
        <w:rPr>
          <w:rFonts w:ascii="Times New Roman" w:hAnsi="Times New Roman"/>
        </w:rPr>
      </w:pPr>
    </w:p>
    <w:p w:rsidR="00F415D9" w:rsidRPr="004D757D" w:rsidRDefault="00F415D9" w:rsidP="008B7B6F">
      <w:pPr>
        <w:pStyle w:val="ListParagraph"/>
        <w:numPr>
          <w:ilvl w:val="0"/>
          <w:numId w:val="22"/>
        </w:numPr>
        <w:rPr>
          <w:rFonts w:ascii="Times New Roman" w:hAnsi="Times New Roman"/>
        </w:rPr>
      </w:pPr>
      <w:r w:rsidRPr="004D757D">
        <w:rPr>
          <w:rFonts w:ascii="Times New Roman" w:hAnsi="Times New Roman"/>
        </w:rPr>
        <w:t xml:space="preserve">Recommend approval to grant the Interim Superintendent authority to issue letters of intent to hire staff members as needed prior to the Monday, August 24, 2015 meeting of the Board of Education.  </w:t>
      </w:r>
    </w:p>
    <w:p w:rsidR="00F415D9" w:rsidRPr="004D757D" w:rsidRDefault="00F415D9" w:rsidP="00F415D9">
      <w:pPr>
        <w:ind w:left="720"/>
      </w:pPr>
      <w:r w:rsidRPr="004D757D">
        <w:rPr>
          <w:u w:val="single"/>
        </w:rPr>
        <w:t>Informational</w:t>
      </w:r>
      <w:r w:rsidRPr="004D757D">
        <w:t xml:space="preserve">:  “Letter of Intent” authority authorizes the Interim Superintendent to offer positions to candidates prior to the next meeting of the Board of Education.   At its next meeting, the Board of Education would be obligated to approve these appointments.  The Interim Superintendent will only use letters of intent when absolutely necessary.  During the summer, employees frequently resign or retire.  They must be replaced quickly so that the schools are fully staffed for the beginning of the new term in September 2015. </w:t>
      </w:r>
    </w:p>
    <w:p w:rsidR="00F415D9" w:rsidRPr="004D757D" w:rsidRDefault="00F415D9" w:rsidP="00F415D9">
      <w:pPr>
        <w:pStyle w:val="ListParagraph"/>
        <w:rPr>
          <w:rFonts w:ascii="Times New Roman" w:hAnsi="Times New Roman"/>
        </w:rPr>
      </w:pPr>
    </w:p>
    <w:p w:rsidR="00E370EC" w:rsidRPr="004D757D" w:rsidRDefault="00935B64" w:rsidP="008B7B6F">
      <w:pPr>
        <w:pStyle w:val="ListParagraph"/>
        <w:numPr>
          <w:ilvl w:val="0"/>
          <w:numId w:val="22"/>
        </w:numPr>
        <w:rPr>
          <w:rFonts w:ascii="Times New Roman" w:hAnsi="Times New Roman"/>
        </w:rPr>
      </w:pPr>
      <w:r w:rsidRPr="004D757D">
        <w:rPr>
          <w:rFonts w:ascii="Times New Roman" w:hAnsi="Times New Roman"/>
        </w:rPr>
        <w:t xml:space="preserve">Recommend approval to rescind the contract offered to Nicole </w:t>
      </w:r>
      <w:proofErr w:type="spellStart"/>
      <w:r w:rsidRPr="004D757D">
        <w:rPr>
          <w:rFonts w:ascii="Times New Roman" w:hAnsi="Times New Roman"/>
        </w:rPr>
        <w:t>Beaman</w:t>
      </w:r>
      <w:proofErr w:type="spellEnd"/>
      <w:r w:rsidRPr="004D757D">
        <w:rPr>
          <w:rFonts w:ascii="Times New Roman" w:hAnsi="Times New Roman"/>
        </w:rPr>
        <w:t xml:space="preserve"> to teach English during the 2015 Paulsboro High School Summer School.  </w:t>
      </w:r>
    </w:p>
    <w:p w:rsidR="00935B64" w:rsidRPr="004D757D" w:rsidRDefault="00935B64" w:rsidP="00935B64">
      <w:pPr>
        <w:pStyle w:val="ListParagraph"/>
        <w:rPr>
          <w:rFonts w:ascii="Times New Roman" w:hAnsi="Times New Roman"/>
        </w:rPr>
      </w:pPr>
    </w:p>
    <w:p w:rsidR="009B7DBD" w:rsidRPr="004D757D" w:rsidRDefault="00935B64" w:rsidP="009B7DBD">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Ms. </w:t>
      </w:r>
      <w:proofErr w:type="spellStart"/>
      <w:r w:rsidRPr="004D757D">
        <w:rPr>
          <w:rFonts w:ascii="Times New Roman" w:hAnsi="Times New Roman"/>
        </w:rPr>
        <w:t>Beaman</w:t>
      </w:r>
      <w:proofErr w:type="spellEnd"/>
      <w:r w:rsidRPr="004D757D">
        <w:rPr>
          <w:rFonts w:ascii="Times New Roman" w:hAnsi="Times New Roman"/>
        </w:rPr>
        <w:t xml:space="preserve"> is unable to accept this position.  The appointment was made on May 28, 2015. </w:t>
      </w:r>
    </w:p>
    <w:p w:rsidR="009B7DBD" w:rsidRPr="004D757D" w:rsidRDefault="009B7DBD" w:rsidP="009B7DBD">
      <w:pPr>
        <w:pStyle w:val="ListParagraph"/>
        <w:rPr>
          <w:rFonts w:ascii="Times New Roman" w:eastAsia="Times New Roman" w:hAnsi="Times New Roman"/>
        </w:rPr>
      </w:pPr>
    </w:p>
    <w:p w:rsidR="009B7DBD" w:rsidRPr="004D757D" w:rsidRDefault="009B7DBD" w:rsidP="008B7B6F">
      <w:pPr>
        <w:pStyle w:val="ListParagraph"/>
        <w:numPr>
          <w:ilvl w:val="0"/>
          <w:numId w:val="22"/>
        </w:numPr>
        <w:rPr>
          <w:rFonts w:ascii="Times New Roman" w:hAnsi="Times New Roman"/>
        </w:rPr>
      </w:pPr>
      <w:r w:rsidRPr="004D757D">
        <w:rPr>
          <w:rFonts w:ascii="Times New Roman" w:eastAsia="Times New Roman" w:hAnsi="Times New Roman"/>
        </w:rPr>
        <w:t>Recommend approval of the following teachers for the Paulsboro High School Summer Program.  These appointments are contingent on enrollments.  Summer School is conducted on Mondays – Thursdays from June 29, 2015 – August 4, 2015 (22 days).   Teachers earn $32 per hour for 3.0 hours (2.75 hours of instruction plus 0.25 hours preparation) per day per course.  The first session of instruction begins at 7:30 AM and ends at 10:15 AM.  The second section of instruction begins at 10:30 AM and ends at 1:15 PM.  Depending on specific course needs, the following teachers may also instruct other subjects in their field of certification.  Money is available to fund this recommendation via Budget Account Number 11-422-100-101-01-003.</w:t>
      </w:r>
    </w:p>
    <w:tbl>
      <w:tblPr>
        <w:tblW w:w="0" w:type="auto"/>
        <w:tblInd w:w="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6"/>
        <w:gridCol w:w="5425"/>
      </w:tblGrid>
      <w:tr w:rsidR="009B7DBD" w:rsidRPr="009B7DBD" w:rsidTr="009B7DBD">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B7DBD" w:rsidRPr="009B7DBD" w:rsidRDefault="009B7DBD" w:rsidP="009B7DBD">
            <w:pPr>
              <w:spacing w:before="100" w:beforeAutospacing="1" w:after="100" w:afterAutospacing="1"/>
              <w:ind w:hanging="360"/>
              <w:jc w:val="center"/>
              <w:rPr>
                <w:rFonts w:eastAsia="Times New Roman"/>
              </w:rPr>
            </w:pPr>
            <w:r w:rsidRPr="009B7DBD">
              <w:rPr>
                <w:rFonts w:eastAsia="Times New Roman"/>
                <w:bCs/>
              </w:rPr>
              <w:t>Teacher</w:t>
            </w:r>
          </w:p>
        </w:tc>
        <w:tc>
          <w:tcPr>
            <w:tcW w:w="5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DBD" w:rsidRPr="009B7DBD" w:rsidRDefault="009B7DBD" w:rsidP="009B7DBD">
            <w:pPr>
              <w:spacing w:before="100" w:beforeAutospacing="1" w:after="100" w:afterAutospacing="1"/>
              <w:ind w:hanging="360"/>
              <w:jc w:val="center"/>
              <w:rPr>
                <w:rFonts w:eastAsia="Times New Roman"/>
              </w:rPr>
            </w:pPr>
            <w:r w:rsidRPr="009B7DBD">
              <w:rPr>
                <w:rFonts w:eastAsia="Times New Roman"/>
                <w:bCs/>
              </w:rPr>
              <w:t>Course(s)</w:t>
            </w:r>
          </w:p>
        </w:tc>
      </w:tr>
      <w:tr w:rsidR="009B7DBD" w:rsidRPr="009B7DBD" w:rsidTr="009B7DBD">
        <w:trPr>
          <w:trHeight w:val="484"/>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DBD" w:rsidRPr="009B7DBD" w:rsidRDefault="009B7DBD" w:rsidP="009B7DBD">
            <w:pPr>
              <w:spacing w:before="100" w:beforeAutospacing="1" w:after="100" w:afterAutospacing="1"/>
              <w:ind w:hanging="360"/>
              <w:jc w:val="center"/>
              <w:rPr>
                <w:rFonts w:eastAsia="Times New Roman"/>
              </w:rPr>
            </w:pPr>
            <w:r w:rsidRPr="007E7F74">
              <w:rPr>
                <w:rFonts w:eastAsia="Times New Roman"/>
              </w:rPr>
              <w:t xml:space="preserve">Amber </w:t>
            </w:r>
            <w:proofErr w:type="spellStart"/>
            <w:r w:rsidRPr="007E7F74">
              <w:rPr>
                <w:rFonts w:eastAsia="Times New Roman"/>
              </w:rPr>
              <w:t>McCullugh</w:t>
            </w:r>
            <w:proofErr w:type="spellEnd"/>
          </w:p>
        </w:tc>
        <w:tc>
          <w:tcPr>
            <w:tcW w:w="5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DBD" w:rsidRPr="009B7DBD" w:rsidRDefault="009B7DBD" w:rsidP="009B7DBD">
            <w:pPr>
              <w:spacing w:before="100" w:beforeAutospacing="1"/>
              <w:ind w:hanging="360"/>
              <w:jc w:val="center"/>
              <w:rPr>
                <w:rFonts w:eastAsia="Times New Roman"/>
              </w:rPr>
            </w:pPr>
            <w:r w:rsidRPr="009B7DBD">
              <w:rPr>
                <w:rFonts w:eastAsia="Times New Roman"/>
              </w:rPr>
              <w:t>English 9</w:t>
            </w:r>
          </w:p>
          <w:p w:rsidR="009B7DBD" w:rsidRPr="009B7DBD" w:rsidRDefault="009B7DBD" w:rsidP="009B7DBD">
            <w:pPr>
              <w:spacing w:after="100" w:afterAutospacing="1"/>
              <w:ind w:hanging="360"/>
              <w:jc w:val="center"/>
              <w:rPr>
                <w:rFonts w:eastAsia="Times New Roman"/>
              </w:rPr>
            </w:pPr>
            <w:r w:rsidRPr="009B7DBD">
              <w:rPr>
                <w:rFonts w:eastAsia="Times New Roman"/>
              </w:rPr>
              <w:t>English 10</w:t>
            </w:r>
          </w:p>
        </w:tc>
      </w:tr>
      <w:tr w:rsidR="009B7DBD" w:rsidRPr="009B7DBD" w:rsidTr="009B7D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7DBD" w:rsidRPr="009B7DBD" w:rsidRDefault="009B7DBD" w:rsidP="009B7DBD">
            <w:pPr>
              <w:spacing w:before="100" w:beforeAutospacing="1" w:after="100" w:afterAutospacing="1"/>
              <w:ind w:hanging="360"/>
              <w:jc w:val="center"/>
              <w:rPr>
                <w:rFonts w:eastAsia="Times New Roman"/>
              </w:rPr>
            </w:pPr>
            <w:r w:rsidRPr="009B7DBD">
              <w:rPr>
                <w:rFonts w:eastAsia="Times New Roman"/>
              </w:rPr>
              <w:t>Amanda Dixon</w:t>
            </w:r>
          </w:p>
        </w:tc>
        <w:tc>
          <w:tcPr>
            <w:tcW w:w="5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7DBD" w:rsidRPr="009B7DBD" w:rsidRDefault="009B7DBD" w:rsidP="009B7DBD">
            <w:pPr>
              <w:spacing w:before="100" w:beforeAutospacing="1" w:after="100" w:afterAutospacing="1"/>
              <w:ind w:hanging="360"/>
              <w:jc w:val="center"/>
              <w:rPr>
                <w:rFonts w:eastAsia="Times New Roman"/>
              </w:rPr>
            </w:pPr>
            <w:r w:rsidRPr="009B7DBD">
              <w:rPr>
                <w:rFonts w:eastAsia="Times New Roman"/>
              </w:rPr>
              <w:t>Junior High School Mathematics</w:t>
            </w:r>
          </w:p>
        </w:tc>
      </w:tr>
    </w:tbl>
    <w:p w:rsidR="003467FA" w:rsidRPr="00F415D9" w:rsidRDefault="009B7DBD" w:rsidP="007E7F74">
      <w:pPr>
        <w:spacing w:before="100" w:beforeAutospacing="1" w:after="100" w:afterAutospacing="1"/>
        <w:ind w:left="720"/>
        <w:rPr>
          <w:rFonts w:eastAsia="Times New Roman"/>
        </w:rPr>
      </w:pPr>
      <w:r w:rsidRPr="009B7DBD">
        <w:rPr>
          <w:rFonts w:eastAsia="Times New Roman"/>
          <w:u w:val="single"/>
        </w:rPr>
        <w:t>Informational</w:t>
      </w:r>
      <w:r w:rsidRPr="009B7DBD">
        <w:rPr>
          <w:rFonts w:eastAsia="Times New Roman"/>
        </w:rPr>
        <w:t xml:space="preserve">:  The Board of Education approved this program at the May 7, 2015 meeting and teachers at the May 28, 2015 meeting. </w:t>
      </w:r>
      <w:r>
        <w:rPr>
          <w:rFonts w:eastAsia="Times New Roman"/>
        </w:rPr>
        <w:t xml:space="preserve">  The teachers recommended above complete the staff for Summer School</w:t>
      </w:r>
      <w:r w:rsidRPr="007E7F74">
        <w:rPr>
          <w:rFonts w:eastAsia="Times New Roman"/>
        </w:rPr>
        <w:t xml:space="preserve">. </w:t>
      </w:r>
      <w:r w:rsidR="007E7F74">
        <w:rPr>
          <w:rFonts w:eastAsia="Times New Roman"/>
        </w:rPr>
        <w:t xml:space="preserve"> </w:t>
      </w:r>
      <w:r w:rsidR="009D0054" w:rsidRPr="007E7F74">
        <w:rPr>
          <w:rFonts w:eastAsia="Times New Roman"/>
        </w:rPr>
        <w:t xml:space="preserve">Ms. </w:t>
      </w:r>
      <w:proofErr w:type="spellStart"/>
      <w:r w:rsidR="009D0054" w:rsidRPr="007E7F74">
        <w:rPr>
          <w:rFonts w:eastAsia="Times New Roman"/>
        </w:rPr>
        <w:t>McCullugh</w:t>
      </w:r>
      <w:proofErr w:type="spellEnd"/>
      <w:r w:rsidR="009D0054">
        <w:rPr>
          <w:rFonts w:eastAsia="Times New Roman"/>
        </w:rPr>
        <w:t xml:space="preserve"> replaces Ms. </w:t>
      </w:r>
      <w:proofErr w:type="spellStart"/>
      <w:r w:rsidR="009D0054">
        <w:rPr>
          <w:rFonts w:eastAsia="Times New Roman"/>
        </w:rPr>
        <w:t>Beaman</w:t>
      </w:r>
      <w:proofErr w:type="spellEnd"/>
      <w:r w:rsidR="009D0054">
        <w:rPr>
          <w:rFonts w:eastAsia="Times New Roman"/>
        </w:rPr>
        <w:t xml:space="preserve"> who was unable to accept this position. </w:t>
      </w:r>
    </w:p>
    <w:p w:rsidR="00711231" w:rsidRPr="004D757D" w:rsidRDefault="00711231" w:rsidP="008B7B6F">
      <w:pPr>
        <w:numPr>
          <w:ilvl w:val="0"/>
          <w:numId w:val="22"/>
        </w:numPr>
        <w:contextualSpacing/>
        <w:rPr>
          <w:rFonts w:eastAsia="Calibri"/>
        </w:rPr>
      </w:pPr>
      <w:r w:rsidRPr="004D757D">
        <w:rPr>
          <w:rFonts w:eastAsia="Calibri"/>
        </w:rPr>
        <w:t>Recommend approval to adopt the attac</w:t>
      </w:r>
      <w:r w:rsidR="001753AE" w:rsidRPr="004D757D">
        <w:rPr>
          <w:rFonts w:eastAsia="Calibri"/>
        </w:rPr>
        <w:t>hed 2015-2016</w:t>
      </w:r>
      <w:r w:rsidRPr="004D757D">
        <w:rPr>
          <w:rFonts w:eastAsia="Calibri"/>
        </w:rPr>
        <w:t xml:space="preserve"> Holiday Calendar. </w:t>
      </w:r>
      <w:r w:rsidR="00A44109" w:rsidRPr="004D757D">
        <w:rPr>
          <w:rFonts w:eastAsia="Calibri"/>
          <w:b/>
        </w:rPr>
        <w:t>(Attachment)</w:t>
      </w:r>
    </w:p>
    <w:p w:rsidR="00711231" w:rsidRPr="004D757D" w:rsidRDefault="00711231" w:rsidP="00711231">
      <w:pPr>
        <w:ind w:left="720"/>
        <w:contextualSpacing/>
        <w:rPr>
          <w:rFonts w:eastAsia="Calibri"/>
        </w:rPr>
      </w:pPr>
    </w:p>
    <w:p w:rsidR="00711231" w:rsidRPr="004D757D" w:rsidRDefault="00711231" w:rsidP="00711231">
      <w:pPr>
        <w:ind w:left="720"/>
        <w:contextualSpacing/>
        <w:rPr>
          <w:rFonts w:eastAsia="Calibri"/>
        </w:rPr>
      </w:pPr>
      <w:r w:rsidRPr="004D757D">
        <w:rPr>
          <w:rFonts w:eastAsia="Calibri"/>
          <w:u w:val="single"/>
        </w:rPr>
        <w:t>Informational</w:t>
      </w:r>
      <w:r w:rsidRPr="004D757D">
        <w:rPr>
          <w:rFonts w:eastAsia="Calibri"/>
        </w:rPr>
        <w:t xml:space="preserve">:   The calendar is based on the agreements between the Board of Education and Paulsboro Education Association and Paulsboro Administrators Association.    The holidays were established in consultation with representatives of the unions.  The holidays listed for the Offices of the Superintendent of Schools and Business Administrator/Secretary to the Board of Education are the </w:t>
      </w:r>
      <w:r w:rsidR="001753AE" w:rsidRPr="004D757D">
        <w:rPr>
          <w:rFonts w:eastAsia="Calibri"/>
        </w:rPr>
        <w:t>same as provided during the 2014-2015</w:t>
      </w:r>
      <w:r w:rsidRPr="004D757D">
        <w:rPr>
          <w:rFonts w:eastAsia="Calibri"/>
        </w:rPr>
        <w:t xml:space="preserve"> school year.  </w:t>
      </w:r>
    </w:p>
    <w:p w:rsidR="00BF1AD3" w:rsidRPr="004D757D" w:rsidRDefault="00BF1AD3" w:rsidP="00113499"/>
    <w:p w:rsidR="00851BB1" w:rsidRPr="004D757D" w:rsidRDefault="00851BB1" w:rsidP="008B7B6F">
      <w:pPr>
        <w:pStyle w:val="ListParagraph"/>
        <w:numPr>
          <w:ilvl w:val="0"/>
          <w:numId w:val="23"/>
        </w:numPr>
        <w:rPr>
          <w:rFonts w:ascii="Times New Roman" w:hAnsi="Times New Roman"/>
        </w:rPr>
      </w:pPr>
      <w:r w:rsidRPr="004D757D">
        <w:rPr>
          <w:rFonts w:ascii="Times New Roman" w:hAnsi="Times New Roman"/>
        </w:rPr>
        <w:t xml:space="preserve">Recommend appointment of Paulsboro </w:t>
      </w:r>
      <w:r w:rsidR="005F3806" w:rsidRPr="004D757D">
        <w:rPr>
          <w:rFonts w:ascii="Times New Roman" w:hAnsi="Times New Roman"/>
        </w:rPr>
        <w:t xml:space="preserve">Junior </w:t>
      </w:r>
      <w:r w:rsidRPr="004D757D">
        <w:rPr>
          <w:rFonts w:ascii="Times New Roman" w:hAnsi="Times New Roman"/>
        </w:rPr>
        <w:t>High School Teacher Susan Schaffer to the position of Website Content Admin</w:t>
      </w:r>
      <w:r w:rsidR="004E4970" w:rsidRPr="004D757D">
        <w:rPr>
          <w:rFonts w:ascii="Times New Roman" w:hAnsi="Times New Roman"/>
        </w:rPr>
        <w:t xml:space="preserve">istrator </w:t>
      </w:r>
      <w:r w:rsidR="00A31EE3" w:rsidRPr="004D757D">
        <w:rPr>
          <w:rFonts w:ascii="Times New Roman" w:hAnsi="Times New Roman"/>
        </w:rPr>
        <w:t xml:space="preserve">for the </w:t>
      </w:r>
      <w:r w:rsidR="004E4970" w:rsidRPr="004D757D">
        <w:rPr>
          <w:rFonts w:ascii="Times New Roman" w:hAnsi="Times New Roman"/>
        </w:rPr>
        <w:t>201</w:t>
      </w:r>
      <w:r w:rsidR="00643813" w:rsidRPr="004D757D">
        <w:rPr>
          <w:rFonts w:ascii="Times New Roman" w:hAnsi="Times New Roman"/>
        </w:rPr>
        <w:t>5</w:t>
      </w:r>
      <w:r w:rsidR="004E4970" w:rsidRPr="004D757D">
        <w:rPr>
          <w:rFonts w:ascii="Times New Roman" w:hAnsi="Times New Roman"/>
        </w:rPr>
        <w:t>-201</w:t>
      </w:r>
      <w:r w:rsidR="00643813" w:rsidRPr="004D757D">
        <w:rPr>
          <w:rFonts w:ascii="Times New Roman" w:hAnsi="Times New Roman"/>
        </w:rPr>
        <w:t xml:space="preserve">6 </w:t>
      </w:r>
      <w:r w:rsidR="004E4970" w:rsidRPr="004D757D">
        <w:rPr>
          <w:rFonts w:ascii="Times New Roman" w:hAnsi="Times New Roman"/>
        </w:rPr>
        <w:t>school year</w:t>
      </w:r>
      <w:r w:rsidRPr="004D757D">
        <w:rPr>
          <w:rFonts w:ascii="Times New Roman" w:hAnsi="Times New Roman"/>
        </w:rPr>
        <w:t xml:space="preserve"> </w:t>
      </w:r>
      <w:r w:rsidR="004E4970" w:rsidRPr="004D757D">
        <w:rPr>
          <w:rFonts w:ascii="Times New Roman" w:hAnsi="Times New Roman"/>
        </w:rPr>
        <w:t>at a salary of $3,300.</w:t>
      </w:r>
      <w:r w:rsidRPr="004D757D">
        <w:rPr>
          <w:rFonts w:ascii="Times New Roman" w:hAnsi="Times New Roman"/>
        </w:rPr>
        <w:t xml:space="preserve">   </w:t>
      </w:r>
    </w:p>
    <w:p w:rsidR="00E77B7B" w:rsidRPr="00AB01AE" w:rsidRDefault="00851BB1" w:rsidP="005403D6">
      <w:pPr>
        <w:ind w:left="720"/>
      </w:pPr>
      <w:r w:rsidRPr="004D757D">
        <w:rPr>
          <w:u w:val="single"/>
        </w:rPr>
        <w:t>Informational</w:t>
      </w:r>
      <w:r w:rsidRPr="004D757D">
        <w:t>:  The position of Website Content Administrator has ongoing duties to receive recommended content, rewrite/write content, edit content, etc. then upload the materials to the websites.   Ms. Schaffe</w:t>
      </w:r>
      <w:r w:rsidRPr="00AB01AE">
        <w:t xml:space="preserve">r held this position </w:t>
      </w:r>
      <w:r w:rsidR="00643813">
        <w:t>since its creation during the 2013-2014</w:t>
      </w:r>
      <w:r w:rsidRPr="00AB01AE">
        <w:t xml:space="preserve"> school year.</w:t>
      </w:r>
    </w:p>
    <w:p w:rsidR="005F23C9" w:rsidRPr="00AB01AE" w:rsidRDefault="005F23C9" w:rsidP="005F23C9">
      <w:pPr>
        <w:pStyle w:val="ListParagraph"/>
        <w:rPr>
          <w:rFonts w:ascii="Times New Roman" w:hAnsi="Times New Roman"/>
        </w:rPr>
      </w:pPr>
    </w:p>
    <w:p w:rsidR="006A00E3" w:rsidRPr="00AB01AE" w:rsidRDefault="006A00E3" w:rsidP="008B7B6F">
      <w:pPr>
        <w:pStyle w:val="ListParagraph"/>
        <w:numPr>
          <w:ilvl w:val="0"/>
          <w:numId w:val="23"/>
        </w:numPr>
        <w:rPr>
          <w:rFonts w:ascii="Times New Roman" w:hAnsi="Times New Roman"/>
        </w:rPr>
      </w:pPr>
      <w:r w:rsidRPr="009947CA">
        <w:rPr>
          <w:rFonts w:ascii="Times New Roman" w:hAnsi="Times New Roman"/>
        </w:rPr>
        <w:t>Recommend</w:t>
      </w:r>
      <w:r w:rsidRPr="00AB01AE">
        <w:rPr>
          <w:rFonts w:ascii="Times New Roman" w:hAnsi="Times New Roman"/>
        </w:rPr>
        <w:t xml:space="preserve"> </w:t>
      </w:r>
      <w:r w:rsidR="008839E5" w:rsidRPr="00AB01AE">
        <w:rPr>
          <w:rFonts w:ascii="Times New Roman" w:hAnsi="Times New Roman"/>
        </w:rPr>
        <w:t xml:space="preserve">appointment of the following teachers to </w:t>
      </w:r>
      <w:r w:rsidRPr="00AB01AE">
        <w:rPr>
          <w:rFonts w:ascii="Times New Roman" w:hAnsi="Times New Roman"/>
        </w:rPr>
        <w:t xml:space="preserve">co-curricular and class advisor positions </w:t>
      </w:r>
      <w:r w:rsidR="008839E5" w:rsidRPr="00AB01AE">
        <w:rPr>
          <w:rFonts w:ascii="Times New Roman" w:hAnsi="Times New Roman"/>
        </w:rPr>
        <w:t xml:space="preserve">at Paulsboro High School </w:t>
      </w:r>
      <w:r w:rsidR="001A47BB">
        <w:rPr>
          <w:rFonts w:ascii="Times New Roman" w:hAnsi="Times New Roman"/>
        </w:rPr>
        <w:t xml:space="preserve">for </w:t>
      </w:r>
      <w:r w:rsidR="00AB0310">
        <w:rPr>
          <w:rFonts w:ascii="Times New Roman" w:hAnsi="Times New Roman"/>
        </w:rPr>
        <w:t xml:space="preserve">the </w:t>
      </w:r>
      <w:r w:rsidR="001A47BB">
        <w:rPr>
          <w:rFonts w:ascii="Times New Roman" w:hAnsi="Times New Roman"/>
        </w:rPr>
        <w:t>2015-2016</w:t>
      </w:r>
      <w:r w:rsidR="00AB0310">
        <w:rPr>
          <w:rFonts w:ascii="Times New Roman" w:hAnsi="Times New Roman"/>
        </w:rPr>
        <w:t xml:space="preserve"> school year.  Stipends are as per agreement with the Paulsboro Education Association. </w:t>
      </w:r>
    </w:p>
    <w:tbl>
      <w:tblPr>
        <w:tblW w:w="5867"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94"/>
        <w:gridCol w:w="1133"/>
      </w:tblGrid>
      <w:tr w:rsidR="002E3195" w:rsidRPr="00AB01AE" w:rsidTr="006D7789">
        <w:trPr>
          <w:trHeight w:val="378"/>
        </w:trPr>
        <w:tc>
          <w:tcPr>
            <w:tcW w:w="3040" w:type="dxa"/>
            <w:vAlign w:val="center"/>
          </w:tcPr>
          <w:p w:rsidR="002E3195" w:rsidRPr="00AB01AE"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16"/>
                <w:szCs w:val="16"/>
              </w:rPr>
            </w:pPr>
            <w:r w:rsidRPr="00AB01AE">
              <w:rPr>
                <w:b/>
                <w:bCs/>
                <w:sz w:val="16"/>
                <w:szCs w:val="16"/>
              </w:rPr>
              <w:t>Position</w:t>
            </w:r>
          </w:p>
        </w:tc>
        <w:tc>
          <w:tcPr>
            <w:tcW w:w="1694" w:type="dxa"/>
            <w:vAlign w:val="center"/>
          </w:tcPr>
          <w:p w:rsidR="002E3195" w:rsidRPr="00AB01AE"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AB01AE">
              <w:rPr>
                <w:b/>
                <w:sz w:val="16"/>
                <w:szCs w:val="16"/>
              </w:rPr>
              <w:t>Advisor</w:t>
            </w:r>
          </w:p>
        </w:tc>
        <w:tc>
          <w:tcPr>
            <w:tcW w:w="1133" w:type="dxa"/>
            <w:vAlign w:val="center"/>
          </w:tcPr>
          <w:p w:rsidR="002E3195" w:rsidRPr="00AB01AE"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AB01AE">
              <w:rPr>
                <w:b/>
                <w:sz w:val="16"/>
                <w:szCs w:val="16"/>
              </w:rPr>
              <w:t>201</w:t>
            </w:r>
            <w:r w:rsidR="00DB7012" w:rsidRPr="00AB01AE">
              <w:rPr>
                <w:b/>
                <w:sz w:val="16"/>
                <w:szCs w:val="16"/>
              </w:rPr>
              <w:t>5</w:t>
            </w:r>
            <w:r w:rsidRPr="00AB01AE">
              <w:rPr>
                <w:b/>
                <w:sz w:val="16"/>
                <w:szCs w:val="16"/>
              </w:rPr>
              <w:t>-201</w:t>
            </w:r>
            <w:r w:rsidR="00DB7012" w:rsidRPr="00AB01AE">
              <w:rPr>
                <w:b/>
                <w:sz w:val="16"/>
                <w:szCs w:val="16"/>
              </w:rPr>
              <w:t>6</w:t>
            </w:r>
          </w:p>
          <w:p w:rsidR="002E3195" w:rsidRPr="00AB01AE" w:rsidRDefault="002E319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AB01AE">
              <w:rPr>
                <w:b/>
                <w:sz w:val="16"/>
                <w:szCs w:val="16"/>
              </w:rPr>
              <w:t>Salary</w:t>
            </w:r>
          </w:p>
          <w:p w:rsidR="008839E5" w:rsidRPr="00AB01AE" w:rsidRDefault="008839E5" w:rsidP="002E319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AB01AE">
              <w:rPr>
                <w:b/>
                <w:sz w:val="16"/>
                <w:szCs w:val="16"/>
              </w:rPr>
              <w:t>(in $)</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u w:val="single"/>
              </w:rPr>
            </w:pPr>
            <w:r w:rsidRPr="00AB01AE">
              <w:rPr>
                <w:bCs/>
                <w:sz w:val="16"/>
                <w:szCs w:val="16"/>
              </w:rPr>
              <w:t>A.V. Coordinator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u w:val="single"/>
              </w:rPr>
            </w:pPr>
            <w:r w:rsidRPr="00AB01AE">
              <w:rPr>
                <w:sz w:val="16"/>
                <w:szCs w:val="16"/>
              </w:rPr>
              <w:t>Michael Calabrese</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2,812</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Assistant Band Director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Wendy Stocker</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2,170</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Band Director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vertAlign w:val="subscript"/>
              </w:rPr>
            </w:pPr>
            <w:r w:rsidRPr="00AB01AE">
              <w:rPr>
                <w:sz w:val="16"/>
                <w:szCs w:val="16"/>
              </w:rPr>
              <w:t>Jenna Ouellette</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5,498</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Choral Director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Aaron Krasting</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1,579</w:t>
            </w:r>
          </w:p>
        </w:tc>
      </w:tr>
      <w:tr w:rsidR="00996254" w:rsidRPr="00AB01AE" w:rsidTr="00894B8A">
        <w:tc>
          <w:tcPr>
            <w:tcW w:w="3040" w:type="dxa"/>
          </w:tcPr>
          <w:p w:rsidR="00996254" w:rsidRPr="00AB01AE" w:rsidRDefault="00996254"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Pr>
                <w:sz w:val="16"/>
                <w:szCs w:val="16"/>
              </w:rPr>
              <w:t>Jazz Band Director</w:t>
            </w:r>
          </w:p>
        </w:tc>
        <w:tc>
          <w:tcPr>
            <w:tcW w:w="1694" w:type="dxa"/>
          </w:tcPr>
          <w:p w:rsidR="00996254" w:rsidRPr="00AB01AE" w:rsidRDefault="00996254"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Pr>
                <w:sz w:val="16"/>
                <w:szCs w:val="16"/>
              </w:rPr>
              <w:t>Wendy Stocker</w:t>
            </w:r>
          </w:p>
        </w:tc>
        <w:tc>
          <w:tcPr>
            <w:tcW w:w="1133" w:type="dxa"/>
          </w:tcPr>
          <w:p w:rsidR="00996254" w:rsidRPr="00AB01AE" w:rsidRDefault="00996254"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Pr>
                <w:sz w:val="16"/>
                <w:szCs w:val="16"/>
              </w:rPr>
              <w:t>1,984</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9</w:t>
            </w:r>
            <w:r w:rsidRPr="00AB01AE">
              <w:rPr>
                <w:bCs/>
                <w:sz w:val="16"/>
                <w:szCs w:val="16"/>
                <w:vertAlign w:val="superscript"/>
              </w:rPr>
              <w:t>th</w:t>
            </w:r>
            <w:r w:rsidRPr="00AB01AE">
              <w:rPr>
                <w:bCs/>
                <w:sz w:val="16"/>
                <w:szCs w:val="16"/>
              </w:rPr>
              <w:t xml:space="preserve"> Grade Advisor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Amy Bria</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1,535</w:t>
            </w:r>
          </w:p>
        </w:tc>
      </w:tr>
      <w:tr w:rsidR="006A00E3" w:rsidRPr="00AB01AE" w:rsidTr="00894B8A">
        <w:tc>
          <w:tcPr>
            <w:tcW w:w="3040" w:type="dxa"/>
          </w:tcPr>
          <w:p w:rsidR="006A00E3" w:rsidRPr="00AB01AE" w:rsidRDefault="006A00E3" w:rsidP="006A386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10</w:t>
            </w:r>
            <w:r w:rsidRPr="00AB01AE">
              <w:rPr>
                <w:bCs/>
                <w:sz w:val="16"/>
                <w:szCs w:val="16"/>
                <w:vertAlign w:val="superscript"/>
              </w:rPr>
              <w:t>th</w:t>
            </w:r>
            <w:r w:rsidRPr="00AB01AE">
              <w:rPr>
                <w:bCs/>
                <w:sz w:val="16"/>
                <w:szCs w:val="16"/>
              </w:rPr>
              <w:t xml:space="preserve"> Grade Advisor</w:t>
            </w:r>
            <w:r w:rsidR="008839E5" w:rsidRPr="00AB01AE">
              <w:rPr>
                <w:bCs/>
                <w:sz w:val="16"/>
                <w:szCs w:val="16"/>
              </w:rPr>
              <w:t xml:space="preserve">   </w:t>
            </w:r>
          </w:p>
        </w:tc>
        <w:tc>
          <w:tcPr>
            <w:tcW w:w="1694" w:type="dxa"/>
          </w:tcPr>
          <w:p w:rsidR="006A00E3" w:rsidRPr="00AB01AE"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 xml:space="preserve">Stephanie </w:t>
            </w:r>
            <w:proofErr w:type="spellStart"/>
            <w:r w:rsidRPr="00AB01AE">
              <w:rPr>
                <w:bCs/>
                <w:sz w:val="16"/>
                <w:szCs w:val="16"/>
              </w:rPr>
              <w:t>Taraschi</w:t>
            </w:r>
            <w:proofErr w:type="spellEnd"/>
            <w:r w:rsidR="004E4970" w:rsidRPr="00AB01AE">
              <w:rPr>
                <w:bCs/>
                <w:sz w:val="16"/>
                <w:szCs w:val="16"/>
              </w:rPr>
              <w:t xml:space="preserve"> </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1,535</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11</w:t>
            </w:r>
            <w:r w:rsidRPr="00AB01AE">
              <w:rPr>
                <w:bCs/>
                <w:sz w:val="16"/>
                <w:szCs w:val="16"/>
                <w:vertAlign w:val="superscript"/>
              </w:rPr>
              <w:t>th</w:t>
            </w:r>
            <w:r w:rsidRPr="00AB01AE">
              <w:rPr>
                <w:bCs/>
                <w:sz w:val="16"/>
                <w:szCs w:val="16"/>
              </w:rPr>
              <w:t xml:space="preserve"> Grade Advisor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Andrea Lilley</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2,453</w:t>
            </w:r>
          </w:p>
        </w:tc>
      </w:tr>
      <w:tr w:rsidR="001250C5" w:rsidRPr="00AB01AE" w:rsidTr="00894B8A">
        <w:tc>
          <w:tcPr>
            <w:tcW w:w="3040" w:type="dxa"/>
          </w:tcPr>
          <w:p w:rsidR="001250C5" w:rsidRPr="00AB01AE"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Senior Class Fund Raiser Advisor</w:t>
            </w:r>
            <w:r w:rsidR="0080358D" w:rsidRPr="00AB01AE">
              <w:rPr>
                <w:sz w:val="16"/>
                <w:szCs w:val="16"/>
              </w:rPr>
              <w:t xml:space="preserve"> (Note 3)</w:t>
            </w:r>
          </w:p>
        </w:tc>
        <w:tc>
          <w:tcPr>
            <w:tcW w:w="1694" w:type="dxa"/>
          </w:tcPr>
          <w:p w:rsidR="001250C5" w:rsidRPr="00AB01AE" w:rsidRDefault="001250C5" w:rsidP="001C0BF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Monica Garner </w:t>
            </w:r>
          </w:p>
        </w:tc>
        <w:tc>
          <w:tcPr>
            <w:tcW w:w="1133" w:type="dxa"/>
          </w:tcPr>
          <w:p w:rsidR="001250C5" w:rsidRPr="00AB01AE"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1,071</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12</w:t>
            </w:r>
            <w:r w:rsidRPr="00AB01AE">
              <w:rPr>
                <w:sz w:val="16"/>
                <w:szCs w:val="16"/>
                <w:vertAlign w:val="superscript"/>
              </w:rPr>
              <w:t>th</w:t>
            </w:r>
            <w:r w:rsidRPr="00AB01AE">
              <w:rPr>
                <w:sz w:val="16"/>
                <w:szCs w:val="16"/>
              </w:rPr>
              <w:t xml:space="preserve"> Grade Advisor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Brenda Caltabiano                             </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2,594</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Gallery Advisor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Wendy Stocker</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bCs/>
                <w:sz w:val="16"/>
                <w:szCs w:val="16"/>
              </w:rPr>
              <w:t>410</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Key Club</w:t>
            </w:r>
            <w:r w:rsidR="0080358D" w:rsidRPr="00AB01AE">
              <w:rPr>
                <w:sz w:val="16"/>
                <w:szCs w:val="16"/>
              </w:rPr>
              <w:t xml:space="preserve">  (Note 2)</w:t>
            </w:r>
          </w:p>
        </w:tc>
        <w:tc>
          <w:tcPr>
            <w:tcW w:w="1694" w:type="dxa"/>
          </w:tcPr>
          <w:p w:rsidR="006A00E3" w:rsidRPr="00AB01AE" w:rsidRDefault="001250C5"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Paige Foulk</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1,000</w:t>
            </w:r>
          </w:p>
        </w:tc>
      </w:tr>
      <w:tr w:rsidR="006A00E3" w:rsidRPr="00AB01AE" w:rsidTr="00894B8A">
        <w:tc>
          <w:tcPr>
            <w:tcW w:w="3040" w:type="dxa"/>
          </w:tcPr>
          <w:p w:rsidR="006A00E3" w:rsidRPr="00AB01AE" w:rsidRDefault="006A00E3" w:rsidP="006A00E3">
            <w:pPr>
              <w:pStyle w:val="NoSpacing"/>
              <w:rPr>
                <w:sz w:val="16"/>
                <w:szCs w:val="16"/>
              </w:rPr>
            </w:pPr>
            <w:r w:rsidRPr="00AB01AE">
              <w:rPr>
                <w:sz w:val="16"/>
                <w:szCs w:val="16"/>
              </w:rPr>
              <w:t>National Honor Society Advisor</w:t>
            </w:r>
          </w:p>
        </w:tc>
        <w:tc>
          <w:tcPr>
            <w:tcW w:w="1694" w:type="dxa"/>
          </w:tcPr>
          <w:p w:rsidR="006A00E3" w:rsidRPr="00AB01AE" w:rsidRDefault="006A00E3" w:rsidP="006A00E3">
            <w:pPr>
              <w:pStyle w:val="NoSpacing"/>
              <w:rPr>
                <w:sz w:val="16"/>
                <w:szCs w:val="16"/>
              </w:rPr>
            </w:pPr>
            <w:r w:rsidRPr="00AB01AE">
              <w:rPr>
                <w:sz w:val="16"/>
                <w:szCs w:val="16"/>
              </w:rPr>
              <w:t>Gina Morina</w:t>
            </w:r>
          </w:p>
        </w:tc>
        <w:tc>
          <w:tcPr>
            <w:tcW w:w="1133" w:type="dxa"/>
          </w:tcPr>
          <w:p w:rsidR="006A00E3" w:rsidRPr="00AB01AE" w:rsidRDefault="006A00E3" w:rsidP="006A00E3">
            <w:pPr>
              <w:pStyle w:val="NoSpacing"/>
              <w:jc w:val="right"/>
              <w:rPr>
                <w:sz w:val="16"/>
                <w:szCs w:val="16"/>
              </w:rPr>
            </w:pPr>
            <w:r w:rsidRPr="00AB01AE">
              <w:rPr>
                <w:sz w:val="16"/>
                <w:szCs w:val="16"/>
              </w:rPr>
              <w:t>2,004</w:t>
            </w:r>
          </w:p>
        </w:tc>
      </w:tr>
      <w:tr w:rsidR="006A00E3" w:rsidRPr="00AB01AE" w:rsidTr="00894B8A">
        <w:tc>
          <w:tcPr>
            <w:tcW w:w="3040" w:type="dxa"/>
          </w:tcPr>
          <w:p w:rsidR="006A00E3" w:rsidRPr="00AB01AE" w:rsidRDefault="006A00E3" w:rsidP="006A00E3">
            <w:pPr>
              <w:pStyle w:val="NoSpacing"/>
              <w:rPr>
                <w:sz w:val="16"/>
                <w:szCs w:val="16"/>
              </w:rPr>
            </w:pPr>
            <w:r w:rsidRPr="00AB01AE">
              <w:rPr>
                <w:sz w:val="16"/>
                <w:szCs w:val="16"/>
              </w:rPr>
              <w:t>National Jr. Honor Society Advisor</w:t>
            </w:r>
          </w:p>
        </w:tc>
        <w:tc>
          <w:tcPr>
            <w:tcW w:w="1694" w:type="dxa"/>
          </w:tcPr>
          <w:p w:rsidR="006A00E3" w:rsidRPr="00AB01AE" w:rsidRDefault="006A00E3" w:rsidP="006A00E3">
            <w:pPr>
              <w:pStyle w:val="NoSpacing"/>
              <w:rPr>
                <w:sz w:val="16"/>
                <w:szCs w:val="16"/>
              </w:rPr>
            </w:pPr>
            <w:r w:rsidRPr="00AB01AE">
              <w:rPr>
                <w:sz w:val="16"/>
                <w:szCs w:val="16"/>
              </w:rPr>
              <w:t>Jean Brown</w:t>
            </w:r>
          </w:p>
        </w:tc>
        <w:tc>
          <w:tcPr>
            <w:tcW w:w="1133" w:type="dxa"/>
          </w:tcPr>
          <w:p w:rsidR="006A00E3" w:rsidRPr="00AB01AE" w:rsidRDefault="006A00E3" w:rsidP="006A00E3">
            <w:pPr>
              <w:pStyle w:val="NoSpacing"/>
              <w:jc w:val="right"/>
              <w:rPr>
                <w:sz w:val="16"/>
                <w:szCs w:val="16"/>
              </w:rPr>
            </w:pPr>
            <w:r w:rsidRPr="00AB01AE">
              <w:rPr>
                <w:sz w:val="16"/>
                <w:szCs w:val="16"/>
              </w:rPr>
              <w:t>2,004</w:t>
            </w:r>
          </w:p>
        </w:tc>
      </w:tr>
      <w:tr w:rsidR="006A00E3" w:rsidRPr="00AB01AE" w:rsidTr="00996254">
        <w:trPr>
          <w:trHeight w:val="125"/>
        </w:trPr>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bCs/>
                <w:sz w:val="16"/>
                <w:szCs w:val="16"/>
              </w:rPr>
              <w:t>Newspaper Advisor (</w:t>
            </w:r>
            <w:proofErr w:type="spellStart"/>
            <w:r w:rsidRPr="00AB01AE">
              <w:rPr>
                <w:bCs/>
                <w:i/>
                <w:sz w:val="16"/>
                <w:szCs w:val="16"/>
              </w:rPr>
              <w:t>Paulsentinel</w:t>
            </w:r>
            <w:proofErr w:type="spellEnd"/>
            <w:r w:rsidRPr="00AB01AE">
              <w:rPr>
                <w:bCs/>
                <w:sz w:val="16"/>
                <w:szCs w:val="16"/>
              </w:rPr>
              <w:t>)</w:t>
            </w:r>
          </w:p>
        </w:tc>
        <w:tc>
          <w:tcPr>
            <w:tcW w:w="1694" w:type="dxa"/>
          </w:tcPr>
          <w:p w:rsidR="006A00E3" w:rsidRPr="00AB01AE" w:rsidRDefault="00996254"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Pr>
                <w:sz w:val="16"/>
                <w:szCs w:val="16"/>
              </w:rPr>
              <w:t>Vacant</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1,569</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Play Director</w:t>
            </w:r>
          </w:p>
        </w:tc>
        <w:tc>
          <w:tcPr>
            <w:tcW w:w="1694" w:type="dxa"/>
          </w:tcPr>
          <w:p w:rsidR="006A00E3" w:rsidRPr="00AB01AE" w:rsidRDefault="006A00E3" w:rsidP="0099625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Barbara </w:t>
            </w:r>
            <w:r w:rsidR="00996254">
              <w:rPr>
                <w:sz w:val="16"/>
                <w:szCs w:val="16"/>
              </w:rPr>
              <w:t>Thomson</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6,737</w:t>
            </w:r>
          </w:p>
        </w:tc>
      </w:tr>
      <w:tr w:rsidR="006A00E3" w:rsidRPr="00AB01AE" w:rsidTr="00894B8A">
        <w:tc>
          <w:tcPr>
            <w:tcW w:w="3040"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Assistant Play Director</w:t>
            </w:r>
          </w:p>
        </w:tc>
        <w:tc>
          <w:tcPr>
            <w:tcW w:w="1694"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Matthew Phillips</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2,219</w:t>
            </w:r>
          </w:p>
        </w:tc>
      </w:tr>
      <w:tr w:rsidR="006A00E3" w:rsidRPr="00AB01AE" w:rsidTr="00894B8A">
        <w:tc>
          <w:tcPr>
            <w:tcW w:w="3040" w:type="dxa"/>
          </w:tcPr>
          <w:p w:rsidR="006A00E3" w:rsidRPr="00AB01AE" w:rsidRDefault="006A00E3" w:rsidP="0080358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Play Business Advisor</w:t>
            </w:r>
            <w:r w:rsidR="0080358D" w:rsidRPr="00AB01AE">
              <w:rPr>
                <w:sz w:val="16"/>
                <w:szCs w:val="16"/>
              </w:rPr>
              <w:t xml:space="preserve">  (Note 1)</w:t>
            </w:r>
          </w:p>
        </w:tc>
        <w:tc>
          <w:tcPr>
            <w:tcW w:w="1694" w:type="dxa"/>
          </w:tcPr>
          <w:p w:rsidR="006A00E3" w:rsidRPr="00AB01AE" w:rsidRDefault="00996254"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Pr>
                <w:sz w:val="16"/>
                <w:szCs w:val="16"/>
              </w:rPr>
              <w:t>Susan Schaffer</w:t>
            </w:r>
          </w:p>
        </w:tc>
        <w:tc>
          <w:tcPr>
            <w:tcW w:w="1133" w:type="dxa"/>
          </w:tcPr>
          <w:p w:rsidR="006A00E3" w:rsidRPr="00AB01AE" w:rsidRDefault="006A00E3" w:rsidP="006A00E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339</w:t>
            </w:r>
          </w:p>
        </w:tc>
      </w:tr>
      <w:tr w:rsidR="006A00E3" w:rsidRPr="00AB01AE" w:rsidTr="00AB0310">
        <w:tc>
          <w:tcPr>
            <w:tcW w:w="3040" w:type="dxa"/>
            <w:vAlign w:val="center"/>
          </w:tcPr>
          <w:p w:rsidR="006A00E3" w:rsidRPr="00AB01AE" w:rsidRDefault="006A00E3" w:rsidP="00A61E55">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Student Council Advisor</w:t>
            </w:r>
            <w:r w:rsidR="004E4970" w:rsidRPr="00AB01AE">
              <w:rPr>
                <w:sz w:val="16"/>
                <w:szCs w:val="16"/>
              </w:rPr>
              <w:t xml:space="preserve">   </w:t>
            </w:r>
          </w:p>
        </w:tc>
        <w:tc>
          <w:tcPr>
            <w:tcW w:w="1694" w:type="dxa"/>
            <w:vAlign w:val="center"/>
          </w:tcPr>
          <w:p w:rsidR="006A00E3" w:rsidRPr="00AB01AE" w:rsidRDefault="001250C5"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Margaret </w:t>
            </w:r>
            <w:proofErr w:type="spellStart"/>
            <w:r w:rsidRPr="00AB01AE">
              <w:rPr>
                <w:sz w:val="16"/>
                <w:szCs w:val="16"/>
              </w:rPr>
              <w:t>LaDue</w:t>
            </w:r>
            <w:proofErr w:type="spellEnd"/>
          </w:p>
          <w:p w:rsidR="001250C5" w:rsidRPr="00AB01AE" w:rsidRDefault="001250C5"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Christine O’Malley</w:t>
            </w:r>
          </w:p>
        </w:tc>
        <w:tc>
          <w:tcPr>
            <w:tcW w:w="1133"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1,061</w:t>
            </w:r>
          </w:p>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1,061</w:t>
            </w:r>
          </w:p>
        </w:tc>
      </w:tr>
      <w:tr w:rsidR="006A00E3" w:rsidRPr="00AB01AE" w:rsidTr="00AB0310">
        <w:tc>
          <w:tcPr>
            <w:tcW w:w="3040"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Yearbook Advisor</w:t>
            </w:r>
          </w:p>
        </w:tc>
        <w:tc>
          <w:tcPr>
            <w:tcW w:w="1694"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Gina Morina</w:t>
            </w:r>
          </w:p>
        </w:tc>
        <w:tc>
          <w:tcPr>
            <w:tcW w:w="1133"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2,589</w:t>
            </w:r>
          </w:p>
        </w:tc>
      </w:tr>
      <w:tr w:rsidR="006A00E3" w:rsidRPr="00AB01AE" w:rsidTr="00AB0310">
        <w:tc>
          <w:tcPr>
            <w:tcW w:w="3040"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Yearbook Business Advisor</w:t>
            </w:r>
          </w:p>
        </w:tc>
        <w:tc>
          <w:tcPr>
            <w:tcW w:w="1694"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Patricia </w:t>
            </w:r>
            <w:proofErr w:type="spellStart"/>
            <w:r w:rsidRPr="00AB01AE">
              <w:rPr>
                <w:sz w:val="16"/>
                <w:szCs w:val="16"/>
              </w:rPr>
              <w:t>DellaVecchia</w:t>
            </w:r>
            <w:proofErr w:type="spellEnd"/>
          </w:p>
        </w:tc>
        <w:tc>
          <w:tcPr>
            <w:tcW w:w="1133"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1,658</w:t>
            </w:r>
          </w:p>
        </w:tc>
      </w:tr>
      <w:tr w:rsidR="006A00E3" w:rsidRPr="00AB01AE" w:rsidTr="00AB0310">
        <w:tc>
          <w:tcPr>
            <w:tcW w:w="3040"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Stage &amp; Set Crew Advisor</w:t>
            </w:r>
          </w:p>
        </w:tc>
        <w:tc>
          <w:tcPr>
            <w:tcW w:w="1694"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Margaret </w:t>
            </w:r>
            <w:proofErr w:type="spellStart"/>
            <w:r w:rsidRPr="00AB01AE">
              <w:rPr>
                <w:sz w:val="16"/>
                <w:szCs w:val="16"/>
              </w:rPr>
              <w:t>LaDue</w:t>
            </w:r>
            <w:proofErr w:type="spellEnd"/>
          </w:p>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Steve </w:t>
            </w:r>
            <w:proofErr w:type="spellStart"/>
            <w:r w:rsidRPr="00AB01AE">
              <w:rPr>
                <w:sz w:val="16"/>
                <w:szCs w:val="16"/>
              </w:rPr>
              <w:t>Smeresky</w:t>
            </w:r>
            <w:proofErr w:type="spellEnd"/>
          </w:p>
        </w:tc>
        <w:tc>
          <w:tcPr>
            <w:tcW w:w="1133"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2,154</w:t>
            </w:r>
          </w:p>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2,154</w:t>
            </w:r>
          </w:p>
        </w:tc>
      </w:tr>
      <w:tr w:rsidR="006A00E3" w:rsidRPr="00AB01AE" w:rsidTr="00AB0310">
        <w:tc>
          <w:tcPr>
            <w:tcW w:w="3040"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S.U.R.E.-Students United for Respect and Equality</w:t>
            </w:r>
          </w:p>
        </w:tc>
        <w:tc>
          <w:tcPr>
            <w:tcW w:w="1694"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Margaret </w:t>
            </w:r>
            <w:proofErr w:type="spellStart"/>
            <w:r w:rsidRPr="00AB01AE">
              <w:rPr>
                <w:sz w:val="16"/>
                <w:szCs w:val="16"/>
              </w:rPr>
              <w:t>LaDue</w:t>
            </w:r>
            <w:proofErr w:type="spellEnd"/>
          </w:p>
        </w:tc>
        <w:tc>
          <w:tcPr>
            <w:tcW w:w="1133"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851</w:t>
            </w:r>
          </w:p>
        </w:tc>
      </w:tr>
      <w:tr w:rsidR="006A00E3" w:rsidRPr="00AB01AE" w:rsidTr="00AB0310">
        <w:tc>
          <w:tcPr>
            <w:tcW w:w="3040"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School Supply Room</w:t>
            </w:r>
            <w:r w:rsidR="0080358D" w:rsidRPr="00AB01AE">
              <w:rPr>
                <w:sz w:val="16"/>
                <w:szCs w:val="16"/>
              </w:rPr>
              <w:t xml:space="preserve">   (Note 2)</w:t>
            </w:r>
          </w:p>
        </w:tc>
        <w:tc>
          <w:tcPr>
            <w:tcW w:w="1694"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AB01AE">
              <w:rPr>
                <w:sz w:val="16"/>
                <w:szCs w:val="16"/>
              </w:rPr>
              <w:t xml:space="preserve">Patricia </w:t>
            </w:r>
            <w:proofErr w:type="spellStart"/>
            <w:r w:rsidRPr="00AB01AE">
              <w:rPr>
                <w:sz w:val="16"/>
                <w:szCs w:val="16"/>
              </w:rPr>
              <w:t>DellaVecchia</w:t>
            </w:r>
            <w:proofErr w:type="spellEnd"/>
          </w:p>
        </w:tc>
        <w:tc>
          <w:tcPr>
            <w:tcW w:w="1133" w:type="dxa"/>
            <w:vAlign w:val="center"/>
          </w:tcPr>
          <w:p w:rsidR="006A00E3" w:rsidRPr="00AB01AE" w:rsidRDefault="006A00E3" w:rsidP="00AB031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AB01AE">
              <w:rPr>
                <w:sz w:val="16"/>
                <w:szCs w:val="16"/>
              </w:rPr>
              <w:t>500</w:t>
            </w:r>
          </w:p>
        </w:tc>
      </w:tr>
    </w:tbl>
    <w:p w:rsidR="006A00E3" w:rsidRDefault="00AB0310" w:rsidP="008005E4">
      <w:pPr>
        <w:tabs>
          <w:tab w:val="decimal" w:pos="0"/>
          <w:tab w:val="left" w:pos="720"/>
          <w:tab w:val="left" w:pos="1080"/>
          <w:tab w:val="left" w:pos="1440"/>
          <w:tab w:val="left" w:pos="1800"/>
          <w:tab w:val="left" w:pos="4680"/>
          <w:tab w:val="left" w:pos="6480"/>
          <w:tab w:val="left" w:pos="7740"/>
        </w:tabs>
        <w:ind w:hanging="360"/>
      </w:pPr>
      <w:r>
        <w:tab/>
      </w:r>
      <w:r>
        <w:tab/>
      </w:r>
      <w:r>
        <w:tab/>
      </w:r>
      <w:r>
        <w:tab/>
      </w:r>
    </w:p>
    <w:p w:rsidR="00AB0310" w:rsidRDefault="00AB0310" w:rsidP="008005E4">
      <w:pPr>
        <w:tabs>
          <w:tab w:val="decimal" w:pos="0"/>
          <w:tab w:val="left" w:pos="720"/>
          <w:tab w:val="left" w:pos="1080"/>
          <w:tab w:val="left" w:pos="1440"/>
          <w:tab w:val="left" w:pos="1800"/>
          <w:tab w:val="left" w:pos="4680"/>
          <w:tab w:val="left" w:pos="6480"/>
          <w:tab w:val="left" w:pos="7740"/>
        </w:tabs>
        <w:ind w:hanging="360"/>
      </w:pPr>
      <w:r>
        <w:tab/>
      </w:r>
      <w:r>
        <w:tab/>
      </w:r>
      <w:r>
        <w:tab/>
      </w:r>
      <w:r>
        <w:tab/>
      </w:r>
      <w:r w:rsidRPr="00AB0310">
        <w:rPr>
          <w:u w:val="single"/>
        </w:rPr>
        <w:t>Informational</w:t>
      </w:r>
      <w:r>
        <w:t xml:space="preserve">:  The same people held </w:t>
      </w:r>
      <w:r w:rsidR="00A61E55">
        <w:t>these positions during the 2014</w:t>
      </w:r>
      <w:r>
        <w:t xml:space="preserve">-2015 school year. </w:t>
      </w:r>
    </w:p>
    <w:p w:rsidR="00AB0310" w:rsidRPr="00AB01AE" w:rsidRDefault="00AB0310" w:rsidP="008005E4">
      <w:pPr>
        <w:tabs>
          <w:tab w:val="decimal" w:pos="0"/>
          <w:tab w:val="left" w:pos="720"/>
          <w:tab w:val="left" w:pos="1080"/>
          <w:tab w:val="left" w:pos="1440"/>
          <w:tab w:val="left" w:pos="1800"/>
          <w:tab w:val="left" w:pos="4680"/>
          <w:tab w:val="left" w:pos="6480"/>
          <w:tab w:val="left" w:pos="7740"/>
        </w:tabs>
        <w:ind w:hanging="360"/>
      </w:pPr>
    </w:p>
    <w:p w:rsidR="00A35594" w:rsidRPr="00AB01AE" w:rsidRDefault="0080358D" w:rsidP="00894B8A">
      <w:pPr>
        <w:tabs>
          <w:tab w:val="decimal" w:pos="0"/>
          <w:tab w:val="left" w:pos="720"/>
          <w:tab w:val="left" w:pos="1080"/>
          <w:tab w:val="left" w:pos="1440"/>
          <w:tab w:val="left" w:pos="2160"/>
          <w:tab w:val="left" w:pos="4680"/>
          <w:tab w:val="left" w:pos="6480"/>
          <w:tab w:val="left" w:pos="7740"/>
        </w:tabs>
      </w:pPr>
      <w:r w:rsidRPr="00AB01AE">
        <w:tab/>
      </w:r>
      <w:r w:rsidRPr="00AB01AE">
        <w:tab/>
      </w:r>
      <w:r w:rsidRPr="00AB01AE">
        <w:tab/>
        <w:t xml:space="preserve">Note 1: Advisor earns the stipend listed plus 10% of revenues from advertisement book </w:t>
      </w:r>
    </w:p>
    <w:p w:rsidR="00177B9F" w:rsidRPr="00AB01AE" w:rsidRDefault="00A35594" w:rsidP="00894B8A">
      <w:pPr>
        <w:tabs>
          <w:tab w:val="decimal" w:pos="0"/>
          <w:tab w:val="left" w:pos="720"/>
          <w:tab w:val="left" w:pos="1080"/>
          <w:tab w:val="left" w:pos="1440"/>
          <w:tab w:val="left" w:pos="1800"/>
          <w:tab w:val="left" w:pos="2160"/>
          <w:tab w:val="left" w:pos="4680"/>
          <w:tab w:val="left" w:pos="6480"/>
          <w:tab w:val="left" w:pos="7740"/>
        </w:tabs>
      </w:pPr>
      <w:r w:rsidRPr="00AB01AE">
        <w:tab/>
      </w:r>
      <w:r w:rsidRPr="00AB01AE">
        <w:tab/>
      </w:r>
      <w:r w:rsidRPr="00AB01AE">
        <w:tab/>
      </w:r>
      <w:r w:rsidRPr="00AB01AE">
        <w:tab/>
        <w:t xml:space="preserve">      </w:t>
      </w:r>
      <w:r w:rsidR="00894B8A" w:rsidRPr="00AB01AE">
        <w:t xml:space="preserve"> </w:t>
      </w:r>
      <w:proofErr w:type="gramStart"/>
      <w:r w:rsidR="0080358D" w:rsidRPr="00AB01AE">
        <w:t>as</w:t>
      </w:r>
      <w:proofErr w:type="gramEnd"/>
      <w:r w:rsidR="0080358D" w:rsidRPr="00AB01AE">
        <w:t xml:space="preserve"> per agreement with the Paulsboro Education Association. </w:t>
      </w:r>
    </w:p>
    <w:p w:rsidR="00A35594" w:rsidRPr="00AB01AE" w:rsidRDefault="0080358D" w:rsidP="0080358D">
      <w:pPr>
        <w:tabs>
          <w:tab w:val="decimal" w:pos="0"/>
          <w:tab w:val="left" w:pos="720"/>
          <w:tab w:val="left" w:pos="1080"/>
          <w:tab w:val="left" w:pos="1440"/>
          <w:tab w:val="left" w:pos="1800"/>
          <w:tab w:val="left" w:pos="4680"/>
          <w:tab w:val="left" w:pos="6480"/>
          <w:tab w:val="left" w:pos="7740"/>
        </w:tabs>
        <w:ind w:left="1440"/>
      </w:pPr>
      <w:r w:rsidRPr="00AB01AE">
        <w:t xml:space="preserve">Note 2: These positions are not part of the agreement with the Paulsboro Education </w:t>
      </w:r>
      <w:r w:rsidR="00A35594" w:rsidRPr="00AB01AE">
        <w:t xml:space="preserve">   </w:t>
      </w:r>
    </w:p>
    <w:p w:rsidR="0080358D" w:rsidRPr="00AB01AE" w:rsidRDefault="00A35594" w:rsidP="00894B8A">
      <w:pPr>
        <w:tabs>
          <w:tab w:val="decimal" w:pos="0"/>
          <w:tab w:val="left" w:pos="720"/>
          <w:tab w:val="left" w:pos="1080"/>
          <w:tab w:val="left" w:pos="1440"/>
          <w:tab w:val="left" w:pos="2160"/>
          <w:tab w:val="left" w:pos="4680"/>
          <w:tab w:val="left" w:pos="6480"/>
          <w:tab w:val="left" w:pos="7740"/>
        </w:tabs>
        <w:ind w:left="1440"/>
      </w:pPr>
      <w:r w:rsidRPr="00AB01AE">
        <w:t xml:space="preserve">             </w:t>
      </w:r>
      <w:r w:rsidR="0080358D" w:rsidRPr="00AB01AE">
        <w:t>Association.</w:t>
      </w:r>
    </w:p>
    <w:p w:rsidR="00A35594" w:rsidRPr="00AB01AE" w:rsidRDefault="0080358D" w:rsidP="0080358D">
      <w:pPr>
        <w:tabs>
          <w:tab w:val="decimal" w:pos="0"/>
          <w:tab w:val="left" w:pos="720"/>
          <w:tab w:val="left" w:pos="1080"/>
          <w:tab w:val="left" w:pos="1440"/>
          <w:tab w:val="left" w:pos="1800"/>
          <w:tab w:val="left" w:pos="4680"/>
          <w:tab w:val="left" w:pos="6480"/>
          <w:tab w:val="left" w:pos="7740"/>
        </w:tabs>
        <w:ind w:left="1440"/>
      </w:pPr>
      <w:r w:rsidRPr="00AB01AE">
        <w:t xml:space="preserve">Note 3: </w:t>
      </w:r>
      <w:r w:rsidR="00A35594" w:rsidRPr="00AB01AE">
        <w:t xml:space="preserve">These stipends are paid from the profits of the fundraising activities as per </w:t>
      </w:r>
    </w:p>
    <w:p w:rsidR="0080358D" w:rsidRPr="00AB01AE" w:rsidRDefault="00A35594" w:rsidP="0080358D">
      <w:pPr>
        <w:tabs>
          <w:tab w:val="decimal" w:pos="0"/>
          <w:tab w:val="left" w:pos="720"/>
          <w:tab w:val="left" w:pos="1080"/>
          <w:tab w:val="left" w:pos="1440"/>
          <w:tab w:val="left" w:pos="1800"/>
          <w:tab w:val="left" w:pos="4680"/>
          <w:tab w:val="left" w:pos="6480"/>
          <w:tab w:val="left" w:pos="7740"/>
        </w:tabs>
        <w:ind w:left="1440"/>
      </w:pPr>
      <w:r w:rsidRPr="00AB01AE">
        <w:t xml:space="preserve">             </w:t>
      </w:r>
      <w:proofErr w:type="gramStart"/>
      <w:r w:rsidRPr="00AB01AE">
        <w:t>agreement</w:t>
      </w:r>
      <w:proofErr w:type="gramEnd"/>
      <w:r w:rsidRPr="00AB01AE">
        <w:t xml:space="preserve"> with the Paulsboro </w:t>
      </w:r>
      <w:r w:rsidR="00545F4D" w:rsidRPr="00AB01AE">
        <w:t>Education Association</w:t>
      </w:r>
      <w:r w:rsidRPr="00AB01AE">
        <w:t>.</w:t>
      </w:r>
    </w:p>
    <w:p w:rsidR="00382D4C" w:rsidRPr="00AB01AE" w:rsidRDefault="00382D4C" w:rsidP="00382D4C">
      <w:pPr>
        <w:contextualSpacing/>
        <w:rPr>
          <w:rFonts w:eastAsia="Calibri"/>
        </w:rPr>
      </w:pPr>
    </w:p>
    <w:p w:rsidR="00DA4913" w:rsidRPr="004D757D" w:rsidRDefault="00D00300" w:rsidP="008B7B6F">
      <w:pPr>
        <w:numPr>
          <w:ilvl w:val="0"/>
          <w:numId w:val="23"/>
        </w:numPr>
        <w:contextualSpacing/>
        <w:rPr>
          <w:rFonts w:eastAsia="Calibri"/>
        </w:rPr>
      </w:pPr>
      <w:r w:rsidRPr="004D757D">
        <w:rPr>
          <w:rFonts w:eastAsia="Calibri"/>
        </w:rPr>
        <w:t>Recommend approval for Pa</w:t>
      </w:r>
      <w:r w:rsidR="00DA4913" w:rsidRPr="004D757D">
        <w:rPr>
          <w:rFonts w:eastAsia="Calibri"/>
        </w:rPr>
        <w:t xml:space="preserve">ulsboro High School </w:t>
      </w:r>
      <w:r w:rsidRPr="004D757D">
        <w:rPr>
          <w:rFonts w:eastAsia="Calibri"/>
        </w:rPr>
        <w:t xml:space="preserve">Teachers Clara Davis and Mark Vogeding to serve as Breakfast Monitors during </w:t>
      </w:r>
      <w:r w:rsidR="00DA4913" w:rsidRPr="004D757D">
        <w:rPr>
          <w:rFonts w:eastAsia="Calibri"/>
        </w:rPr>
        <w:t>the 201</w:t>
      </w:r>
      <w:r w:rsidR="00DB7012" w:rsidRPr="004D757D">
        <w:rPr>
          <w:rFonts w:eastAsia="Calibri"/>
        </w:rPr>
        <w:t>5</w:t>
      </w:r>
      <w:r w:rsidR="00DA4913" w:rsidRPr="004D757D">
        <w:rPr>
          <w:rFonts w:eastAsia="Calibri"/>
        </w:rPr>
        <w:t>-201</w:t>
      </w:r>
      <w:r w:rsidR="00DB7012" w:rsidRPr="004D757D">
        <w:rPr>
          <w:rFonts w:eastAsia="Calibri"/>
        </w:rPr>
        <w:t>6</w:t>
      </w:r>
      <w:r w:rsidR="00DA4913" w:rsidRPr="004D757D">
        <w:rPr>
          <w:rFonts w:eastAsia="Calibri"/>
        </w:rPr>
        <w:t xml:space="preserve"> school year</w:t>
      </w:r>
      <w:r w:rsidRPr="004D757D">
        <w:rPr>
          <w:rFonts w:eastAsia="Calibri"/>
        </w:rPr>
        <w:t xml:space="preserve"> at a rate of $20 per day for 181 days per year.</w:t>
      </w:r>
      <w:r w:rsidR="00F35FA2">
        <w:rPr>
          <w:rFonts w:eastAsia="Calibri"/>
        </w:rPr>
        <w:t xml:space="preserve">  Account Number 11-000-262-107-01-004</w:t>
      </w:r>
    </w:p>
    <w:p w:rsidR="00DA4913" w:rsidRPr="004D757D" w:rsidRDefault="00DA4913" w:rsidP="00DA4913">
      <w:pPr>
        <w:ind w:left="720"/>
        <w:contextualSpacing/>
        <w:rPr>
          <w:rFonts w:eastAsia="Calibri"/>
        </w:rPr>
      </w:pPr>
    </w:p>
    <w:p w:rsidR="00A654E0" w:rsidRPr="004D757D" w:rsidRDefault="00A654E0" w:rsidP="008B7B6F">
      <w:pPr>
        <w:pStyle w:val="ListParagraph"/>
        <w:numPr>
          <w:ilvl w:val="0"/>
          <w:numId w:val="23"/>
        </w:numPr>
        <w:spacing w:after="0"/>
        <w:rPr>
          <w:rFonts w:ascii="Times New Roman" w:hAnsi="Times New Roman"/>
        </w:rPr>
      </w:pPr>
      <w:r w:rsidRPr="004D757D">
        <w:rPr>
          <w:rFonts w:ascii="Times New Roman" w:hAnsi="Times New Roman"/>
        </w:rPr>
        <w:t>Recommend approval for the following custodians to hang their boiler licenses for the 201</w:t>
      </w:r>
      <w:r w:rsidR="00224C44" w:rsidRPr="004D757D">
        <w:rPr>
          <w:rFonts w:ascii="Times New Roman" w:hAnsi="Times New Roman"/>
        </w:rPr>
        <w:t>5</w:t>
      </w:r>
      <w:r w:rsidRPr="004D757D">
        <w:rPr>
          <w:rFonts w:ascii="Times New Roman" w:hAnsi="Times New Roman"/>
        </w:rPr>
        <w:t>-201</w:t>
      </w:r>
      <w:r w:rsidR="00224C44" w:rsidRPr="004D757D">
        <w:rPr>
          <w:rFonts w:ascii="Times New Roman" w:hAnsi="Times New Roman"/>
        </w:rPr>
        <w:t>6</w:t>
      </w:r>
      <w:r w:rsidRPr="004D757D">
        <w:rPr>
          <w:rFonts w:ascii="Times New Roman" w:hAnsi="Times New Roman"/>
        </w:rPr>
        <w:t xml:space="preserve"> school year with a stipend of $694 as per agreement with the Pauls</w:t>
      </w:r>
      <w:r w:rsidR="00A61E55">
        <w:rPr>
          <w:rFonts w:ascii="Times New Roman" w:hAnsi="Times New Roman"/>
        </w:rPr>
        <w:t>boro Education Association.</w:t>
      </w:r>
    </w:p>
    <w:p w:rsidR="00A654E0" w:rsidRDefault="00F35FA2" w:rsidP="00A654E0">
      <w:pPr>
        <w:pStyle w:val="ListParagraph"/>
        <w:spacing w:after="0"/>
        <w:rPr>
          <w:rFonts w:ascii="Times New Roman" w:hAnsi="Times New Roman"/>
        </w:rPr>
      </w:pPr>
      <w:r>
        <w:rPr>
          <w:rFonts w:ascii="Times New Roman" w:hAnsi="Times New Roman"/>
        </w:rPr>
        <w:t>Account Number 11-000-262-110-997</w:t>
      </w:r>
    </w:p>
    <w:p w:rsidR="00F35FA2" w:rsidRPr="004D757D" w:rsidRDefault="00F35FA2" w:rsidP="00A654E0">
      <w:pPr>
        <w:pStyle w:val="ListParagraph"/>
        <w:spacing w:after="0"/>
        <w:rPr>
          <w:rFonts w:ascii="Times New Roman" w:hAnsi="Times New Roman"/>
        </w:rPr>
      </w:pPr>
    </w:p>
    <w:p w:rsidR="001B09A6" w:rsidRPr="004D757D" w:rsidRDefault="00A654E0" w:rsidP="00D51022">
      <w:pPr>
        <w:pStyle w:val="ListParagraph"/>
        <w:tabs>
          <w:tab w:val="decimal" w:pos="360"/>
          <w:tab w:val="left" w:pos="720"/>
          <w:tab w:val="left" w:pos="1080"/>
          <w:tab w:val="left" w:pos="1440"/>
          <w:tab w:val="left" w:pos="1800"/>
          <w:tab w:val="left" w:pos="2160"/>
        </w:tabs>
        <w:ind w:left="360"/>
        <w:rPr>
          <w:rFonts w:ascii="Times New Roman" w:hAnsi="Times New Roman"/>
          <w:bCs/>
          <w:iCs/>
        </w:rPr>
      </w:pPr>
      <w:r w:rsidRPr="004D757D">
        <w:rPr>
          <w:rFonts w:ascii="Times New Roman" w:hAnsi="Times New Roman"/>
          <w:bCs/>
        </w:rPr>
        <w:tab/>
      </w:r>
      <w:r w:rsidRPr="004D757D">
        <w:rPr>
          <w:rFonts w:ascii="Times New Roman" w:hAnsi="Times New Roman"/>
          <w:bCs/>
        </w:rPr>
        <w:tab/>
      </w:r>
      <w:r w:rsidRPr="004D757D">
        <w:rPr>
          <w:rFonts w:ascii="Times New Roman" w:hAnsi="Times New Roman"/>
          <w:bCs/>
        </w:rPr>
        <w:tab/>
      </w:r>
      <w:r w:rsidRPr="004D757D">
        <w:rPr>
          <w:rFonts w:ascii="Times New Roman" w:hAnsi="Times New Roman"/>
          <w:bCs/>
        </w:rPr>
        <w:tab/>
        <w:t>Jack Henderson</w:t>
      </w:r>
      <w:r w:rsidRPr="004D757D">
        <w:rPr>
          <w:rFonts w:ascii="Times New Roman" w:hAnsi="Times New Roman"/>
          <w:bCs/>
          <w:iCs/>
        </w:rPr>
        <w:tab/>
      </w:r>
      <w:r w:rsidRPr="004D757D">
        <w:rPr>
          <w:rFonts w:ascii="Times New Roman" w:hAnsi="Times New Roman"/>
          <w:bCs/>
          <w:iCs/>
        </w:rPr>
        <w:tab/>
      </w:r>
      <w:r w:rsidR="00D51022" w:rsidRPr="004D757D">
        <w:rPr>
          <w:rFonts w:ascii="Times New Roman" w:hAnsi="Times New Roman"/>
          <w:bCs/>
          <w:iCs/>
        </w:rPr>
        <w:t xml:space="preserve">Patrick Relation </w:t>
      </w:r>
      <w:r w:rsidR="00D51022" w:rsidRPr="004D757D">
        <w:rPr>
          <w:rFonts w:ascii="Times New Roman" w:hAnsi="Times New Roman"/>
          <w:bCs/>
          <w:iCs/>
        </w:rPr>
        <w:tab/>
      </w:r>
      <w:r w:rsidRPr="004D757D">
        <w:rPr>
          <w:rFonts w:ascii="Times New Roman" w:hAnsi="Times New Roman"/>
          <w:bCs/>
          <w:iCs/>
        </w:rPr>
        <w:t>Earl McEwen</w:t>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t xml:space="preserve">Bradford Johnson     </w:t>
      </w:r>
      <w:r w:rsidR="006F7C0C" w:rsidRPr="004D757D">
        <w:rPr>
          <w:rFonts w:ascii="Times New Roman" w:hAnsi="Times New Roman"/>
          <w:bCs/>
          <w:iCs/>
        </w:rPr>
        <w:tab/>
      </w:r>
      <w:r w:rsidRPr="004D757D">
        <w:rPr>
          <w:rFonts w:ascii="Times New Roman" w:hAnsi="Times New Roman"/>
          <w:bCs/>
          <w:iCs/>
        </w:rPr>
        <w:t>Howard Camp</w:t>
      </w:r>
      <w:r w:rsidRPr="004D757D">
        <w:rPr>
          <w:rFonts w:ascii="Times New Roman" w:hAnsi="Times New Roman"/>
          <w:bCs/>
          <w:iCs/>
        </w:rPr>
        <w:tab/>
      </w:r>
      <w:r w:rsidR="001B09A6" w:rsidRPr="004D757D">
        <w:rPr>
          <w:rFonts w:ascii="Times New Roman" w:hAnsi="Times New Roman"/>
          <w:bCs/>
          <w:iCs/>
        </w:rPr>
        <w:tab/>
      </w:r>
      <w:r w:rsidRPr="004D757D">
        <w:rPr>
          <w:rFonts w:ascii="Times New Roman" w:hAnsi="Times New Roman"/>
          <w:bCs/>
          <w:iCs/>
        </w:rPr>
        <w:t xml:space="preserve">Adam </w:t>
      </w:r>
      <w:proofErr w:type="spellStart"/>
      <w:r w:rsidRPr="004D757D">
        <w:rPr>
          <w:rFonts w:ascii="Times New Roman" w:hAnsi="Times New Roman"/>
          <w:bCs/>
          <w:iCs/>
        </w:rPr>
        <w:t>Miskiewicz</w:t>
      </w:r>
      <w:proofErr w:type="spellEnd"/>
    </w:p>
    <w:p w:rsidR="00A654E0" w:rsidRPr="004D757D" w:rsidRDefault="001B09A6" w:rsidP="001B09A6">
      <w:pPr>
        <w:pStyle w:val="ListParagraph"/>
        <w:tabs>
          <w:tab w:val="decimal" w:pos="360"/>
          <w:tab w:val="left" w:pos="720"/>
          <w:tab w:val="left" w:pos="1080"/>
          <w:tab w:val="left" w:pos="1440"/>
          <w:tab w:val="left" w:pos="1800"/>
          <w:tab w:val="left" w:pos="2160"/>
        </w:tabs>
        <w:ind w:left="360"/>
        <w:rPr>
          <w:rFonts w:ascii="Times New Roman" w:hAnsi="Times New Roman"/>
          <w:bCs/>
          <w:iCs/>
        </w:rPr>
      </w:pPr>
      <w:r w:rsidRPr="004D757D">
        <w:rPr>
          <w:rFonts w:ascii="Times New Roman" w:hAnsi="Times New Roman"/>
          <w:bCs/>
          <w:iCs/>
        </w:rPr>
        <w:tab/>
      </w:r>
      <w:r w:rsidRPr="004D757D">
        <w:rPr>
          <w:rFonts w:ascii="Times New Roman" w:hAnsi="Times New Roman"/>
          <w:bCs/>
          <w:iCs/>
        </w:rPr>
        <w:tab/>
      </w:r>
      <w:r w:rsidR="00A654E0" w:rsidRPr="004D757D">
        <w:rPr>
          <w:rFonts w:ascii="Times New Roman" w:hAnsi="Times New Roman"/>
          <w:bCs/>
          <w:iCs/>
        </w:rPr>
        <w:tab/>
      </w:r>
      <w:r w:rsidR="00A654E0" w:rsidRPr="004D757D">
        <w:rPr>
          <w:rFonts w:ascii="Times New Roman" w:hAnsi="Times New Roman"/>
          <w:bCs/>
          <w:iCs/>
        </w:rPr>
        <w:tab/>
        <w:t xml:space="preserve">John </w:t>
      </w:r>
      <w:proofErr w:type="spellStart"/>
      <w:r w:rsidR="00A654E0" w:rsidRPr="004D757D">
        <w:rPr>
          <w:rFonts w:ascii="Times New Roman" w:hAnsi="Times New Roman"/>
          <w:bCs/>
          <w:iCs/>
        </w:rPr>
        <w:t>Ponter</w:t>
      </w:r>
      <w:proofErr w:type="spellEnd"/>
      <w:r w:rsidR="007D5250" w:rsidRPr="004D757D">
        <w:rPr>
          <w:rFonts w:ascii="Times New Roman" w:hAnsi="Times New Roman"/>
          <w:bCs/>
          <w:iCs/>
        </w:rPr>
        <w:tab/>
      </w:r>
      <w:r w:rsidR="007D5250" w:rsidRPr="004D757D">
        <w:rPr>
          <w:rFonts w:ascii="Times New Roman" w:hAnsi="Times New Roman"/>
          <w:bCs/>
          <w:iCs/>
        </w:rPr>
        <w:tab/>
      </w:r>
      <w:r w:rsidRPr="004D757D">
        <w:rPr>
          <w:rFonts w:ascii="Times New Roman" w:hAnsi="Times New Roman"/>
          <w:bCs/>
          <w:iCs/>
        </w:rPr>
        <w:tab/>
        <w:t>Cindy</w:t>
      </w:r>
      <w:r w:rsidR="007D5250" w:rsidRPr="004D757D">
        <w:rPr>
          <w:rFonts w:ascii="Times New Roman" w:hAnsi="Times New Roman"/>
          <w:bCs/>
          <w:iCs/>
        </w:rPr>
        <w:t xml:space="preserve"> Anderson </w:t>
      </w:r>
    </w:p>
    <w:p w:rsidR="00A654E0" w:rsidRPr="004D757D" w:rsidRDefault="00A654E0" w:rsidP="00A654E0">
      <w:pPr>
        <w:pStyle w:val="ListParagraph"/>
        <w:tabs>
          <w:tab w:val="left" w:pos="720"/>
          <w:tab w:val="left" w:pos="1080"/>
          <w:tab w:val="left" w:pos="1440"/>
          <w:tab w:val="left" w:pos="1800"/>
          <w:tab w:val="left" w:pos="2160"/>
        </w:tabs>
        <w:ind w:left="360"/>
        <w:rPr>
          <w:rFonts w:ascii="Times New Roman" w:hAnsi="Times New Roman"/>
          <w:bCs/>
          <w:iCs/>
        </w:rPr>
      </w:pPr>
    </w:p>
    <w:p w:rsidR="00A654E0" w:rsidRPr="004D757D" w:rsidRDefault="00A654E0" w:rsidP="008B7B6F">
      <w:pPr>
        <w:pStyle w:val="ListParagraph"/>
        <w:numPr>
          <w:ilvl w:val="0"/>
          <w:numId w:val="33"/>
        </w:numPr>
        <w:rPr>
          <w:rFonts w:ascii="Times New Roman" w:hAnsi="Times New Roman"/>
        </w:rPr>
      </w:pPr>
      <w:r w:rsidRPr="004D757D">
        <w:rPr>
          <w:rFonts w:ascii="Times New Roman" w:hAnsi="Times New Roman"/>
        </w:rPr>
        <w:t>Recommend approval of the following pay rates for substitutes during the 201</w:t>
      </w:r>
      <w:r w:rsidR="00DB7012" w:rsidRPr="004D757D">
        <w:rPr>
          <w:rFonts w:ascii="Times New Roman" w:hAnsi="Times New Roman"/>
        </w:rPr>
        <w:t>5</w:t>
      </w:r>
      <w:r w:rsidRPr="004D757D">
        <w:rPr>
          <w:rFonts w:ascii="Times New Roman" w:hAnsi="Times New Roman"/>
        </w:rPr>
        <w:t>-201</w:t>
      </w:r>
      <w:r w:rsidR="00DB7012" w:rsidRPr="004D757D">
        <w:rPr>
          <w:rFonts w:ascii="Times New Roman" w:hAnsi="Times New Roman"/>
        </w:rPr>
        <w:t>6</w:t>
      </w:r>
      <w:r w:rsidRPr="004D757D">
        <w:rPr>
          <w:rFonts w:ascii="Times New Roman" w:hAnsi="Times New Roman"/>
        </w:rPr>
        <w:t xml:space="preserve"> school year:</w:t>
      </w:r>
    </w:p>
    <w:p w:rsidR="00A654E0" w:rsidRPr="004D757D" w:rsidRDefault="00A654E0" w:rsidP="00A654E0">
      <w:pPr>
        <w:tabs>
          <w:tab w:val="decimal" w:pos="360"/>
          <w:tab w:val="left" w:pos="720"/>
          <w:tab w:val="left" w:pos="1080"/>
          <w:tab w:val="left" w:pos="1440"/>
          <w:tab w:val="left" w:pos="1800"/>
          <w:tab w:val="left" w:pos="2160"/>
        </w:tabs>
        <w:rPr>
          <w:b/>
          <w:sz w:val="16"/>
          <w:u w:val="single"/>
        </w:rPr>
      </w:pPr>
      <w:r w:rsidRPr="004D757D">
        <w:rPr>
          <w:b/>
          <w:sz w:val="16"/>
        </w:rPr>
        <w:tab/>
      </w:r>
      <w:r w:rsidRPr="004D757D">
        <w:rPr>
          <w:b/>
          <w:sz w:val="16"/>
        </w:rPr>
        <w:tab/>
      </w:r>
      <w:r w:rsidRPr="004D757D">
        <w:rPr>
          <w:b/>
          <w:sz w:val="16"/>
        </w:rPr>
        <w:tab/>
      </w:r>
      <w:r w:rsidRPr="004D757D">
        <w:rPr>
          <w:b/>
          <w:sz w:val="16"/>
          <w:u w:val="single"/>
        </w:rPr>
        <w:t>Substitute Category</w:t>
      </w:r>
      <w:r w:rsidRPr="004D757D">
        <w:rPr>
          <w:b/>
          <w:sz w:val="16"/>
          <w:u w:val="single"/>
        </w:rPr>
        <w:tab/>
      </w:r>
      <w:r w:rsidRPr="004D757D">
        <w:rPr>
          <w:b/>
          <w:sz w:val="16"/>
          <w:u w:val="single"/>
        </w:rPr>
        <w:tab/>
      </w:r>
      <w:r w:rsidRPr="004D757D">
        <w:rPr>
          <w:b/>
          <w:sz w:val="16"/>
          <w:u w:val="single"/>
        </w:rPr>
        <w:tab/>
      </w:r>
      <w:r w:rsidRPr="004D757D">
        <w:rPr>
          <w:b/>
          <w:sz w:val="16"/>
          <w:u w:val="single"/>
        </w:rPr>
        <w:tab/>
      </w:r>
      <w:r w:rsidRPr="004D757D">
        <w:rPr>
          <w:b/>
          <w:sz w:val="16"/>
          <w:u w:val="single"/>
        </w:rPr>
        <w:tab/>
        <w:t xml:space="preserve">     </w:t>
      </w:r>
      <w:r w:rsidRPr="004D757D">
        <w:rPr>
          <w:b/>
          <w:sz w:val="16"/>
          <w:u w:val="single"/>
        </w:rPr>
        <w:tab/>
        <w:t xml:space="preserve">                 </w:t>
      </w:r>
      <w:r w:rsidRPr="004D757D">
        <w:rPr>
          <w:b/>
          <w:sz w:val="16"/>
          <w:u w:val="single"/>
        </w:rPr>
        <w:tab/>
        <w:t xml:space="preserve">      201</w:t>
      </w:r>
      <w:r w:rsidR="00DB7012" w:rsidRPr="004D757D">
        <w:rPr>
          <w:b/>
          <w:sz w:val="16"/>
          <w:u w:val="single"/>
        </w:rPr>
        <w:t>5</w:t>
      </w:r>
      <w:r w:rsidRPr="004D757D">
        <w:rPr>
          <w:b/>
          <w:sz w:val="16"/>
          <w:u w:val="single"/>
        </w:rPr>
        <w:t>-201</w:t>
      </w:r>
      <w:r w:rsidR="00DB7012" w:rsidRPr="004D757D">
        <w:rPr>
          <w:b/>
          <w:sz w:val="16"/>
          <w:u w:val="single"/>
        </w:rPr>
        <w:t>6</w:t>
      </w:r>
      <w:r w:rsidRPr="004D757D">
        <w:rPr>
          <w:b/>
          <w:sz w:val="16"/>
          <w:u w:val="single"/>
        </w:rPr>
        <w:t xml:space="preserve">  </w:t>
      </w:r>
    </w:p>
    <w:p w:rsidR="00A654E0" w:rsidRPr="004D757D" w:rsidRDefault="00A654E0" w:rsidP="00A654E0">
      <w:pPr>
        <w:tabs>
          <w:tab w:val="decimal" w:pos="360"/>
          <w:tab w:val="left" w:pos="720"/>
          <w:tab w:val="left" w:pos="1080"/>
          <w:tab w:val="left" w:pos="1440"/>
          <w:tab w:val="left" w:pos="1800"/>
          <w:tab w:val="left" w:pos="2160"/>
          <w:tab w:val="left" w:pos="6120"/>
          <w:tab w:val="left" w:pos="7920"/>
        </w:tabs>
        <w:rPr>
          <w:sz w:val="16"/>
        </w:rPr>
      </w:pPr>
      <w:r w:rsidRPr="004D757D">
        <w:rPr>
          <w:sz w:val="16"/>
        </w:rPr>
        <w:tab/>
      </w:r>
      <w:r w:rsidRPr="004D757D">
        <w:rPr>
          <w:sz w:val="16"/>
        </w:rPr>
        <w:tab/>
      </w:r>
      <w:r w:rsidRPr="004D757D">
        <w:rPr>
          <w:sz w:val="16"/>
        </w:rPr>
        <w:tab/>
        <w:t xml:space="preserve">Custodians </w:t>
      </w:r>
    </w:p>
    <w:p w:rsidR="00A654E0" w:rsidRPr="004D757D" w:rsidRDefault="00A654E0" w:rsidP="00A654E0">
      <w:pPr>
        <w:tabs>
          <w:tab w:val="decimal" w:pos="360"/>
          <w:tab w:val="left" w:pos="720"/>
          <w:tab w:val="left" w:pos="1080"/>
          <w:tab w:val="left" w:pos="1440"/>
          <w:tab w:val="left" w:pos="1800"/>
          <w:tab w:val="left" w:pos="2160"/>
          <w:tab w:val="left" w:pos="6120"/>
          <w:tab w:val="left" w:pos="7560"/>
        </w:tabs>
        <w:rPr>
          <w:sz w:val="16"/>
        </w:rPr>
      </w:pPr>
      <w:r w:rsidRPr="004D757D">
        <w:rPr>
          <w:sz w:val="16"/>
        </w:rPr>
        <w:tab/>
      </w:r>
      <w:r w:rsidRPr="004D757D">
        <w:rPr>
          <w:sz w:val="16"/>
        </w:rPr>
        <w:tab/>
      </w:r>
      <w:r w:rsidRPr="004D757D">
        <w:rPr>
          <w:sz w:val="16"/>
        </w:rPr>
        <w:tab/>
      </w:r>
      <w:r w:rsidRPr="004D757D">
        <w:rPr>
          <w:sz w:val="16"/>
        </w:rPr>
        <w:tab/>
        <w:t>Regular</w:t>
      </w:r>
      <w:r w:rsidRPr="004D757D">
        <w:rPr>
          <w:sz w:val="16"/>
        </w:rPr>
        <w:tab/>
      </w:r>
      <w:r w:rsidRPr="004D757D">
        <w:rPr>
          <w:sz w:val="16"/>
        </w:rPr>
        <w:tab/>
      </w:r>
      <w:r w:rsidRPr="004D757D">
        <w:rPr>
          <w:sz w:val="16"/>
        </w:rPr>
        <w:tab/>
      </w:r>
      <w:proofErr w:type="gramStart"/>
      <w:r w:rsidRPr="004D757D">
        <w:rPr>
          <w:sz w:val="16"/>
        </w:rPr>
        <w:t>$  8.</w:t>
      </w:r>
      <w:r w:rsidR="00DB7012" w:rsidRPr="004D757D">
        <w:rPr>
          <w:sz w:val="16"/>
        </w:rPr>
        <w:t>38</w:t>
      </w:r>
      <w:proofErr w:type="gramEnd"/>
    </w:p>
    <w:p w:rsidR="00A654E0" w:rsidRPr="004D757D" w:rsidRDefault="00A654E0" w:rsidP="00A654E0">
      <w:pPr>
        <w:tabs>
          <w:tab w:val="decimal" w:pos="360"/>
          <w:tab w:val="left" w:pos="720"/>
          <w:tab w:val="left" w:pos="1080"/>
          <w:tab w:val="left" w:pos="1440"/>
          <w:tab w:val="left" w:pos="1800"/>
          <w:tab w:val="left" w:pos="2160"/>
          <w:tab w:val="left" w:pos="6120"/>
          <w:tab w:val="left" w:pos="7560"/>
        </w:tabs>
        <w:rPr>
          <w:sz w:val="16"/>
        </w:rPr>
      </w:pPr>
      <w:r w:rsidRPr="004D757D">
        <w:rPr>
          <w:sz w:val="16"/>
        </w:rPr>
        <w:tab/>
      </w:r>
      <w:r w:rsidRPr="004D757D">
        <w:rPr>
          <w:sz w:val="16"/>
        </w:rPr>
        <w:tab/>
      </w:r>
      <w:r w:rsidRPr="004D757D">
        <w:rPr>
          <w:sz w:val="16"/>
        </w:rPr>
        <w:tab/>
      </w:r>
      <w:r w:rsidRPr="004D757D">
        <w:rPr>
          <w:sz w:val="16"/>
        </w:rPr>
        <w:tab/>
        <w:t xml:space="preserve">After 10 </w:t>
      </w:r>
      <w:proofErr w:type="spellStart"/>
      <w:r w:rsidRPr="004D757D">
        <w:rPr>
          <w:sz w:val="16"/>
        </w:rPr>
        <w:t>years</w:t>
      </w:r>
      <w:r w:rsidR="002B26B2" w:rsidRPr="004D757D">
        <w:rPr>
          <w:sz w:val="16"/>
        </w:rPr>
        <w:t xml:space="preserve"> service</w:t>
      </w:r>
      <w:proofErr w:type="spellEnd"/>
      <w:r w:rsidRPr="004D757D">
        <w:rPr>
          <w:sz w:val="16"/>
        </w:rPr>
        <w:tab/>
      </w:r>
      <w:r w:rsidRPr="004D757D">
        <w:rPr>
          <w:sz w:val="16"/>
        </w:rPr>
        <w:tab/>
        <w:t>$10.00</w:t>
      </w:r>
    </w:p>
    <w:p w:rsidR="00A654E0" w:rsidRPr="004D757D" w:rsidRDefault="00A654E0" w:rsidP="00A654E0">
      <w:pPr>
        <w:tabs>
          <w:tab w:val="decimal" w:pos="360"/>
          <w:tab w:val="left" w:pos="720"/>
          <w:tab w:val="left" w:pos="1080"/>
          <w:tab w:val="left" w:pos="1440"/>
          <w:tab w:val="left" w:pos="1800"/>
          <w:tab w:val="left" w:pos="2160"/>
          <w:tab w:val="left" w:pos="6120"/>
          <w:tab w:val="left" w:pos="7560"/>
          <w:tab w:val="left" w:pos="7920"/>
        </w:tabs>
        <w:rPr>
          <w:sz w:val="16"/>
        </w:rPr>
      </w:pPr>
      <w:r w:rsidRPr="004D757D">
        <w:rPr>
          <w:sz w:val="16"/>
        </w:rPr>
        <w:tab/>
      </w:r>
      <w:r w:rsidRPr="004D757D">
        <w:rPr>
          <w:sz w:val="16"/>
        </w:rPr>
        <w:tab/>
      </w:r>
      <w:r w:rsidRPr="004D757D">
        <w:rPr>
          <w:sz w:val="16"/>
        </w:rPr>
        <w:tab/>
        <w:t>Cafeteria Workers</w:t>
      </w:r>
      <w:r w:rsidRPr="004D757D">
        <w:rPr>
          <w:sz w:val="16"/>
        </w:rPr>
        <w:tab/>
      </w:r>
      <w:r w:rsidRPr="004D757D">
        <w:rPr>
          <w:sz w:val="16"/>
        </w:rPr>
        <w:tab/>
      </w:r>
      <w:proofErr w:type="gramStart"/>
      <w:r w:rsidRPr="004D757D">
        <w:rPr>
          <w:sz w:val="16"/>
        </w:rPr>
        <w:t>$  8.</w:t>
      </w:r>
      <w:r w:rsidR="00DB7012" w:rsidRPr="004D757D">
        <w:rPr>
          <w:sz w:val="16"/>
        </w:rPr>
        <w:t>38</w:t>
      </w:r>
      <w:proofErr w:type="gramEnd"/>
    </w:p>
    <w:p w:rsidR="00A654E0" w:rsidRPr="004D757D" w:rsidRDefault="00A654E0" w:rsidP="00A654E0">
      <w:pPr>
        <w:tabs>
          <w:tab w:val="decimal" w:pos="360"/>
          <w:tab w:val="left" w:pos="720"/>
          <w:tab w:val="left" w:pos="1080"/>
          <w:tab w:val="left" w:pos="1440"/>
          <w:tab w:val="left" w:pos="1800"/>
          <w:tab w:val="left" w:pos="2160"/>
          <w:tab w:val="left" w:pos="6120"/>
          <w:tab w:val="left" w:pos="7560"/>
        </w:tabs>
        <w:rPr>
          <w:sz w:val="16"/>
        </w:rPr>
      </w:pPr>
      <w:r w:rsidRPr="004D757D">
        <w:rPr>
          <w:sz w:val="16"/>
        </w:rPr>
        <w:tab/>
      </w:r>
      <w:r w:rsidRPr="004D757D">
        <w:rPr>
          <w:sz w:val="16"/>
        </w:rPr>
        <w:tab/>
      </w:r>
      <w:r w:rsidRPr="004D757D">
        <w:rPr>
          <w:sz w:val="16"/>
        </w:rPr>
        <w:tab/>
        <w:t xml:space="preserve">Classroom and Playground/Cafeteria Aides </w:t>
      </w:r>
      <w:r w:rsidRPr="004D757D">
        <w:rPr>
          <w:sz w:val="16"/>
        </w:rPr>
        <w:tab/>
      </w:r>
      <w:r w:rsidRPr="004D757D">
        <w:rPr>
          <w:sz w:val="16"/>
        </w:rPr>
        <w:tab/>
      </w:r>
      <w:proofErr w:type="gramStart"/>
      <w:r w:rsidRPr="004D757D">
        <w:rPr>
          <w:sz w:val="16"/>
        </w:rPr>
        <w:t>$  8.</w:t>
      </w:r>
      <w:r w:rsidR="00DB7012" w:rsidRPr="004D757D">
        <w:rPr>
          <w:sz w:val="16"/>
        </w:rPr>
        <w:t>38</w:t>
      </w:r>
      <w:proofErr w:type="gramEnd"/>
    </w:p>
    <w:p w:rsidR="00A654E0" w:rsidRPr="004D757D" w:rsidRDefault="00A654E0" w:rsidP="00A654E0">
      <w:pPr>
        <w:tabs>
          <w:tab w:val="decimal" w:pos="360"/>
          <w:tab w:val="left" w:pos="720"/>
          <w:tab w:val="left" w:pos="1080"/>
          <w:tab w:val="left" w:pos="1440"/>
          <w:tab w:val="left" w:pos="1800"/>
          <w:tab w:val="left" w:pos="2160"/>
          <w:tab w:val="left" w:pos="6120"/>
          <w:tab w:val="left" w:pos="7560"/>
          <w:tab w:val="left" w:pos="7920"/>
        </w:tabs>
        <w:rPr>
          <w:sz w:val="16"/>
        </w:rPr>
      </w:pPr>
      <w:r w:rsidRPr="004D757D">
        <w:rPr>
          <w:sz w:val="16"/>
        </w:rPr>
        <w:tab/>
      </w:r>
      <w:r w:rsidRPr="004D757D">
        <w:rPr>
          <w:sz w:val="16"/>
        </w:rPr>
        <w:tab/>
      </w:r>
      <w:r w:rsidRPr="004D757D">
        <w:rPr>
          <w:sz w:val="16"/>
        </w:rPr>
        <w:tab/>
        <w:t xml:space="preserve">Bus Drivers </w:t>
      </w:r>
      <w:r w:rsidRPr="004D757D">
        <w:rPr>
          <w:sz w:val="16"/>
        </w:rPr>
        <w:tab/>
      </w:r>
      <w:r w:rsidRPr="004D757D">
        <w:rPr>
          <w:sz w:val="16"/>
        </w:rPr>
        <w:tab/>
      </w:r>
      <w:r w:rsidRPr="004D757D">
        <w:rPr>
          <w:sz w:val="16"/>
        </w:rPr>
        <w:tab/>
        <w:t>$12.00</w:t>
      </w:r>
    </w:p>
    <w:p w:rsidR="00A654E0" w:rsidRPr="004D757D" w:rsidRDefault="00A654E0" w:rsidP="00A654E0">
      <w:pPr>
        <w:tabs>
          <w:tab w:val="decimal" w:pos="360"/>
          <w:tab w:val="left" w:pos="720"/>
          <w:tab w:val="left" w:pos="1080"/>
          <w:tab w:val="left" w:pos="1440"/>
          <w:tab w:val="left" w:pos="1800"/>
          <w:tab w:val="left" w:pos="2160"/>
          <w:tab w:val="left" w:pos="6120"/>
          <w:tab w:val="left" w:pos="7920"/>
        </w:tabs>
        <w:rPr>
          <w:sz w:val="16"/>
        </w:rPr>
      </w:pPr>
      <w:r w:rsidRPr="004D757D">
        <w:rPr>
          <w:sz w:val="16"/>
        </w:rPr>
        <w:tab/>
      </w:r>
      <w:r w:rsidRPr="004D757D">
        <w:rPr>
          <w:sz w:val="16"/>
        </w:rPr>
        <w:tab/>
      </w:r>
      <w:r w:rsidRPr="004D757D">
        <w:rPr>
          <w:sz w:val="16"/>
        </w:rPr>
        <w:tab/>
        <w:t xml:space="preserve">Teachers </w:t>
      </w:r>
    </w:p>
    <w:p w:rsidR="00A654E0" w:rsidRPr="004D757D" w:rsidRDefault="00A654E0" w:rsidP="00A654E0">
      <w:pPr>
        <w:tabs>
          <w:tab w:val="decimal" w:pos="360"/>
          <w:tab w:val="left" w:pos="720"/>
          <w:tab w:val="left" w:pos="1080"/>
          <w:tab w:val="left" w:pos="1440"/>
          <w:tab w:val="left" w:pos="1800"/>
          <w:tab w:val="left" w:pos="2160"/>
          <w:tab w:val="left" w:pos="6120"/>
          <w:tab w:val="left" w:pos="7560"/>
        </w:tabs>
        <w:rPr>
          <w:sz w:val="16"/>
        </w:rPr>
      </w:pPr>
      <w:r w:rsidRPr="004D757D">
        <w:rPr>
          <w:sz w:val="16"/>
        </w:rPr>
        <w:tab/>
      </w:r>
      <w:r w:rsidRPr="004D757D">
        <w:rPr>
          <w:sz w:val="16"/>
        </w:rPr>
        <w:tab/>
      </w:r>
      <w:r w:rsidRPr="004D757D">
        <w:rPr>
          <w:sz w:val="16"/>
        </w:rPr>
        <w:tab/>
      </w:r>
      <w:r w:rsidRPr="004D757D">
        <w:rPr>
          <w:sz w:val="16"/>
        </w:rPr>
        <w:tab/>
      </w:r>
      <w:r w:rsidR="002B26B2" w:rsidRPr="004D757D">
        <w:rPr>
          <w:sz w:val="16"/>
        </w:rPr>
        <w:t>Daily rates</w:t>
      </w:r>
      <w:r w:rsidRPr="004D757D">
        <w:rPr>
          <w:sz w:val="16"/>
        </w:rPr>
        <w:tab/>
      </w:r>
      <w:r w:rsidRPr="004D757D">
        <w:rPr>
          <w:sz w:val="16"/>
        </w:rPr>
        <w:tab/>
      </w:r>
      <w:r w:rsidRPr="004D757D">
        <w:rPr>
          <w:sz w:val="16"/>
        </w:rPr>
        <w:tab/>
        <w:t>$80/day</w:t>
      </w:r>
      <w:r w:rsidRPr="004D757D">
        <w:rPr>
          <w:sz w:val="16"/>
        </w:rPr>
        <w:tab/>
      </w:r>
    </w:p>
    <w:p w:rsidR="00A654E0" w:rsidRPr="004D757D" w:rsidRDefault="00A654E0" w:rsidP="00A654E0">
      <w:pPr>
        <w:tabs>
          <w:tab w:val="decimal" w:pos="360"/>
          <w:tab w:val="left" w:pos="720"/>
          <w:tab w:val="left" w:pos="1080"/>
          <w:tab w:val="left" w:pos="1440"/>
          <w:tab w:val="left" w:pos="1800"/>
          <w:tab w:val="left" w:pos="2160"/>
          <w:tab w:val="left" w:pos="6120"/>
          <w:tab w:val="left" w:pos="7560"/>
        </w:tabs>
        <w:rPr>
          <w:sz w:val="16"/>
        </w:rPr>
      </w:pPr>
      <w:r w:rsidRPr="004D757D">
        <w:rPr>
          <w:sz w:val="16"/>
        </w:rPr>
        <w:tab/>
      </w:r>
      <w:r w:rsidRPr="004D757D">
        <w:rPr>
          <w:sz w:val="16"/>
        </w:rPr>
        <w:tab/>
      </w:r>
      <w:r w:rsidRPr="004D757D">
        <w:rPr>
          <w:sz w:val="16"/>
        </w:rPr>
        <w:tab/>
      </w:r>
      <w:r w:rsidRPr="004D757D">
        <w:rPr>
          <w:sz w:val="16"/>
        </w:rPr>
        <w:tab/>
        <w:t>After 10 consecutive days in the same position</w:t>
      </w:r>
      <w:r w:rsidRPr="004D757D">
        <w:rPr>
          <w:sz w:val="16"/>
        </w:rPr>
        <w:tab/>
        <w:t xml:space="preserve"> </w:t>
      </w:r>
      <w:r w:rsidRPr="004D757D">
        <w:rPr>
          <w:sz w:val="16"/>
        </w:rPr>
        <w:tab/>
        <w:t>$85/day</w:t>
      </w:r>
    </w:p>
    <w:p w:rsidR="00A654E0" w:rsidRPr="004D757D" w:rsidRDefault="00A654E0" w:rsidP="00A654E0">
      <w:pPr>
        <w:tabs>
          <w:tab w:val="decimal" w:pos="360"/>
          <w:tab w:val="left" w:pos="720"/>
          <w:tab w:val="left" w:pos="1080"/>
          <w:tab w:val="left" w:pos="1440"/>
          <w:tab w:val="left" w:pos="1800"/>
          <w:tab w:val="left" w:pos="2160"/>
          <w:tab w:val="left" w:pos="6120"/>
          <w:tab w:val="left" w:pos="7560"/>
        </w:tabs>
        <w:rPr>
          <w:sz w:val="16"/>
          <w:szCs w:val="16"/>
        </w:rPr>
      </w:pPr>
      <w:r w:rsidRPr="004D757D">
        <w:rPr>
          <w:sz w:val="16"/>
        </w:rPr>
        <w:tab/>
      </w:r>
      <w:r w:rsidRPr="004D757D">
        <w:rPr>
          <w:sz w:val="16"/>
        </w:rPr>
        <w:tab/>
      </w:r>
      <w:r w:rsidRPr="004D757D">
        <w:rPr>
          <w:sz w:val="16"/>
        </w:rPr>
        <w:tab/>
      </w:r>
      <w:r w:rsidRPr="004D757D">
        <w:rPr>
          <w:sz w:val="16"/>
        </w:rPr>
        <w:tab/>
        <w:t>After 20 consecutive days in the same position</w:t>
      </w:r>
      <w:r w:rsidRPr="004D757D">
        <w:rPr>
          <w:sz w:val="16"/>
        </w:rPr>
        <w:tab/>
      </w:r>
      <w:r w:rsidRPr="004D757D">
        <w:rPr>
          <w:sz w:val="16"/>
          <w:szCs w:val="16"/>
        </w:rPr>
        <w:tab/>
        <w:t>$90/day</w:t>
      </w:r>
    </w:p>
    <w:p w:rsidR="00A654E0" w:rsidRPr="004D757D" w:rsidRDefault="00A654E0" w:rsidP="00A654E0">
      <w:pPr>
        <w:tabs>
          <w:tab w:val="decimal" w:pos="360"/>
          <w:tab w:val="left" w:pos="720"/>
          <w:tab w:val="left" w:pos="1080"/>
          <w:tab w:val="left" w:pos="1440"/>
          <w:tab w:val="left" w:pos="1800"/>
          <w:tab w:val="left" w:pos="2160"/>
        </w:tabs>
        <w:rPr>
          <w:bCs/>
          <w:iCs/>
        </w:rPr>
      </w:pPr>
    </w:p>
    <w:p w:rsidR="002B26B2" w:rsidRPr="00AB01AE" w:rsidRDefault="002B26B2" w:rsidP="008D2A2A">
      <w:pPr>
        <w:ind w:left="720"/>
        <w:rPr>
          <w:bCs/>
          <w:iCs/>
        </w:rPr>
      </w:pPr>
      <w:r w:rsidRPr="004D757D">
        <w:rPr>
          <w:bCs/>
          <w:iCs/>
          <w:u w:val="single"/>
        </w:rPr>
        <w:t>Informational</w:t>
      </w:r>
      <w:r w:rsidR="00120B66" w:rsidRPr="004D757D">
        <w:rPr>
          <w:bCs/>
          <w:iCs/>
        </w:rPr>
        <w:t xml:space="preserve">:   </w:t>
      </w:r>
      <w:r w:rsidR="00120B66" w:rsidRPr="004D757D">
        <w:rPr>
          <w:bCs/>
          <w:iCs/>
        </w:rPr>
        <w:tab/>
        <w:t xml:space="preserve">The rate of $8.38 per hour is the minimum wage in New Jersey which increased from $8.25 per hour.  Other than changing the </w:t>
      </w:r>
      <w:r w:rsidR="008D2A2A" w:rsidRPr="004D757D">
        <w:rPr>
          <w:bCs/>
          <w:iCs/>
        </w:rPr>
        <w:t>minimum</w:t>
      </w:r>
      <w:r w:rsidR="00120B66" w:rsidRPr="004D757D">
        <w:rPr>
          <w:bCs/>
          <w:iCs/>
        </w:rPr>
        <w:t xml:space="preserve"> wage all other rates remain unchanged f</w:t>
      </w:r>
      <w:r w:rsidR="008D2A2A" w:rsidRPr="004D757D">
        <w:rPr>
          <w:bCs/>
          <w:iCs/>
        </w:rPr>
        <w:t>ro</w:t>
      </w:r>
      <w:r w:rsidR="00120B66" w:rsidRPr="004D757D">
        <w:rPr>
          <w:bCs/>
          <w:iCs/>
        </w:rPr>
        <w:t xml:space="preserve">m the </w:t>
      </w:r>
      <w:r w:rsidRPr="004D757D">
        <w:rPr>
          <w:bCs/>
          <w:iCs/>
        </w:rPr>
        <w:t>201</w:t>
      </w:r>
      <w:r w:rsidR="007442B3" w:rsidRPr="004D757D">
        <w:rPr>
          <w:bCs/>
          <w:iCs/>
        </w:rPr>
        <w:t>4</w:t>
      </w:r>
      <w:r w:rsidRPr="004D757D">
        <w:rPr>
          <w:bCs/>
          <w:iCs/>
        </w:rPr>
        <w:t>-201</w:t>
      </w:r>
      <w:r w:rsidR="007442B3" w:rsidRPr="004D757D">
        <w:rPr>
          <w:bCs/>
          <w:iCs/>
        </w:rPr>
        <w:t>5</w:t>
      </w:r>
      <w:r w:rsidRPr="004D757D">
        <w:rPr>
          <w:bCs/>
          <w:iCs/>
        </w:rPr>
        <w:t xml:space="preserve"> school year. </w:t>
      </w:r>
      <w:r w:rsidR="00120B66" w:rsidRPr="004D757D">
        <w:rPr>
          <w:bCs/>
          <w:iCs/>
        </w:rPr>
        <w:t xml:space="preserve"> The Interim Superintendent anticipates making a recommendation to increase the rate paid to substitute teachers.  This recommendation will be forthcoming in July.</w:t>
      </w:r>
      <w:r w:rsidR="00120B66">
        <w:rPr>
          <w:bCs/>
          <w:iCs/>
        </w:rPr>
        <w:t xml:space="preserve"> </w:t>
      </w:r>
    </w:p>
    <w:p w:rsidR="002B26B2" w:rsidRPr="00AB01AE" w:rsidRDefault="002B26B2" w:rsidP="00A654E0">
      <w:pPr>
        <w:tabs>
          <w:tab w:val="decimal" w:pos="360"/>
          <w:tab w:val="left" w:pos="720"/>
          <w:tab w:val="left" w:pos="1080"/>
          <w:tab w:val="left" w:pos="1440"/>
          <w:tab w:val="left" w:pos="1800"/>
          <w:tab w:val="left" w:pos="2160"/>
        </w:tabs>
        <w:rPr>
          <w:bCs/>
          <w:iCs/>
        </w:rPr>
      </w:pPr>
    </w:p>
    <w:p w:rsidR="00A654E0" w:rsidRPr="00AB01AE" w:rsidRDefault="00A654E0" w:rsidP="008B7B6F">
      <w:pPr>
        <w:pStyle w:val="ListParagraph"/>
        <w:numPr>
          <w:ilvl w:val="0"/>
          <w:numId w:val="33"/>
        </w:numPr>
        <w:tabs>
          <w:tab w:val="left" w:pos="720"/>
          <w:tab w:val="left" w:pos="810"/>
          <w:tab w:val="left" w:pos="1080"/>
          <w:tab w:val="left" w:pos="1440"/>
        </w:tabs>
        <w:rPr>
          <w:rFonts w:ascii="Times New Roman" w:eastAsia="Times New Roman" w:hAnsi="Times New Roman"/>
          <w:b/>
          <w:bCs/>
          <w:sz w:val="20"/>
          <w:szCs w:val="20"/>
        </w:rPr>
      </w:pPr>
      <w:r w:rsidRPr="000C2D5A">
        <w:rPr>
          <w:rFonts w:ascii="Times New Roman" w:eastAsia="Times New Roman" w:hAnsi="Times New Roman"/>
          <w:bCs/>
        </w:rPr>
        <w:t>Recommend</w:t>
      </w:r>
      <w:r w:rsidRPr="00AB01AE">
        <w:rPr>
          <w:rFonts w:ascii="Times New Roman" w:eastAsia="Times New Roman" w:hAnsi="Times New Roman"/>
          <w:bCs/>
        </w:rPr>
        <w:t xml:space="preserve"> approval of summer bus drivers and bus aides on an as needed basis:</w:t>
      </w:r>
    </w:p>
    <w:p w:rsidR="00A654E0" w:rsidRDefault="00757E40" w:rsidP="00A654E0">
      <w:pPr>
        <w:pStyle w:val="ListParagraph"/>
        <w:tabs>
          <w:tab w:val="left" w:pos="720"/>
          <w:tab w:val="left" w:pos="810"/>
          <w:tab w:val="left" w:pos="1080"/>
          <w:tab w:val="left" w:pos="1440"/>
        </w:tabs>
        <w:rPr>
          <w:rFonts w:ascii="Times New Roman" w:eastAsia="Times New Roman" w:hAnsi="Times New Roman"/>
          <w:bCs/>
        </w:rPr>
      </w:pPr>
      <w:r>
        <w:rPr>
          <w:rFonts w:ascii="Times New Roman" w:eastAsia="Times New Roman" w:hAnsi="Times New Roman"/>
          <w:bCs/>
        </w:rPr>
        <w:t>Account Number 11-000-270-161-000-03 Bus Drivers; Account Number 1-000-270-107-000-03 Bus Aides</w:t>
      </w:r>
    </w:p>
    <w:p w:rsidR="00757E40" w:rsidRPr="00AB01AE" w:rsidRDefault="00757E40" w:rsidP="00A654E0">
      <w:pPr>
        <w:pStyle w:val="ListParagraph"/>
        <w:tabs>
          <w:tab w:val="left" w:pos="720"/>
          <w:tab w:val="left" w:pos="810"/>
          <w:tab w:val="left" w:pos="1080"/>
          <w:tab w:val="left" w:pos="1440"/>
        </w:tabs>
        <w:rPr>
          <w:rFonts w:ascii="Times New Roman" w:eastAsia="Times New Roman" w:hAnsi="Times New Roman"/>
          <w:bCs/>
        </w:rPr>
      </w:pPr>
    </w:p>
    <w:p w:rsidR="00A654E0" w:rsidRPr="00AB01AE" w:rsidRDefault="00A654E0" w:rsidP="00ED4290">
      <w:pPr>
        <w:pStyle w:val="ListParagraph"/>
        <w:tabs>
          <w:tab w:val="left" w:pos="720"/>
          <w:tab w:val="left" w:pos="810"/>
          <w:tab w:val="left" w:pos="1080"/>
          <w:tab w:val="left" w:pos="1440"/>
        </w:tabs>
        <w:spacing w:after="0"/>
        <w:rPr>
          <w:rFonts w:ascii="Times New Roman" w:eastAsia="Times New Roman" w:hAnsi="Times New Roman"/>
          <w:b/>
          <w:bCs/>
          <w:sz w:val="20"/>
          <w:szCs w:val="20"/>
        </w:rPr>
      </w:pPr>
      <w:r w:rsidRPr="00AB01AE">
        <w:rPr>
          <w:rFonts w:ascii="Times New Roman" w:eastAsia="Times New Roman" w:hAnsi="Times New Roman"/>
          <w:bCs/>
          <w:sz w:val="20"/>
          <w:szCs w:val="20"/>
        </w:rPr>
        <w:tab/>
      </w:r>
      <w:r w:rsidRPr="00AB01AE">
        <w:rPr>
          <w:rFonts w:ascii="Times New Roman" w:eastAsia="Times New Roman" w:hAnsi="Times New Roman"/>
          <w:b/>
          <w:bCs/>
          <w:sz w:val="20"/>
          <w:szCs w:val="20"/>
        </w:rPr>
        <w:tab/>
        <w:t>Bus Drivers</w:t>
      </w:r>
      <w:r w:rsidRPr="00AB01AE">
        <w:rPr>
          <w:rFonts w:ascii="Times New Roman" w:eastAsia="Times New Roman" w:hAnsi="Times New Roman"/>
          <w:b/>
          <w:bCs/>
          <w:sz w:val="20"/>
          <w:szCs w:val="20"/>
        </w:rPr>
        <w:tab/>
      </w:r>
      <w:r w:rsidRPr="00AB01AE">
        <w:rPr>
          <w:rFonts w:ascii="Times New Roman" w:eastAsia="Times New Roman" w:hAnsi="Times New Roman"/>
          <w:b/>
          <w:bCs/>
          <w:sz w:val="20"/>
          <w:szCs w:val="20"/>
        </w:rPr>
        <w:tab/>
      </w:r>
      <w:r w:rsidRPr="00AB01AE">
        <w:rPr>
          <w:rFonts w:ascii="Times New Roman" w:eastAsia="Times New Roman" w:hAnsi="Times New Roman"/>
          <w:b/>
          <w:bCs/>
          <w:sz w:val="20"/>
          <w:szCs w:val="20"/>
        </w:rPr>
        <w:tab/>
      </w:r>
      <w:r w:rsidRPr="00AB01AE">
        <w:rPr>
          <w:rFonts w:ascii="Times New Roman" w:eastAsia="Times New Roman" w:hAnsi="Times New Roman"/>
          <w:b/>
          <w:bCs/>
          <w:sz w:val="20"/>
          <w:szCs w:val="20"/>
        </w:rPr>
        <w:tab/>
      </w:r>
      <w:r w:rsidRPr="00AB01AE">
        <w:rPr>
          <w:rFonts w:ascii="Times New Roman" w:eastAsia="Times New Roman" w:hAnsi="Times New Roman"/>
          <w:b/>
          <w:bCs/>
          <w:sz w:val="20"/>
          <w:szCs w:val="20"/>
        </w:rPr>
        <w:tab/>
      </w:r>
      <w:r w:rsidRPr="00AB01AE">
        <w:rPr>
          <w:rFonts w:ascii="Times New Roman" w:eastAsia="Times New Roman" w:hAnsi="Times New Roman"/>
          <w:b/>
          <w:bCs/>
          <w:sz w:val="20"/>
          <w:szCs w:val="20"/>
        </w:rPr>
        <w:tab/>
        <w:t>Bus Aides – $9.91/hour</w:t>
      </w:r>
      <w:r w:rsidRPr="00AB01AE">
        <w:rPr>
          <w:rFonts w:ascii="Times New Roman" w:eastAsia="Times New Roman" w:hAnsi="Times New Roman"/>
          <w:b/>
          <w:bCs/>
          <w:sz w:val="20"/>
          <w:szCs w:val="20"/>
        </w:rPr>
        <w:tab/>
      </w:r>
    </w:p>
    <w:p w:rsidR="00A654E0" w:rsidRPr="00AB01AE" w:rsidRDefault="00A654E0" w:rsidP="00A654E0">
      <w:pPr>
        <w:tabs>
          <w:tab w:val="left" w:pos="720"/>
          <w:tab w:val="left" w:pos="1080"/>
          <w:tab w:val="left" w:pos="1440"/>
        </w:tabs>
        <w:rPr>
          <w:rFonts w:eastAsia="Times New Roman"/>
          <w:b/>
          <w:sz w:val="20"/>
          <w:szCs w:val="20"/>
        </w:rPr>
      </w:pPr>
      <w:r w:rsidRPr="00AB01AE">
        <w:rPr>
          <w:rFonts w:eastAsia="Times New Roman"/>
          <w:bCs/>
          <w:sz w:val="20"/>
          <w:szCs w:val="20"/>
        </w:rPr>
        <w:tab/>
      </w:r>
      <w:r w:rsidRPr="00AB01AE">
        <w:rPr>
          <w:rFonts w:eastAsia="Times New Roman"/>
          <w:bCs/>
          <w:sz w:val="20"/>
          <w:szCs w:val="20"/>
        </w:rPr>
        <w:tab/>
        <w:t xml:space="preserve">Donna </w:t>
      </w:r>
      <w:proofErr w:type="spellStart"/>
      <w:r w:rsidRPr="00AB01AE">
        <w:rPr>
          <w:rFonts w:eastAsia="Times New Roman"/>
          <w:bCs/>
          <w:sz w:val="20"/>
          <w:szCs w:val="20"/>
        </w:rPr>
        <w:t>Alestra</w:t>
      </w:r>
      <w:proofErr w:type="spellEnd"/>
      <w:r w:rsidRPr="00AB01AE">
        <w:rPr>
          <w:rFonts w:eastAsia="Times New Roman"/>
          <w:bCs/>
          <w:sz w:val="20"/>
          <w:szCs w:val="20"/>
        </w:rPr>
        <w:t xml:space="preserve"> - </w:t>
      </w:r>
      <w:r w:rsidRPr="00AB01AE">
        <w:rPr>
          <w:rFonts w:eastAsia="Times New Roman"/>
          <w:bCs/>
          <w:sz w:val="20"/>
          <w:szCs w:val="20"/>
        </w:rPr>
        <w:tab/>
        <w:t>$21.11/hour</w:t>
      </w:r>
      <w:r w:rsidRPr="00AB01AE">
        <w:rPr>
          <w:rFonts w:eastAsia="Times New Roman"/>
          <w:bCs/>
          <w:sz w:val="20"/>
          <w:szCs w:val="20"/>
        </w:rPr>
        <w:tab/>
      </w:r>
      <w:r w:rsidRPr="00AB01AE">
        <w:rPr>
          <w:rFonts w:eastAsia="Times New Roman"/>
          <w:bCs/>
          <w:sz w:val="20"/>
          <w:szCs w:val="20"/>
        </w:rPr>
        <w:tab/>
      </w:r>
      <w:r w:rsidRPr="00AB01AE">
        <w:rPr>
          <w:rFonts w:eastAsia="Times New Roman"/>
          <w:bCs/>
          <w:sz w:val="20"/>
          <w:szCs w:val="20"/>
        </w:rPr>
        <w:tab/>
        <w:t>Nancy O'Brien</w:t>
      </w:r>
    </w:p>
    <w:p w:rsidR="00A654E0" w:rsidRPr="00AB01AE" w:rsidRDefault="00A654E0" w:rsidP="00A654E0">
      <w:pPr>
        <w:tabs>
          <w:tab w:val="left" w:pos="720"/>
          <w:tab w:val="left" w:pos="1080"/>
          <w:tab w:val="left" w:pos="1440"/>
        </w:tabs>
        <w:rPr>
          <w:rFonts w:eastAsia="Times New Roman"/>
          <w:b/>
          <w:sz w:val="20"/>
          <w:szCs w:val="20"/>
        </w:rPr>
      </w:pPr>
      <w:r w:rsidRPr="00AB01AE">
        <w:rPr>
          <w:rFonts w:eastAsia="Times New Roman"/>
          <w:bCs/>
          <w:sz w:val="20"/>
          <w:szCs w:val="20"/>
        </w:rPr>
        <w:tab/>
      </w:r>
      <w:r w:rsidRPr="00AB01AE">
        <w:rPr>
          <w:rFonts w:eastAsia="Times New Roman"/>
          <w:bCs/>
          <w:sz w:val="20"/>
          <w:szCs w:val="20"/>
        </w:rPr>
        <w:tab/>
        <w:t xml:space="preserve">Marie </w:t>
      </w:r>
      <w:proofErr w:type="spellStart"/>
      <w:r w:rsidRPr="00AB01AE">
        <w:rPr>
          <w:rFonts w:eastAsia="Times New Roman"/>
          <w:bCs/>
          <w:sz w:val="20"/>
          <w:szCs w:val="20"/>
        </w:rPr>
        <w:t>Polimeni</w:t>
      </w:r>
      <w:proofErr w:type="spellEnd"/>
      <w:r w:rsidRPr="00AB01AE">
        <w:rPr>
          <w:rFonts w:eastAsia="Times New Roman"/>
          <w:bCs/>
          <w:sz w:val="20"/>
          <w:szCs w:val="20"/>
        </w:rPr>
        <w:tab/>
        <w:t>$21.11/hour</w:t>
      </w:r>
      <w:r w:rsidRPr="00AB01AE">
        <w:rPr>
          <w:rFonts w:eastAsia="Times New Roman"/>
          <w:bCs/>
          <w:sz w:val="20"/>
          <w:szCs w:val="20"/>
        </w:rPr>
        <w:tab/>
      </w:r>
      <w:r w:rsidRPr="00AB01AE">
        <w:rPr>
          <w:rFonts w:eastAsia="Times New Roman"/>
          <w:bCs/>
          <w:sz w:val="20"/>
          <w:szCs w:val="20"/>
        </w:rPr>
        <w:tab/>
      </w:r>
      <w:r w:rsidRPr="00AB01AE">
        <w:rPr>
          <w:rFonts w:eastAsia="Times New Roman"/>
          <w:bCs/>
          <w:sz w:val="20"/>
          <w:szCs w:val="20"/>
        </w:rPr>
        <w:tab/>
      </w:r>
    </w:p>
    <w:p w:rsidR="00A654E0" w:rsidRPr="00AB01AE" w:rsidRDefault="00A654E0" w:rsidP="00A654E0">
      <w:pPr>
        <w:tabs>
          <w:tab w:val="left" w:pos="720"/>
          <w:tab w:val="left" w:pos="1080"/>
          <w:tab w:val="left" w:pos="1440"/>
        </w:tabs>
        <w:rPr>
          <w:rFonts w:eastAsia="Times New Roman"/>
          <w:bCs/>
          <w:sz w:val="20"/>
          <w:szCs w:val="20"/>
        </w:rPr>
      </w:pPr>
      <w:r w:rsidRPr="00AB01AE">
        <w:rPr>
          <w:rFonts w:eastAsia="Times New Roman"/>
          <w:bCs/>
          <w:sz w:val="20"/>
          <w:szCs w:val="20"/>
        </w:rPr>
        <w:tab/>
      </w:r>
      <w:r w:rsidRPr="00AB01AE">
        <w:rPr>
          <w:rFonts w:eastAsia="Times New Roman"/>
          <w:bCs/>
          <w:sz w:val="20"/>
          <w:szCs w:val="20"/>
        </w:rPr>
        <w:tab/>
        <w:t xml:space="preserve">Adam </w:t>
      </w:r>
      <w:proofErr w:type="spellStart"/>
      <w:r w:rsidRPr="00AB01AE">
        <w:rPr>
          <w:rFonts w:eastAsia="Times New Roman"/>
          <w:bCs/>
          <w:sz w:val="20"/>
          <w:szCs w:val="20"/>
        </w:rPr>
        <w:t>Miskiewicz</w:t>
      </w:r>
      <w:proofErr w:type="spellEnd"/>
      <w:r w:rsidRPr="00AB01AE">
        <w:rPr>
          <w:rFonts w:eastAsia="Times New Roman"/>
          <w:bCs/>
          <w:sz w:val="20"/>
          <w:szCs w:val="20"/>
        </w:rPr>
        <w:tab/>
        <w:t>$20.81/hour</w:t>
      </w:r>
      <w:r w:rsidRPr="00AB01AE">
        <w:rPr>
          <w:rFonts w:eastAsia="Times New Roman"/>
          <w:bCs/>
          <w:sz w:val="20"/>
          <w:szCs w:val="20"/>
        </w:rPr>
        <w:tab/>
      </w:r>
      <w:r w:rsidRPr="00AB01AE">
        <w:rPr>
          <w:rFonts w:eastAsia="Times New Roman"/>
          <w:bCs/>
          <w:sz w:val="20"/>
          <w:szCs w:val="20"/>
        </w:rPr>
        <w:tab/>
      </w:r>
      <w:r w:rsidRPr="00AB01AE">
        <w:rPr>
          <w:rFonts w:eastAsia="Times New Roman"/>
          <w:bCs/>
          <w:sz w:val="20"/>
          <w:szCs w:val="20"/>
        </w:rPr>
        <w:tab/>
      </w:r>
      <w:r w:rsidR="00ED4290" w:rsidRPr="00AB01AE">
        <w:rPr>
          <w:rFonts w:eastAsia="Times New Roman"/>
          <w:b/>
          <w:bCs/>
          <w:sz w:val="20"/>
          <w:szCs w:val="20"/>
        </w:rPr>
        <w:t>Substitute Bus Aide - $9.00/hour</w:t>
      </w:r>
      <w:r w:rsidR="00ED4290" w:rsidRPr="00AB01AE">
        <w:rPr>
          <w:rFonts w:eastAsia="Times New Roman"/>
          <w:bCs/>
          <w:sz w:val="20"/>
          <w:szCs w:val="20"/>
        </w:rPr>
        <w:tab/>
      </w:r>
    </w:p>
    <w:p w:rsidR="00A654E0" w:rsidRPr="00AB01AE" w:rsidRDefault="002B26B2" w:rsidP="002B26B2">
      <w:pPr>
        <w:contextualSpacing/>
        <w:rPr>
          <w:rFonts w:eastAsia="Times New Roman"/>
          <w:bCs/>
          <w:sz w:val="20"/>
          <w:szCs w:val="20"/>
        </w:rPr>
      </w:pPr>
      <w:r w:rsidRPr="00AB01AE">
        <w:rPr>
          <w:rFonts w:eastAsia="Times New Roman"/>
          <w:bCs/>
          <w:sz w:val="20"/>
          <w:szCs w:val="20"/>
        </w:rPr>
        <w:t xml:space="preserve">                      Ho</w:t>
      </w:r>
      <w:r w:rsidR="00A654E0" w:rsidRPr="00AB01AE">
        <w:rPr>
          <w:rFonts w:eastAsia="Times New Roman"/>
          <w:bCs/>
          <w:sz w:val="20"/>
          <w:szCs w:val="20"/>
        </w:rPr>
        <w:t>ward Camp</w:t>
      </w:r>
      <w:r w:rsidR="00A654E0" w:rsidRPr="00AB01AE">
        <w:rPr>
          <w:rFonts w:eastAsia="Times New Roman"/>
          <w:bCs/>
          <w:sz w:val="20"/>
          <w:szCs w:val="20"/>
        </w:rPr>
        <w:tab/>
        <w:t>$20.81/hour</w:t>
      </w:r>
      <w:r w:rsidR="00A654E0" w:rsidRPr="00AB01AE">
        <w:rPr>
          <w:rFonts w:eastAsia="Times New Roman"/>
          <w:bCs/>
          <w:sz w:val="20"/>
          <w:szCs w:val="20"/>
        </w:rPr>
        <w:tab/>
      </w:r>
      <w:r w:rsidR="00A654E0" w:rsidRPr="00AB01AE">
        <w:rPr>
          <w:rFonts w:eastAsia="Times New Roman"/>
          <w:bCs/>
          <w:sz w:val="20"/>
          <w:szCs w:val="20"/>
        </w:rPr>
        <w:tab/>
      </w:r>
      <w:r w:rsidR="00A654E0" w:rsidRPr="00AB01AE">
        <w:rPr>
          <w:rFonts w:eastAsia="Times New Roman"/>
          <w:bCs/>
          <w:sz w:val="20"/>
          <w:szCs w:val="20"/>
        </w:rPr>
        <w:tab/>
      </w:r>
      <w:proofErr w:type="spellStart"/>
      <w:r w:rsidR="00ED4290" w:rsidRPr="00AB01AE">
        <w:rPr>
          <w:rFonts w:eastAsia="Times New Roman"/>
          <w:bCs/>
          <w:sz w:val="20"/>
          <w:szCs w:val="20"/>
        </w:rPr>
        <w:t>Romell</w:t>
      </w:r>
      <w:proofErr w:type="spellEnd"/>
      <w:r w:rsidR="00ED4290" w:rsidRPr="00AB01AE">
        <w:rPr>
          <w:rFonts w:eastAsia="Times New Roman"/>
          <w:bCs/>
          <w:sz w:val="20"/>
          <w:szCs w:val="20"/>
        </w:rPr>
        <w:t xml:space="preserve"> Martin</w:t>
      </w:r>
    </w:p>
    <w:p w:rsidR="002B26B2" w:rsidRPr="00AB01AE" w:rsidRDefault="002B26B2" w:rsidP="002B26B2">
      <w:pPr>
        <w:contextualSpacing/>
        <w:rPr>
          <w:rFonts w:eastAsia="Times New Roman"/>
          <w:bCs/>
          <w:sz w:val="20"/>
          <w:szCs w:val="20"/>
        </w:rPr>
      </w:pPr>
    </w:p>
    <w:p w:rsidR="002B26B2" w:rsidRPr="00AB01AE" w:rsidRDefault="002B26B2" w:rsidP="002B26B2">
      <w:pPr>
        <w:contextualSpacing/>
        <w:rPr>
          <w:rFonts w:eastAsia="Times New Roman"/>
          <w:bCs/>
          <w:sz w:val="20"/>
          <w:szCs w:val="20"/>
        </w:rPr>
      </w:pPr>
      <w:r w:rsidRPr="00AB01AE">
        <w:rPr>
          <w:rFonts w:eastAsia="Times New Roman"/>
          <w:bCs/>
          <w:sz w:val="20"/>
          <w:szCs w:val="20"/>
        </w:rPr>
        <w:tab/>
      </w:r>
      <w:r w:rsidRPr="00AB01AE">
        <w:rPr>
          <w:rFonts w:eastAsia="Times New Roman"/>
          <w:bCs/>
          <w:sz w:val="20"/>
          <w:szCs w:val="20"/>
          <w:u w:val="single"/>
        </w:rPr>
        <w:t>Informational</w:t>
      </w:r>
      <w:r w:rsidRPr="00AB01AE">
        <w:rPr>
          <w:rFonts w:eastAsia="Times New Roman"/>
          <w:bCs/>
          <w:sz w:val="20"/>
          <w:szCs w:val="20"/>
        </w:rPr>
        <w:t>:  These are the same people and rates as during the 201</w:t>
      </w:r>
      <w:r w:rsidR="00ED4290" w:rsidRPr="00AB01AE">
        <w:rPr>
          <w:rFonts w:eastAsia="Times New Roman"/>
          <w:bCs/>
          <w:sz w:val="20"/>
          <w:szCs w:val="20"/>
        </w:rPr>
        <w:t>4</w:t>
      </w:r>
      <w:r w:rsidRPr="00AB01AE">
        <w:rPr>
          <w:rFonts w:eastAsia="Times New Roman"/>
          <w:bCs/>
          <w:sz w:val="20"/>
          <w:szCs w:val="20"/>
        </w:rPr>
        <w:t>-201</w:t>
      </w:r>
      <w:r w:rsidR="00ED4290" w:rsidRPr="00AB01AE">
        <w:rPr>
          <w:rFonts w:eastAsia="Times New Roman"/>
          <w:bCs/>
          <w:sz w:val="20"/>
          <w:szCs w:val="20"/>
        </w:rPr>
        <w:t>5</w:t>
      </w:r>
      <w:r w:rsidRPr="00AB01AE">
        <w:rPr>
          <w:rFonts w:eastAsia="Times New Roman"/>
          <w:bCs/>
          <w:sz w:val="20"/>
          <w:szCs w:val="20"/>
        </w:rPr>
        <w:t xml:space="preserve"> school year. </w:t>
      </w:r>
    </w:p>
    <w:p w:rsidR="00A76021" w:rsidRPr="004A66E1" w:rsidRDefault="004A66E1" w:rsidP="004A66E1">
      <w:pPr>
        <w:contextualSpacing/>
        <w:rPr>
          <w:rFonts w:eastAsia="Calibri"/>
        </w:rPr>
      </w:pPr>
      <w:r>
        <w:rPr>
          <w:rFonts w:eastAsia="Calibri"/>
        </w:rPr>
        <w:tab/>
      </w:r>
    </w:p>
    <w:p w:rsidR="00F415D9" w:rsidRPr="004D757D" w:rsidRDefault="00F415D9" w:rsidP="008B7B6F">
      <w:pPr>
        <w:pStyle w:val="ListParagraph"/>
        <w:numPr>
          <w:ilvl w:val="0"/>
          <w:numId w:val="24"/>
        </w:numPr>
        <w:rPr>
          <w:rFonts w:ascii="Times New Roman" w:hAnsi="Times New Roman"/>
        </w:rPr>
      </w:pPr>
      <w:r w:rsidRPr="004D757D">
        <w:rPr>
          <w:rFonts w:ascii="Times New Roman" w:hAnsi="Times New Roman"/>
        </w:rPr>
        <w:t xml:space="preserve">Recommend approval of the following tenure contracts and salaries for administrators serving students in grades </w:t>
      </w:r>
      <w:r w:rsidR="00A61E55">
        <w:rPr>
          <w:rFonts w:ascii="Times New Roman" w:hAnsi="Times New Roman"/>
        </w:rPr>
        <w:t>p</w:t>
      </w:r>
      <w:r w:rsidRPr="004D757D">
        <w:rPr>
          <w:rFonts w:ascii="Times New Roman" w:hAnsi="Times New Roman"/>
        </w:rPr>
        <w:t xml:space="preserve">reschool – eight for the 2014-2015 and 2015-2016 school years.  Salaries are as per the agreement with the Paulsboro Administrators Association (PAA).  Approval of this recommendation also ratifies the salary guide for the PAA retroactively to July 1, 2014 until June 30, 2017.  </w:t>
      </w:r>
    </w:p>
    <w:tbl>
      <w:tblPr>
        <w:tblW w:w="96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gridCol w:w="1170"/>
        <w:gridCol w:w="1350"/>
        <w:gridCol w:w="1417"/>
        <w:gridCol w:w="1440"/>
      </w:tblGrid>
      <w:tr w:rsidR="00F415D9" w:rsidRPr="004D757D" w:rsidTr="00F30ACD">
        <w:tc>
          <w:tcPr>
            <w:tcW w:w="2610" w:type="dxa"/>
            <w:shd w:val="clear" w:color="auto" w:fill="auto"/>
            <w:vAlign w:val="center"/>
          </w:tcPr>
          <w:p w:rsidR="00F415D9" w:rsidRPr="004D757D" w:rsidRDefault="00F415D9" w:rsidP="00F30ACD">
            <w:pPr>
              <w:pStyle w:val="BodyTextIndent"/>
              <w:ind w:left="0"/>
              <w:jc w:val="center"/>
            </w:pPr>
            <w:r w:rsidRPr="004D757D">
              <w:t>Position</w:t>
            </w:r>
          </w:p>
        </w:tc>
        <w:tc>
          <w:tcPr>
            <w:tcW w:w="1620" w:type="dxa"/>
            <w:shd w:val="clear" w:color="auto" w:fill="auto"/>
            <w:vAlign w:val="center"/>
          </w:tcPr>
          <w:p w:rsidR="00F415D9" w:rsidRPr="004D757D" w:rsidRDefault="00F415D9" w:rsidP="00F30ACD">
            <w:pPr>
              <w:pStyle w:val="BodyTextIndent"/>
              <w:ind w:left="0"/>
              <w:jc w:val="center"/>
            </w:pPr>
            <w:r w:rsidRPr="004D757D">
              <w:t>Administrator</w:t>
            </w:r>
          </w:p>
        </w:tc>
        <w:tc>
          <w:tcPr>
            <w:tcW w:w="1170" w:type="dxa"/>
            <w:shd w:val="clear" w:color="auto" w:fill="auto"/>
            <w:vAlign w:val="center"/>
          </w:tcPr>
          <w:p w:rsidR="00F415D9" w:rsidRPr="004D757D" w:rsidRDefault="00F415D9" w:rsidP="00F30ACD">
            <w:pPr>
              <w:pStyle w:val="BodyTextIndent"/>
              <w:ind w:left="0"/>
              <w:jc w:val="center"/>
            </w:pPr>
            <w:r w:rsidRPr="004D757D">
              <w:t>2013-2014</w:t>
            </w:r>
          </w:p>
        </w:tc>
        <w:tc>
          <w:tcPr>
            <w:tcW w:w="1350" w:type="dxa"/>
            <w:shd w:val="clear" w:color="auto" w:fill="auto"/>
            <w:vAlign w:val="center"/>
          </w:tcPr>
          <w:p w:rsidR="00F415D9" w:rsidRPr="004D757D" w:rsidRDefault="00F415D9" w:rsidP="00F30ACD">
            <w:pPr>
              <w:pStyle w:val="BodyTextIndent"/>
              <w:ind w:left="0"/>
              <w:jc w:val="center"/>
            </w:pPr>
            <w:r w:rsidRPr="004D757D">
              <w:t>2014-2015</w:t>
            </w:r>
          </w:p>
          <w:p w:rsidR="00F415D9" w:rsidRPr="004D757D" w:rsidRDefault="00F415D9" w:rsidP="00F30ACD">
            <w:pPr>
              <w:pStyle w:val="BodyTextIndent"/>
              <w:ind w:left="0"/>
              <w:jc w:val="center"/>
            </w:pPr>
            <w:r w:rsidRPr="004D757D">
              <w:t>2.0% Increase</w:t>
            </w:r>
          </w:p>
        </w:tc>
        <w:tc>
          <w:tcPr>
            <w:tcW w:w="1417" w:type="dxa"/>
            <w:shd w:val="clear" w:color="auto" w:fill="auto"/>
            <w:vAlign w:val="center"/>
          </w:tcPr>
          <w:p w:rsidR="00F415D9" w:rsidRPr="004D757D" w:rsidRDefault="00F415D9" w:rsidP="00F30ACD">
            <w:pPr>
              <w:pStyle w:val="BodyTextIndent"/>
              <w:ind w:left="0"/>
              <w:jc w:val="center"/>
            </w:pPr>
            <w:r w:rsidRPr="004D757D">
              <w:t>2015-2016</w:t>
            </w:r>
          </w:p>
          <w:p w:rsidR="00F415D9" w:rsidRPr="004D757D" w:rsidRDefault="00F415D9" w:rsidP="00F30ACD">
            <w:pPr>
              <w:pStyle w:val="BodyTextIndent"/>
              <w:ind w:left="0"/>
              <w:jc w:val="center"/>
            </w:pPr>
            <w:r w:rsidRPr="004D757D">
              <w:t>2.0% Increase</w:t>
            </w:r>
          </w:p>
        </w:tc>
        <w:tc>
          <w:tcPr>
            <w:tcW w:w="1440" w:type="dxa"/>
            <w:shd w:val="clear" w:color="auto" w:fill="auto"/>
            <w:vAlign w:val="center"/>
          </w:tcPr>
          <w:p w:rsidR="00F415D9" w:rsidRPr="004D757D" w:rsidRDefault="00F415D9" w:rsidP="00F30ACD">
            <w:pPr>
              <w:pStyle w:val="BodyTextIndent"/>
              <w:ind w:left="0"/>
              <w:jc w:val="center"/>
            </w:pPr>
            <w:r w:rsidRPr="004D757D">
              <w:t>2016-2017</w:t>
            </w:r>
          </w:p>
          <w:p w:rsidR="00F415D9" w:rsidRPr="004D757D" w:rsidRDefault="00F415D9" w:rsidP="00F30ACD">
            <w:pPr>
              <w:pStyle w:val="BodyTextIndent"/>
              <w:ind w:left="0"/>
              <w:jc w:val="center"/>
            </w:pPr>
            <w:r w:rsidRPr="004D757D">
              <w:t>2.5% Increase</w:t>
            </w:r>
          </w:p>
        </w:tc>
      </w:tr>
      <w:tr w:rsidR="00F415D9" w:rsidRPr="004D757D" w:rsidTr="00F30ACD">
        <w:tc>
          <w:tcPr>
            <w:tcW w:w="2610" w:type="dxa"/>
            <w:shd w:val="clear" w:color="auto" w:fill="auto"/>
            <w:vAlign w:val="center"/>
          </w:tcPr>
          <w:p w:rsidR="00F415D9" w:rsidRPr="004D757D" w:rsidRDefault="00F415D9" w:rsidP="00F30ACD">
            <w:pPr>
              <w:pStyle w:val="BodyTextIndent"/>
              <w:ind w:left="0"/>
              <w:jc w:val="center"/>
            </w:pPr>
            <w:r w:rsidRPr="004D757D">
              <w:t>Junior High School Principal</w:t>
            </w:r>
          </w:p>
        </w:tc>
        <w:tc>
          <w:tcPr>
            <w:tcW w:w="1620" w:type="dxa"/>
            <w:shd w:val="clear" w:color="auto" w:fill="auto"/>
            <w:vAlign w:val="center"/>
          </w:tcPr>
          <w:p w:rsidR="00F415D9" w:rsidRPr="004D757D" w:rsidRDefault="00F415D9" w:rsidP="00F30ACD">
            <w:pPr>
              <w:pStyle w:val="BodyTextIndent"/>
              <w:ind w:left="0"/>
              <w:jc w:val="center"/>
            </w:pPr>
            <w:r w:rsidRPr="004D757D">
              <w:t>Mildred Tolbert</w:t>
            </w:r>
          </w:p>
        </w:tc>
        <w:tc>
          <w:tcPr>
            <w:tcW w:w="1170" w:type="dxa"/>
            <w:shd w:val="clear" w:color="auto" w:fill="auto"/>
          </w:tcPr>
          <w:p w:rsidR="00F415D9" w:rsidRPr="004D757D" w:rsidRDefault="00F415D9" w:rsidP="00F30ACD">
            <w:pPr>
              <w:pStyle w:val="BodyTextIndent"/>
              <w:ind w:left="0"/>
              <w:jc w:val="right"/>
            </w:pPr>
            <w:r w:rsidRPr="004D757D">
              <w:t>$114,346</w:t>
            </w:r>
          </w:p>
        </w:tc>
        <w:tc>
          <w:tcPr>
            <w:tcW w:w="1350" w:type="dxa"/>
            <w:shd w:val="clear" w:color="auto" w:fill="auto"/>
          </w:tcPr>
          <w:p w:rsidR="00F415D9" w:rsidRPr="004D757D" w:rsidRDefault="00F415D9" w:rsidP="00F30ACD">
            <w:pPr>
              <w:pStyle w:val="BodyTextIndent"/>
              <w:ind w:left="0"/>
              <w:jc w:val="right"/>
            </w:pPr>
            <w:r w:rsidRPr="004D757D">
              <w:t>$116,633</w:t>
            </w:r>
          </w:p>
        </w:tc>
        <w:tc>
          <w:tcPr>
            <w:tcW w:w="1417" w:type="dxa"/>
            <w:shd w:val="clear" w:color="auto" w:fill="auto"/>
          </w:tcPr>
          <w:p w:rsidR="00F415D9" w:rsidRPr="004D757D" w:rsidRDefault="00F415D9" w:rsidP="00F30ACD">
            <w:pPr>
              <w:pStyle w:val="BodyTextIndent"/>
              <w:ind w:left="0"/>
              <w:jc w:val="right"/>
            </w:pPr>
            <w:r w:rsidRPr="004D757D">
              <w:t>$118,966</w:t>
            </w:r>
          </w:p>
        </w:tc>
        <w:tc>
          <w:tcPr>
            <w:tcW w:w="1440" w:type="dxa"/>
            <w:shd w:val="clear" w:color="auto" w:fill="auto"/>
          </w:tcPr>
          <w:p w:rsidR="00F415D9" w:rsidRPr="004D757D" w:rsidRDefault="00F415D9" w:rsidP="00F30ACD">
            <w:pPr>
              <w:pStyle w:val="BodyTextIndent"/>
              <w:ind w:left="0"/>
              <w:jc w:val="right"/>
            </w:pPr>
            <w:r w:rsidRPr="004D757D">
              <w:t>$121,941</w:t>
            </w:r>
          </w:p>
        </w:tc>
      </w:tr>
      <w:tr w:rsidR="00F415D9" w:rsidRPr="004D757D" w:rsidTr="00F30ACD">
        <w:tc>
          <w:tcPr>
            <w:tcW w:w="2610" w:type="dxa"/>
            <w:shd w:val="clear" w:color="auto" w:fill="auto"/>
            <w:vAlign w:val="center"/>
          </w:tcPr>
          <w:p w:rsidR="00F415D9" w:rsidRPr="004D757D" w:rsidRDefault="00F415D9" w:rsidP="00F30ACD">
            <w:pPr>
              <w:jc w:val="center"/>
              <w:rPr>
                <w:sz w:val="20"/>
                <w:szCs w:val="20"/>
              </w:rPr>
            </w:pPr>
            <w:r w:rsidRPr="004D757D">
              <w:rPr>
                <w:sz w:val="20"/>
                <w:szCs w:val="20"/>
              </w:rPr>
              <w:t>Elementary School Principal</w:t>
            </w:r>
          </w:p>
        </w:tc>
        <w:tc>
          <w:tcPr>
            <w:tcW w:w="1620" w:type="dxa"/>
            <w:shd w:val="clear" w:color="auto" w:fill="auto"/>
            <w:vAlign w:val="center"/>
          </w:tcPr>
          <w:p w:rsidR="00F415D9" w:rsidRPr="004D757D" w:rsidRDefault="00F415D9" w:rsidP="00F30ACD">
            <w:pPr>
              <w:pStyle w:val="BodyTextIndent"/>
              <w:ind w:left="0"/>
              <w:jc w:val="center"/>
            </w:pPr>
            <w:r w:rsidRPr="004D757D">
              <w:t>Philip Neff</w:t>
            </w:r>
          </w:p>
        </w:tc>
        <w:tc>
          <w:tcPr>
            <w:tcW w:w="1170" w:type="dxa"/>
            <w:shd w:val="clear" w:color="auto" w:fill="auto"/>
          </w:tcPr>
          <w:p w:rsidR="00F415D9" w:rsidRPr="004D757D" w:rsidRDefault="00F415D9" w:rsidP="00F30ACD">
            <w:pPr>
              <w:pStyle w:val="BodyTextIndent"/>
              <w:ind w:left="0"/>
              <w:jc w:val="right"/>
            </w:pPr>
            <w:r w:rsidRPr="004D757D">
              <w:t>$102,120</w:t>
            </w:r>
          </w:p>
        </w:tc>
        <w:tc>
          <w:tcPr>
            <w:tcW w:w="1350" w:type="dxa"/>
            <w:shd w:val="clear" w:color="auto" w:fill="auto"/>
          </w:tcPr>
          <w:p w:rsidR="00F415D9" w:rsidRPr="004D757D" w:rsidRDefault="00F415D9" w:rsidP="00F30ACD">
            <w:pPr>
              <w:pStyle w:val="BodyTextIndent"/>
              <w:ind w:left="0"/>
              <w:jc w:val="right"/>
            </w:pPr>
            <w:r w:rsidRPr="004D757D">
              <w:t>$104,163</w:t>
            </w:r>
          </w:p>
        </w:tc>
        <w:tc>
          <w:tcPr>
            <w:tcW w:w="1417" w:type="dxa"/>
            <w:shd w:val="clear" w:color="auto" w:fill="auto"/>
          </w:tcPr>
          <w:p w:rsidR="00F415D9" w:rsidRPr="004D757D" w:rsidRDefault="00F415D9" w:rsidP="00F30ACD">
            <w:pPr>
              <w:pStyle w:val="BodyTextIndent"/>
              <w:ind w:left="0"/>
              <w:jc w:val="right"/>
            </w:pPr>
            <w:r w:rsidRPr="004D757D">
              <w:t>$106,247</w:t>
            </w:r>
          </w:p>
        </w:tc>
        <w:tc>
          <w:tcPr>
            <w:tcW w:w="1440" w:type="dxa"/>
            <w:shd w:val="clear" w:color="auto" w:fill="auto"/>
          </w:tcPr>
          <w:p w:rsidR="00F415D9" w:rsidRPr="004D757D" w:rsidRDefault="00F415D9" w:rsidP="00F30ACD">
            <w:pPr>
              <w:pStyle w:val="BodyTextIndent"/>
              <w:ind w:left="0"/>
              <w:jc w:val="right"/>
            </w:pPr>
            <w:r w:rsidRPr="004D757D">
              <w:t>$108,904</w:t>
            </w:r>
          </w:p>
        </w:tc>
      </w:tr>
      <w:tr w:rsidR="00F415D9" w:rsidRPr="004D757D" w:rsidTr="00F30ACD">
        <w:tc>
          <w:tcPr>
            <w:tcW w:w="2610" w:type="dxa"/>
            <w:shd w:val="clear" w:color="auto" w:fill="auto"/>
            <w:vAlign w:val="center"/>
          </w:tcPr>
          <w:p w:rsidR="00F415D9" w:rsidRPr="004D757D" w:rsidRDefault="00F415D9" w:rsidP="00F30ACD">
            <w:pPr>
              <w:jc w:val="center"/>
              <w:rPr>
                <w:sz w:val="20"/>
                <w:szCs w:val="20"/>
              </w:rPr>
            </w:pPr>
            <w:r w:rsidRPr="004D757D">
              <w:rPr>
                <w:sz w:val="20"/>
                <w:szCs w:val="20"/>
              </w:rPr>
              <w:t>Elementary School Principal</w:t>
            </w:r>
          </w:p>
        </w:tc>
        <w:tc>
          <w:tcPr>
            <w:tcW w:w="1620" w:type="dxa"/>
            <w:shd w:val="clear" w:color="auto" w:fill="auto"/>
            <w:vAlign w:val="center"/>
          </w:tcPr>
          <w:p w:rsidR="00F415D9" w:rsidRPr="004D757D" w:rsidRDefault="00F415D9" w:rsidP="00F30ACD">
            <w:pPr>
              <w:pStyle w:val="BodyTextIndent"/>
              <w:ind w:left="0"/>
              <w:jc w:val="center"/>
            </w:pPr>
            <w:r w:rsidRPr="004D757D">
              <w:t>Paul Bracciante</w:t>
            </w:r>
          </w:p>
        </w:tc>
        <w:tc>
          <w:tcPr>
            <w:tcW w:w="1170" w:type="dxa"/>
            <w:shd w:val="clear" w:color="auto" w:fill="auto"/>
          </w:tcPr>
          <w:p w:rsidR="00F415D9" w:rsidRPr="004D757D" w:rsidRDefault="00F415D9" w:rsidP="00F30ACD">
            <w:pPr>
              <w:pStyle w:val="BodyTextIndent"/>
              <w:ind w:left="0"/>
              <w:jc w:val="right"/>
            </w:pPr>
            <w:r w:rsidRPr="004D757D">
              <w:t>$98,205</w:t>
            </w:r>
          </w:p>
        </w:tc>
        <w:tc>
          <w:tcPr>
            <w:tcW w:w="1350" w:type="dxa"/>
            <w:shd w:val="clear" w:color="auto" w:fill="auto"/>
          </w:tcPr>
          <w:p w:rsidR="00F415D9" w:rsidRPr="004D757D" w:rsidRDefault="00F415D9" w:rsidP="00F30ACD">
            <w:pPr>
              <w:pStyle w:val="BodyTextIndent"/>
              <w:ind w:left="0"/>
              <w:jc w:val="right"/>
            </w:pPr>
            <w:r w:rsidRPr="004D757D">
              <w:t>$100,170</w:t>
            </w:r>
          </w:p>
        </w:tc>
        <w:tc>
          <w:tcPr>
            <w:tcW w:w="1417" w:type="dxa"/>
            <w:shd w:val="clear" w:color="auto" w:fill="auto"/>
          </w:tcPr>
          <w:p w:rsidR="00F415D9" w:rsidRPr="004D757D" w:rsidRDefault="00F415D9" w:rsidP="00F30ACD">
            <w:pPr>
              <w:pStyle w:val="BodyTextIndent"/>
              <w:ind w:left="0"/>
              <w:jc w:val="right"/>
            </w:pPr>
            <w:r w:rsidRPr="004D757D">
              <w:t>$102,174</w:t>
            </w:r>
          </w:p>
        </w:tc>
        <w:tc>
          <w:tcPr>
            <w:tcW w:w="1440" w:type="dxa"/>
            <w:shd w:val="clear" w:color="auto" w:fill="auto"/>
          </w:tcPr>
          <w:p w:rsidR="00F415D9" w:rsidRPr="004D757D" w:rsidRDefault="00F415D9" w:rsidP="00F30ACD">
            <w:pPr>
              <w:pStyle w:val="BodyTextIndent"/>
              <w:ind w:left="0"/>
              <w:jc w:val="right"/>
            </w:pPr>
            <w:r w:rsidRPr="004D757D">
              <w:t>$104,729</w:t>
            </w:r>
          </w:p>
        </w:tc>
      </w:tr>
    </w:tbl>
    <w:p w:rsidR="00F415D9" w:rsidRPr="004D757D" w:rsidRDefault="00F415D9" w:rsidP="00F415D9">
      <w:pPr>
        <w:pStyle w:val="ListParagraph"/>
        <w:rPr>
          <w:rFonts w:ascii="Times New Roman" w:hAnsi="Times New Roman"/>
        </w:rPr>
      </w:pPr>
    </w:p>
    <w:p w:rsidR="00F415D9" w:rsidRPr="004D757D" w:rsidRDefault="00F415D9" w:rsidP="00F415D9">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The agreement between the Paulsboro Board of Education and Paulsboro </w:t>
      </w:r>
    </w:p>
    <w:p w:rsidR="00F415D9" w:rsidRPr="004D757D" w:rsidRDefault="00F415D9" w:rsidP="00F415D9">
      <w:pPr>
        <w:pStyle w:val="ListParagraph"/>
        <w:rPr>
          <w:rFonts w:ascii="Times New Roman" w:hAnsi="Times New Roman"/>
        </w:rPr>
      </w:pPr>
      <w:r w:rsidRPr="004D757D">
        <w:rPr>
          <w:rFonts w:ascii="Times New Roman" w:hAnsi="Times New Roman"/>
        </w:rPr>
        <w:t xml:space="preserve">Administration Association (PAA) expired on June 30, 2014. On May 7, 2015, the Board of Education ratified a new agreement with the PAA which extends from July 1, 2014 </w:t>
      </w:r>
      <w:r w:rsidR="00A61E55">
        <w:rPr>
          <w:rFonts w:ascii="Times New Roman" w:hAnsi="Times New Roman"/>
        </w:rPr>
        <w:t>until</w:t>
      </w:r>
      <w:r w:rsidRPr="004D757D">
        <w:rPr>
          <w:rFonts w:ascii="Times New Roman" w:hAnsi="Times New Roman"/>
        </w:rPr>
        <w:t xml:space="preserve"> June 30, 2017.</w:t>
      </w:r>
    </w:p>
    <w:p w:rsidR="00F415D9" w:rsidRPr="004D757D" w:rsidRDefault="00F415D9" w:rsidP="00F415D9">
      <w:pPr>
        <w:pStyle w:val="ListParagraph"/>
        <w:rPr>
          <w:rFonts w:ascii="Times New Roman" w:hAnsi="Times New Roman"/>
        </w:rPr>
      </w:pPr>
    </w:p>
    <w:p w:rsidR="00F415D9" w:rsidRPr="004D757D" w:rsidRDefault="00F415D9" w:rsidP="008B7B6F">
      <w:pPr>
        <w:pStyle w:val="ListParagraph"/>
        <w:numPr>
          <w:ilvl w:val="0"/>
          <w:numId w:val="24"/>
        </w:numPr>
        <w:rPr>
          <w:rFonts w:ascii="Times New Roman" w:hAnsi="Times New Roman"/>
        </w:rPr>
      </w:pPr>
      <w:r w:rsidRPr="004D757D">
        <w:rPr>
          <w:rFonts w:ascii="Times New Roman" w:hAnsi="Times New Roman"/>
        </w:rPr>
        <w:t xml:space="preserve">Recommend approval for Elementary School Teacher Michael Peek and Paulsboro High School Teacher Clara Davis to provide English Language Learner (ELL) services for the 2015-2016 school year.  Teachers will earn $32 per hour.  Each student is entitled to 2 hours of service per week.  In most cases, instruction is provided in small groups. </w:t>
      </w:r>
    </w:p>
    <w:p w:rsidR="00F415D9" w:rsidRPr="004D757D" w:rsidRDefault="00F415D9" w:rsidP="00F415D9">
      <w:pPr>
        <w:tabs>
          <w:tab w:val="left" w:pos="720"/>
          <w:tab w:val="left" w:pos="1080"/>
        </w:tabs>
        <w:ind w:left="720"/>
        <w:rPr>
          <w:rFonts w:eastAsia="Times New Roman"/>
        </w:rPr>
      </w:pPr>
      <w:r w:rsidRPr="004D757D">
        <w:rPr>
          <w:rFonts w:eastAsia="Times New Roman"/>
          <w:u w:val="single"/>
        </w:rPr>
        <w:t>Informational</w:t>
      </w:r>
      <w:r w:rsidRPr="004D757D">
        <w:rPr>
          <w:rFonts w:eastAsia="Times New Roman"/>
        </w:rPr>
        <w:t xml:space="preserve">: Mr. Peek and Ms. Davis provide the mandated English Language Learner (ELL) tutoring for students with Limited English Proficiency.   During September 2015, the initials of the students receiving ELL services will be presented to the Board of Education for record keeping purposes. </w:t>
      </w:r>
    </w:p>
    <w:p w:rsidR="00F415D9" w:rsidRPr="004D757D" w:rsidRDefault="00F415D9" w:rsidP="00F415D9">
      <w:pPr>
        <w:pStyle w:val="ListParagraph"/>
        <w:rPr>
          <w:rFonts w:ascii="Times New Roman" w:hAnsi="Times New Roman"/>
        </w:rPr>
      </w:pPr>
    </w:p>
    <w:p w:rsidR="004A66E1" w:rsidRPr="004D757D" w:rsidRDefault="004A66E1" w:rsidP="008B7B6F">
      <w:pPr>
        <w:pStyle w:val="ListParagraph"/>
        <w:numPr>
          <w:ilvl w:val="0"/>
          <w:numId w:val="24"/>
        </w:numPr>
        <w:rPr>
          <w:rFonts w:ascii="Times New Roman" w:hAnsi="Times New Roman"/>
        </w:rPr>
      </w:pPr>
      <w:r w:rsidRPr="004D757D">
        <w:rPr>
          <w:rFonts w:ascii="Times New Roman" w:hAnsi="Times New Roman"/>
        </w:rPr>
        <w:t xml:space="preserve">Recommend approval of the voluntary transfer of Gina Mariano from the position of Teacher of Science Grades 7 and 8 to the position of Teacher of Grade Five at Loudenslager Elementary School effective </w:t>
      </w:r>
      <w:r w:rsidR="00BC6927" w:rsidRPr="004D757D">
        <w:rPr>
          <w:rFonts w:ascii="Times New Roman" w:hAnsi="Times New Roman"/>
        </w:rPr>
        <w:t xml:space="preserve">July </w:t>
      </w:r>
      <w:r w:rsidRPr="004D757D">
        <w:rPr>
          <w:rFonts w:ascii="Times New Roman" w:hAnsi="Times New Roman"/>
        </w:rPr>
        <w:t>1, 2015.</w:t>
      </w:r>
    </w:p>
    <w:p w:rsidR="004A66E1" w:rsidRPr="004D757D" w:rsidRDefault="004A66E1" w:rsidP="004A66E1">
      <w:pPr>
        <w:pStyle w:val="ListParagraph"/>
        <w:ind w:left="360"/>
        <w:rPr>
          <w:rFonts w:ascii="Times New Roman" w:hAnsi="Times New Roman"/>
        </w:rPr>
      </w:pPr>
    </w:p>
    <w:p w:rsidR="00427F76" w:rsidRPr="004D757D" w:rsidRDefault="004A66E1" w:rsidP="00BC6927">
      <w:pPr>
        <w:pStyle w:val="ListParagraph"/>
        <w:ind w:left="360"/>
        <w:rPr>
          <w:rFonts w:ascii="Times New Roman" w:hAnsi="Times New Roman"/>
        </w:rPr>
      </w:pPr>
      <w:r w:rsidRPr="004D757D">
        <w:rPr>
          <w:rFonts w:ascii="Times New Roman" w:hAnsi="Times New Roman"/>
        </w:rPr>
        <w:tab/>
      </w:r>
      <w:r w:rsidRPr="004D757D">
        <w:rPr>
          <w:rFonts w:ascii="Times New Roman" w:hAnsi="Times New Roman"/>
          <w:u w:val="single"/>
        </w:rPr>
        <w:t>Informational</w:t>
      </w:r>
      <w:r w:rsidRPr="004D757D">
        <w:rPr>
          <w:rFonts w:ascii="Times New Roman" w:hAnsi="Times New Roman"/>
        </w:rPr>
        <w:t xml:space="preserve">:  This transfer was reviewed by and agreed to in advance with Loudenslager </w:t>
      </w:r>
      <w:r w:rsidRPr="004D757D">
        <w:rPr>
          <w:rFonts w:ascii="Times New Roman" w:hAnsi="Times New Roman"/>
        </w:rPr>
        <w:tab/>
        <w:t xml:space="preserve">Elementary School Principal Phillip Neff and Paulsboro Junior High School Principal Mildred </w:t>
      </w:r>
      <w:r w:rsidRPr="004D757D">
        <w:rPr>
          <w:rFonts w:ascii="Times New Roman" w:hAnsi="Times New Roman"/>
        </w:rPr>
        <w:tab/>
        <w:t>Tolbert.  Ms. Mariano replace</w:t>
      </w:r>
      <w:r w:rsidR="00996254" w:rsidRPr="004D757D">
        <w:rPr>
          <w:rFonts w:ascii="Times New Roman" w:hAnsi="Times New Roman"/>
        </w:rPr>
        <w:t>s</w:t>
      </w:r>
      <w:r w:rsidRPr="004D757D">
        <w:rPr>
          <w:rFonts w:ascii="Times New Roman" w:hAnsi="Times New Roman"/>
        </w:rPr>
        <w:t xml:space="preserve"> Mary</w:t>
      </w:r>
      <w:r w:rsidR="00181B51" w:rsidRPr="004D757D">
        <w:rPr>
          <w:rFonts w:ascii="Times New Roman" w:hAnsi="Times New Roman"/>
        </w:rPr>
        <w:t>a</w:t>
      </w:r>
      <w:r w:rsidRPr="004D757D">
        <w:rPr>
          <w:rFonts w:ascii="Times New Roman" w:hAnsi="Times New Roman"/>
        </w:rPr>
        <w:t>nn Ridinger who is retiring effective Ju</w:t>
      </w:r>
      <w:r w:rsidR="00BC6927" w:rsidRPr="004D757D">
        <w:rPr>
          <w:rFonts w:ascii="Times New Roman" w:hAnsi="Times New Roman"/>
        </w:rPr>
        <w:t xml:space="preserve">ly 1, 2015.   </w:t>
      </w:r>
    </w:p>
    <w:p w:rsidR="00427F76" w:rsidRPr="004D757D" w:rsidRDefault="00427F76" w:rsidP="00427F76">
      <w:pPr>
        <w:pStyle w:val="ListParagraph"/>
        <w:rPr>
          <w:rFonts w:ascii="Times New Roman" w:hAnsi="Times New Roman"/>
        </w:rPr>
      </w:pPr>
    </w:p>
    <w:p w:rsidR="004763A9" w:rsidRPr="004D757D" w:rsidRDefault="00523435"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approval of the voluntary </w:t>
      </w:r>
      <w:r w:rsidR="004763A9" w:rsidRPr="004D757D">
        <w:rPr>
          <w:rFonts w:ascii="Times New Roman" w:hAnsi="Times New Roman"/>
        </w:rPr>
        <w:t>transfer</w:t>
      </w:r>
      <w:r w:rsidRPr="004D757D">
        <w:rPr>
          <w:rFonts w:ascii="Times New Roman" w:hAnsi="Times New Roman"/>
        </w:rPr>
        <w:t xml:space="preserve"> of Eileen Russell from the position of Teacher of the 4-year old Preschool Disabled class to Teacher of </w:t>
      </w:r>
      <w:r w:rsidR="004763A9" w:rsidRPr="004D757D">
        <w:rPr>
          <w:rFonts w:ascii="Times New Roman" w:hAnsi="Times New Roman"/>
        </w:rPr>
        <w:t xml:space="preserve">4-year old Preschool General Education class effective </w:t>
      </w:r>
      <w:r w:rsidR="00BC6927" w:rsidRPr="004D757D">
        <w:rPr>
          <w:rFonts w:ascii="Times New Roman" w:hAnsi="Times New Roman"/>
        </w:rPr>
        <w:t>July</w:t>
      </w:r>
      <w:r w:rsidR="004763A9" w:rsidRPr="004D757D">
        <w:rPr>
          <w:rFonts w:ascii="Times New Roman" w:hAnsi="Times New Roman"/>
        </w:rPr>
        <w:t xml:space="preserve"> 1, 2015.</w:t>
      </w:r>
      <w:r w:rsidR="00BC6927" w:rsidRPr="004D757D">
        <w:rPr>
          <w:rFonts w:ascii="Times New Roman" w:hAnsi="Times New Roman"/>
        </w:rPr>
        <w:t xml:space="preserve"> Both positions are at the Billingsport Early Childhood Center. </w:t>
      </w:r>
    </w:p>
    <w:p w:rsidR="004763A9" w:rsidRDefault="004763A9" w:rsidP="004763A9">
      <w:pPr>
        <w:pStyle w:val="ListParagraph"/>
        <w:rPr>
          <w:rFonts w:ascii="Times New Roman" w:hAnsi="Times New Roman"/>
        </w:rPr>
      </w:pPr>
    </w:p>
    <w:p w:rsidR="006E1ADA" w:rsidRDefault="006E1ADA" w:rsidP="004763A9">
      <w:pPr>
        <w:pStyle w:val="ListParagraph"/>
        <w:rPr>
          <w:rFonts w:ascii="Times New Roman" w:hAnsi="Times New Roman"/>
        </w:rPr>
      </w:pPr>
    </w:p>
    <w:p w:rsidR="006E1ADA" w:rsidRPr="004D757D" w:rsidRDefault="006E1ADA" w:rsidP="004763A9">
      <w:pPr>
        <w:pStyle w:val="ListParagraph"/>
        <w:rPr>
          <w:rFonts w:ascii="Times New Roman" w:hAnsi="Times New Roman"/>
        </w:rPr>
      </w:pPr>
    </w:p>
    <w:p w:rsidR="004763A9" w:rsidRPr="004D757D" w:rsidRDefault="004763A9"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approval of the voluntary reassignment of Marie Lexa from Instructional Aide in the 4-year old Preschool Disabled class to Instructional Aide in the 4-year old Preschool General Education class effective </w:t>
      </w:r>
      <w:r w:rsidR="00BC6927" w:rsidRPr="004D757D">
        <w:rPr>
          <w:rFonts w:ascii="Times New Roman" w:hAnsi="Times New Roman"/>
        </w:rPr>
        <w:t xml:space="preserve">July </w:t>
      </w:r>
      <w:r w:rsidRPr="004D757D">
        <w:rPr>
          <w:rFonts w:ascii="Times New Roman" w:hAnsi="Times New Roman"/>
        </w:rPr>
        <w:t>1, 2015.</w:t>
      </w:r>
      <w:r w:rsidR="00BC6927" w:rsidRPr="004D757D">
        <w:rPr>
          <w:rFonts w:ascii="Times New Roman" w:hAnsi="Times New Roman"/>
        </w:rPr>
        <w:t xml:space="preserve">  Both positions are at the Billingsport Early Childhood Center.</w:t>
      </w:r>
    </w:p>
    <w:p w:rsidR="004763A9" w:rsidRPr="004D757D" w:rsidRDefault="004763A9" w:rsidP="004763A9">
      <w:pPr>
        <w:pStyle w:val="ListParagraph"/>
        <w:rPr>
          <w:rFonts w:ascii="Times New Roman" w:hAnsi="Times New Roman"/>
        </w:rPr>
      </w:pPr>
    </w:p>
    <w:p w:rsidR="004763A9" w:rsidRPr="004D757D" w:rsidRDefault="004763A9" w:rsidP="004763A9">
      <w:pPr>
        <w:pStyle w:val="ListParagraph"/>
        <w:rPr>
          <w:rFonts w:ascii="Times New Roman" w:hAnsi="Times New Roman"/>
        </w:rPr>
      </w:pPr>
      <w:r w:rsidRPr="004D757D">
        <w:rPr>
          <w:rFonts w:ascii="Times New Roman" w:hAnsi="Times New Roman"/>
          <w:u w:val="single"/>
        </w:rPr>
        <w:t xml:space="preserve">Informational </w:t>
      </w:r>
      <w:r w:rsidR="00BC6927" w:rsidRPr="004D757D">
        <w:rPr>
          <w:rFonts w:ascii="Times New Roman" w:hAnsi="Times New Roman"/>
          <w:u w:val="single"/>
        </w:rPr>
        <w:t>U</w:t>
      </w:r>
      <w:r w:rsidRPr="004D757D">
        <w:rPr>
          <w:rFonts w:ascii="Times New Roman" w:hAnsi="Times New Roman"/>
          <w:u w:val="single"/>
        </w:rPr>
        <w:t xml:space="preserve"> and </w:t>
      </w:r>
      <w:r w:rsidR="00BC6927" w:rsidRPr="004D757D">
        <w:rPr>
          <w:rFonts w:ascii="Times New Roman" w:hAnsi="Times New Roman"/>
          <w:u w:val="single"/>
        </w:rPr>
        <w:t>V</w:t>
      </w:r>
      <w:r w:rsidRPr="004D757D">
        <w:rPr>
          <w:rFonts w:ascii="Times New Roman" w:hAnsi="Times New Roman"/>
        </w:rPr>
        <w:t>:  As part of the Preschool Expansion Grant an additional section of 4-year old Preschool General Education was created for the 2015-2016 school year.  At the same time the 4-year old Preschool Disabled class was merged with the 3-year old Preschool Disabled class.  This r</w:t>
      </w:r>
      <w:r w:rsidR="008D61CE">
        <w:rPr>
          <w:rFonts w:ascii="Times New Roman" w:hAnsi="Times New Roman"/>
        </w:rPr>
        <w:t>equired the above reassignments.  Billingsport Early Childhood Center Principal Paul Bracciante had input in the recommended transfers.</w:t>
      </w:r>
    </w:p>
    <w:p w:rsidR="004763A9" w:rsidRPr="004D757D" w:rsidRDefault="004763A9" w:rsidP="004763A9">
      <w:pPr>
        <w:pStyle w:val="ListParagraph"/>
        <w:rPr>
          <w:rFonts w:ascii="Times New Roman" w:hAnsi="Times New Roman"/>
        </w:rPr>
      </w:pPr>
    </w:p>
    <w:p w:rsidR="00FA1A80" w:rsidRPr="004D757D" w:rsidRDefault="004763A9" w:rsidP="008B7B6F">
      <w:pPr>
        <w:pStyle w:val="ListParagraph"/>
        <w:numPr>
          <w:ilvl w:val="0"/>
          <w:numId w:val="24"/>
        </w:numPr>
        <w:ind w:hanging="450"/>
        <w:rPr>
          <w:rFonts w:ascii="Times New Roman" w:hAnsi="Times New Roman"/>
        </w:rPr>
      </w:pPr>
      <w:r w:rsidRPr="004D757D">
        <w:rPr>
          <w:rFonts w:ascii="Times New Roman" w:hAnsi="Times New Roman"/>
        </w:rPr>
        <w:t>Recommend approval of the voluntary reassignment</w:t>
      </w:r>
      <w:r w:rsidR="00831D37">
        <w:rPr>
          <w:rFonts w:ascii="Times New Roman" w:hAnsi="Times New Roman"/>
        </w:rPr>
        <w:t xml:space="preserve"> of</w:t>
      </w:r>
      <w:r w:rsidRPr="004D757D">
        <w:rPr>
          <w:rFonts w:ascii="Times New Roman" w:hAnsi="Times New Roman"/>
        </w:rPr>
        <w:t xml:space="preserve"> Kimberly </w:t>
      </w:r>
      <w:proofErr w:type="spellStart"/>
      <w:r w:rsidRPr="004D757D">
        <w:rPr>
          <w:rFonts w:ascii="Times New Roman" w:hAnsi="Times New Roman"/>
        </w:rPr>
        <w:t>Katelhon</w:t>
      </w:r>
      <w:proofErr w:type="spellEnd"/>
      <w:r w:rsidRPr="004D757D">
        <w:rPr>
          <w:rFonts w:ascii="Times New Roman" w:hAnsi="Times New Roman"/>
        </w:rPr>
        <w:t xml:space="preserve"> from the</w:t>
      </w:r>
      <w:r w:rsidR="00FA1A80" w:rsidRPr="004D757D">
        <w:rPr>
          <w:rFonts w:ascii="Times New Roman" w:hAnsi="Times New Roman"/>
        </w:rPr>
        <w:t xml:space="preserve"> position of Teacher of the 3</w:t>
      </w:r>
      <w:r w:rsidRPr="004D757D">
        <w:rPr>
          <w:rFonts w:ascii="Times New Roman" w:hAnsi="Times New Roman"/>
        </w:rPr>
        <w:t xml:space="preserve">-year old Preschool Disabled class </w:t>
      </w:r>
      <w:r w:rsidR="00FA1A80" w:rsidRPr="004D757D">
        <w:rPr>
          <w:rFonts w:ascii="Times New Roman" w:hAnsi="Times New Roman"/>
        </w:rPr>
        <w:t xml:space="preserve">to Teacher of the 3 and 4-year old Preschool Disabled class effective </w:t>
      </w:r>
      <w:r w:rsidR="008D61CE">
        <w:rPr>
          <w:rFonts w:ascii="Times New Roman" w:hAnsi="Times New Roman"/>
        </w:rPr>
        <w:t>July</w:t>
      </w:r>
      <w:r w:rsidR="00FA1A80" w:rsidRPr="004D757D">
        <w:rPr>
          <w:rFonts w:ascii="Times New Roman" w:hAnsi="Times New Roman"/>
        </w:rPr>
        <w:t xml:space="preserve"> 1, 2015.</w:t>
      </w:r>
    </w:p>
    <w:p w:rsidR="00FA1A80" w:rsidRPr="004D757D" w:rsidRDefault="00FA1A80" w:rsidP="00FA1A80">
      <w:pPr>
        <w:pStyle w:val="ListParagraph"/>
        <w:rPr>
          <w:rFonts w:ascii="Times New Roman" w:hAnsi="Times New Roman"/>
        </w:rPr>
      </w:pPr>
    </w:p>
    <w:p w:rsidR="00FA1A80" w:rsidRPr="004D757D" w:rsidRDefault="00FA1A80" w:rsidP="00FA1A80">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The newly created 3 and 4-year old Preschool Disabled class will be served by two Instructional Aides – Barbara Kaln</w:t>
      </w:r>
      <w:r w:rsidR="009947CA">
        <w:rPr>
          <w:rFonts w:ascii="Times New Roman" w:hAnsi="Times New Roman"/>
        </w:rPr>
        <w:t>a</w:t>
      </w:r>
      <w:r w:rsidRPr="004D757D">
        <w:rPr>
          <w:rFonts w:ascii="Times New Roman" w:hAnsi="Times New Roman"/>
        </w:rPr>
        <w:t xml:space="preserve">s and a second person to be determined in the near future. </w:t>
      </w:r>
    </w:p>
    <w:p w:rsidR="00FA1A80" w:rsidRPr="004D757D" w:rsidRDefault="00FA1A80" w:rsidP="00FA1A80">
      <w:pPr>
        <w:pStyle w:val="ListParagraph"/>
        <w:rPr>
          <w:rFonts w:ascii="Times New Roman" w:hAnsi="Times New Roman"/>
        </w:rPr>
      </w:pPr>
    </w:p>
    <w:p w:rsidR="00FA1A80" w:rsidRPr="004D757D" w:rsidRDefault="00FA1A80"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approval to voluntarily transfer Barbara Kalnas from the position of Speech </w:t>
      </w:r>
      <w:proofErr w:type="spellStart"/>
      <w:r w:rsidRPr="004D757D">
        <w:rPr>
          <w:rFonts w:ascii="Times New Roman" w:hAnsi="Times New Roman"/>
        </w:rPr>
        <w:t>Correctionist</w:t>
      </w:r>
      <w:proofErr w:type="spellEnd"/>
      <w:r w:rsidRPr="004D757D">
        <w:rPr>
          <w:rFonts w:ascii="Times New Roman" w:hAnsi="Times New Roman"/>
        </w:rPr>
        <w:t xml:space="preserve"> to the position of Instructional Aide assigned to a combined 3-4 year old Preschool Disabled class at  Billingsport Early Childhood Center effective </w:t>
      </w:r>
      <w:r w:rsidR="00BC6927" w:rsidRPr="004D757D">
        <w:rPr>
          <w:rFonts w:ascii="Times New Roman" w:hAnsi="Times New Roman"/>
        </w:rPr>
        <w:t>July</w:t>
      </w:r>
      <w:r w:rsidRPr="004D757D">
        <w:rPr>
          <w:rFonts w:ascii="Times New Roman" w:hAnsi="Times New Roman"/>
        </w:rPr>
        <w:t xml:space="preserve"> 1, 2015 with the following terms and conditions:</w:t>
      </w:r>
    </w:p>
    <w:p w:rsidR="00FA1A80" w:rsidRPr="004D757D" w:rsidRDefault="00FA1A80" w:rsidP="00FA1A80">
      <w:pPr>
        <w:pStyle w:val="ListParagraph"/>
        <w:rPr>
          <w:rFonts w:ascii="Times New Roman" w:hAnsi="Times New Roman"/>
        </w:rPr>
      </w:pPr>
    </w:p>
    <w:p w:rsidR="00FA1A80" w:rsidRPr="004D757D" w:rsidRDefault="00FA1A80" w:rsidP="008B7B6F">
      <w:pPr>
        <w:pStyle w:val="ListParagraph"/>
        <w:numPr>
          <w:ilvl w:val="0"/>
          <w:numId w:val="25"/>
        </w:numPr>
        <w:ind w:left="1080"/>
        <w:rPr>
          <w:rFonts w:ascii="Times New Roman" w:hAnsi="Times New Roman"/>
        </w:rPr>
      </w:pPr>
      <w:r w:rsidRPr="004D757D">
        <w:rPr>
          <w:rFonts w:ascii="Times New Roman" w:hAnsi="Times New Roman"/>
        </w:rPr>
        <w:t xml:space="preserve">Ms. Kalnas will work 5.83 hours per day at a rate of $20.69 per hour for 184 days as per agreement with the Paulsboro Education Association.  </w:t>
      </w:r>
    </w:p>
    <w:p w:rsidR="00FA1A80" w:rsidRPr="004D757D" w:rsidRDefault="00FA1A80" w:rsidP="00FA1A80">
      <w:pPr>
        <w:ind w:left="1080" w:hanging="360"/>
      </w:pPr>
      <w:r w:rsidRPr="004D757D">
        <w:t xml:space="preserve">2.  </w:t>
      </w:r>
      <w:r w:rsidR="008D61CE">
        <w:t xml:space="preserve"> </w:t>
      </w:r>
      <w:r w:rsidRPr="004D757D">
        <w:t>All unused sick leave days accumulated through June 30, 2015 will be paid upon retirement at a rate of $75.00.   Unused sick leave days accumulated after June 30, 2015 will be paid upon retirement at the then current rate for Instructional Aides as per the agreement with the Paulsboro Education Association.</w:t>
      </w:r>
    </w:p>
    <w:p w:rsidR="00FA1A80" w:rsidRPr="004D757D" w:rsidRDefault="00FA1A80" w:rsidP="00FA1A80">
      <w:pPr>
        <w:pStyle w:val="ListParagraph"/>
        <w:rPr>
          <w:rFonts w:ascii="Times New Roman" w:hAnsi="Times New Roman"/>
        </w:rPr>
      </w:pPr>
    </w:p>
    <w:p w:rsidR="008D61CE" w:rsidRPr="008D61CE" w:rsidRDefault="00FA1A80" w:rsidP="008D61CE">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Ms. Kalnas holds a New Jersey Department of Education certificate as Speech </w:t>
      </w:r>
      <w:proofErr w:type="spellStart"/>
      <w:r w:rsidRPr="004D757D">
        <w:rPr>
          <w:rFonts w:ascii="Times New Roman" w:hAnsi="Times New Roman"/>
        </w:rPr>
        <w:t>Correctionist</w:t>
      </w:r>
      <w:proofErr w:type="spellEnd"/>
      <w:r w:rsidRPr="004D757D">
        <w:rPr>
          <w:rFonts w:ascii="Times New Roman" w:hAnsi="Times New Roman"/>
        </w:rPr>
        <w:t>.  These certificate are no longer valid after August 31, 2015.  As a result, Ms. Kalnas requested a transfer to a non-certificated position.</w:t>
      </w:r>
      <w:r w:rsidR="008D61CE">
        <w:rPr>
          <w:rFonts w:ascii="Times New Roman" w:hAnsi="Times New Roman"/>
        </w:rPr>
        <w:t xml:space="preserve">  </w:t>
      </w:r>
      <w:r w:rsidR="008D61CE" w:rsidRPr="008D61CE">
        <w:rPr>
          <w:rFonts w:ascii="Times New Roman" w:hAnsi="Times New Roman"/>
        </w:rPr>
        <w:t xml:space="preserve">Billingsport Early Childhood Center Principal Paul Bracciante had input in the recommended </w:t>
      </w:r>
      <w:r w:rsidR="008D61CE">
        <w:rPr>
          <w:rFonts w:ascii="Times New Roman" w:hAnsi="Times New Roman"/>
        </w:rPr>
        <w:t>transfer</w:t>
      </w:r>
      <w:r w:rsidR="008D61CE" w:rsidRPr="008D61CE">
        <w:rPr>
          <w:rFonts w:ascii="Times New Roman" w:hAnsi="Times New Roman"/>
        </w:rPr>
        <w:t>.</w:t>
      </w:r>
    </w:p>
    <w:p w:rsidR="00FA1A80" w:rsidRPr="004D757D" w:rsidRDefault="00FA1A80" w:rsidP="00FA1A80">
      <w:pPr>
        <w:pStyle w:val="ListParagraph"/>
        <w:rPr>
          <w:rFonts w:ascii="Times New Roman" w:hAnsi="Times New Roman"/>
        </w:rPr>
      </w:pPr>
    </w:p>
    <w:p w:rsidR="00BC6927" w:rsidRPr="004D757D" w:rsidRDefault="00BC6927" w:rsidP="008B7B6F">
      <w:pPr>
        <w:pStyle w:val="ListParagraph"/>
        <w:numPr>
          <w:ilvl w:val="0"/>
          <w:numId w:val="24"/>
        </w:numPr>
        <w:rPr>
          <w:rFonts w:ascii="Times New Roman" w:hAnsi="Times New Roman"/>
        </w:rPr>
      </w:pPr>
      <w:r w:rsidRPr="004D757D">
        <w:rPr>
          <w:rFonts w:ascii="Times New Roman" w:hAnsi="Times New Roman"/>
        </w:rPr>
        <w:t>Recommend approval of the voluntary reassignment of Lindsay Walsh from the position of Teacher of Grade 1 to the position of Teacher of Kindergarten effective July 1, 2015.  Both positions are at Billingsport Early Childhood Center.</w:t>
      </w:r>
    </w:p>
    <w:p w:rsidR="00BC6927" w:rsidRPr="004D757D" w:rsidRDefault="00BC6927" w:rsidP="00BC6927">
      <w:pPr>
        <w:pStyle w:val="ListParagraph"/>
        <w:rPr>
          <w:rFonts w:ascii="Times New Roman" w:hAnsi="Times New Roman"/>
        </w:rPr>
      </w:pPr>
    </w:p>
    <w:p w:rsidR="00BC6927" w:rsidRPr="004D757D" w:rsidRDefault="00BC6927" w:rsidP="008B7B6F">
      <w:pPr>
        <w:pStyle w:val="ListParagraph"/>
        <w:numPr>
          <w:ilvl w:val="0"/>
          <w:numId w:val="24"/>
        </w:numPr>
        <w:rPr>
          <w:rFonts w:ascii="Times New Roman" w:hAnsi="Times New Roman"/>
        </w:rPr>
      </w:pPr>
      <w:r w:rsidRPr="004D757D">
        <w:rPr>
          <w:rFonts w:ascii="Times New Roman" w:hAnsi="Times New Roman"/>
        </w:rPr>
        <w:t>Recommend approval of the voluntary reassignment of K</w:t>
      </w:r>
      <w:r w:rsidR="0083628D">
        <w:rPr>
          <w:rFonts w:ascii="Times New Roman" w:hAnsi="Times New Roman"/>
        </w:rPr>
        <w:t>e</w:t>
      </w:r>
      <w:r w:rsidRPr="004D757D">
        <w:rPr>
          <w:rFonts w:ascii="Times New Roman" w:hAnsi="Times New Roman"/>
        </w:rPr>
        <w:t>ri</w:t>
      </w:r>
      <w:r w:rsidR="0083628D">
        <w:rPr>
          <w:rFonts w:ascii="Times New Roman" w:hAnsi="Times New Roman"/>
        </w:rPr>
        <w:t xml:space="preserve"> L</w:t>
      </w:r>
      <w:r w:rsidRPr="004D757D">
        <w:rPr>
          <w:rFonts w:ascii="Times New Roman" w:hAnsi="Times New Roman"/>
        </w:rPr>
        <w:t xml:space="preserve">yn Croce from the position of Instructional Aide in the 3-year old Preschool Disabled class to the position of Instructional </w:t>
      </w:r>
      <w:r w:rsidR="00A44239">
        <w:rPr>
          <w:rFonts w:ascii="Times New Roman" w:hAnsi="Times New Roman"/>
        </w:rPr>
        <w:t>Aide</w:t>
      </w:r>
      <w:r w:rsidRPr="004D757D">
        <w:rPr>
          <w:rFonts w:ascii="Times New Roman" w:hAnsi="Times New Roman"/>
        </w:rPr>
        <w:t xml:space="preserve"> in the Kindergarten class effective July 1, 2015. Both positions are at Billingsport Early Childhood Center </w:t>
      </w:r>
    </w:p>
    <w:p w:rsidR="00BC6927" w:rsidRPr="004D757D" w:rsidRDefault="00BC6927" w:rsidP="00BC6927">
      <w:pPr>
        <w:pStyle w:val="ListParagraph"/>
        <w:rPr>
          <w:rFonts w:ascii="Times New Roman" w:hAnsi="Times New Roman"/>
        </w:rPr>
      </w:pPr>
    </w:p>
    <w:p w:rsidR="00BC6927" w:rsidRPr="004D757D" w:rsidRDefault="00BC6927" w:rsidP="00C31101">
      <w:pPr>
        <w:pStyle w:val="ListParagraph"/>
        <w:ind w:right="-450"/>
        <w:rPr>
          <w:rFonts w:ascii="Times New Roman" w:hAnsi="Times New Roman"/>
        </w:rPr>
      </w:pPr>
      <w:r w:rsidRPr="004D757D">
        <w:rPr>
          <w:rFonts w:ascii="Times New Roman" w:hAnsi="Times New Roman"/>
          <w:u w:val="single"/>
        </w:rPr>
        <w:t>Informational Y and Z</w:t>
      </w:r>
      <w:r w:rsidRPr="004D757D">
        <w:rPr>
          <w:rFonts w:ascii="Times New Roman" w:hAnsi="Times New Roman"/>
        </w:rPr>
        <w:t>:  This reassignment was reviewed by and agreed to in advance with Billingsport Early Childhood Center Principal Paul Bracciante.   Ms. Walsh and Ms. Croce will teach the new section of Kindergarten that was approved by the Board of Education on May 7, 2015.</w:t>
      </w:r>
    </w:p>
    <w:p w:rsidR="00BC6927" w:rsidRPr="004D757D" w:rsidRDefault="00BC6927" w:rsidP="00BC6927">
      <w:pPr>
        <w:pStyle w:val="ListParagraph"/>
        <w:rPr>
          <w:rFonts w:ascii="Times New Roman" w:hAnsi="Times New Roman"/>
        </w:rPr>
      </w:pPr>
    </w:p>
    <w:p w:rsidR="00190378" w:rsidRPr="004D757D" w:rsidRDefault="00190378"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approval of an unpaid leave of absence (family medical emergency) for Billingsport Early Childhood Center Playground/Cafeteria Aide </w:t>
      </w:r>
      <w:r w:rsidR="00067392" w:rsidRPr="004D757D">
        <w:rPr>
          <w:rFonts w:ascii="Times New Roman" w:hAnsi="Times New Roman"/>
        </w:rPr>
        <w:t>Felicia</w:t>
      </w:r>
      <w:r w:rsidRPr="004D757D">
        <w:rPr>
          <w:rFonts w:ascii="Times New Roman" w:hAnsi="Times New Roman"/>
        </w:rPr>
        <w:t xml:space="preserve"> </w:t>
      </w:r>
      <w:proofErr w:type="spellStart"/>
      <w:r w:rsidRPr="004D757D">
        <w:rPr>
          <w:rFonts w:ascii="Times New Roman" w:hAnsi="Times New Roman"/>
        </w:rPr>
        <w:t>Durr</w:t>
      </w:r>
      <w:proofErr w:type="spellEnd"/>
      <w:r w:rsidRPr="004D757D">
        <w:rPr>
          <w:rFonts w:ascii="Times New Roman" w:hAnsi="Times New Roman"/>
        </w:rPr>
        <w:t xml:space="preserve"> beginning </w:t>
      </w:r>
      <w:r w:rsidR="00067392" w:rsidRPr="004D757D">
        <w:rPr>
          <w:rFonts w:ascii="Times New Roman" w:hAnsi="Times New Roman"/>
        </w:rPr>
        <w:t>May 27, 2015</w:t>
      </w:r>
      <w:r w:rsidRPr="004D757D">
        <w:rPr>
          <w:rFonts w:ascii="Times New Roman" w:hAnsi="Times New Roman"/>
        </w:rPr>
        <w:t xml:space="preserve"> through June 23, 2015.  Ms. </w:t>
      </w:r>
      <w:proofErr w:type="spellStart"/>
      <w:r w:rsidRPr="004D757D">
        <w:rPr>
          <w:rFonts w:ascii="Times New Roman" w:hAnsi="Times New Roman"/>
        </w:rPr>
        <w:t>Durr</w:t>
      </w:r>
      <w:proofErr w:type="spellEnd"/>
      <w:r w:rsidRPr="004D757D">
        <w:rPr>
          <w:rFonts w:ascii="Times New Roman" w:hAnsi="Times New Roman"/>
        </w:rPr>
        <w:t xml:space="preserve"> </w:t>
      </w:r>
      <w:r w:rsidR="00996254" w:rsidRPr="004D757D">
        <w:rPr>
          <w:rFonts w:ascii="Times New Roman" w:hAnsi="Times New Roman"/>
        </w:rPr>
        <w:t xml:space="preserve">was </w:t>
      </w:r>
      <w:r w:rsidRPr="004D757D">
        <w:rPr>
          <w:rFonts w:ascii="Times New Roman" w:hAnsi="Times New Roman"/>
        </w:rPr>
        <w:t xml:space="preserve">hired on </w:t>
      </w:r>
      <w:r w:rsidR="00CF6B05" w:rsidRPr="004D757D">
        <w:rPr>
          <w:rFonts w:ascii="Times New Roman" w:hAnsi="Times New Roman"/>
        </w:rPr>
        <w:t>March 26, 2015. She</w:t>
      </w:r>
      <w:r w:rsidRPr="004D757D">
        <w:rPr>
          <w:rFonts w:ascii="Times New Roman" w:hAnsi="Times New Roman"/>
        </w:rPr>
        <w:t xml:space="preserve"> works 2 hours per day.  This leave is without pay, does not qualify for Federal or State Family Leave, and without benefits.  The leave is granted as a courtesy by the Board of Education.</w:t>
      </w:r>
    </w:p>
    <w:p w:rsidR="00190378" w:rsidRPr="004D757D" w:rsidRDefault="00190378" w:rsidP="00190378">
      <w:pPr>
        <w:pStyle w:val="ListParagraph"/>
        <w:rPr>
          <w:rFonts w:ascii="Times New Roman" w:hAnsi="Times New Roman"/>
        </w:rPr>
      </w:pPr>
    </w:p>
    <w:p w:rsidR="00912806" w:rsidRPr="004D757D" w:rsidRDefault="00912806"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approval </w:t>
      </w:r>
      <w:r w:rsidR="00DD175D" w:rsidRPr="004D757D">
        <w:rPr>
          <w:rFonts w:ascii="Times New Roman" w:hAnsi="Times New Roman"/>
        </w:rPr>
        <w:t xml:space="preserve">to </w:t>
      </w:r>
      <w:r w:rsidRPr="004D757D">
        <w:rPr>
          <w:rFonts w:ascii="Times New Roman" w:hAnsi="Times New Roman"/>
        </w:rPr>
        <w:t xml:space="preserve">have Speech and Language Specialist Kristin Shute work the Special Education Extended School Year Program.  Ms. Shute will work 60 hours at $32.00 per hour for a total of $1,920.00.  </w:t>
      </w:r>
      <w:r w:rsidR="00547CDB" w:rsidRPr="004D757D">
        <w:rPr>
          <w:rFonts w:ascii="Times New Roman" w:hAnsi="Times New Roman"/>
        </w:rPr>
        <w:t>Account Number 20-253-200-102-00-003 Pre-K; Account Number 20-250-200-102-00-003 K-8</w:t>
      </w:r>
    </w:p>
    <w:p w:rsidR="00912806" w:rsidRPr="004D757D" w:rsidRDefault="00912806" w:rsidP="00912806">
      <w:pPr>
        <w:pStyle w:val="ListParagraph"/>
        <w:rPr>
          <w:rFonts w:ascii="Times New Roman" w:hAnsi="Times New Roman"/>
        </w:rPr>
      </w:pPr>
    </w:p>
    <w:p w:rsidR="00912806" w:rsidRPr="004D757D" w:rsidRDefault="00912806" w:rsidP="00912806">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There are 20 students scheduled to participate in the Special Education Extended School Year Program who have Individual Education Programs (IEP) that include speech services. </w:t>
      </w:r>
    </w:p>
    <w:p w:rsidR="00912806" w:rsidRDefault="00912806" w:rsidP="00912806">
      <w:pPr>
        <w:pStyle w:val="ListParagraph"/>
        <w:rPr>
          <w:rFonts w:ascii="Times New Roman" w:hAnsi="Times New Roman"/>
        </w:rPr>
      </w:pPr>
    </w:p>
    <w:p w:rsidR="00E06D48" w:rsidRPr="004D757D" w:rsidRDefault="00E06D48" w:rsidP="00912806">
      <w:pPr>
        <w:pStyle w:val="ListParagraph"/>
        <w:rPr>
          <w:rFonts w:ascii="Times New Roman" w:hAnsi="Times New Roman"/>
        </w:rPr>
      </w:pPr>
    </w:p>
    <w:p w:rsidR="00D91BBC" w:rsidRDefault="00C07AB7"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approval of the following teachers to </w:t>
      </w:r>
      <w:r w:rsidR="00D91BBC" w:rsidRPr="004D757D">
        <w:rPr>
          <w:rFonts w:ascii="Times New Roman" w:hAnsi="Times New Roman"/>
        </w:rPr>
        <w:t>co-curricular and class advisor</w:t>
      </w:r>
      <w:r w:rsidRPr="004D757D">
        <w:rPr>
          <w:rFonts w:ascii="Times New Roman" w:hAnsi="Times New Roman"/>
        </w:rPr>
        <w:t xml:space="preserve"> positions at Paulsboro Junior High School during the </w:t>
      </w:r>
      <w:r w:rsidR="00D91BBC" w:rsidRPr="004D757D">
        <w:rPr>
          <w:rFonts w:ascii="Times New Roman" w:hAnsi="Times New Roman"/>
        </w:rPr>
        <w:t>201</w:t>
      </w:r>
      <w:r w:rsidR="00A54183" w:rsidRPr="004D757D">
        <w:rPr>
          <w:rFonts w:ascii="Times New Roman" w:hAnsi="Times New Roman"/>
        </w:rPr>
        <w:t>5</w:t>
      </w:r>
      <w:r w:rsidR="00D91BBC" w:rsidRPr="004D757D">
        <w:rPr>
          <w:rFonts w:ascii="Times New Roman" w:hAnsi="Times New Roman"/>
        </w:rPr>
        <w:t>-201</w:t>
      </w:r>
      <w:r w:rsidR="00A54183" w:rsidRPr="004D757D">
        <w:rPr>
          <w:rFonts w:ascii="Times New Roman" w:hAnsi="Times New Roman"/>
        </w:rPr>
        <w:t>6</w:t>
      </w:r>
      <w:r w:rsidRPr="004D757D">
        <w:rPr>
          <w:rFonts w:ascii="Times New Roman" w:hAnsi="Times New Roman"/>
        </w:rPr>
        <w:t xml:space="preserve"> school year</w:t>
      </w:r>
      <w:r w:rsidR="00A54183" w:rsidRPr="004D757D">
        <w:rPr>
          <w:rFonts w:ascii="Times New Roman" w:hAnsi="Times New Roman"/>
        </w:rPr>
        <w:t xml:space="preserve">. Stipends are as per agreement with the Paulsboro Education Association. </w:t>
      </w:r>
      <w:r w:rsidR="00547CDB" w:rsidRPr="004D757D">
        <w:rPr>
          <w:rFonts w:ascii="Times New Roman" w:hAnsi="Times New Roman"/>
        </w:rPr>
        <w:t xml:space="preserve"> Account Number 11-401-100-100-00-997</w:t>
      </w:r>
    </w:p>
    <w:tbl>
      <w:tblPr>
        <w:tblW w:w="5867"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94"/>
        <w:gridCol w:w="1133"/>
      </w:tblGrid>
      <w:tr w:rsidR="00D91BBC" w:rsidRPr="004D757D" w:rsidTr="00546C17">
        <w:trPr>
          <w:trHeight w:val="378"/>
        </w:trPr>
        <w:tc>
          <w:tcPr>
            <w:tcW w:w="3040" w:type="dxa"/>
            <w:vAlign w:val="center"/>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16"/>
                <w:szCs w:val="16"/>
              </w:rPr>
            </w:pPr>
            <w:r w:rsidRPr="004D757D">
              <w:rPr>
                <w:b/>
                <w:bCs/>
                <w:sz w:val="16"/>
                <w:szCs w:val="16"/>
              </w:rPr>
              <w:t>Position</w:t>
            </w:r>
          </w:p>
        </w:tc>
        <w:tc>
          <w:tcPr>
            <w:tcW w:w="1694" w:type="dxa"/>
            <w:vAlign w:val="center"/>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4D757D">
              <w:rPr>
                <w:b/>
                <w:sz w:val="16"/>
                <w:szCs w:val="16"/>
              </w:rPr>
              <w:t>Advisor</w:t>
            </w:r>
          </w:p>
        </w:tc>
        <w:tc>
          <w:tcPr>
            <w:tcW w:w="1133" w:type="dxa"/>
            <w:vAlign w:val="center"/>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4D757D">
              <w:rPr>
                <w:b/>
                <w:sz w:val="16"/>
                <w:szCs w:val="16"/>
              </w:rPr>
              <w:t>201</w:t>
            </w:r>
            <w:r w:rsidR="005B52E7" w:rsidRPr="004D757D">
              <w:rPr>
                <w:b/>
                <w:sz w:val="16"/>
                <w:szCs w:val="16"/>
              </w:rPr>
              <w:t>5</w:t>
            </w:r>
            <w:r w:rsidRPr="004D757D">
              <w:rPr>
                <w:b/>
                <w:sz w:val="16"/>
                <w:szCs w:val="16"/>
              </w:rPr>
              <w:t>-201</w:t>
            </w:r>
            <w:r w:rsidR="005B52E7" w:rsidRPr="004D757D">
              <w:rPr>
                <w:b/>
                <w:sz w:val="16"/>
                <w:szCs w:val="16"/>
              </w:rPr>
              <w:t>6</w:t>
            </w:r>
          </w:p>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6"/>
                <w:szCs w:val="16"/>
              </w:rPr>
            </w:pPr>
            <w:r w:rsidRPr="004D757D">
              <w:rPr>
                <w:b/>
                <w:sz w:val="16"/>
                <w:szCs w:val="16"/>
              </w:rPr>
              <w:t>Salary</w:t>
            </w:r>
          </w:p>
        </w:tc>
      </w:tr>
      <w:tr w:rsidR="00D91BBC" w:rsidRPr="004D757D" w:rsidTr="00546C17">
        <w:tc>
          <w:tcPr>
            <w:tcW w:w="3040" w:type="dxa"/>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D757D">
              <w:rPr>
                <w:sz w:val="16"/>
                <w:szCs w:val="16"/>
              </w:rPr>
              <w:t>7</w:t>
            </w:r>
            <w:r w:rsidRPr="004D757D">
              <w:rPr>
                <w:sz w:val="16"/>
                <w:szCs w:val="16"/>
                <w:vertAlign w:val="superscript"/>
              </w:rPr>
              <w:t>th</w:t>
            </w:r>
            <w:r w:rsidRPr="004D757D">
              <w:rPr>
                <w:sz w:val="16"/>
                <w:szCs w:val="16"/>
              </w:rPr>
              <w:t xml:space="preserve"> Grade Advisor</w:t>
            </w:r>
          </w:p>
        </w:tc>
        <w:tc>
          <w:tcPr>
            <w:tcW w:w="1694" w:type="dxa"/>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D757D">
              <w:rPr>
                <w:sz w:val="16"/>
                <w:szCs w:val="16"/>
              </w:rPr>
              <w:t>Susan Schaffer</w:t>
            </w:r>
          </w:p>
        </w:tc>
        <w:tc>
          <w:tcPr>
            <w:tcW w:w="1133" w:type="dxa"/>
          </w:tcPr>
          <w:p w:rsidR="00D91BBC" w:rsidRPr="004D757D" w:rsidRDefault="008B430F"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4D757D">
              <w:rPr>
                <w:sz w:val="16"/>
                <w:szCs w:val="16"/>
              </w:rPr>
              <w:t>$</w:t>
            </w:r>
            <w:r w:rsidR="00D91BBC" w:rsidRPr="004D757D">
              <w:rPr>
                <w:sz w:val="16"/>
                <w:szCs w:val="16"/>
              </w:rPr>
              <w:t>1,354</w:t>
            </w:r>
          </w:p>
        </w:tc>
      </w:tr>
      <w:tr w:rsidR="00D91BBC" w:rsidRPr="004D757D" w:rsidTr="00546C17">
        <w:tc>
          <w:tcPr>
            <w:tcW w:w="3040" w:type="dxa"/>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D757D">
              <w:rPr>
                <w:bCs/>
                <w:sz w:val="16"/>
                <w:szCs w:val="16"/>
              </w:rPr>
              <w:t>8</w:t>
            </w:r>
            <w:r w:rsidRPr="004D757D">
              <w:rPr>
                <w:bCs/>
                <w:sz w:val="16"/>
                <w:szCs w:val="16"/>
                <w:vertAlign w:val="superscript"/>
              </w:rPr>
              <w:t>th</w:t>
            </w:r>
            <w:r w:rsidRPr="004D757D">
              <w:rPr>
                <w:bCs/>
                <w:sz w:val="16"/>
                <w:szCs w:val="16"/>
              </w:rPr>
              <w:t xml:space="preserve"> Grade Advisor</w:t>
            </w:r>
          </w:p>
        </w:tc>
        <w:tc>
          <w:tcPr>
            <w:tcW w:w="1694" w:type="dxa"/>
          </w:tcPr>
          <w:p w:rsidR="00D91BBC" w:rsidRPr="004D757D" w:rsidRDefault="00D91BBC"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6"/>
                <w:szCs w:val="16"/>
              </w:rPr>
            </w:pPr>
            <w:r w:rsidRPr="004D757D">
              <w:rPr>
                <w:sz w:val="16"/>
                <w:szCs w:val="16"/>
              </w:rPr>
              <w:t>Barbara Cangelosi</w:t>
            </w:r>
          </w:p>
        </w:tc>
        <w:tc>
          <w:tcPr>
            <w:tcW w:w="1133" w:type="dxa"/>
          </w:tcPr>
          <w:p w:rsidR="00D91BBC" w:rsidRPr="004D757D" w:rsidRDefault="008B430F" w:rsidP="00546C1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16"/>
                <w:szCs w:val="16"/>
              </w:rPr>
            </w:pPr>
            <w:r w:rsidRPr="004D757D">
              <w:rPr>
                <w:sz w:val="16"/>
                <w:szCs w:val="16"/>
              </w:rPr>
              <w:t>$</w:t>
            </w:r>
            <w:r w:rsidR="00D91BBC" w:rsidRPr="004D757D">
              <w:rPr>
                <w:sz w:val="16"/>
                <w:szCs w:val="16"/>
              </w:rPr>
              <w:t>1,354</w:t>
            </w:r>
          </w:p>
        </w:tc>
      </w:tr>
    </w:tbl>
    <w:p w:rsidR="006E1ADA" w:rsidRDefault="00A54183" w:rsidP="00113499">
      <w:r w:rsidRPr="004D757D">
        <w:tab/>
      </w:r>
    </w:p>
    <w:p w:rsidR="00A54183" w:rsidRPr="004D757D" w:rsidRDefault="00A54183" w:rsidP="00113499">
      <w:r w:rsidRPr="004D757D">
        <w:tab/>
      </w:r>
      <w:r w:rsidRPr="004D757D">
        <w:rPr>
          <w:u w:val="single"/>
        </w:rPr>
        <w:t>Informational</w:t>
      </w:r>
      <w:r w:rsidRPr="004D757D">
        <w:t xml:space="preserve">:  The same people held these positions during the 2014-2015 school year. </w:t>
      </w:r>
    </w:p>
    <w:p w:rsidR="00A54183" w:rsidRPr="004D757D" w:rsidRDefault="00A54183" w:rsidP="00113499"/>
    <w:p w:rsidR="00177B9F" w:rsidRPr="004D757D" w:rsidRDefault="00177B9F" w:rsidP="008B7B6F">
      <w:pPr>
        <w:pStyle w:val="ListParagraph"/>
        <w:numPr>
          <w:ilvl w:val="0"/>
          <w:numId w:val="24"/>
        </w:numPr>
        <w:ind w:hanging="450"/>
        <w:rPr>
          <w:rFonts w:ascii="Times New Roman" w:hAnsi="Times New Roman"/>
        </w:rPr>
      </w:pPr>
      <w:r w:rsidRPr="004D757D">
        <w:rPr>
          <w:rFonts w:ascii="Times New Roman" w:hAnsi="Times New Roman"/>
        </w:rPr>
        <w:t xml:space="preserve">Recommend appointment of the following staff members to extra-curricular </w:t>
      </w:r>
      <w:r w:rsidR="008D61CE">
        <w:rPr>
          <w:rFonts w:ascii="Times New Roman" w:hAnsi="Times New Roman"/>
        </w:rPr>
        <w:t xml:space="preserve">and extra duty </w:t>
      </w:r>
      <w:r w:rsidRPr="004D757D">
        <w:rPr>
          <w:rFonts w:ascii="Times New Roman" w:hAnsi="Times New Roman"/>
        </w:rPr>
        <w:t xml:space="preserve">positions at Loudenslager Elementary School </w:t>
      </w:r>
      <w:r w:rsidR="00240174" w:rsidRPr="004D757D">
        <w:rPr>
          <w:rFonts w:ascii="Times New Roman" w:hAnsi="Times New Roman"/>
        </w:rPr>
        <w:t>and Billingsport Early Childhood Center</w:t>
      </w:r>
      <w:r w:rsidR="004031AA" w:rsidRPr="004D757D">
        <w:rPr>
          <w:rFonts w:ascii="Times New Roman" w:hAnsi="Times New Roman"/>
        </w:rPr>
        <w:t xml:space="preserve"> </w:t>
      </w:r>
      <w:r w:rsidRPr="004D757D">
        <w:rPr>
          <w:rFonts w:ascii="Times New Roman" w:hAnsi="Times New Roman"/>
        </w:rPr>
        <w:t>for the 201</w:t>
      </w:r>
      <w:r w:rsidR="00003C58" w:rsidRPr="004D757D">
        <w:rPr>
          <w:rFonts w:ascii="Times New Roman" w:hAnsi="Times New Roman"/>
        </w:rPr>
        <w:t>5</w:t>
      </w:r>
      <w:r w:rsidRPr="004D757D">
        <w:rPr>
          <w:rFonts w:ascii="Times New Roman" w:hAnsi="Times New Roman"/>
        </w:rPr>
        <w:t>-201</w:t>
      </w:r>
      <w:r w:rsidR="00003C58" w:rsidRPr="004D757D">
        <w:rPr>
          <w:rFonts w:ascii="Times New Roman" w:hAnsi="Times New Roman"/>
        </w:rPr>
        <w:t>6</w:t>
      </w:r>
      <w:r w:rsidRPr="004D757D">
        <w:rPr>
          <w:rFonts w:ascii="Times New Roman" w:hAnsi="Times New Roman"/>
        </w:rPr>
        <w:t xml:space="preserve"> school year.  </w:t>
      </w:r>
      <w:r w:rsidR="008D61CE">
        <w:rPr>
          <w:rFonts w:ascii="Times New Roman" w:hAnsi="Times New Roman"/>
        </w:rPr>
        <w:t xml:space="preserve">The School Store and Student Council positions </w:t>
      </w:r>
      <w:r w:rsidRPr="004D757D">
        <w:rPr>
          <w:rFonts w:ascii="Times New Roman" w:hAnsi="Times New Roman"/>
        </w:rPr>
        <w:t>are as per agreement with the Paulsboro Education Association:</w:t>
      </w:r>
      <w:r w:rsidR="00547CDB" w:rsidRPr="004D757D">
        <w:rPr>
          <w:rFonts w:ascii="Times New Roman" w:hAnsi="Times New Roman"/>
        </w:rPr>
        <w:t xml:space="preserve">  </w:t>
      </w:r>
    </w:p>
    <w:tbl>
      <w:tblPr>
        <w:tblW w:w="867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77"/>
        <w:gridCol w:w="1658"/>
        <w:gridCol w:w="2378"/>
      </w:tblGrid>
      <w:tr w:rsidR="00B67269" w:rsidRPr="004D757D" w:rsidTr="00B67269">
        <w:trPr>
          <w:trHeight w:val="378"/>
        </w:trPr>
        <w:tc>
          <w:tcPr>
            <w:tcW w:w="3060" w:type="dxa"/>
            <w:vAlign w:val="center"/>
          </w:tcPr>
          <w:p w:rsidR="00B67269" w:rsidRPr="004D757D"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72"/>
              <w:jc w:val="center"/>
              <w:rPr>
                <w:b/>
                <w:bCs/>
                <w:sz w:val="18"/>
                <w:szCs w:val="18"/>
              </w:rPr>
            </w:pPr>
            <w:r w:rsidRPr="004D757D">
              <w:rPr>
                <w:b/>
                <w:bCs/>
                <w:sz w:val="18"/>
                <w:szCs w:val="18"/>
              </w:rPr>
              <w:t>Position</w:t>
            </w:r>
          </w:p>
        </w:tc>
        <w:tc>
          <w:tcPr>
            <w:tcW w:w="1577" w:type="dxa"/>
            <w:vAlign w:val="center"/>
          </w:tcPr>
          <w:p w:rsidR="00B67269" w:rsidRPr="004D757D"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sidRPr="004D757D">
              <w:rPr>
                <w:b/>
                <w:sz w:val="18"/>
                <w:szCs w:val="18"/>
              </w:rPr>
              <w:t>Staff Member</w:t>
            </w:r>
          </w:p>
        </w:tc>
        <w:tc>
          <w:tcPr>
            <w:tcW w:w="1658" w:type="dxa"/>
            <w:vAlign w:val="center"/>
          </w:tcPr>
          <w:p w:rsidR="00B67269" w:rsidRPr="004D757D"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sidRPr="004D757D">
              <w:rPr>
                <w:b/>
                <w:sz w:val="18"/>
                <w:szCs w:val="18"/>
              </w:rPr>
              <w:t>2015-2016</w:t>
            </w:r>
          </w:p>
          <w:p w:rsidR="00B67269" w:rsidRPr="004D757D"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sidRPr="004D757D">
              <w:rPr>
                <w:b/>
                <w:sz w:val="18"/>
                <w:szCs w:val="18"/>
              </w:rPr>
              <w:t>Salary</w:t>
            </w:r>
          </w:p>
        </w:tc>
        <w:tc>
          <w:tcPr>
            <w:tcW w:w="2378" w:type="dxa"/>
          </w:tcPr>
          <w:p w:rsidR="00B67269" w:rsidRPr="004D757D"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18"/>
                <w:szCs w:val="18"/>
              </w:rPr>
            </w:pPr>
            <w:r>
              <w:rPr>
                <w:b/>
                <w:sz w:val="18"/>
                <w:szCs w:val="18"/>
              </w:rPr>
              <w:t>Account Number</w:t>
            </w:r>
          </w:p>
        </w:tc>
      </w:tr>
      <w:tr w:rsidR="00B67269" w:rsidRPr="00AB01AE" w:rsidTr="00B67269">
        <w:tc>
          <w:tcPr>
            <w:tcW w:w="3060" w:type="dxa"/>
          </w:tcPr>
          <w:p w:rsidR="00B67269" w:rsidRPr="004D757D"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4D757D">
              <w:rPr>
                <w:sz w:val="18"/>
                <w:szCs w:val="18"/>
              </w:rPr>
              <w:t>School Store  (Note 1)</w:t>
            </w:r>
          </w:p>
          <w:p w:rsidR="00B67269" w:rsidRPr="004D757D"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4D757D">
              <w:rPr>
                <w:sz w:val="18"/>
                <w:szCs w:val="18"/>
              </w:rPr>
              <w:t>Loudenslager Elementary School</w:t>
            </w:r>
          </w:p>
        </w:tc>
        <w:tc>
          <w:tcPr>
            <w:tcW w:w="1577" w:type="dxa"/>
          </w:tcPr>
          <w:p w:rsidR="00B67269" w:rsidRPr="004D757D"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4D757D">
              <w:rPr>
                <w:sz w:val="18"/>
                <w:szCs w:val="18"/>
              </w:rPr>
              <w:t>Toni Howard</w:t>
            </w:r>
          </w:p>
          <w:p w:rsidR="00B67269" w:rsidRPr="004D757D"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4D757D">
              <w:rPr>
                <w:sz w:val="18"/>
                <w:szCs w:val="18"/>
              </w:rPr>
              <w:t xml:space="preserve">Sue </w:t>
            </w:r>
            <w:proofErr w:type="spellStart"/>
            <w:r w:rsidRPr="004D757D">
              <w:rPr>
                <w:sz w:val="18"/>
                <w:szCs w:val="18"/>
              </w:rPr>
              <w:t>Piccione</w:t>
            </w:r>
            <w:proofErr w:type="spellEnd"/>
          </w:p>
        </w:tc>
        <w:tc>
          <w:tcPr>
            <w:tcW w:w="1658" w:type="dxa"/>
          </w:tcPr>
          <w:p w:rsidR="00B67269" w:rsidRPr="004D757D"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4D757D">
              <w:rPr>
                <w:sz w:val="18"/>
                <w:szCs w:val="18"/>
              </w:rPr>
              <w:t>$425.50</w:t>
            </w:r>
          </w:p>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4D757D">
              <w:rPr>
                <w:sz w:val="18"/>
                <w:szCs w:val="18"/>
              </w:rPr>
              <w:t>$425.50</w:t>
            </w:r>
          </w:p>
        </w:tc>
        <w:tc>
          <w:tcPr>
            <w:tcW w:w="2378" w:type="dxa"/>
          </w:tcPr>
          <w:p w:rsidR="00B67269" w:rsidRDefault="00B67269" w:rsidP="00B67269">
            <w:r w:rsidRPr="00395902">
              <w:t>11-401-100-100-00-997</w:t>
            </w:r>
          </w:p>
        </w:tc>
      </w:tr>
      <w:tr w:rsidR="00B67269" w:rsidRPr="00AB01AE" w:rsidTr="00B67269">
        <w:tc>
          <w:tcPr>
            <w:tcW w:w="3060" w:type="dxa"/>
          </w:tcPr>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Student Council (Note 1)</w:t>
            </w:r>
          </w:p>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Loudenslager Elementary School</w:t>
            </w:r>
          </w:p>
        </w:tc>
        <w:tc>
          <w:tcPr>
            <w:tcW w:w="1577" w:type="dxa"/>
          </w:tcPr>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Bonnie McHale</w:t>
            </w:r>
          </w:p>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 xml:space="preserve">Krista Lange </w:t>
            </w:r>
          </w:p>
        </w:tc>
        <w:tc>
          <w:tcPr>
            <w:tcW w:w="1658" w:type="dxa"/>
          </w:tcPr>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1832C7">
              <w:rPr>
                <w:sz w:val="18"/>
                <w:szCs w:val="18"/>
              </w:rPr>
              <w:t>$447.50</w:t>
            </w:r>
          </w:p>
          <w:p w:rsidR="00B67269" w:rsidRPr="001832C7" w:rsidRDefault="00B67269" w:rsidP="00B67269">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1832C7">
              <w:rPr>
                <w:sz w:val="18"/>
                <w:szCs w:val="18"/>
              </w:rPr>
              <w:t xml:space="preserve">$447.50 </w:t>
            </w:r>
          </w:p>
        </w:tc>
        <w:tc>
          <w:tcPr>
            <w:tcW w:w="2378" w:type="dxa"/>
          </w:tcPr>
          <w:p w:rsidR="00B67269" w:rsidRDefault="00B67269" w:rsidP="00B67269">
            <w:r w:rsidRPr="00395902">
              <w:t>11-401-100-100-00-997</w:t>
            </w:r>
          </w:p>
        </w:tc>
      </w:tr>
      <w:tr w:rsidR="00B67269" w:rsidRPr="00AB01AE" w:rsidTr="00B67269">
        <w:tc>
          <w:tcPr>
            <w:tcW w:w="3060" w:type="dxa"/>
          </w:tcPr>
          <w:p w:rsidR="00B67269" w:rsidRPr="001832C7"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Lunch Detention Monitor (Note 2)</w:t>
            </w:r>
          </w:p>
          <w:p w:rsidR="00B67269" w:rsidRPr="001832C7"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Loudenslager Elementary School</w:t>
            </w:r>
          </w:p>
        </w:tc>
        <w:tc>
          <w:tcPr>
            <w:tcW w:w="1577" w:type="dxa"/>
          </w:tcPr>
          <w:p w:rsidR="00B67269" w:rsidRPr="001832C7"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Sherry Reynolds</w:t>
            </w:r>
          </w:p>
        </w:tc>
        <w:tc>
          <w:tcPr>
            <w:tcW w:w="1658" w:type="dxa"/>
            <w:vAlign w:val="center"/>
          </w:tcPr>
          <w:p w:rsidR="00B67269" w:rsidRPr="000C2D5A" w:rsidRDefault="00B67269"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0C2D5A">
              <w:rPr>
                <w:sz w:val="18"/>
                <w:szCs w:val="18"/>
              </w:rPr>
              <w:t>$18.87/hr.</w:t>
            </w:r>
          </w:p>
        </w:tc>
        <w:tc>
          <w:tcPr>
            <w:tcW w:w="2378" w:type="dxa"/>
          </w:tcPr>
          <w:p w:rsidR="00B67269" w:rsidRPr="00B67269" w:rsidRDefault="00B67269"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B67269">
              <w:t>11-000-262-107-03-012</w:t>
            </w:r>
          </w:p>
        </w:tc>
      </w:tr>
      <w:tr w:rsidR="00B67269" w:rsidRPr="00AB01AE" w:rsidTr="00B67269">
        <w:tc>
          <w:tcPr>
            <w:tcW w:w="3060" w:type="dxa"/>
          </w:tcPr>
          <w:p w:rsidR="00B67269" w:rsidRPr="001832C7" w:rsidRDefault="00B67269" w:rsidP="001832C7">
            <w:pPr>
              <w:tabs>
                <w:tab w:val="decimal" w:pos="-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0"/>
              <w:rPr>
                <w:sz w:val="18"/>
                <w:szCs w:val="18"/>
              </w:rPr>
            </w:pPr>
            <w:r w:rsidRPr="001832C7">
              <w:rPr>
                <w:sz w:val="18"/>
                <w:szCs w:val="18"/>
              </w:rPr>
              <w:t>Lunch Detention Monitor (Note 3)</w:t>
            </w:r>
          </w:p>
          <w:p w:rsidR="00B67269" w:rsidRPr="001832C7" w:rsidRDefault="00B67269" w:rsidP="0024017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Billingsport Early Childhood Center</w:t>
            </w:r>
          </w:p>
        </w:tc>
        <w:tc>
          <w:tcPr>
            <w:tcW w:w="1577" w:type="dxa"/>
          </w:tcPr>
          <w:p w:rsidR="00B67269" w:rsidRPr="001832C7" w:rsidRDefault="00B67269" w:rsidP="006A511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18"/>
                <w:szCs w:val="18"/>
              </w:rPr>
            </w:pPr>
            <w:r w:rsidRPr="001832C7">
              <w:rPr>
                <w:sz w:val="18"/>
                <w:szCs w:val="18"/>
              </w:rPr>
              <w:t xml:space="preserve">Cheryl </w:t>
            </w:r>
            <w:proofErr w:type="spellStart"/>
            <w:r w:rsidRPr="001832C7">
              <w:rPr>
                <w:sz w:val="18"/>
                <w:szCs w:val="18"/>
              </w:rPr>
              <w:t>Sierocinski</w:t>
            </w:r>
            <w:proofErr w:type="spellEnd"/>
          </w:p>
        </w:tc>
        <w:tc>
          <w:tcPr>
            <w:tcW w:w="1658" w:type="dxa"/>
            <w:vAlign w:val="center"/>
          </w:tcPr>
          <w:p w:rsidR="00B67269" w:rsidRPr="000C2D5A" w:rsidRDefault="00B67269"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8"/>
                <w:szCs w:val="18"/>
              </w:rPr>
            </w:pPr>
            <w:r w:rsidRPr="000C2D5A">
              <w:rPr>
                <w:sz w:val="18"/>
                <w:szCs w:val="18"/>
              </w:rPr>
              <w:t>$18.87/hr.</w:t>
            </w:r>
          </w:p>
        </w:tc>
        <w:tc>
          <w:tcPr>
            <w:tcW w:w="2378" w:type="dxa"/>
          </w:tcPr>
          <w:p w:rsidR="00B67269" w:rsidRPr="00B67269" w:rsidRDefault="00B67269" w:rsidP="00022CE6">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B67269">
              <w:t>11-000-262-107-02-012</w:t>
            </w:r>
          </w:p>
        </w:tc>
      </w:tr>
    </w:tbl>
    <w:p w:rsidR="00177B9F" w:rsidRPr="00AB01AE" w:rsidRDefault="00177B9F" w:rsidP="00177B9F">
      <w:pPr>
        <w:contextualSpacing/>
        <w:rPr>
          <w:rFonts w:eastAsia="Calibri"/>
        </w:rPr>
      </w:pPr>
    </w:p>
    <w:p w:rsidR="00616544" w:rsidRPr="00AB01AE" w:rsidRDefault="00177B9F" w:rsidP="00177B9F">
      <w:pPr>
        <w:tabs>
          <w:tab w:val="left" w:pos="1530"/>
        </w:tabs>
        <w:ind w:left="1440"/>
        <w:contextualSpacing/>
        <w:rPr>
          <w:rFonts w:eastAsia="Calibri"/>
        </w:rPr>
      </w:pPr>
      <w:r w:rsidRPr="00AB01AE">
        <w:rPr>
          <w:rFonts w:eastAsia="Calibri"/>
        </w:rPr>
        <w:t>Note 1: The staff members appointed</w:t>
      </w:r>
      <w:r w:rsidR="00616544" w:rsidRPr="00AB01AE">
        <w:rPr>
          <w:rFonts w:eastAsia="Calibri"/>
        </w:rPr>
        <w:t xml:space="preserve"> to</w:t>
      </w:r>
      <w:r w:rsidRPr="00AB01AE">
        <w:rPr>
          <w:rFonts w:eastAsia="Calibri"/>
        </w:rPr>
        <w:t xml:space="preserve"> these positions share the stipend delineated in </w:t>
      </w:r>
    </w:p>
    <w:p w:rsidR="00177B9F" w:rsidRPr="00AB01AE" w:rsidRDefault="00616544" w:rsidP="00177B9F">
      <w:pPr>
        <w:tabs>
          <w:tab w:val="left" w:pos="1530"/>
        </w:tabs>
        <w:ind w:left="1440"/>
        <w:contextualSpacing/>
        <w:rPr>
          <w:rFonts w:eastAsia="Calibri"/>
        </w:rPr>
      </w:pPr>
      <w:r w:rsidRPr="00AB01AE">
        <w:rPr>
          <w:rFonts w:eastAsia="Calibri"/>
        </w:rPr>
        <w:tab/>
      </w:r>
      <w:r w:rsidRPr="00AB01AE">
        <w:rPr>
          <w:rFonts w:eastAsia="Calibri"/>
        </w:rPr>
        <w:tab/>
      </w:r>
      <w:proofErr w:type="gramStart"/>
      <w:r w:rsidR="00177B9F" w:rsidRPr="00AB01AE">
        <w:rPr>
          <w:rFonts w:eastAsia="Calibri"/>
        </w:rPr>
        <w:t>the</w:t>
      </w:r>
      <w:proofErr w:type="gramEnd"/>
      <w:r w:rsidR="00177B9F" w:rsidRPr="00AB01AE">
        <w:rPr>
          <w:rFonts w:eastAsia="Calibri"/>
        </w:rPr>
        <w:t xml:space="preserve"> agreement with the Paulsboro Education Association.  </w:t>
      </w:r>
      <w:r w:rsidR="00177B9F" w:rsidRPr="00AB01AE">
        <w:rPr>
          <w:rFonts w:eastAsia="Calibri"/>
        </w:rPr>
        <w:tab/>
      </w:r>
    </w:p>
    <w:p w:rsidR="00177B9F" w:rsidRPr="00AB01AE" w:rsidRDefault="00177B9F" w:rsidP="00177B9F">
      <w:pPr>
        <w:contextualSpacing/>
        <w:rPr>
          <w:rFonts w:eastAsia="Calibri"/>
        </w:rPr>
      </w:pPr>
    </w:p>
    <w:p w:rsidR="001B79C6" w:rsidRPr="00AB01AE" w:rsidRDefault="005C1697" w:rsidP="001B79C6">
      <w:pPr>
        <w:ind w:left="1440"/>
        <w:contextualSpacing/>
        <w:rPr>
          <w:rFonts w:eastAsia="Calibri"/>
        </w:rPr>
      </w:pPr>
      <w:r w:rsidRPr="00AB01AE">
        <w:rPr>
          <w:rFonts w:eastAsia="Calibri"/>
        </w:rPr>
        <w:t xml:space="preserve">Note 2: The Lunch Detention Monitor </w:t>
      </w:r>
      <w:r w:rsidR="001B79C6" w:rsidRPr="00AB01AE">
        <w:rPr>
          <w:rFonts w:eastAsia="Calibri"/>
        </w:rPr>
        <w:t xml:space="preserve">hours do not exceed 2 periods x 40 minutes/period    </w:t>
      </w:r>
    </w:p>
    <w:p w:rsidR="00240174" w:rsidRPr="00AB01AE" w:rsidRDefault="001B79C6" w:rsidP="001B79C6">
      <w:pPr>
        <w:ind w:left="1440"/>
        <w:contextualSpacing/>
        <w:rPr>
          <w:rFonts w:eastAsia="Calibri"/>
        </w:rPr>
      </w:pPr>
      <w:r w:rsidRPr="00AB01AE">
        <w:rPr>
          <w:rFonts w:eastAsia="Calibri"/>
        </w:rPr>
        <w:t xml:space="preserve">             </w:t>
      </w:r>
      <w:proofErr w:type="gramStart"/>
      <w:r w:rsidRPr="00AB01AE">
        <w:rPr>
          <w:rFonts w:eastAsia="Calibri"/>
        </w:rPr>
        <w:t>x</w:t>
      </w:r>
      <w:proofErr w:type="gramEnd"/>
      <w:r w:rsidRPr="00AB01AE">
        <w:rPr>
          <w:rFonts w:eastAsia="Calibri"/>
        </w:rPr>
        <w:t xml:space="preserve"> 181 days =  241 hours.  </w:t>
      </w:r>
    </w:p>
    <w:p w:rsidR="00240174" w:rsidRPr="00AB01AE" w:rsidRDefault="00240174" w:rsidP="001B79C6">
      <w:pPr>
        <w:ind w:left="1440"/>
        <w:contextualSpacing/>
        <w:rPr>
          <w:rFonts w:eastAsia="Calibri"/>
        </w:rPr>
      </w:pPr>
    </w:p>
    <w:p w:rsidR="00240174" w:rsidRPr="00AB01AE" w:rsidRDefault="00240174" w:rsidP="001B79C6">
      <w:pPr>
        <w:ind w:left="1440"/>
        <w:contextualSpacing/>
        <w:rPr>
          <w:rFonts w:eastAsia="Calibri"/>
        </w:rPr>
      </w:pPr>
      <w:r w:rsidRPr="00AB01AE">
        <w:rPr>
          <w:rFonts w:eastAsia="Calibri"/>
        </w:rPr>
        <w:t xml:space="preserve">Note 3: The Lunch Detention Monitor hours do not exceed 1 period x 42 minutes/period </w:t>
      </w:r>
    </w:p>
    <w:p w:rsidR="00240174" w:rsidRPr="00AB01AE" w:rsidRDefault="00240174" w:rsidP="001B79C6">
      <w:pPr>
        <w:ind w:left="1440"/>
        <w:contextualSpacing/>
        <w:rPr>
          <w:rFonts w:eastAsia="Calibri"/>
        </w:rPr>
      </w:pPr>
      <w:r w:rsidRPr="00AB01AE">
        <w:rPr>
          <w:rFonts w:eastAsia="Calibri"/>
        </w:rPr>
        <w:t xml:space="preserve">             </w:t>
      </w:r>
      <w:proofErr w:type="gramStart"/>
      <w:r w:rsidRPr="00AB01AE">
        <w:rPr>
          <w:rFonts w:eastAsia="Calibri"/>
        </w:rPr>
        <w:t>x</w:t>
      </w:r>
      <w:proofErr w:type="gramEnd"/>
      <w:r w:rsidRPr="00AB01AE">
        <w:rPr>
          <w:rFonts w:eastAsia="Calibri"/>
        </w:rPr>
        <w:t xml:space="preserve"> 181 days = 127 hours.</w:t>
      </w:r>
    </w:p>
    <w:p w:rsidR="009B09BA" w:rsidRPr="00AB01AE" w:rsidRDefault="00177B9F" w:rsidP="00113499">
      <w:pPr>
        <w:pStyle w:val="ListParagraph"/>
        <w:rPr>
          <w:rFonts w:ascii="Times New Roman" w:hAnsi="Times New Roman"/>
        </w:rPr>
      </w:pPr>
      <w:r w:rsidRPr="00AB01AE">
        <w:rPr>
          <w:rFonts w:ascii="Times New Roman" w:eastAsia="Times New Roman" w:hAnsi="Times New Roman"/>
          <w:b/>
          <w:sz w:val="20"/>
          <w:szCs w:val="20"/>
        </w:rPr>
        <w:tab/>
      </w:r>
      <w:r w:rsidRPr="00AB01AE">
        <w:rPr>
          <w:rFonts w:ascii="Times New Roman" w:eastAsia="Times New Roman" w:hAnsi="Times New Roman"/>
          <w:b/>
          <w:sz w:val="20"/>
          <w:szCs w:val="20"/>
        </w:rPr>
        <w:tab/>
      </w:r>
      <w:r w:rsidR="00E97E27" w:rsidRPr="00AB01AE">
        <w:rPr>
          <w:rFonts w:ascii="Times New Roman" w:eastAsia="Times New Roman" w:hAnsi="Times New Roman"/>
          <w:b/>
          <w:sz w:val="20"/>
          <w:szCs w:val="20"/>
        </w:rPr>
        <w:tab/>
      </w:r>
      <w:r w:rsidR="00C51A71">
        <w:rPr>
          <w:rFonts w:ascii="Times New Roman" w:eastAsia="Times New Roman" w:hAnsi="Times New Roman"/>
          <w:b/>
          <w:sz w:val="20"/>
          <w:szCs w:val="20"/>
        </w:rPr>
        <w:tab/>
      </w:r>
      <w:r w:rsidR="00C51A71">
        <w:rPr>
          <w:rFonts w:ascii="Times New Roman" w:eastAsia="Times New Roman" w:hAnsi="Times New Roman"/>
          <w:b/>
          <w:sz w:val="20"/>
          <w:szCs w:val="20"/>
        </w:rPr>
        <w:tab/>
      </w:r>
    </w:p>
    <w:p w:rsidR="00523435" w:rsidRDefault="00523435" w:rsidP="008B7B6F">
      <w:pPr>
        <w:pStyle w:val="ListParagraph"/>
        <w:numPr>
          <w:ilvl w:val="0"/>
          <w:numId w:val="24"/>
        </w:numPr>
        <w:ind w:hanging="450"/>
        <w:rPr>
          <w:rFonts w:ascii="Times New Roman" w:hAnsi="Times New Roman"/>
        </w:rPr>
      </w:pPr>
      <w:r>
        <w:rPr>
          <w:rFonts w:ascii="Times New Roman" w:hAnsi="Times New Roman"/>
        </w:rPr>
        <w:t>Recommend approval to rescind the contract of Vince</w:t>
      </w:r>
      <w:r w:rsidRPr="00523435">
        <w:rPr>
          <w:rFonts w:ascii="Times New Roman" w:hAnsi="Times New Roman"/>
        </w:rPr>
        <w:t xml:space="preserve"> </w:t>
      </w:r>
      <w:r>
        <w:rPr>
          <w:rFonts w:ascii="Times New Roman" w:hAnsi="Times New Roman"/>
        </w:rPr>
        <w:t>Jones to teach the 2</w:t>
      </w:r>
      <w:r w:rsidRPr="00523435">
        <w:rPr>
          <w:rFonts w:ascii="Times New Roman" w:hAnsi="Times New Roman"/>
          <w:vertAlign w:val="superscript"/>
        </w:rPr>
        <w:t>nd</w:t>
      </w:r>
      <w:r>
        <w:rPr>
          <w:rFonts w:ascii="Times New Roman" w:hAnsi="Times New Roman"/>
        </w:rPr>
        <w:t xml:space="preserve"> to 3</w:t>
      </w:r>
      <w:r w:rsidRPr="00523435">
        <w:rPr>
          <w:rFonts w:ascii="Times New Roman" w:hAnsi="Times New Roman"/>
          <w:vertAlign w:val="superscript"/>
        </w:rPr>
        <w:t>rd</w:t>
      </w:r>
      <w:r>
        <w:rPr>
          <w:rFonts w:ascii="Times New Roman" w:hAnsi="Times New Roman"/>
        </w:rPr>
        <w:t xml:space="preserve"> grade class in the Jumpstart Summer School Program.  </w:t>
      </w:r>
    </w:p>
    <w:p w:rsidR="00523435" w:rsidRDefault="00523435" w:rsidP="00523435">
      <w:pPr>
        <w:pStyle w:val="ListParagraph"/>
        <w:rPr>
          <w:rFonts w:ascii="Times New Roman" w:hAnsi="Times New Roman"/>
        </w:rPr>
      </w:pPr>
    </w:p>
    <w:p w:rsidR="00523435" w:rsidRPr="00523435" w:rsidRDefault="00523435" w:rsidP="00523435">
      <w:pPr>
        <w:pStyle w:val="ListParagraph"/>
        <w:rPr>
          <w:rFonts w:ascii="Times New Roman" w:hAnsi="Times New Roman"/>
        </w:rPr>
      </w:pPr>
      <w:r w:rsidRPr="00523435">
        <w:rPr>
          <w:rFonts w:ascii="Times New Roman" w:hAnsi="Times New Roman"/>
          <w:u w:val="single"/>
        </w:rPr>
        <w:t>Informational</w:t>
      </w:r>
      <w:r>
        <w:rPr>
          <w:rFonts w:ascii="Times New Roman" w:hAnsi="Times New Roman"/>
        </w:rPr>
        <w:t>:  Mr. Jones is unable to accept this position.  The appointment was made on May 28, 2015.</w:t>
      </w:r>
      <w:r>
        <w:rPr>
          <w:rFonts w:ascii="Times New Roman" w:hAnsi="Times New Roman"/>
        </w:rPr>
        <w:br/>
      </w:r>
    </w:p>
    <w:p w:rsidR="00083BD3" w:rsidRDefault="00083BD3" w:rsidP="008B7B6F">
      <w:pPr>
        <w:pStyle w:val="ListParagraph"/>
        <w:numPr>
          <w:ilvl w:val="0"/>
          <w:numId w:val="24"/>
        </w:numPr>
        <w:ind w:hanging="450"/>
        <w:jc w:val="both"/>
        <w:rPr>
          <w:rFonts w:ascii="Times New Roman" w:hAnsi="Times New Roman"/>
        </w:rPr>
      </w:pPr>
      <w:r>
        <w:rPr>
          <w:rFonts w:ascii="Times New Roman" w:hAnsi="Times New Roman"/>
        </w:rPr>
        <w:t>Recommend approval to appoint Loudenslager Elementary School Teacher Maria Phillips to teach the 2</w:t>
      </w:r>
      <w:r w:rsidRPr="00083BD3">
        <w:rPr>
          <w:rFonts w:ascii="Times New Roman" w:hAnsi="Times New Roman"/>
          <w:vertAlign w:val="superscript"/>
        </w:rPr>
        <w:t>nd</w:t>
      </w:r>
      <w:r>
        <w:rPr>
          <w:rFonts w:ascii="Times New Roman" w:hAnsi="Times New Roman"/>
        </w:rPr>
        <w:t xml:space="preserve"> to 3</w:t>
      </w:r>
      <w:r w:rsidRPr="00083BD3">
        <w:rPr>
          <w:rFonts w:ascii="Times New Roman" w:hAnsi="Times New Roman"/>
          <w:vertAlign w:val="superscript"/>
        </w:rPr>
        <w:t>rd</w:t>
      </w:r>
      <w:r>
        <w:rPr>
          <w:rFonts w:ascii="Times New Roman" w:hAnsi="Times New Roman"/>
        </w:rPr>
        <w:t xml:space="preserve"> grade class in the Jumpstart Summer School Program. </w:t>
      </w:r>
      <w:r w:rsidR="00CC3122">
        <w:rPr>
          <w:rFonts w:ascii="Times New Roman" w:hAnsi="Times New Roman"/>
        </w:rPr>
        <w:t xml:space="preserve"> Ms. Phillips will work 21 day x 4 hours per day x $32 per hour = $2,688.</w:t>
      </w:r>
    </w:p>
    <w:p w:rsidR="00CC3122" w:rsidRDefault="00CC3122" w:rsidP="00CC3122">
      <w:pPr>
        <w:pStyle w:val="ListParagraph"/>
        <w:jc w:val="both"/>
        <w:rPr>
          <w:rFonts w:ascii="Times New Roman" w:hAnsi="Times New Roman"/>
        </w:rPr>
      </w:pPr>
    </w:p>
    <w:p w:rsidR="00CC3122" w:rsidRDefault="00CC3122" w:rsidP="00CC3122">
      <w:pPr>
        <w:pStyle w:val="ListParagraph"/>
        <w:jc w:val="both"/>
        <w:rPr>
          <w:rFonts w:ascii="Times New Roman" w:hAnsi="Times New Roman"/>
        </w:rPr>
      </w:pPr>
      <w:r w:rsidRPr="00CC3122">
        <w:rPr>
          <w:rFonts w:ascii="Times New Roman" w:hAnsi="Times New Roman"/>
          <w:u w:val="single"/>
        </w:rPr>
        <w:t>Informational</w:t>
      </w:r>
      <w:r>
        <w:rPr>
          <w:rFonts w:ascii="Times New Roman" w:hAnsi="Times New Roman"/>
        </w:rPr>
        <w:t>:  Ms. Phillips replaces Vince Jones who resigned this position.</w:t>
      </w:r>
    </w:p>
    <w:p w:rsidR="00AA3538" w:rsidRPr="0079344D" w:rsidRDefault="00AA3538" w:rsidP="00AA3538">
      <w:pPr>
        <w:tabs>
          <w:tab w:val="left" w:pos="1080"/>
        </w:tabs>
      </w:pPr>
      <w:r w:rsidRPr="0079344D">
        <w:t>ROLL CALL</w:t>
      </w:r>
    </w:p>
    <w:p w:rsidR="00AA3538" w:rsidRPr="0079344D" w:rsidRDefault="00AA3538" w:rsidP="00AA3538">
      <w:pPr>
        <w:tabs>
          <w:tab w:val="left" w:pos="1080"/>
        </w:tabs>
      </w:pPr>
    </w:p>
    <w:p w:rsidR="00AA3538" w:rsidRDefault="00AA3538" w:rsidP="00AA3538">
      <w:pPr>
        <w:tabs>
          <w:tab w:val="left" w:pos="1080"/>
        </w:tabs>
      </w:pPr>
      <w:r w:rsidRPr="0079344D">
        <w:t xml:space="preserve">Roll Call Vote: </w:t>
      </w:r>
      <w:r>
        <w:t xml:space="preserve">Mrs. Dunn, </w:t>
      </w:r>
      <w:r w:rsidRPr="005D3C81">
        <w:t>Mr. Hamilton</w:t>
      </w:r>
      <w:r>
        <w:t>,</w:t>
      </w:r>
      <w:r w:rsidRPr="005D3C81">
        <w:t xml:space="preserve"> </w:t>
      </w:r>
      <w:r w:rsidRPr="0079344D">
        <w:t>Mr. Lisa</w:t>
      </w:r>
      <w:r w:rsidRPr="00FF72A4">
        <w:t xml:space="preserve"> </w:t>
      </w:r>
      <w:r>
        <w:t xml:space="preserve">, </w:t>
      </w:r>
      <w:r w:rsidRPr="005D3C81">
        <w:t>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AA3538" w:rsidRDefault="00AA3538" w:rsidP="00AA3538">
      <w:pPr>
        <w:tabs>
          <w:tab w:val="left" w:pos="1080"/>
        </w:tabs>
        <w:jc w:val="right"/>
      </w:pPr>
    </w:p>
    <w:p w:rsidR="008B7B6F" w:rsidRDefault="00AA3538" w:rsidP="008B7B6F">
      <w:pPr>
        <w:spacing w:after="200" w:line="276" w:lineRule="auto"/>
        <w:jc w:val="right"/>
      </w:pPr>
      <w:r w:rsidRPr="001344CE">
        <w:t>Motion carried</w:t>
      </w:r>
    </w:p>
    <w:p w:rsidR="008E7207" w:rsidRDefault="008E7207" w:rsidP="008E7207">
      <w:pPr>
        <w:tabs>
          <w:tab w:val="decimal" w:pos="360"/>
          <w:tab w:val="left" w:pos="720"/>
          <w:tab w:val="left" w:pos="1080"/>
          <w:tab w:val="left" w:pos="1440"/>
          <w:tab w:val="left" w:pos="1800"/>
          <w:tab w:val="left" w:pos="2160"/>
          <w:tab w:val="left" w:pos="2520"/>
        </w:tabs>
      </w:pPr>
    </w:p>
    <w:p w:rsidR="008E7207" w:rsidRDefault="008E7207" w:rsidP="008E7207">
      <w:pPr>
        <w:tabs>
          <w:tab w:val="decimal" w:pos="360"/>
          <w:tab w:val="left" w:pos="720"/>
          <w:tab w:val="left" w:pos="1080"/>
          <w:tab w:val="left" w:pos="1440"/>
          <w:tab w:val="left" w:pos="1800"/>
          <w:tab w:val="left" w:pos="2160"/>
          <w:tab w:val="left" w:pos="2520"/>
        </w:tabs>
      </w:pPr>
      <w:r w:rsidRPr="0005395D">
        <w:t xml:space="preserve">Motion </w:t>
      </w:r>
      <w:r w:rsidRPr="0038719A">
        <w:t xml:space="preserve">by Lozada-Shaw, seconded by </w:t>
      </w:r>
      <w:r>
        <w:t>Walter</w:t>
      </w:r>
      <w:r w:rsidRPr="0038719A">
        <w:t xml:space="preserve"> to</w:t>
      </w:r>
      <w:r w:rsidRPr="0005395D">
        <w:t xml:space="preserve"> accept the Interim Superintendents recommendation to approve item</w:t>
      </w:r>
      <w:r>
        <w:t xml:space="preserve"> O</w:t>
      </w:r>
      <w:r w:rsidRPr="0005395D">
        <w:t>:</w:t>
      </w:r>
    </w:p>
    <w:p w:rsidR="008E7207" w:rsidRPr="0005395D" w:rsidRDefault="008E7207" w:rsidP="008E7207">
      <w:pPr>
        <w:tabs>
          <w:tab w:val="decimal" w:pos="360"/>
          <w:tab w:val="left" w:pos="720"/>
          <w:tab w:val="left" w:pos="1080"/>
          <w:tab w:val="left" w:pos="1440"/>
          <w:tab w:val="left" w:pos="1800"/>
          <w:tab w:val="left" w:pos="2160"/>
          <w:tab w:val="left" w:pos="2520"/>
        </w:tabs>
      </w:pPr>
    </w:p>
    <w:p w:rsidR="008B7B6F" w:rsidRPr="004D757D" w:rsidRDefault="008B7B6F" w:rsidP="008B7B6F">
      <w:pPr>
        <w:pStyle w:val="ListParagraph"/>
        <w:numPr>
          <w:ilvl w:val="0"/>
          <w:numId w:val="23"/>
        </w:numPr>
        <w:tabs>
          <w:tab w:val="left" w:pos="720"/>
          <w:tab w:val="left" w:pos="1080"/>
        </w:tabs>
        <w:spacing w:after="0"/>
        <w:rPr>
          <w:rFonts w:ascii="Times New Roman" w:hAnsi="Times New Roman"/>
          <w:sz w:val="20"/>
          <w:szCs w:val="20"/>
        </w:rPr>
      </w:pPr>
      <w:r w:rsidRPr="004D757D">
        <w:rPr>
          <w:rFonts w:ascii="Times New Roman" w:hAnsi="Times New Roman"/>
        </w:rPr>
        <w:t>Recommend appointment of the following substitutes to be used on an as needed basis for the</w:t>
      </w:r>
    </w:p>
    <w:p w:rsidR="008B7B6F" w:rsidRPr="004D757D" w:rsidRDefault="008B7B6F" w:rsidP="008B7B6F">
      <w:pPr>
        <w:ind w:left="720" w:hanging="360"/>
      </w:pPr>
      <w:r w:rsidRPr="004D757D">
        <w:tab/>
        <w:t>2015-2016 school year:</w:t>
      </w:r>
    </w:p>
    <w:p w:rsidR="008B7B6F" w:rsidRPr="004D757D" w:rsidRDefault="008B7B6F" w:rsidP="008B7B6F">
      <w:pPr>
        <w:ind w:left="720" w:hanging="360"/>
      </w:pPr>
    </w:p>
    <w:p w:rsidR="008B7B6F" w:rsidRPr="004D757D" w:rsidRDefault="008B7B6F" w:rsidP="008B7B6F">
      <w:pPr>
        <w:tabs>
          <w:tab w:val="left" w:pos="1080"/>
        </w:tabs>
        <w:rPr>
          <w:b/>
        </w:rPr>
      </w:pPr>
      <w:r w:rsidRPr="004D757D">
        <w:rPr>
          <w:sz w:val="18"/>
        </w:rPr>
        <w:tab/>
      </w:r>
      <w:r w:rsidRPr="004D757D">
        <w:rPr>
          <w:b/>
        </w:rPr>
        <w:t xml:space="preserve">Teacher - $80 per day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798"/>
        <w:gridCol w:w="2804"/>
      </w:tblGrid>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Steven Anuszewski</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Paula Estrada</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Marietta Relation</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Joseph Benne</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David Glocker</w:t>
            </w:r>
          </w:p>
        </w:tc>
        <w:tc>
          <w:tcPr>
            <w:tcW w:w="2804"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ind w:right="630"/>
            </w:pPr>
            <w:r w:rsidRPr="004D757D">
              <w:t>Sherry Reynolds</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Leone Brennan</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Marie Lexa</w:t>
            </w:r>
          </w:p>
        </w:tc>
        <w:tc>
          <w:tcPr>
            <w:tcW w:w="2804"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ind w:right="630"/>
            </w:pPr>
            <w:r w:rsidRPr="004D757D">
              <w:t>Erica Scott</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Barbara Clancy</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 xml:space="preserve">Gloria </w:t>
            </w:r>
            <w:proofErr w:type="spellStart"/>
            <w:r w:rsidRPr="004D757D">
              <w:t>Melchiore</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r w:rsidRPr="004D757D">
              <w:t xml:space="preserve">Cheryl </w:t>
            </w:r>
            <w:proofErr w:type="spellStart"/>
            <w:r w:rsidRPr="004D757D">
              <w:t>Sierocinski</w:t>
            </w:r>
            <w:proofErr w:type="spellEnd"/>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 xml:space="preserve">Teresa </w:t>
            </w:r>
            <w:proofErr w:type="spellStart"/>
            <w:r w:rsidRPr="004D757D">
              <w:t>Colanero</w:t>
            </w:r>
            <w:proofErr w:type="spellEnd"/>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Barbara Murphy</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r w:rsidRPr="004D757D">
              <w:t xml:space="preserve">Julian </w:t>
            </w:r>
            <w:proofErr w:type="spellStart"/>
            <w:r w:rsidRPr="004D757D">
              <w:t>Smentek</w:t>
            </w:r>
            <w:proofErr w:type="spellEnd"/>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Sean Collins</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Heather Parks</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r w:rsidRPr="004D757D">
              <w:t>Dave Platt</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Mary Ann Costa</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Keri Lyn Croce</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p>
        </w:tc>
      </w:tr>
    </w:tbl>
    <w:p w:rsidR="008B7B6F" w:rsidRPr="004D757D" w:rsidRDefault="008B7B6F" w:rsidP="008B7B6F">
      <w:pPr>
        <w:tabs>
          <w:tab w:val="left" w:pos="990"/>
          <w:tab w:val="left" w:pos="1080"/>
        </w:tabs>
        <w:rPr>
          <w:sz w:val="18"/>
          <w:szCs w:val="20"/>
        </w:rPr>
      </w:pPr>
    </w:p>
    <w:p w:rsidR="008B7B6F" w:rsidRPr="004D757D" w:rsidRDefault="008B7B6F" w:rsidP="008B7B6F">
      <w:pPr>
        <w:tabs>
          <w:tab w:val="left" w:pos="990"/>
          <w:tab w:val="left" w:pos="1080"/>
        </w:tabs>
        <w:rPr>
          <w:sz w:val="20"/>
        </w:rPr>
      </w:pPr>
      <w:r w:rsidRPr="004D757D">
        <w:rPr>
          <w:b/>
        </w:rPr>
        <w:tab/>
        <w:t xml:space="preserve"> Secretary - $8.38/hr.</w:t>
      </w:r>
      <w:r w:rsidRPr="004D757D">
        <w:rPr>
          <w:b/>
        </w:rPr>
        <w:tab/>
      </w:r>
      <w:r w:rsidRPr="004D757D">
        <w:rPr>
          <w:b/>
        </w:rPr>
        <w:tab/>
      </w:r>
      <w:r w:rsidRPr="004D757D">
        <w:rPr>
          <w:b/>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803"/>
        <w:gridCol w:w="2808"/>
      </w:tblGrid>
      <w:tr w:rsidR="008B7B6F" w:rsidRPr="004D757D" w:rsidTr="00B81535">
        <w:tc>
          <w:tcPr>
            <w:tcW w:w="2801"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ab/>
              <w:t>Barbara Clancy</w:t>
            </w:r>
          </w:p>
        </w:tc>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
        </w:tc>
        <w:tc>
          <w:tcPr>
            <w:tcW w:w="280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
        </w:tc>
      </w:tr>
    </w:tbl>
    <w:p w:rsidR="008B7B6F" w:rsidRPr="004D757D" w:rsidRDefault="008B7B6F" w:rsidP="008B7B6F">
      <w:pPr>
        <w:tabs>
          <w:tab w:val="decimal" w:pos="360"/>
          <w:tab w:val="left" w:pos="720"/>
          <w:tab w:val="left" w:pos="1080"/>
          <w:tab w:val="left" w:pos="1440"/>
          <w:tab w:val="left" w:pos="1800"/>
        </w:tabs>
        <w:rPr>
          <w:sz w:val="20"/>
          <w:szCs w:val="20"/>
        </w:rPr>
      </w:pPr>
    </w:p>
    <w:p w:rsidR="008B7B6F" w:rsidRPr="004D757D" w:rsidRDefault="008B7B6F" w:rsidP="008B7B6F">
      <w:pPr>
        <w:tabs>
          <w:tab w:val="decimal" w:pos="360"/>
          <w:tab w:val="left" w:pos="720"/>
          <w:tab w:val="left" w:pos="1080"/>
          <w:tab w:val="left" w:pos="1440"/>
          <w:tab w:val="left" w:pos="1800"/>
        </w:tabs>
      </w:pPr>
      <w:r w:rsidRPr="004D757D">
        <w:tab/>
      </w:r>
      <w:r w:rsidRPr="004D757D">
        <w:tab/>
      </w:r>
      <w:r w:rsidRPr="004D757D">
        <w:tab/>
      </w:r>
      <w:r w:rsidRPr="004D757D">
        <w:rPr>
          <w:b/>
        </w:rPr>
        <w:t xml:space="preserve">Aide - $8.38/hr. </w:t>
      </w:r>
      <w:r w:rsidRPr="004D757D">
        <w:rPr>
          <w:b/>
        </w:rPr>
        <w:tab/>
      </w:r>
      <w:r w:rsidRPr="004D757D">
        <w:tab/>
      </w:r>
      <w:r w:rsidRPr="004D757D">
        <w:tab/>
      </w:r>
      <w:r w:rsidRPr="004D757D">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802"/>
        <w:gridCol w:w="2807"/>
      </w:tblGrid>
      <w:tr w:rsidR="008B7B6F" w:rsidRPr="004D757D" w:rsidTr="00B81535">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Bertha Avant</w:t>
            </w:r>
          </w:p>
        </w:tc>
        <w:tc>
          <w:tcPr>
            <w:tcW w:w="280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Kellie Mann</w:t>
            </w:r>
          </w:p>
        </w:tc>
        <w:tc>
          <w:tcPr>
            <w:tcW w:w="280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George Trader</w:t>
            </w:r>
          </w:p>
        </w:tc>
      </w:tr>
      <w:tr w:rsidR="008B7B6F" w:rsidRPr="004D757D" w:rsidTr="00B81535">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Frieda Clarke</w:t>
            </w:r>
          </w:p>
        </w:tc>
        <w:tc>
          <w:tcPr>
            <w:tcW w:w="280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 xml:space="preserve">Traci </w:t>
            </w:r>
            <w:proofErr w:type="spellStart"/>
            <w:r w:rsidRPr="004D757D">
              <w:t>Dyess</w:t>
            </w:r>
            <w:proofErr w:type="spellEnd"/>
          </w:p>
        </w:tc>
        <w:tc>
          <w:tcPr>
            <w:tcW w:w="280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Mary Bailey</w:t>
            </w:r>
          </w:p>
        </w:tc>
      </w:tr>
      <w:tr w:rsidR="008B7B6F" w:rsidRPr="004D757D" w:rsidTr="00B81535">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roofErr w:type="spellStart"/>
            <w:r w:rsidRPr="004D757D">
              <w:t>Ronica</w:t>
            </w:r>
            <w:proofErr w:type="spellEnd"/>
            <w:r w:rsidRPr="004D757D">
              <w:t xml:space="preserve"> Thornton</w:t>
            </w:r>
          </w:p>
        </w:tc>
        <w:tc>
          <w:tcPr>
            <w:tcW w:w="280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Warren Sharper</w:t>
            </w:r>
          </w:p>
        </w:tc>
        <w:tc>
          <w:tcPr>
            <w:tcW w:w="280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 xml:space="preserve">Nancy O’Brien </w:t>
            </w:r>
          </w:p>
        </w:tc>
      </w:tr>
    </w:tbl>
    <w:p w:rsidR="008B7B6F" w:rsidRPr="004D757D" w:rsidRDefault="008B7B6F" w:rsidP="008B7B6F">
      <w:pPr>
        <w:tabs>
          <w:tab w:val="decimal" w:pos="360"/>
          <w:tab w:val="left" w:pos="720"/>
          <w:tab w:val="left" w:pos="1080"/>
          <w:tab w:val="left" w:pos="1440"/>
          <w:tab w:val="left" w:pos="1800"/>
        </w:tabs>
        <w:ind w:left="1080"/>
        <w:rPr>
          <w:b/>
          <w:sz w:val="20"/>
          <w:szCs w:val="20"/>
        </w:rPr>
      </w:pPr>
    </w:p>
    <w:p w:rsidR="008B7B6F" w:rsidRPr="004D757D" w:rsidRDefault="008B7B6F" w:rsidP="008B7B6F">
      <w:pPr>
        <w:tabs>
          <w:tab w:val="decimal" w:pos="360"/>
          <w:tab w:val="left" w:pos="720"/>
          <w:tab w:val="left" w:pos="1080"/>
          <w:tab w:val="left" w:pos="1440"/>
          <w:tab w:val="left" w:pos="1800"/>
        </w:tabs>
        <w:ind w:left="1080"/>
        <w:rPr>
          <w:b/>
        </w:rPr>
      </w:pPr>
      <w:r w:rsidRPr="004D757D">
        <w:rPr>
          <w:b/>
        </w:rPr>
        <w:t>Bus Driver - $12/hr.</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8B7B6F" w:rsidRPr="004D757D" w:rsidTr="00B81535">
        <w:tc>
          <w:tcPr>
            <w:tcW w:w="2831"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b/>
                <w:sz w:val="22"/>
                <w:szCs w:val="22"/>
              </w:rPr>
              <w:t xml:space="preserve"> </w:t>
            </w:r>
            <w:r w:rsidRPr="004D757D">
              <w:rPr>
                <w:sz w:val="22"/>
                <w:szCs w:val="22"/>
              </w:rPr>
              <w:t>Charlotte Williams</w:t>
            </w:r>
          </w:p>
        </w:tc>
        <w:tc>
          <w:tcPr>
            <w:tcW w:w="280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 </w:t>
            </w:r>
          </w:p>
        </w:tc>
        <w:tc>
          <w:tcPr>
            <w:tcW w:w="2775"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p>
        </w:tc>
      </w:tr>
    </w:tbl>
    <w:p w:rsidR="008B7B6F" w:rsidRPr="004D757D" w:rsidRDefault="008B7B6F" w:rsidP="008B7B6F">
      <w:pPr>
        <w:tabs>
          <w:tab w:val="decimal" w:pos="360"/>
          <w:tab w:val="left" w:pos="720"/>
          <w:tab w:val="left" w:pos="1080"/>
          <w:tab w:val="left" w:pos="1440"/>
        </w:tabs>
        <w:rPr>
          <w:sz w:val="20"/>
          <w:szCs w:val="20"/>
        </w:rPr>
      </w:pPr>
    </w:p>
    <w:p w:rsidR="008B7B6F" w:rsidRPr="004D757D" w:rsidRDefault="008B7B6F" w:rsidP="008B7B6F">
      <w:pPr>
        <w:tabs>
          <w:tab w:val="decimal" w:pos="360"/>
          <w:tab w:val="left" w:pos="720"/>
          <w:tab w:val="left" w:pos="1080"/>
          <w:tab w:val="left" w:pos="1440"/>
          <w:tab w:val="left" w:pos="1800"/>
        </w:tabs>
        <w:rPr>
          <w:b/>
          <w:bCs/>
          <w:i/>
          <w:iCs/>
          <w:u w:val="single"/>
        </w:rPr>
      </w:pPr>
      <w:r w:rsidRPr="004D757D">
        <w:rPr>
          <w:b/>
        </w:rPr>
        <w:tab/>
      </w:r>
      <w:r w:rsidRPr="004D757D">
        <w:rPr>
          <w:b/>
        </w:rPr>
        <w:tab/>
        <w:t xml:space="preserve">      Custodian/Grounds/Maintenance - $8.38 per hour</w:t>
      </w:r>
      <w:r w:rsidRPr="004D757D">
        <w:tab/>
      </w:r>
      <w:r w:rsidRPr="004D757D">
        <w:tab/>
      </w:r>
      <w:r w:rsidRPr="004D757D">
        <w:tab/>
      </w:r>
      <w:r w:rsidRPr="004D757D">
        <w:tab/>
      </w:r>
      <w:r w:rsidRPr="004D757D">
        <w:tab/>
      </w:r>
    </w:p>
    <w:tbl>
      <w:tblPr>
        <w:tblW w:w="837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92"/>
        <w:gridCol w:w="2792"/>
      </w:tblGrid>
      <w:tr w:rsidR="008B7B6F" w:rsidRPr="004D757D" w:rsidTr="00B81535">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Loretta Taylor</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Curtis Elam</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roofErr w:type="spellStart"/>
            <w:r w:rsidRPr="004D757D">
              <w:t>Ronica</w:t>
            </w:r>
            <w:proofErr w:type="spellEnd"/>
            <w:r w:rsidRPr="004D757D">
              <w:t xml:space="preserve"> Thornton</w:t>
            </w:r>
          </w:p>
        </w:tc>
      </w:tr>
      <w:tr w:rsidR="008B7B6F" w:rsidRPr="004D757D" w:rsidTr="00B81535">
        <w:tc>
          <w:tcPr>
            <w:tcW w:w="2792" w:type="dxa"/>
            <w:tcBorders>
              <w:top w:val="single" w:sz="4" w:space="0" w:color="auto"/>
              <w:left w:val="single" w:sz="4" w:space="0" w:color="auto"/>
              <w:bottom w:val="single" w:sz="4" w:space="0" w:color="auto"/>
              <w:right w:val="single" w:sz="4" w:space="0" w:color="auto"/>
            </w:tcBorders>
          </w:tcPr>
          <w:p w:rsidR="008B7B6F" w:rsidRPr="004D757D" w:rsidRDefault="008B7B6F" w:rsidP="008B7B6F">
            <w:pPr>
              <w:tabs>
                <w:tab w:val="decimal" w:pos="360"/>
                <w:tab w:val="left" w:pos="720"/>
                <w:tab w:val="left" w:pos="1080"/>
                <w:tab w:val="left" w:pos="1440"/>
                <w:tab w:val="left" w:pos="1800"/>
              </w:tabs>
            </w:pPr>
            <w:r w:rsidRPr="004D757D">
              <w:t>Zachary Dunn</w:t>
            </w:r>
            <w:r>
              <w:t>*</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Nancy O’Brien</w:t>
            </w:r>
          </w:p>
        </w:tc>
        <w:tc>
          <w:tcPr>
            <w:tcW w:w="2792"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pPr>
            <w:r w:rsidRPr="004D757D">
              <w:t>Mark Gallagher</w:t>
            </w:r>
          </w:p>
        </w:tc>
      </w:tr>
      <w:tr w:rsidR="008B7B6F" w:rsidRPr="004D757D" w:rsidTr="00B81535">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Grace Ridgeway</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Shirley Jenkins</w:t>
            </w:r>
          </w:p>
        </w:tc>
        <w:tc>
          <w:tcPr>
            <w:tcW w:w="2792"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pPr>
          </w:p>
        </w:tc>
      </w:tr>
    </w:tbl>
    <w:p w:rsidR="008B7B6F" w:rsidRPr="004D757D" w:rsidRDefault="008B7B6F" w:rsidP="008B7B6F">
      <w:pPr>
        <w:tabs>
          <w:tab w:val="decimal" w:pos="360"/>
          <w:tab w:val="left" w:pos="720"/>
          <w:tab w:val="left" w:pos="1080"/>
          <w:tab w:val="left" w:pos="1440"/>
        </w:tabs>
        <w:ind w:right="-360"/>
        <w:rPr>
          <w:rStyle w:val="Strong"/>
          <w:sz w:val="20"/>
          <w:szCs w:val="20"/>
        </w:rPr>
      </w:pPr>
      <w:r w:rsidRPr="004D757D">
        <w:tab/>
      </w:r>
    </w:p>
    <w:p w:rsidR="008B7B6F" w:rsidRPr="004D757D" w:rsidRDefault="008B7B6F" w:rsidP="008B7B6F">
      <w:pPr>
        <w:tabs>
          <w:tab w:val="decimal" w:pos="360"/>
          <w:tab w:val="left" w:pos="720"/>
          <w:tab w:val="left" w:pos="1080"/>
          <w:tab w:val="left" w:pos="1440"/>
        </w:tabs>
        <w:ind w:right="-360"/>
      </w:pPr>
      <w:r w:rsidRPr="004D757D">
        <w:tab/>
      </w:r>
      <w:r w:rsidRPr="004D757D">
        <w:tab/>
      </w:r>
      <w:r w:rsidRPr="004D757D">
        <w:tab/>
      </w:r>
      <w:r w:rsidRPr="004D757D">
        <w:rPr>
          <w:b/>
        </w:rPr>
        <w:t xml:space="preserve">Experienced Custodian/Grounds/Maintenance - $10/hr.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8B7B6F" w:rsidRPr="004D757D" w:rsidTr="00B81535">
        <w:tc>
          <w:tcPr>
            <w:tcW w:w="2831"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Terry Burgess</w:t>
            </w:r>
          </w:p>
        </w:tc>
        <w:tc>
          <w:tcPr>
            <w:tcW w:w="280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James Wood</w:t>
            </w:r>
          </w:p>
        </w:tc>
        <w:tc>
          <w:tcPr>
            <w:tcW w:w="2775"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 Lillie Wood </w:t>
            </w:r>
          </w:p>
        </w:tc>
      </w:tr>
    </w:tbl>
    <w:p w:rsidR="008B7B6F" w:rsidRPr="004D757D" w:rsidRDefault="008B7B6F" w:rsidP="008B7B6F">
      <w:pPr>
        <w:tabs>
          <w:tab w:val="decimal" w:pos="360"/>
          <w:tab w:val="left" w:pos="720"/>
          <w:tab w:val="left" w:pos="1080"/>
          <w:tab w:val="left" w:pos="1440"/>
        </w:tabs>
        <w:ind w:right="-360"/>
      </w:pPr>
      <w:r w:rsidRPr="004D757D">
        <w:tab/>
      </w:r>
    </w:p>
    <w:p w:rsidR="008B7B6F" w:rsidRPr="004D757D" w:rsidRDefault="008B7B6F" w:rsidP="008B7B6F">
      <w:pPr>
        <w:tabs>
          <w:tab w:val="left" w:pos="720"/>
          <w:tab w:val="left" w:pos="1080"/>
          <w:tab w:val="left" w:pos="3780"/>
        </w:tabs>
        <w:ind w:right="-1267"/>
        <w:rPr>
          <w:rStyle w:val="Strong"/>
        </w:rPr>
      </w:pPr>
      <w:r w:rsidRPr="004D757D">
        <w:rPr>
          <w:rStyle w:val="Strong"/>
        </w:rPr>
        <w:tab/>
      </w:r>
      <w:r w:rsidRPr="004D757D">
        <w:rPr>
          <w:rStyle w:val="Strong"/>
        </w:rPr>
        <w:tab/>
        <w:t>Substitute School Nurse - $125/day</w:t>
      </w:r>
      <w:r w:rsidRPr="004D757D">
        <w:rPr>
          <w:rStyle w:val="Strong"/>
        </w:rPr>
        <w:tab/>
      </w:r>
      <w:r w:rsidRPr="004D757D">
        <w:rPr>
          <w:rStyle w:val="Strong"/>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790"/>
        <w:gridCol w:w="2747"/>
      </w:tblGrid>
      <w:tr w:rsidR="008B7B6F" w:rsidRPr="004D757D" w:rsidTr="00B81535">
        <w:trPr>
          <w:trHeight w:val="107"/>
        </w:trPr>
        <w:tc>
          <w:tcPr>
            <w:tcW w:w="2875"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Kimberly </w:t>
            </w:r>
            <w:proofErr w:type="spellStart"/>
            <w:r w:rsidRPr="004D757D">
              <w:rPr>
                <w:sz w:val="22"/>
                <w:szCs w:val="22"/>
              </w:rPr>
              <w:t>Mittelstadt</w:t>
            </w:r>
            <w:proofErr w:type="spellEnd"/>
            <w:r w:rsidRPr="004D757D">
              <w:rPr>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 </w:t>
            </w:r>
            <w:r w:rsidRPr="004D757D">
              <w:t xml:space="preserve">Michelle </w:t>
            </w:r>
            <w:proofErr w:type="spellStart"/>
            <w:r w:rsidRPr="004D757D">
              <w:t>Heil</w:t>
            </w:r>
            <w:proofErr w:type="spellEnd"/>
          </w:p>
        </w:tc>
        <w:tc>
          <w:tcPr>
            <w:tcW w:w="274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Jamie </w:t>
            </w:r>
            <w:proofErr w:type="spellStart"/>
            <w:r w:rsidRPr="004D757D">
              <w:rPr>
                <w:sz w:val="22"/>
                <w:szCs w:val="22"/>
              </w:rPr>
              <w:t>Sabetta</w:t>
            </w:r>
            <w:proofErr w:type="spellEnd"/>
          </w:p>
        </w:tc>
      </w:tr>
    </w:tbl>
    <w:p w:rsidR="008B7B6F" w:rsidRPr="004D757D" w:rsidRDefault="008B7B6F" w:rsidP="008B7B6F">
      <w:pPr>
        <w:tabs>
          <w:tab w:val="left" w:pos="720"/>
          <w:tab w:val="left" w:pos="1080"/>
          <w:tab w:val="left" w:pos="1440"/>
        </w:tabs>
        <w:rPr>
          <w:rFonts w:eastAsia="Times New Roman"/>
        </w:rPr>
      </w:pPr>
    </w:p>
    <w:p w:rsidR="008B7B6F" w:rsidRPr="0079344D" w:rsidRDefault="008B7B6F" w:rsidP="008B7B6F">
      <w:pPr>
        <w:tabs>
          <w:tab w:val="left" w:pos="1080"/>
        </w:tabs>
      </w:pPr>
      <w:r w:rsidRPr="0079344D">
        <w:t>ROLL CALL</w:t>
      </w:r>
    </w:p>
    <w:p w:rsidR="008B7B6F" w:rsidRPr="0079344D" w:rsidRDefault="008B7B6F" w:rsidP="008B7B6F">
      <w:pPr>
        <w:tabs>
          <w:tab w:val="left" w:pos="1080"/>
        </w:tabs>
      </w:pPr>
    </w:p>
    <w:p w:rsidR="008B7B6F" w:rsidRDefault="008B7B6F" w:rsidP="008B7B6F">
      <w:pPr>
        <w:tabs>
          <w:tab w:val="left" w:pos="1080"/>
        </w:tabs>
      </w:pPr>
      <w:r w:rsidRPr="0079344D">
        <w:t>Roll Call Vote:</w:t>
      </w:r>
      <w:r>
        <w:t xml:space="preserve"> </w:t>
      </w:r>
      <w:r w:rsidRPr="005D3C81">
        <w:t>Mr. Hamilton</w:t>
      </w:r>
      <w:r>
        <w:t>,</w:t>
      </w:r>
      <w:r w:rsidRPr="005D3C81">
        <w:t xml:space="preserve"> </w:t>
      </w:r>
      <w:r w:rsidRPr="0079344D">
        <w:t>Mr. Lisa</w:t>
      </w:r>
      <w:r>
        <w:t>,</w:t>
      </w:r>
      <w:r w:rsidRPr="005D3C81">
        <w:t xml:space="preserve"> Mrs. Lozada-Shaw, Mrs. Stevenson, and Mr. Walter</w:t>
      </w:r>
      <w:r>
        <w:t xml:space="preserve"> </w:t>
      </w:r>
      <w:r w:rsidRPr="0079344D">
        <w:t xml:space="preserve">voting </w:t>
      </w:r>
      <w:r>
        <w:t>5</w:t>
      </w:r>
      <w:r w:rsidRPr="0079344D">
        <w:t xml:space="preserve"> YES; </w:t>
      </w:r>
      <w:r>
        <w:t>Mrs. Dunn*</w:t>
      </w:r>
      <w:r w:rsidRPr="005D3C81">
        <w:t xml:space="preserve"> </w:t>
      </w:r>
      <w:r>
        <w:t xml:space="preserve"> ABSTAINED; </w:t>
      </w:r>
      <w:r w:rsidRPr="005D3C81">
        <w:t>Ms. Eastlack</w:t>
      </w:r>
      <w:r>
        <w:t xml:space="preserve">, Mrs. Giampola, </w:t>
      </w:r>
      <w:r w:rsidRPr="0079344D">
        <w:t>Mr. Hughes</w:t>
      </w:r>
      <w:r>
        <w:t>, and Mr. Ridinger 4 ABSENT.</w:t>
      </w:r>
    </w:p>
    <w:p w:rsidR="008B7B6F" w:rsidRDefault="008B7B6F" w:rsidP="008B7B6F">
      <w:pPr>
        <w:tabs>
          <w:tab w:val="left" w:pos="1080"/>
        </w:tabs>
        <w:jc w:val="right"/>
      </w:pPr>
    </w:p>
    <w:p w:rsidR="008B7B6F" w:rsidRDefault="008B7B6F" w:rsidP="008B7B6F">
      <w:pPr>
        <w:spacing w:after="200" w:line="276" w:lineRule="auto"/>
        <w:jc w:val="right"/>
      </w:pPr>
      <w:r w:rsidRPr="001344CE">
        <w:t>Motion carried</w:t>
      </w:r>
    </w:p>
    <w:p w:rsidR="008E7207" w:rsidRDefault="008E7207">
      <w:pPr>
        <w:spacing w:after="200" w:line="276" w:lineRule="auto"/>
      </w:pPr>
      <w:r>
        <w:br w:type="page"/>
      </w:r>
    </w:p>
    <w:p w:rsidR="008E7207" w:rsidRDefault="008E7207" w:rsidP="008E7207">
      <w:pPr>
        <w:tabs>
          <w:tab w:val="decimal" w:pos="360"/>
          <w:tab w:val="left" w:pos="720"/>
          <w:tab w:val="left" w:pos="1080"/>
          <w:tab w:val="left" w:pos="1440"/>
          <w:tab w:val="left" w:pos="1800"/>
          <w:tab w:val="left" w:pos="2160"/>
          <w:tab w:val="left" w:pos="2520"/>
        </w:tabs>
      </w:pPr>
      <w:r w:rsidRPr="0005395D">
        <w:t xml:space="preserve">Motion </w:t>
      </w:r>
      <w:r w:rsidRPr="0038719A">
        <w:t xml:space="preserve">by Lozada-Shaw, seconded by </w:t>
      </w:r>
      <w:r>
        <w:t>Walter</w:t>
      </w:r>
      <w:r w:rsidRPr="0038719A">
        <w:t xml:space="preserve"> to</w:t>
      </w:r>
      <w:r w:rsidRPr="0005395D">
        <w:t xml:space="preserve"> accept the Interim Superintendents recommendation to approve item</w:t>
      </w:r>
      <w:r>
        <w:t xml:space="preserve"> O</w:t>
      </w:r>
      <w:r w:rsidRPr="0005395D">
        <w:t>:</w:t>
      </w:r>
    </w:p>
    <w:p w:rsidR="008E7207" w:rsidRDefault="008E7207" w:rsidP="008E7207">
      <w:pPr>
        <w:tabs>
          <w:tab w:val="decimal" w:pos="360"/>
          <w:tab w:val="left" w:pos="720"/>
          <w:tab w:val="left" w:pos="1080"/>
          <w:tab w:val="left" w:pos="1440"/>
          <w:tab w:val="left" w:pos="1800"/>
          <w:tab w:val="left" w:pos="2160"/>
          <w:tab w:val="left" w:pos="2520"/>
        </w:tabs>
      </w:pPr>
    </w:p>
    <w:p w:rsidR="008B7B6F" w:rsidRPr="004D757D" w:rsidRDefault="008B7B6F" w:rsidP="008B7B6F">
      <w:pPr>
        <w:pStyle w:val="ListParagraph"/>
        <w:numPr>
          <w:ilvl w:val="0"/>
          <w:numId w:val="34"/>
        </w:numPr>
        <w:tabs>
          <w:tab w:val="left" w:pos="720"/>
          <w:tab w:val="left" w:pos="1080"/>
        </w:tabs>
        <w:spacing w:after="0"/>
        <w:rPr>
          <w:rFonts w:ascii="Times New Roman" w:hAnsi="Times New Roman"/>
          <w:sz w:val="20"/>
          <w:szCs w:val="20"/>
        </w:rPr>
      </w:pPr>
      <w:r w:rsidRPr="004D757D">
        <w:rPr>
          <w:rFonts w:ascii="Times New Roman" w:hAnsi="Times New Roman"/>
        </w:rPr>
        <w:t>Recommend appointment of the following substitutes to be used on an as needed basis for the</w:t>
      </w:r>
    </w:p>
    <w:p w:rsidR="008B7B6F" w:rsidRPr="004D757D" w:rsidRDefault="008B7B6F" w:rsidP="008B7B6F">
      <w:pPr>
        <w:ind w:left="720" w:hanging="360"/>
      </w:pPr>
      <w:r w:rsidRPr="004D757D">
        <w:tab/>
        <w:t>2015-2016 school year:</w:t>
      </w:r>
    </w:p>
    <w:p w:rsidR="008B7B6F" w:rsidRPr="004D757D" w:rsidRDefault="008B7B6F" w:rsidP="008B7B6F">
      <w:pPr>
        <w:ind w:left="720" w:hanging="360"/>
      </w:pPr>
    </w:p>
    <w:p w:rsidR="008B7B6F" w:rsidRPr="004D757D" w:rsidRDefault="008B7B6F" w:rsidP="008B7B6F">
      <w:pPr>
        <w:tabs>
          <w:tab w:val="left" w:pos="1080"/>
        </w:tabs>
        <w:rPr>
          <w:b/>
        </w:rPr>
      </w:pPr>
      <w:r w:rsidRPr="004D757D">
        <w:rPr>
          <w:sz w:val="18"/>
        </w:rPr>
        <w:tab/>
      </w:r>
      <w:r w:rsidRPr="004D757D">
        <w:rPr>
          <w:b/>
        </w:rPr>
        <w:t xml:space="preserve">Teacher - $80 per day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798"/>
        <w:gridCol w:w="2804"/>
      </w:tblGrid>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Steven Anuszewski</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Paula Estrada</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Marietta Relation</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Joseph Benne</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David Glocker</w:t>
            </w:r>
          </w:p>
        </w:tc>
        <w:tc>
          <w:tcPr>
            <w:tcW w:w="2804"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ind w:right="630"/>
            </w:pPr>
            <w:r w:rsidRPr="004D757D">
              <w:t>Sherry Reynolds</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Leone Brennan</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Marie Lexa</w:t>
            </w:r>
          </w:p>
        </w:tc>
        <w:tc>
          <w:tcPr>
            <w:tcW w:w="2804"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ind w:right="630"/>
            </w:pPr>
            <w:r w:rsidRPr="004D757D">
              <w:t>Erica Scott</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Barbara Clancy</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 xml:space="preserve">Gloria </w:t>
            </w:r>
            <w:proofErr w:type="spellStart"/>
            <w:r w:rsidRPr="004D757D">
              <w:t>Melchiore</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r w:rsidRPr="004D757D">
              <w:t xml:space="preserve">Cheryl </w:t>
            </w:r>
            <w:proofErr w:type="spellStart"/>
            <w:r w:rsidRPr="004D757D">
              <w:t>Sierocinski</w:t>
            </w:r>
            <w:proofErr w:type="spellEnd"/>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 xml:space="preserve">Teresa </w:t>
            </w:r>
            <w:proofErr w:type="spellStart"/>
            <w:r w:rsidRPr="004D757D">
              <w:t>Colanero</w:t>
            </w:r>
            <w:proofErr w:type="spellEnd"/>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Barbara Murphy</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r w:rsidRPr="004D757D">
              <w:t xml:space="preserve">Julian </w:t>
            </w:r>
            <w:proofErr w:type="spellStart"/>
            <w:r w:rsidRPr="004D757D">
              <w:t>Smentek</w:t>
            </w:r>
            <w:proofErr w:type="spellEnd"/>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Sean Collins</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Heather Parks</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r w:rsidRPr="004D757D">
              <w:t>Dave Platt</w:t>
            </w:r>
          </w:p>
        </w:tc>
      </w:tr>
      <w:tr w:rsidR="008B7B6F" w:rsidRPr="004D757D" w:rsidTr="00B81535">
        <w:tc>
          <w:tcPr>
            <w:tcW w:w="281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Mary Ann Costa</w:t>
            </w:r>
          </w:p>
        </w:tc>
        <w:tc>
          <w:tcPr>
            <w:tcW w:w="279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ind w:right="630"/>
            </w:pPr>
            <w:r w:rsidRPr="004D757D">
              <w:t>Keri Lyn Croce</w:t>
            </w:r>
          </w:p>
        </w:tc>
        <w:tc>
          <w:tcPr>
            <w:tcW w:w="2804"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ind w:right="630"/>
            </w:pPr>
          </w:p>
        </w:tc>
      </w:tr>
    </w:tbl>
    <w:p w:rsidR="008B7B6F" w:rsidRPr="004D757D" w:rsidRDefault="008B7B6F" w:rsidP="008B7B6F">
      <w:pPr>
        <w:tabs>
          <w:tab w:val="left" w:pos="990"/>
          <w:tab w:val="left" w:pos="1080"/>
        </w:tabs>
        <w:rPr>
          <w:sz w:val="18"/>
          <w:szCs w:val="20"/>
        </w:rPr>
      </w:pPr>
    </w:p>
    <w:p w:rsidR="008B7B6F" w:rsidRPr="004D757D" w:rsidRDefault="008B7B6F" w:rsidP="008B7B6F">
      <w:pPr>
        <w:tabs>
          <w:tab w:val="left" w:pos="990"/>
          <w:tab w:val="left" w:pos="1080"/>
        </w:tabs>
        <w:rPr>
          <w:sz w:val="20"/>
        </w:rPr>
      </w:pPr>
      <w:r w:rsidRPr="004D757D">
        <w:rPr>
          <w:b/>
        </w:rPr>
        <w:tab/>
        <w:t xml:space="preserve"> Secretary - $8.38/hr.</w:t>
      </w:r>
      <w:r w:rsidRPr="004D757D">
        <w:rPr>
          <w:b/>
        </w:rPr>
        <w:tab/>
      </w:r>
      <w:r w:rsidRPr="004D757D">
        <w:rPr>
          <w:b/>
        </w:rPr>
        <w:tab/>
      </w:r>
      <w:r w:rsidRPr="004D757D">
        <w:rPr>
          <w:b/>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803"/>
        <w:gridCol w:w="2808"/>
      </w:tblGrid>
      <w:tr w:rsidR="008B7B6F" w:rsidRPr="004D757D" w:rsidTr="00B81535">
        <w:tc>
          <w:tcPr>
            <w:tcW w:w="2801"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ab/>
              <w:t>Barbara Clancy</w:t>
            </w:r>
          </w:p>
        </w:tc>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
        </w:tc>
        <w:tc>
          <w:tcPr>
            <w:tcW w:w="2808"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
        </w:tc>
      </w:tr>
    </w:tbl>
    <w:p w:rsidR="008B7B6F" w:rsidRPr="004D757D" w:rsidRDefault="008B7B6F" w:rsidP="008B7B6F">
      <w:pPr>
        <w:tabs>
          <w:tab w:val="decimal" w:pos="360"/>
          <w:tab w:val="left" w:pos="720"/>
          <w:tab w:val="left" w:pos="1080"/>
          <w:tab w:val="left" w:pos="1440"/>
          <w:tab w:val="left" w:pos="1800"/>
        </w:tabs>
        <w:rPr>
          <w:sz w:val="20"/>
          <w:szCs w:val="20"/>
        </w:rPr>
      </w:pPr>
    </w:p>
    <w:p w:rsidR="008B7B6F" w:rsidRPr="004D757D" w:rsidRDefault="008B7B6F" w:rsidP="008B7B6F">
      <w:pPr>
        <w:tabs>
          <w:tab w:val="decimal" w:pos="360"/>
          <w:tab w:val="left" w:pos="720"/>
          <w:tab w:val="left" w:pos="1080"/>
          <w:tab w:val="left" w:pos="1440"/>
          <w:tab w:val="left" w:pos="1800"/>
        </w:tabs>
      </w:pPr>
      <w:r w:rsidRPr="004D757D">
        <w:tab/>
      </w:r>
      <w:r w:rsidRPr="004D757D">
        <w:tab/>
      </w:r>
      <w:r w:rsidRPr="004D757D">
        <w:tab/>
      </w:r>
      <w:r w:rsidRPr="004D757D">
        <w:rPr>
          <w:b/>
        </w:rPr>
        <w:t xml:space="preserve">Aide - $8.38/hr. </w:t>
      </w:r>
      <w:r w:rsidRPr="004D757D">
        <w:rPr>
          <w:b/>
        </w:rPr>
        <w:tab/>
      </w:r>
      <w:r w:rsidRPr="004D757D">
        <w:tab/>
      </w:r>
      <w:r w:rsidRPr="004D757D">
        <w:tab/>
      </w:r>
      <w:r w:rsidRPr="004D757D">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802"/>
        <w:gridCol w:w="2807"/>
      </w:tblGrid>
      <w:tr w:rsidR="008B7B6F" w:rsidRPr="004D757D" w:rsidTr="00B81535">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Bertha Avant</w:t>
            </w:r>
            <w:r>
              <w:rPr>
                <w:sz w:val="22"/>
                <w:szCs w:val="22"/>
              </w:rPr>
              <w:t>**</w:t>
            </w:r>
          </w:p>
        </w:tc>
        <w:tc>
          <w:tcPr>
            <w:tcW w:w="280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Kellie Mann</w:t>
            </w:r>
          </w:p>
        </w:tc>
        <w:tc>
          <w:tcPr>
            <w:tcW w:w="280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George Trader</w:t>
            </w:r>
          </w:p>
        </w:tc>
      </w:tr>
      <w:tr w:rsidR="008B7B6F" w:rsidRPr="004D757D" w:rsidTr="00B81535">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Frieda Clarke</w:t>
            </w:r>
          </w:p>
        </w:tc>
        <w:tc>
          <w:tcPr>
            <w:tcW w:w="280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 xml:space="preserve">Traci </w:t>
            </w:r>
            <w:proofErr w:type="spellStart"/>
            <w:r w:rsidRPr="004D757D">
              <w:t>Dyess</w:t>
            </w:r>
            <w:proofErr w:type="spellEnd"/>
          </w:p>
        </w:tc>
        <w:tc>
          <w:tcPr>
            <w:tcW w:w="280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Mary Bailey</w:t>
            </w:r>
          </w:p>
        </w:tc>
      </w:tr>
      <w:tr w:rsidR="008B7B6F" w:rsidRPr="004D757D" w:rsidTr="00B81535">
        <w:tc>
          <w:tcPr>
            <w:tcW w:w="2803"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roofErr w:type="spellStart"/>
            <w:r w:rsidRPr="004D757D">
              <w:t>Ronica</w:t>
            </w:r>
            <w:proofErr w:type="spellEnd"/>
            <w:r w:rsidRPr="004D757D">
              <w:t xml:space="preserve"> Thornton</w:t>
            </w:r>
          </w:p>
        </w:tc>
        <w:tc>
          <w:tcPr>
            <w:tcW w:w="280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Warren Sharper</w:t>
            </w:r>
          </w:p>
        </w:tc>
        <w:tc>
          <w:tcPr>
            <w:tcW w:w="280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 xml:space="preserve">Nancy O’Brien </w:t>
            </w:r>
          </w:p>
        </w:tc>
      </w:tr>
    </w:tbl>
    <w:p w:rsidR="008B7B6F" w:rsidRPr="004D757D" w:rsidRDefault="008B7B6F" w:rsidP="008B7B6F">
      <w:pPr>
        <w:tabs>
          <w:tab w:val="decimal" w:pos="360"/>
          <w:tab w:val="left" w:pos="720"/>
          <w:tab w:val="left" w:pos="1080"/>
          <w:tab w:val="left" w:pos="1440"/>
          <w:tab w:val="left" w:pos="1800"/>
        </w:tabs>
        <w:ind w:left="1080"/>
        <w:rPr>
          <w:b/>
          <w:sz w:val="20"/>
          <w:szCs w:val="20"/>
        </w:rPr>
      </w:pPr>
    </w:p>
    <w:p w:rsidR="008B7B6F" w:rsidRPr="004D757D" w:rsidRDefault="008B7B6F" w:rsidP="008B7B6F">
      <w:pPr>
        <w:tabs>
          <w:tab w:val="decimal" w:pos="360"/>
          <w:tab w:val="left" w:pos="720"/>
          <w:tab w:val="left" w:pos="1080"/>
          <w:tab w:val="left" w:pos="1440"/>
          <w:tab w:val="left" w:pos="1800"/>
        </w:tabs>
        <w:ind w:left="1080"/>
        <w:rPr>
          <w:b/>
        </w:rPr>
      </w:pPr>
      <w:r w:rsidRPr="004D757D">
        <w:rPr>
          <w:b/>
        </w:rPr>
        <w:t>Bus Driver - $12/hr.</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8B7B6F" w:rsidRPr="004D757D" w:rsidTr="00B81535">
        <w:tc>
          <w:tcPr>
            <w:tcW w:w="2831"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b/>
                <w:sz w:val="22"/>
                <w:szCs w:val="22"/>
              </w:rPr>
              <w:t xml:space="preserve"> </w:t>
            </w:r>
            <w:r w:rsidRPr="004D757D">
              <w:rPr>
                <w:sz w:val="22"/>
                <w:szCs w:val="22"/>
              </w:rPr>
              <w:t>Charlotte Williams</w:t>
            </w:r>
          </w:p>
        </w:tc>
        <w:tc>
          <w:tcPr>
            <w:tcW w:w="280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 </w:t>
            </w:r>
          </w:p>
        </w:tc>
        <w:tc>
          <w:tcPr>
            <w:tcW w:w="2775"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p>
        </w:tc>
      </w:tr>
    </w:tbl>
    <w:p w:rsidR="008B7B6F" w:rsidRPr="004D757D" w:rsidRDefault="008B7B6F" w:rsidP="008B7B6F">
      <w:pPr>
        <w:tabs>
          <w:tab w:val="decimal" w:pos="360"/>
          <w:tab w:val="left" w:pos="720"/>
          <w:tab w:val="left" w:pos="1080"/>
          <w:tab w:val="left" w:pos="1440"/>
        </w:tabs>
        <w:rPr>
          <w:sz w:val="20"/>
          <w:szCs w:val="20"/>
        </w:rPr>
      </w:pPr>
    </w:p>
    <w:p w:rsidR="008B7B6F" w:rsidRPr="004D757D" w:rsidRDefault="008B7B6F" w:rsidP="008B7B6F">
      <w:pPr>
        <w:tabs>
          <w:tab w:val="decimal" w:pos="360"/>
          <w:tab w:val="left" w:pos="720"/>
          <w:tab w:val="left" w:pos="1080"/>
          <w:tab w:val="left" w:pos="1440"/>
          <w:tab w:val="left" w:pos="1800"/>
        </w:tabs>
        <w:rPr>
          <w:b/>
          <w:bCs/>
          <w:i/>
          <w:iCs/>
          <w:u w:val="single"/>
        </w:rPr>
      </w:pPr>
      <w:r w:rsidRPr="004D757D">
        <w:rPr>
          <w:b/>
        </w:rPr>
        <w:tab/>
      </w:r>
      <w:r w:rsidRPr="004D757D">
        <w:rPr>
          <w:b/>
        </w:rPr>
        <w:tab/>
        <w:t xml:space="preserve">      Custodian/Grounds/Maintenance - $8.38 per hour</w:t>
      </w:r>
      <w:r w:rsidRPr="004D757D">
        <w:tab/>
      </w:r>
      <w:r w:rsidRPr="004D757D">
        <w:tab/>
      </w:r>
      <w:r w:rsidRPr="004D757D">
        <w:tab/>
      </w:r>
      <w:r w:rsidRPr="004D757D">
        <w:tab/>
      </w:r>
      <w:r w:rsidRPr="004D757D">
        <w:tab/>
      </w:r>
    </w:p>
    <w:tbl>
      <w:tblPr>
        <w:tblW w:w="837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92"/>
        <w:gridCol w:w="2792"/>
      </w:tblGrid>
      <w:tr w:rsidR="008B7B6F" w:rsidRPr="004D757D" w:rsidTr="00B81535">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Loretta Taylor</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Curtis Elam</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proofErr w:type="spellStart"/>
            <w:r w:rsidRPr="004D757D">
              <w:t>Ronica</w:t>
            </w:r>
            <w:proofErr w:type="spellEnd"/>
            <w:r w:rsidRPr="004D757D">
              <w:t xml:space="preserve"> Thornton</w:t>
            </w:r>
          </w:p>
        </w:tc>
      </w:tr>
      <w:tr w:rsidR="008B7B6F" w:rsidRPr="004D757D" w:rsidTr="00B81535">
        <w:tc>
          <w:tcPr>
            <w:tcW w:w="2792"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pPr>
            <w:r w:rsidRPr="004D757D">
              <w:t>Zachary Dunn</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Nancy O’Brien</w:t>
            </w:r>
          </w:p>
        </w:tc>
        <w:tc>
          <w:tcPr>
            <w:tcW w:w="2792"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pPr>
            <w:r w:rsidRPr="004D757D">
              <w:t>Mark Gallagher</w:t>
            </w:r>
          </w:p>
        </w:tc>
      </w:tr>
      <w:tr w:rsidR="008B7B6F" w:rsidRPr="004D757D" w:rsidTr="00B81535">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Grace Ridgeway</w:t>
            </w:r>
          </w:p>
        </w:tc>
        <w:tc>
          <w:tcPr>
            <w:tcW w:w="2792"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tabs>
                <w:tab w:val="decimal" w:pos="360"/>
                <w:tab w:val="left" w:pos="720"/>
                <w:tab w:val="left" w:pos="1080"/>
                <w:tab w:val="left" w:pos="1440"/>
                <w:tab w:val="left" w:pos="1800"/>
              </w:tabs>
            </w:pPr>
            <w:r w:rsidRPr="004D757D">
              <w:t>Shirley Jenkins</w:t>
            </w:r>
          </w:p>
        </w:tc>
        <w:tc>
          <w:tcPr>
            <w:tcW w:w="2792" w:type="dxa"/>
            <w:tcBorders>
              <w:top w:val="single" w:sz="4" w:space="0" w:color="auto"/>
              <w:left w:val="single" w:sz="4" w:space="0" w:color="auto"/>
              <w:bottom w:val="single" w:sz="4" w:space="0" w:color="auto"/>
              <w:right w:val="single" w:sz="4" w:space="0" w:color="auto"/>
            </w:tcBorders>
          </w:tcPr>
          <w:p w:rsidR="008B7B6F" w:rsidRPr="004D757D" w:rsidRDefault="008B7B6F" w:rsidP="00B81535">
            <w:pPr>
              <w:tabs>
                <w:tab w:val="decimal" w:pos="360"/>
                <w:tab w:val="left" w:pos="720"/>
                <w:tab w:val="left" w:pos="1080"/>
                <w:tab w:val="left" w:pos="1440"/>
                <w:tab w:val="left" w:pos="1800"/>
              </w:tabs>
            </w:pPr>
          </w:p>
        </w:tc>
      </w:tr>
    </w:tbl>
    <w:p w:rsidR="008B7B6F" w:rsidRPr="004D757D" w:rsidRDefault="008B7B6F" w:rsidP="008B7B6F">
      <w:pPr>
        <w:tabs>
          <w:tab w:val="decimal" w:pos="360"/>
          <w:tab w:val="left" w:pos="720"/>
          <w:tab w:val="left" w:pos="1080"/>
          <w:tab w:val="left" w:pos="1440"/>
        </w:tabs>
        <w:ind w:right="-360"/>
        <w:rPr>
          <w:rStyle w:val="Strong"/>
          <w:sz w:val="20"/>
          <w:szCs w:val="20"/>
        </w:rPr>
      </w:pPr>
      <w:r w:rsidRPr="004D757D">
        <w:tab/>
      </w:r>
    </w:p>
    <w:p w:rsidR="008B7B6F" w:rsidRPr="004D757D" w:rsidRDefault="008B7B6F" w:rsidP="008B7B6F">
      <w:pPr>
        <w:tabs>
          <w:tab w:val="decimal" w:pos="360"/>
          <w:tab w:val="left" w:pos="720"/>
          <w:tab w:val="left" w:pos="1080"/>
          <w:tab w:val="left" w:pos="1440"/>
        </w:tabs>
        <w:ind w:right="-360"/>
      </w:pPr>
      <w:r w:rsidRPr="004D757D">
        <w:tab/>
      </w:r>
      <w:r w:rsidRPr="004D757D">
        <w:tab/>
      </w:r>
      <w:r w:rsidRPr="004D757D">
        <w:tab/>
      </w:r>
      <w:r w:rsidRPr="004D757D">
        <w:rPr>
          <w:b/>
        </w:rPr>
        <w:t xml:space="preserve">Experienced Custodian/Grounds/Maintenance - $10/hr.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8B7B6F" w:rsidRPr="004D757D" w:rsidTr="00B81535">
        <w:tc>
          <w:tcPr>
            <w:tcW w:w="2831"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Terry Burgess</w:t>
            </w:r>
          </w:p>
        </w:tc>
        <w:tc>
          <w:tcPr>
            <w:tcW w:w="280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James Wood</w:t>
            </w:r>
          </w:p>
        </w:tc>
        <w:tc>
          <w:tcPr>
            <w:tcW w:w="2775"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 Lillie Wood </w:t>
            </w:r>
          </w:p>
        </w:tc>
      </w:tr>
    </w:tbl>
    <w:p w:rsidR="008B7B6F" w:rsidRPr="004D757D" w:rsidRDefault="008B7B6F" w:rsidP="008B7B6F">
      <w:pPr>
        <w:tabs>
          <w:tab w:val="decimal" w:pos="360"/>
          <w:tab w:val="left" w:pos="720"/>
          <w:tab w:val="left" w:pos="1080"/>
          <w:tab w:val="left" w:pos="1440"/>
        </w:tabs>
        <w:ind w:right="-360"/>
      </w:pPr>
      <w:r w:rsidRPr="004D757D">
        <w:tab/>
      </w:r>
    </w:p>
    <w:p w:rsidR="008B7B6F" w:rsidRPr="004D757D" w:rsidRDefault="008B7B6F" w:rsidP="008B7B6F">
      <w:pPr>
        <w:tabs>
          <w:tab w:val="left" w:pos="720"/>
          <w:tab w:val="left" w:pos="1080"/>
          <w:tab w:val="left" w:pos="3780"/>
        </w:tabs>
        <w:ind w:right="-1267"/>
        <w:rPr>
          <w:rStyle w:val="Strong"/>
        </w:rPr>
      </w:pPr>
      <w:r w:rsidRPr="004D757D">
        <w:rPr>
          <w:rStyle w:val="Strong"/>
        </w:rPr>
        <w:tab/>
      </w:r>
      <w:r w:rsidRPr="004D757D">
        <w:rPr>
          <w:rStyle w:val="Strong"/>
        </w:rPr>
        <w:tab/>
        <w:t>Substitute School Nurse - $125/day</w:t>
      </w:r>
      <w:r w:rsidRPr="004D757D">
        <w:rPr>
          <w:rStyle w:val="Strong"/>
        </w:rPr>
        <w:tab/>
      </w:r>
      <w:r w:rsidRPr="004D757D">
        <w:rPr>
          <w:rStyle w:val="Strong"/>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790"/>
        <w:gridCol w:w="2747"/>
      </w:tblGrid>
      <w:tr w:rsidR="008B7B6F" w:rsidRPr="004D757D" w:rsidTr="00B81535">
        <w:trPr>
          <w:trHeight w:val="107"/>
        </w:trPr>
        <w:tc>
          <w:tcPr>
            <w:tcW w:w="2875"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Kimberly </w:t>
            </w:r>
            <w:proofErr w:type="spellStart"/>
            <w:r w:rsidRPr="004D757D">
              <w:rPr>
                <w:sz w:val="22"/>
                <w:szCs w:val="22"/>
              </w:rPr>
              <w:t>Mittelstadt</w:t>
            </w:r>
            <w:proofErr w:type="spellEnd"/>
            <w:r w:rsidRPr="004D757D">
              <w:rPr>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 </w:t>
            </w:r>
            <w:r w:rsidRPr="004D757D">
              <w:t xml:space="preserve">Michelle </w:t>
            </w:r>
            <w:proofErr w:type="spellStart"/>
            <w:r w:rsidRPr="004D757D">
              <w:t>Heil</w:t>
            </w:r>
            <w:proofErr w:type="spellEnd"/>
          </w:p>
        </w:tc>
        <w:tc>
          <w:tcPr>
            <w:tcW w:w="2747" w:type="dxa"/>
            <w:tcBorders>
              <w:top w:val="single" w:sz="4" w:space="0" w:color="auto"/>
              <w:left w:val="single" w:sz="4" w:space="0" w:color="auto"/>
              <w:bottom w:val="single" w:sz="4" w:space="0" w:color="auto"/>
              <w:right w:val="single" w:sz="4" w:space="0" w:color="auto"/>
            </w:tcBorders>
            <w:hideMark/>
          </w:tcPr>
          <w:p w:rsidR="008B7B6F" w:rsidRPr="004D757D" w:rsidRDefault="008B7B6F" w:rsidP="00B81535">
            <w:pPr>
              <w:pStyle w:val="Footer"/>
              <w:tabs>
                <w:tab w:val="decimal" w:pos="360"/>
                <w:tab w:val="left" w:pos="720"/>
                <w:tab w:val="left" w:pos="1080"/>
                <w:tab w:val="left" w:pos="1440"/>
                <w:tab w:val="left" w:pos="1800"/>
              </w:tabs>
              <w:rPr>
                <w:sz w:val="22"/>
                <w:szCs w:val="22"/>
              </w:rPr>
            </w:pPr>
            <w:r w:rsidRPr="004D757D">
              <w:rPr>
                <w:sz w:val="22"/>
                <w:szCs w:val="22"/>
              </w:rPr>
              <w:t xml:space="preserve">Jamie </w:t>
            </w:r>
            <w:proofErr w:type="spellStart"/>
            <w:r w:rsidRPr="004D757D">
              <w:rPr>
                <w:sz w:val="22"/>
                <w:szCs w:val="22"/>
              </w:rPr>
              <w:t>Sabetta</w:t>
            </w:r>
            <w:proofErr w:type="spellEnd"/>
          </w:p>
        </w:tc>
      </w:tr>
    </w:tbl>
    <w:p w:rsidR="008B7B6F" w:rsidRPr="004D757D" w:rsidRDefault="008B7B6F" w:rsidP="008B7B6F">
      <w:pPr>
        <w:tabs>
          <w:tab w:val="left" w:pos="720"/>
          <w:tab w:val="left" w:pos="1080"/>
          <w:tab w:val="left" w:pos="1440"/>
        </w:tabs>
        <w:rPr>
          <w:rFonts w:eastAsia="Times New Roman"/>
        </w:rPr>
      </w:pPr>
    </w:p>
    <w:p w:rsidR="00571508" w:rsidRDefault="00571508" w:rsidP="008B7B6F">
      <w:pPr>
        <w:tabs>
          <w:tab w:val="left" w:pos="1080"/>
        </w:tabs>
      </w:pPr>
    </w:p>
    <w:p w:rsidR="008B7B6F" w:rsidRPr="0079344D" w:rsidRDefault="008B7B6F" w:rsidP="008B7B6F">
      <w:pPr>
        <w:tabs>
          <w:tab w:val="left" w:pos="1080"/>
        </w:tabs>
      </w:pPr>
      <w:r w:rsidRPr="0079344D">
        <w:t>ROLL CALL</w:t>
      </w:r>
    </w:p>
    <w:p w:rsidR="008B7B6F" w:rsidRPr="0079344D" w:rsidRDefault="008B7B6F" w:rsidP="008B7B6F">
      <w:pPr>
        <w:tabs>
          <w:tab w:val="left" w:pos="1080"/>
        </w:tabs>
      </w:pPr>
    </w:p>
    <w:p w:rsidR="008B7B6F" w:rsidRDefault="008B7B6F" w:rsidP="008B7B6F">
      <w:pPr>
        <w:tabs>
          <w:tab w:val="left" w:pos="1080"/>
        </w:tabs>
      </w:pPr>
      <w:r w:rsidRPr="0079344D">
        <w:t>Roll Call Vote:</w:t>
      </w:r>
      <w:r>
        <w:t xml:space="preserve"> Ms. Dunn, </w:t>
      </w:r>
      <w:r w:rsidRPr="0079344D">
        <w:t>Mr. Lisa</w:t>
      </w:r>
      <w:r>
        <w:t xml:space="preserve">, </w:t>
      </w:r>
      <w:r w:rsidRPr="005D3C81">
        <w:t>Mrs. Lozada-Shaw, Mrs. Stevenson, and Mr. Walter</w:t>
      </w:r>
      <w:r>
        <w:t xml:space="preserve"> </w:t>
      </w:r>
      <w:r w:rsidRPr="0079344D">
        <w:t xml:space="preserve">voting </w:t>
      </w:r>
      <w:r>
        <w:t>5</w:t>
      </w:r>
      <w:r w:rsidRPr="0079344D">
        <w:t xml:space="preserve"> YES; </w:t>
      </w:r>
      <w:r w:rsidRPr="005D3C81">
        <w:t>Mr. Hamilton</w:t>
      </w:r>
      <w:r>
        <w:t xml:space="preserve">** ABSTAINED; </w:t>
      </w:r>
      <w:r w:rsidRPr="005D3C81">
        <w:t>Ms. Eastlack</w:t>
      </w:r>
      <w:r>
        <w:t xml:space="preserve">, Mrs. Giampola, </w:t>
      </w:r>
      <w:r w:rsidRPr="0079344D">
        <w:t>Mr. Hughes</w:t>
      </w:r>
      <w:r>
        <w:t>, and Mr. Ridinger 4 ABSENT.</w:t>
      </w:r>
    </w:p>
    <w:p w:rsidR="008B7B6F" w:rsidRDefault="008B7B6F" w:rsidP="008B7B6F">
      <w:pPr>
        <w:tabs>
          <w:tab w:val="left" w:pos="1080"/>
        </w:tabs>
        <w:jc w:val="right"/>
      </w:pPr>
    </w:p>
    <w:p w:rsidR="008B7B6F" w:rsidRDefault="008B7B6F" w:rsidP="008B7B6F">
      <w:pPr>
        <w:spacing w:after="200" w:line="276" w:lineRule="auto"/>
        <w:jc w:val="right"/>
      </w:pPr>
      <w:r w:rsidRPr="001344CE">
        <w:t>Motion carried</w:t>
      </w:r>
    </w:p>
    <w:p w:rsidR="0093573C" w:rsidRDefault="0093573C" w:rsidP="008B7B6F">
      <w:pPr>
        <w:pStyle w:val="ListParagraph"/>
        <w:numPr>
          <w:ilvl w:val="0"/>
          <w:numId w:val="24"/>
        </w:numPr>
        <w:ind w:hanging="450"/>
        <w:rPr>
          <w:rFonts w:ascii="Times New Roman" w:hAnsi="Times New Roman"/>
        </w:rPr>
      </w:pPr>
      <w:r w:rsidRPr="00AB01AE">
        <w:rPr>
          <w:rFonts w:ascii="Times New Roman" w:hAnsi="Times New Roman"/>
          <w:u w:val="single"/>
        </w:rPr>
        <w:t>Informational</w:t>
      </w:r>
      <w:r w:rsidRPr="00AB01AE">
        <w:rPr>
          <w:rFonts w:ascii="Times New Roman" w:hAnsi="Times New Roman"/>
        </w:rPr>
        <w:t>:</w:t>
      </w:r>
    </w:p>
    <w:p w:rsidR="008F19E2" w:rsidRPr="00AB01AE" w:rsidRDefault="008F19E2" w:rsidP="008F19E2">
      <w:pPr>
        <w:pStyle w:val="ListParagraph"/>
        <w:rPr>
          <w:rFonts w:ascii="Times New Roman" w:hAnsi="Times New Roman"/>
        </w:rPr>
      </w:pPr>
    </w:p>
    <w:p w:rsidR="00DD175D" w:rsidRDefault="008F19E2" w:rsidP="008B7B6F">
      <w:pPr>
        <w:pStyle w:val="ListParagraph"/>
        <w:numPr>
          <w:ilvl w:val="1"/>
          <w:numId w:val="12"/>
        </w:numPr>
        <w:spacing w:after="0"/>
      </w:pPr>
      <w:r w:rsidRPr="004D757D">
        <w:rPr>
          <w:rFonts w:ascii="Times New Roman" w:hAnsi="Times New Roman"/>
        </w:rPr>
        <w:t>The following are paid class covers:</w:t>
      </w:r>
    </w:p>
    <w:p w:rsidR="008F19E2" w:rsidRPr="00AB01AE" w:rsidRDefault="008F19E2" w:rsidP="008F19E2">
      <w:pPr>
        <w:tabs>
          <w:tab w:val="left" w:pos="720"/>
          <w:tab w:val="left" w:pos="1080"/>
        </w:tabs>
        <w:ind w:left="360" w:firstLine="720"/>
        <w:rPr>
          <w:b/>
          <w:bCs/>
        </w:rPr>
      </w:pPr>
      <w:r w:rsidRPr="00AB01AE">
        <w:rPr>
          <w:b/>
          <w:bCs/>
        </w:rPr>
        <w:t xml:space="preserve">      </w:t>
      </w:r>
      <w:r w:rsidRPr="00AB01AE">
        <w:rPr>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2"/>
        <w:gridCol w:w="1261"/>
        <w:gridCol w:w="1441"/>
      </w:tblGrid>
      <w:tr w:rsidR="008F19E2" w:rsidRPr="00AB01AE" w:rsidTr="008F19E2">
        <w:trPr>
          <w:trHeight w:val="18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Month</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Paulsboro High and Junior High School</w:t>
            </w:r>
          </w:p>
        </w:tc>
      </w:tr>
      <w:tr w:rsidR="008F19E2" w:rsidRPr="00AB01AE" w:rsidTr="008F19E2">
        <w:trPr>
          <w:trHeight w:val="378"/>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rPr>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Average Last</w:t>
            </w:r>
          </w:p>
          <w:p w:rsidR="008F19E2" w:rsidRPr="00AB01AE" w:rsidRDefault="008F19E2">
            <w:pPr>
              <w:spacing w:line="276" w:lineRule="auto"/>
              <w:jc w:val="center"/>
              <w:rPr>
                <w:b/>
                <w:sz w:val="20"/>
                <w:szCs w:val="20"/>
              </w:rPr>
            </w:pPr>
            <w:r w:rsidRPr="00AB01AE">
              <w:rPr>
                <w:b/>
                <w:sz w:val="20"/>
                <w:szCs w:val="20"/>
              </w:rPr>
              <w:t>6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Range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2014-2015</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September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1.4</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0-6</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11</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October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26.2</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9-46</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62</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November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34.8</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19-53</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60</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December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44.0</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31-65</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71</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January</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43.3</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15-69</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73</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February</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40.5</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12-53</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63</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March</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68.2</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28-96</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93</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April</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53.9</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36-88</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97</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May</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91.5</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65-127</w:t>
            </w:r>
          </w:p>
        </w:tc>
        <w:tc>
          <w:tcPr>
            <w:tcW w:w="1440" w:type="dxa"/>
            <w:tcBorders>
              <w:top w:val="single" w:sz="4" w:space="0" w:color="auto"/>
              <w:left w:val="single" w:sz="4" w:space="0" w:color="auto"/>
              <w:bottom w:val="single" w:sz="4" w:space="0" w:color="auto"/>
              <w:right w:val="single" w:sz="4" w:space="0" w:color="auto"/>
            </w:tcBorders>
          </w:tcPr>
          <w:p w:rsidR="008F19E2" w:rsidRPr="00AB01AE" w:rsidRDefault="00123B2F">
            <w:pPr>
              <w:spacing w:line="276" w:lineRule="auto"/>
              <w:jc w:val="right"/>
              <w:rPr>
                <w:sz w:val="20"/>
                <w:szCs w:val="20"/>
              </w:rPr>
            </w:pPr>
            <w:r w:rsidRPr="00AB01AE">
              <w:rPr>
                <w:sz w:val="20"/>
                <w:szCs w:val="20"/>
              </w:rPr>
              <w:t>157</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June</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41.7</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22-97</w:t>
            </w:r>
          </w:p>
        </w:tc>
        <w:tc>
          <w:tcPr>
            <w:tcW w:w="1440" w:type="dxa"/>
            <w:tcBorders>
              <w:top w:val="single" w:sz="4" w:space="0" w:color="auto"/>
              <w:left w:val="single" w:sz="4" w:space="0" w:color="auto"/>
              <w:bottom w:val="single" w:sz="4" w:space="0" w:color="auto"/>
              <w:right w:val="single" w:sz="4" w:space="0" w:color="auto"/>
            </w:tcBorders>
          </w:tcPr>
          <w:p w:rsidR="008F19E2" w:rsidRPr="00AB01AE" w:rsidRDefault="008F19E2">
            <w:pPr>
              <w:spacing w:line="276" w:lineRule="auto"/>
              <w:jc w:val="right"/>
              <w:rPr>
                <w:sz w:val="20"/>
                <w:szCs w:val="20"/>
              </w:rPr>
            </w:pP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Total</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44.6</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23.7-70.0</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123B2F">
            <w:pPr>
              <w:spacing w:line="276" w:lineRule="auto"/>
              <w:jc w:val="right"/>
              <w:rPr>
                <w:sz w:val="20"/>
                <w:szCs w:val="20"/>
              </w:rPr>
            </w:pPr>
            <w:r w:rsidRPr="00AB01AE">
              <w:rPr>
                <w:sz w:val="20"/>
                <w:szCs w:val="20"/>
              </w:rPr>
              <w:t>687</w:t>
            </w:r>
            <w:r w:rsidR="008F19E2" w:rsidRPr="00AB01AE">
              <w:rPr>
                <w:sz w:val="20"/>
                <w:szCs w:val="20"/>
              </w:rPr>
              <w:t xml:space="preserve"> </w:t>
            </w:r>
          </w:p>
        </w:tc>
      </w:tr>
    </w:tbl>
    <w:p w:rsidR="008F19E2" w:rsidRPr="00AB01AE" w:rsidRDefault="008F19E2" w:rsidP="008F19E2">
      <w:pPr>
        <w:tabs>
          <w:tab w:val="left" w:pos="720"/>
          <w:tab w:val="left" w:pos="1080"/>
        </w:tabs>
      </w:pPr>
    </w:p>
    <w:p w:rsidR="008F19E2" w:rsidRPr="00AB01AE" w:rsidRDefault="008F19E2" w:rsidP="008F19E2">
      <w:pPr>
        <w:tabs>
          <w:tab w:val="left" w:pos="360"/>
          <w:tab w:val="left" w:pos="720"/>
          <w:tab w:val="left" w:pos="1080"/>
          <w:tab w:val="left" w:pos="1710"/>
        </w:tabs>
        <w:ind w:left="720"/>
      </w:pPr>
      <w:r w:rsidRPr="00AB01AE">
        <w:t>Note: Class covers take place, in the vast majority of cases, when a high school or junior high school teacher is absent and no substitute is available.   In these cases, a teacher is taken away from their preparation period to cover the class of a colleague.   One absent teacher without a substitute can result in 6 class covers.  As per the agreement with the Paulsboro Education Association, each teacher is required to cover two class periods per year without an extra stipend.  Additional covers are paid at a rate of $32 each.</w:t>
      </w:r>
    </w:p>
    <w:p w:rsidR="008F19E2" w:rsidRPr="00AB01AE" w:rsidRDefault="008F19E2" w:rsidP="008F19E2">
      <w:pPr>
        <w:tabs>
          <w:tab w:val="left" w:pos="360"/>
          <w:tab w:val="left" w:pos="720"/>
          <w:tab w:val="left" w:pos="1080"/>
          <w:tab w:val="left" w:pos="1710"/>
        </w:tabs>
        <w:ind w:left="1620"/>
      </w:pPr>
    </w:p>
    <w:p w:rsidR="008F19E2" w:rsidRPr="00AB01AE" w:rsidRDefault="008F19E2" w:rsidP="008F19E2">
      <w:pPr>
        <w:tabs>
          <w:tab w:val="left" w:pos="360"/>
          <w:tab w:val="left" w:pos="720"/>
          <w:tab w:val="left" w:pos="1080"/>
          <w:tab w:val="left" w:pos="1710"/>
        </w:tabs>
        <w:ind w:left="720"/>
      </w:pPr>
      <w:r w:rsidRPr="00AB01AE">
        <w:t xml:space="preserve">Since elementary school teachers work in self-contained classrooms, it is not possible to assign class covers when a substitute is not available.  In these cases, a special area teacher, basic skills teacher, instructional aide, etc. are removed from their duties for the day to substitute for their absent peer.   There is no stipend paid but instruction is disrupted.  </w:t>
      </w:r>
    </w:p>
    <w:p w:rsidR="002E0AF1" w:rsidRPr="00AB01AE" w:rsidRDefault="002E0AF1" w:rsidP="008F19E2">
      <w:pPr>
        <w:tabs>
          <w:tab w:val="left" w:pos="720"/>
          <w:tab w:val="left" w:pos="1080"/>
        </w:tabs>
        <w:ind w:left="360" w:firstLine="720"/>
        <w:rPr>
          <w:b/>
        </w:rPr>
      </w:pPr>
    </w:p>
    <w:p w:rsidR="00B15989" w:rsidRPr="00AB01AE" w:rsidRDefault="00B15989" w:rsidP="006A00E3">
      <w:pPr>
        <w:pStyle w:val="ListParagraph"/>
        <w:ind w:left="360"/>
        <w:rPr>
          <w:rFonts w:ascii="Times New Roman" w:hAnsi="Times New Roman"/>
        </w:rPr>
      </w:pPr>
    </w:p>
    <w:p w:rsidR="00094985" w:rsidRPr="00AB01AE" w:rsidRDefault="00D01BA5" w:rsidP="00094C90">
      <w:pPr>
        <w:pStyle w:val="ListParagraph"/>
        <w:numPr>
          <w:ilvl w:val="0"/>
          <w:numId w:val="5"/>
        </w:numPr>
        <w:rPr>
          <w:rFonts w:ascii="Times New Roman" w:hAnsi="Times New Roman"/>
          <w:b/>
        </w:rPr>
      </w:pPr>
      <w:r w:rsidRPr="00AB01AE">
        <w:rPr>
          <w:rFonts w:ascii="Times New Roman" w:hAnsi="Times New Roman"/>
          <w:b/>
        </w:rPr>
        <w:t>S</w:t>
      </w:r>
      <w:r w:rsidR="00094985" w:rsidRPr="00AB01AE">
        <w:rPr>
          <w:rFonts w:ascii="Times New Roman" w:hAnsi="Times New Roman"/>
          <w:b/>
        </w:rPr>
        <w:t>TAFF AND CURRICULUM DEVELOPMENT</w:t>
      </w:r>
    </w:p>
    <w:p w:rsidR="008E7207" w:rsidRDefault="006C345C" w:rsidP="006C345C">
      <w:pPr>
        <w:rPr>
          <w:b/>
        </w:rPr>
      </w:pPr>
      <w:r w:rsidRPr="00AB01AE">
        <w:rPr>
          <w:b/>
        </w:rPr>
        <w:t xml:space="preserve">   </w:t>
      </w:r>
    </w:p>
    <w:p w:rsidR="008E7207" w:rsidRPr="0005395D" w:rsidRDefault="008E7207" w:rsidP="008E7207">
      <w:pPr>
        <w:tabs>
          <w:tab w:val="decimal" w:pos="360"/>
          <w:tab w:val="left" w:pos="720"/>
          <w:tab w:val="left" w:pos="1080"/>
          <w:tab w:val="left" w:pos="1440"/>
          <w:tab w:val="left" w:pos="1800"/>
          <w:tab w:val="left" w:pos="2160"/>
          <w:tab w:val="left" w:pos="2520"/>
        </w:tabs>
      </w:pPr>
      <w:r w:rsidRPr="0005395D">
        <w:t xml:space="preserve">Motion </w:t>
      </w:r>
      <w:r w:rsidRPr="0038719A">
        <w:t xml:space="preserve">by </w:t>
      </w:r>
      <w:r w:rsidR="00E321FD">
        <w:t>Stevenson</w:t>
      </w:r>
      <w:r w:rsidRPr="0038719A">
        <w:t xml:space="preserve">, seconded by </w:t>
      </w:r>
      <w:r w:rsidR="00E321FD" w:rsidRPr="0038719A">
        <w:t>Lozada-Shaw</w:t>
      </w:r>
      <w:r w:rsidRPr="0038719A">
        <w:t xml:space="preserve"> to</w:t>
      </w:r>
      <w:r w:rsidRPr="0005395D">
        <w:t xml:space="preserve"> accept the Interim Superintendents recommendation to approve item</w:t>
      </w:r>
      <w:r>
        <w:t>s</w:t>
      </w:r>
      <w:r w:rsidRPr="0005395D">
        <w:t xml:space="preserve"> </w:t>
      </w:r>
      <w:r>
        <w:t>A-</w:t>
      </w:r>
      <w:r w:rsidR="00E321FD">
        <w:t>K</w:t>
      </w:r>
      <w:r w:rsidRPr="0005395D">
        <w:t>:</w:t>
      </w:r>
    </w:p>
    <w:p w:rsidR="008E7207" w:rsidRPr="00AB01AE" w:rsidRDefault="008E7207" w:rsidP="008E7207">
      <w:pPr>
        <w:rPr>
          <w:b/>
        </w:rPr>
      </w:pPr>
    </w:p>
    <w:p w:rsidR="00A7552E" w:rsidRPr="00AB01AE" w:rsidRDefault="00A7552E" w:rsidP="00635F79"/>
    <w:p w:rsidR="00070EC5" w:rsidRPr="004D757D" w:rsidRDefault="00070EC5" w:rsidP="008B7B6F">
      <w:pPr>
        <w:pStyle w:val="ListParagraph"/>
        <w:numPr>
          <w:ilvl w:val="0"/>
          <w:numId w:val="13"/>
        </w:numPr>
        <w:tabs>
          <w:tab w:val="left" w:pos="1800"/>
        </w:tabs>
        <w:ind w:left="720"/>
        <w:rPr>
          <w:rFonts w:ascii="Times New Roman" w:hAnsi="Times New Roman"/>
        </w:rPr>
      </w:pPr>
      <w:r w:rsidRPr="004D757D">
        <w:rPr>
          <w:rFonts w:ascii="Times New Roman" w:hAnsi="Times New Roman"/>
        </w:rPr>
        <w:t xml:space="preserve">Recommend </w:t>
      </w:r>
      <w:r w:rsidR="00B81535" w:rsidRPr="004D757D">
        <w:rPr>
          <w:rFonts w:ascii="Times New Roman" w:hAnsi="Times New Roman"/>
        </w:rPr>
        <w:t>readopting</w:t>
      </w:r>
      <w:r w:rsidRPr="004D757D">
        <w:rPr>
          <w:rFonts w:ascii="Times New Roman" w:hAnsi="Times New Roman"/>
        </w:rPr>
        <w:t xml:space="preserve"> of the attached Curriculum Review Schedule for the years from 2015-2016 through 2020-2021. (</w:t>
      </w:r>
      <w:r w:rsidRPr="004D757D">
        <w:rPr>
          <w:rFonts w:ascii="Times New Roman" w:hAnsi="Times New Roman"/>
          <w:b/>
        </w:rPr>
        <w:t>Attachment</w:t>
      </w:r>
      <w:r w:rsidRPr="004D757D">
        <w:rPr>
          <w:rFonts w:ascii="Times New Roman" w:hAnsi="Times New Roman"/>
        </w:rPr>
        <w:t>)</w:t>
      </w:r>
    </w:p>
    <w:p w:rsidR="00070EC5" w:rsidRPr="004D757D" w:rsidRDefault="00070EC5" w:rsidP="00070EC5">
      <w:pPr>
        <w:pStyle w:val="ListParagraph"/>
        <w:tabs>
          <w:tab w:val="left" w:pos="1800"/>
        </w:tabs>
        <w:rPr>
          <w:rFonts w:ascii="Times New Roman" w:hAnsi="Times New Roman"/>
        </w:rPr>
      </w:pPr>
    </w:p>
    <w:p w:rsidR="00070EC5" w:rsidRPr="004D757D" w:rsidRDefault="00070EC5" w:rsidP="00070EC5">
      <w:pPr>
        <w:pStyle w:val="ListParagraph"/>
        <w:tabs>
          <w:tab w:val="left" w:pos="1800"/>
        </w:tabs>
        <w:rPr>
          <w:rFonts w:ascii="Times New Roman" w:hAnsi="Times New Roman"/>
        </w:rPr>
      </w:pPr>
      <w:r w:rsidRPr="004D757D">
        <w:rPr>
          <w:rFonts w:ascii="Times New Roman" w:hAnsi="Times New Roman"/>
          <w:u w:val="single"/>
        </w:rPr>
        <w:t>Informational</w:t>
      </w:r>
      <w:r w:rsidRPr="004D757D">
        <w:rPr>
          <w:rFonts w:ascii="Times New Roman" w:hAnsi="Times New Roman"/>
        </w:rPr>
        <w:t>:  The Board of Education adopted the Curriculum Review Schedule on October 30, 2014.  The goal of the schedule is to be certain that every course of study is up-to-date.</w:t>
      </w:r>
      <w:r w:rsidR="0001636A" w:rsidRPr="004D757D">
        <w:rPr>
          <w:rFonts w:ascii="Times New Roman" w:hAnsi="Times New Roman"/>
        </w:rPr>
        <w:t xml:space="preserve"> </w:t>
      </w:r>
      <w:r w:rsidRPr="004D757D">
        <w:rPr>
          <w:rFonts w:ascii="Times New Roman" w:hAnsi="Times New Roman"/>
        </w:rPr>
        <w:t xml:space="preserve">The Curriculum Review Schedule process is also an effective way to assure that textbooks and other teacher resource materials are up-to-date.   This process allows the Board of Education to allocate money on a regular basis for curriculum, textbook and resource material purchases. </w:t>
      </w:r>
    </w:p>
    <w:p w:rsidR="00070EC5" w:rsidRPr="004D757D" w:rsidRDefault="00070EC5" w:rsidP="00070EC5">
      <w:pPr>
        <w:pStyle w:val="ListParagraph"/>
        <w:tabs>
          <w:tab w:val="left" w:pos="1800"/>
        </w:tabs>
        <w:rPr>
          <w:rFonts w:ascii="Times New Roman" w:hAnsi="Times New Roman"/>
        </w:rPr>
      </w:pPr>
    </w:p>
    <w:p w:rsidR="00070EC5" w:rsidRPr="004D757D" w:rsidRDefault="00070EC5" w:rsidP="00070EC5">
      <w:pPr>
        <w:pStyle w:val="ListParagraph"/>
        <w:tabs>
          <w:tab w:val="left" w:pos="1800"/>
        </w:tabs>
        <w:rPr>
          <w:rFonts w:ascii="Times New Roman" w:hAnsi="Times New Roman"/>
        </w:rPr>
      </w:pPr>
      <w:r w:rsidRPr="004D757D">
        <w:rPr>
          <w:rFonts w:ascii="Times New Roman" w:hAnsi="Times New Roman"/>
        </w:rPr>
        <w:t xml:space="preserve">The purpose of readopting the schedule is to move the review of the science curriculum forward to 2016-2017.  The curriculum is an important </w:t>
      </w:r>
      <w:r w:rsidR="00DD175D" w:rsidRPr="004D757D">
        <w:rPr>
          <w:rFonts w:ascii="Times New Roman" w:hAnsi="Times New Roman"/>
        </w:rPr>
        <w:t>element</w:t>
      </w:r>
      <w:r w:rsidRPr="004D757D">
        <w:rPr>
          <w:rFonts w:ascii="Times New Roman" w:hAnsi="Times New Roman"/>
        </w:rPr>
        <w:t xml:space="preserve"> of the New Jersey Department of Education (NJDOE) Quality Single Accountability Continuum (QSAC) monitoring of school districts.  </w:t>
      </w:r>
      <w:r w:rsidR="0001636A" w:rsidRPr="004D757D">
        <w:rPr>
          <w:rFonts w:ascii="Times New Roman" w:hAnsi="Times New Roman"/>
        </w:rPr>
        <w:t>The Paulsboro Public Schools have been cited by NJDOE for not having up-to-date courses of stud</w:t>
      </w:r>
      <w:r w:rsidR="00705837">
        <w:rPr>
          <w:rFonts w:ascii="Times New Roman" w:hAnsi="Times New Roman"/>
        </w:rPr>
        <w:t>y</w:t>
      </w:r>
      <w:r w:rsidR="0001636A" w:rsidRPr="004D757D">
        <w:rPr>
          <w:rFonts w:ascii="Times New Roman" w:hAnsi="Times New Roman"/>
        </w:rPr>
        <w:t xml:space="preserve"> as well as not holding students to rigorous academic expectations.  </w:t>
      </w:r>
    </w:p>
    <w:p w:rsidR="0001636A" w:rsidRPr="004D757D" w:rsidRDefault="0001636A" w:rsidP="00070EC5">
      <w:pPr>
        <w:pStyle w:val="ListParagraph"/>
        <w:tabs>
          <w:tab w:val="left" w:pos="1800"/>
        </w:tabs>
        <w:rPr>
          <w:rFonts w:ascii="Times New Roman" w:hAnsi="Times New Roman"/>
        </w:rPr>
      </w:pPr>
      <w:r w:rsidRPr="004D757D">
        <w:rPr>
          <w:rFonts w:ascii="Times New Roman" w:hAnsi="Times New Roman"/>
        </w:rPr>
        <w:t>On May 14, 2015, NJDOE officials conducted a follow-up QSAC review of the district.  Unfortunately, the review yield</w:t>
      </w:r>
      <w:r w:rsidR="00477819" w:rsidRPr="004D757D">
        <w:rPr>
          <w:rFonts w:ascii="Times New Roman" w:hAnsi="Times New Roman"/>
        </w:rPr>
        <w:t>ed</w:t>
      </w:r>
      <w:r w:rsidRPr="004D757D">
        <w:rPr>
          <w:rFonts w:ascii="Times New Roman" w:hAnsi="Times New Roman"/>
        </w:rPr>
        <w:t xml:space="preserve"> “concerns” in the area of chemistry.   In an effort to assist the district and verify the May 14</w:t>
      </w:r>
      <w:r w:rsidRPr="004D757D">
        <w:rPr>
          <w:rFonts w:ascii="Times New Roman" w:hAnsi="Times New Roman"/>
          <w:vertAlign w:val="superscript"/>
        </w:rPr>
        <w:t>th</w:t>
      </w:r>
      <w:r w:rsidRPr="004D757D">
        <w:rPr>
          <w:rFonts w:ascii="Times New Roman" w:hAnsi="Times New Roman"/>
        </w:rPr>
        <w:t xml:space="preserve"> observations the official returned for an announced visit on May 29, 2015.  It was disappointing that this visit only confirmed the NJDOE concerns.  </w:t>
      </w:r>
    </w:p>
    <w:p w:rsidR="0001636A" w:rsidRPr="004D757D" w:rsidRDefault="0001636A" w:rsidP="00070EC5">
      <w:pPr>
        <w:pStyle w:val="ListParagraph"/>
        <w:tabs>
          <w:tab w:val="left" w:pos="1800"/>
        </w:tabs>
        <w:rPr>
          <w:rFonts w:ascii="Times New Roman" w:hAnsi="Times New Roman"/>
        </w:rPr>
      </w:pPr>
    </w:p>
    <w:p w:rsidR="00070EC5" w:rsidRPr="004D757D" w:rsidRDefault="0001636A" w:rsidP="0001636A">
      <w:pPr>
        <w:pStyle w:val="ListParagraph"/>
        <w:tabs>
          <w:tab w:val="left" w:pos="1800"/>
        </w:tabs>
        <w:rPr>
          <w:rFonts w:ascii="Times New Roman" w:hAnsi="Times New Roman"/>
        </w:rPr>
      </w:pPr>
      <w:r w:rsidRPr="004D757D">
        <w:rPr>
          <w:rFonts w:ascii="Times New Roman" w:hAnsi="Times New Roman"/>
        </w:rPr>
        <w:t xml:space="preserve">As a result, the science curriculum will move forward on the Curriculum Revision Schedule so that it can be rewritten to include all of the required components and be based on the Next Generation Science Standards.   The Interim Superintendent respectfully suggests that the Board of Education employ an outside expert to lead this review.  </w:t>
      </w:r>
    </w:p>
    <w:p w:rsidR="00C9764C" w:rsidRPr="004D757D" w:rsidRDefault="00C9764C" w:rsidP="0001636A">
      <w:pPr>
        <w:pStyle w:val="ListParagraph"/>
        <w:tabs>
          <w:tab w:val="left" w:pos="1800"/>
        </w:tabs>
        <w:rPr>
          <w:rFonts w:ascii="Times New Roman" w:hAnsi="Times New Roman"/>
        </w:rPr>
      </w:pPr>
    </w:p>
    <w:p w:rsidR="00B94EF3" w:rsidRPr="004D757D" w:rsidRDefault="00B94EF3" w:rsidP="008B7B6F">
      <w:pPr>
        <w:pStyle w:val="ListParagraph"/>
        <w:numPr>
          <w:ilvl w:val="0"/>
          <w:numId w:val="13"/>
        </w:numPr>
        <w:ind w:left="720"/>
        <w:rPr>
          <w:rFonts w:ascii="Times New Roman" w:hAnsi="Times New Roman"/>
        </w:rPr>
      </w:pPr>
      <w:r w:rsidRPr="004D757D">
        <w:rPr>
          <w:rFonts w:ascii="Times New Roman" w:hAnsi="Times New Roman"/>
        </w:rPr>
        <w:t xml:space="preserve">Recommend approval for the following teachers to work 20 hours at a rate of $32 per hour for the purpose of revising and updating the PreK-12 Social </w:t>
      </w:r>
      <w:r w:rsidR="00DD175D" w:rsidRPr="004D757D">
        <w:rPr>
          <w:rFonts w:ascii="Times New Roman" w:hAnsi="Times New Roman"/>
        </w:rPr>
        <w:t>Studies</w:t>
      </w:r>
      <w:r w:rsidRPr="004D757D">
        <w:rPr>
          <w:rFonts w:ascii="Times New Roman" w:hAnsi="Times New Roman"/>
        </w:rPr>
        <w:t xml:space="preserve"> and Technology </w:t>
      </w:r>
      <w:r w:rsidR="00705837" w:rsidRPr="004D757D">
        <w:rPr>
          <w:rFonts w:ascii="Times New Roman" w:hAnsi="Times New Roman"/>
        </w:rPr>
        <w:t>curricul</w:t>
      </w:r>
      <w:r w:rsidR="00705837">
        <w:rPr>
          <w:rFonts w:ascii="Times New Roman" w:hAnsi="Times New Roman"/>
        </w:rPr>
        <w:t>a</w:t>
      </w:r>
      <w:r w:rsidR="00B145DA" w:rsidRPr="004D757D">
        <w:rPr>
          <w:rFonts w:ascii="Times New Roman" w:hAnsi="Times New Roman"/>
        </w:rPr>
        <w:t xml:space="preserve"> as well as recommend resources for these programs</w:t>
      </w:r>
      <w:r w:rsidRPr="004D757D">
        <w:rPr>
          <w:rFonts w:ascii="Times New Roman" w:hAnsi="Times New Roman"/>
        </w:rPr>
        <w:t xml:space="preserve">.  </w:t>
      </w:r>
      <w:r w:rsidR="00547CDB" w:rsidRPr="004D757D">
        <w:rPr>
          <w:rFonts w:ascii="Times New Roman" w:hAnsi="Times New Roman"/>
        </w:rPr>
        <w:t>Account Number 11-000-221-102-00-111 Technology; Account Number 11-000-221-102-00-109 Social Studies</w:t>
      </w:r>
    </w:p>
    <w:p w:rsidR="00B145DA" w:rsidRPr="004D757D" w:rsidRDefault="00B145DA" w:rsidP="00B145DA">
      <w:pPr>
        <w:pStyle w:val="ListParagraph"/>
        <w:rPr>
          <w:rFonts w:ascii="Times New Roman" w:hAnsi="Times New Roman"/>
        </w:rPr>
      </w:pPr>
    </w:p>
    <w:p w:rsidR="00B145DA" w:rsidRPr="004D757D" w:rsidRDefault="00B145DA" w:rsidP="00B145DA">
      <w:pPr>
        <w:pStyle w:val="ListParagraph"/>
        <w:rPr>
          <w:rFonts w:ascii="Times New Roman" w:hAnsi="Times New Roman"/>
        </w:rPr>
      </w:pPr>
      <w:r w:rsidRPr="004D757D">
        <w:rPr>
          <w:rFonts w:ascii="Times New Roman" w:hAnsi="Times New Roman"/>
        </w:rPr>
        <w:t>1.   Social Studies</w:t>
      </w:r>
    </w:p>
    <w:p w:rsidR="00B145DA" w:rsidRPr="004D757D" w:rsidRDefault="00B145DA" w:rsidP="00B145DA">
      <w:pPr>
        <w:pStyle w:val="ListParagraph"/>
        <w:rPr>
          <w:rFonts w:ascii="Times New Roman" w:hAnsi="Times New Roman"/>
        </w:rPr>
      </w:pPr>
      <w:r w:rsidRPr="004D757D">
        <w:rPr>
          <w:rFonts w:ascii="Times New Roman" w:hAnsi="Times New Roman"/>
        </w:rPr>
        <w:tab/>
        <w:t>High School:</w:t>
      </w:r>
      <w:r w:rsidRPr="004D757D">
        <w:rPr>
          <w:rFonts w:ascii="Times New Roman" w:hAnsi="Times New Roman"/>
        </w:rPr>
        <w:tab/>
      </w:r>
      <w:r w:rsidRPr="004D757D">
        <w:rPr>
          <w:rFonts w:ascii="Times New Roman" w:hAnsi="Times New Roman"/>
        </w:rPr>
        <w:tab/>
        <w:t xml:space="preserve">Michael Calabrese </w:t>
      </w:r>
    </w:p>
    <w:p w:rsidR="00B145DA" w:rsidRPr="004D757D" w:rsidRDefault="00B145DA" w:rsidP="00B145DA">
      <w:pPr>
        <w:pStyle w:val="ListParagraph"/>
        <w:rPr>
          <w:rFonts w:ascii="Times New Roman" w:hAnsi="Times New Roman"/>
        </w:rPr>
      </w:pPr>
      <w:r w:rsidRPr="004D757D">
        <w:rPr>
          <w:rFonts w:ascii="Times New Roman" w:hAnsi="Times New Roman"/>
        </w:rPr>
        <w:tab/>
        <w:t>Junior High School:</w:t>
      </w:r>
      <w:r w:rsidRPr="004D757D">
        <w:rPr>
          <w:rFonts w:ascii="Times New Roman" w:hAnsi="Times New Roman"/>
        </w:rPr>
        <w:tab/>
        <w:t>Gina Mariano</w:t>
      </w:r>
      <w:r w:rsidR="00705837">
        <w:rPr>
          <w:rFonts w:ascii="Times New Roman" w:hAnsi="Times New Roman"/>
        </w:rPr>
        <w:t xml:space="preserve"> </w:t>
      </w:r>
      <w:r w:rsidR="00705837" w:rsidRPr="004D757D">
        <w:rPr>
          <w:rFonts w:ascii="Times New Roman" w:hAnsi="Times New Roman"/>
        </w:rPr>
        <w:t xml:space="preserve">and Lisa </w:t>
      </w:r>
      <w:proofErr w:type="spellStart"/>
      <w:r w:rsidR="00705837" w:rsidRPr="004D757D">
        <w:rPr>
          <w:rFonts w:ascii="Times New Roman" w:hAnsi="Times New Roman"/>
        </w:rPr>
        <w:t>Kuhnel-Prangler</w:t>
      </w:r>
      <w:proofErr w:type="spellEnd"/>
    </w:p>
    <w:p w:rsidR="00B145DA" w:rsidRPr="004D757D" w:rsidRDefault="00B145DA" w:rsidP="00B145DA">
      <w:pPr>
        <w:pStyle w:val="ListParagraph"/>
        <w:rPr>
          <w:rFonts w:ascii="Times New Roman" w:hAnsi="Times New Roman"/>
        </w:rPr>
      </w:pPr>
      <w:r w:rsidRPr="004D757D">
        <w:rPr>
          <w:rFonts w:ascii="Times New Roman" w:hAnsi="Times New Roman"/>
        </w:rPr>
        <w:tab/>
        <w:t>Elementary School:</w:t>
      </w:r>
      <w:r w:rsidRPr="004D757D">
        <w:rPr>
          <w:rFonts w:ascii="Times New Roman" w:hAnsi="Times New Roman"/>
        </w:rPr>
        <w:tab/>
        <w:t xml:space="preserve">Prudence </w:t>
      </w:r>
      <w:proofErr w:type="spellStart"/>
      <w:r w:rsidRPr="004D757D">
        <w:rPr>
          <w:rFonts w:ascii="Times New Roman" w:hAnsi="Times New Roman"/>
        </w:rPr>
        <w:t>Hanly</w:t>
      </w:r>
      <w:proofErr w:type="spellEnd"/>
      <w:r w:rsidRPr="004D757D">
        <w:rPr>
          <w:rFonts w:ascii="Times New Roman" w:hAnsi="Times New Roman"/>
        </w:rPr>
        <w:t xml:space="preserve"> and Anthony </w:t>
      </w:r>
      <w:proofErr w:type="spellStart"/>
      <w:r w:rsidRPr="004D757D">
        <w:rPr>
          <w:rFonts w:ascii="Times New Roman" w:hAnsi="Times New Roman"/>
        </w:rPr>
        <w:t>Petrutz</w:t>
      </w:r>
      <w:proofErr w:type="spellEnd"/>
    </w:p>
    <w:p w:rsidR="00B145DA" w:rsidRPr="004D757D" w:rsidRDefault="00B145DA" w:rsidP="00B145DA">
      <w:pPr>
        <w:pStyle w:val="ListParagraph"/>
        <w:rPr>
          <w:rFonts w:ascii="Times New Roman" w:hAnsi="Times New Roman"/>
        </w:rPr>
      </w:pPr>
      <w:r w:rsidRPr="004D757D">
        <w:rPr>
          <w:rFonts w:ascii="Times New Roman" w:hAnsi="Times New Roman"/>
        </w:rPr>
        <w:tab/>
      </w:r>
    </w:p>
    <w:p w:rsidR="00B145DA" w:rsidRPr="004D757D" w:rsidRDefault="00B145DA" w:rsidP="00B145DA">
      <w:pPr>
        <w:pStyle w:val="ListParagraph"/>
        <w:rPr>
          <w:rFonts w:ascii="Times New Roman" w:hAnsi="Times New Roman"/>
        </w:rPr>
      </w:pPr>
      <w:r w:rsidRPr="004D757D">
        <w:rPr>
          <w:rFonts w:ascii="Times New Roman" w:hAnsi="Times New Roman"/>
        </w:rPr>
        <w:t>2.   Technology</w:t>
      </w:r>
    </w:p>
    <w:p w:rsidR="00B145DA" w:rsidRPr="004D757D" w:rsidRDefault="00B145DA" w:rsidP="00B145DA">
      <w:pPr>
        <w:pStyle w:val="ListParagraph"/>
        <w:rPr>
          <w:rFonts w:ascii="Times New Roman" w:hAnsi="Times New Roman"/>
        </w:rPr>
      </w:pPr>
      <w:r w:rsidRPr="004D757D">
        <w:rPr>
          <w:rFonts w:ascii="Times New Roman" w:hAnsi="Times New Roman"/>
        </w:rPr>
        <w:tab/>
        <w:t>High School:</w:t>
      </w:r>
      <w:r w:rsidRPr="004D757D">
        <w:rPr>
          <w:rFonts w:ascii="Times New Roman" w:hAnsi="Times New Roman"/>
        </w:rPr>
        <w:tab/>
        <w:t xml:space="preserve">Jacqueline </w:t>
      </w:r>
      <w:r w:rsidR="00996254" w:rsidRPr="004D757D">
        <w:rPr>
          <w:rFonts w:ascii="Times New Roman" w:hAnsi="Times New Roman"/>
        </w:rPr>
        <w:t>Robinson-</w:t>
      </w:r>
      <w:r w:rsidRPr="004D757D">
        <w:rPr>
          <w:rFonts w:ascii="Times New Roman" w:hAnsi="Times New Roman"/>
        </w:rPr>
        <w:t>Hall</w:t>
      </w:r>
    </w:p>
    <w:p w:rsidR="00B145DA" w:rsidRPr="004D757D" w:rsidRDefault="00B145DA" w:rsidP="00B145DA">
      <w:pPr>
        <w:pStyle w:val="ListParagraph"/>
        <w:rPr>
          <w:rFonts w:ascii="Times New Roman" w:hAnsi="Times New Roman"/>
        </w:rPr>
      </w:pPr>
      <w:r w:rsidRPr="004D757D">
        <w:rPr>
          <w:rFonts w:ascii="Times New Roman" w:hAnsi="Times New Roman"/>
        </w:rPr>
        <w:tab/>
        <w:t>Elementary:</w:t>
      </w:r>
      <w:r w:rsidRPr="004D757D">
        <w:rPr>
          <w:rFonts w:ascii="Times New Roman" w:hAnsi="Times New Roman"/>
        </w:rPr>
        <w:tab/>
        <w:t xml:space="preserve">Noreen DeMarco and Monica Moore-Cook </w:t>
      </w:r>
    </w:p>
    <w:p w:rsidR="00B94EF3" w:rsidRPr="004D757D" w:rsidRDefault="00B94EF3" w:rsidP="00B94EF3">
      <w:pPr>
        <w:pStyle w:val="ListParagraph"/>
        <w:rPr>
          <w:rFonts w:ascii="Times New Roman" w:hAnsi="Times New Roman"/>
        </w:rPr>
      </w:pPr>
    </w:p>
    <w:p w:rsidR="00B94EF3" w:rsidRPr="004D757D" w:rsidRDefault="00B94EF3" w:rsidP="00B94EF3">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The workshops were approved by the Board of Education on May 7, 2015. The workshops are conducted in compliance with the Curriculum Revision </w:t>
      </w:r>
      <w:r w:rsidR="00B145DA" w:rsidRPr="004D757D">
        <w:rPr>
          <w:rFonts w:ascii="Times New Roman" w:hAnsi="Times New Roman"/>
        </w:rPr>
        <w:t xml:space="preserve">Schedule.  District Coaches Rebecca Richardson and Matthew Browne (both approved on May 7, 2015) as well as Director of Assessment Lucia Pollino will coordinate the workshops.  The Fine, Practical and Performing Arts curriculum is also scheduled for review.  Unfortunately, teachers did not request to assist with this subject area.  This subject area will need to be reviewed later in the year when additional staff are willing to assist.  </w:t>
      </w:r>
    </w:p>
    <w:p w:rsidR="00B145DA" w:rsidRPr="004D757D" w:rsidRDefault="00B145DA" w:rsidP="00B94EF3">
      <w:pPr>
        <w:pStyle w:val="ListParagraph"/>
        <w:rPr>
          <w:rFonts w:ascii="Times New Roman" w:hAnsi="Times New Roman"/>
        </w:rPr>
      </w:pPr>
    </w:p>
    <w:p w:rsidR="00C9764C" w:rsidRPr="004D757D" w:rsidRDefault="00C9764C" w:rsidP="008B7B6F">
      <w:pPr>
        <w:pStyle w:val="ListParagraph"/>
        <w:numPr>
          <w:ilvl w:val="0"/>
          <w:numId w:val="13"/>
        </w:numPr>
        <w:ind w:left="720"/>
        <w:rPr>
          <w:rFonts w:ascii="Times New Roman" w:hAnsi="Times New Roman"/>
        </w:rPr>
      </w:pPr>
      <w:r w:rsidRPr="004D757D">
        <w:rPr>
          <w:rFonts w:ascii="Times New Roman" w:hAnsi="Times New Roman"/>
        </w:rPr>
        <w:t xml:space="preserve">Recommend approval for School Psychologist Naomi Firestein to attend the four quarterly meetings of the Delaware County Association of School Psychologists.   These are half-day meetings which take place on dates to be determined in October, March and </w:t>
      </w:r>
      <w:r w:rsidR="002D0745" w:rsidRPr="004D757D">
        <w:rPr>
          <w:rFonts w:ascii="Times New Roman" w:hAnsi="Times New Roman"/>
        </w:rPr>
        <w:t>April</w:t>
      </w:r>
      <w:r w:rsidRPr="004D757D">
        <w:rPr>
          <w:rFonts w:ascii="Times New Roman" w:hAnsi="Times New Roman"/>
        </w:rPr>
        <w:t xml:space="preserve">.  There is no cost to the Board of Education.   </w:t>
      </w:r>
    </w:p>
    <w:p w:rsidR="00C9764C" w:rsidRPr="004D757D" w:rsidRDefault="00C9764C" w:rsidP="00C9764C">
      <w:pPr>
        <w:ind w:left="720"/>
      </w:pPr>
      <w:r w:rsidRPr="004D757D">
        <w:rPr>
          <w:u w:val="single"/>
        </w:rPr>
        <w:t>Informational</w:t>
      </w:r>
      <w:r w:rsidRPr="004D757D">
        <w:t xml:space="preserve">:  Dr. Firestein is a member of this organization and has attended the quarterly meetings with approval of the Board of Education for many years.  </w:t>
      </w:r>
    </w:p>
    <w:p w:rsidR="00C9764C" w:rsidRPr="004D757D" w:rsidRDefault="00C9764C" w:rsidP="00B4777C">
      <w:pPr>
        <w:pStyle w:val="BodyText"/>
        <w:tabs>
          <w:tab w:val="left" w:pos="720"/>
          <w:tab w:val="left" w:pos="1080"/>
          <w:tab w:val="left" w:pos="1440"/>
          <w:tab w:val="left" w:pos="2880"/>
          <w:tab w:val="left" w:pos="3600"/>
          <w:tab w:val="left" w:pos="5040"/>
          <w:tab w:val="left" w:pos="5760"/>
        </w:tabs>
        <w:spacing w:after="0"/>
        <w:ind w:right="-547"/>
        <w:rPr>
          <w:sz w:val="22"/>
          <w:szCs w:val="22"/>
        </w:rPr>
      </w:pPr>
    </w:p>
    <w:p w:rsidR="00CF60E0" w:rsidRPr="004D757D" w:rsidRDefault="00CF60E0" w:rsidP="008B7B6F">
      <w:pPr>
        <w:pStyle w:val="BodyText"/>
        <w:numPr>
          <w:ilvl w:val="0"/>
          <w:numId w:val="13"/>
        </w:numPr>
        <w:tabs>
          <w:tab w:val="left" w:pos="2880"/>
          <w:tab w:val="left" w:pos="3600"/>
          <w:tab w:val="left" w:pos="5040"/>
          <w:tab w:val="left" w:pos="5760"/>
        </w:tabs>
        <w:ind w:left="720" w:right="-547"/>
        <w:rPr>
          <w:sz w:val="22"/>
          <w:szCs w:val="22"/>
        </w:rPr>
      </w:pPr>
      <w:r w:rsidRPr="004D757D">
        <w:rPr>
          <w:sz w:val="22"/>
          <w:szCs w:val="22"/>
        </w:rPr>
        <w:t xml:space="preserve">Recommend approval for Paulsboro Senior High School Head Wrestling Coach Paul Morina </w:t>
      </w:r>
      <w:r w:rsidR="00254BAD" w:rsidRPr="004D757D">
        <w:rPr>
          <w:sz w:val="22"/>
          <w:szCs w:val="22"/>
        </w:rPr>
        <w:t>to attend the National Wrestling Coaches Convention in Fort Lauderdale, F</w:t>
      </w:r>
      <w:r w:rsidRPr="004D757D">
        <w:rPr>
          <w:sz w:val="22"/>
          <w:szCs w:val="22"/>
        </w:rPr>
        <w:t xml:space="preserve">lorida </w:t>
      </w:r>
      <w:r w:rsidR="00254BAD" w:rsidRPr="004D757D">
        <w:rPr>
          <w:sz w:val="22"/>
          <w:szCs w:val="22"/>
        </w:rPr>
        <w:t>from</w:t>
      </w:r>
      <w:r w:rsidRPr="004D757D">
        <w:rPr>
          <w:sz w:val="22"/>
          <w:szCs w:val="22"/>
        </w:rPr>
        <w:t xml:space="preserve"> </w:t>
      </w:r>
      <w:r w:rsidR="00546C17" w:rsidRPr="004D757D">
        <w:rPr>
          <w:sz w:val="22"/>
          <w:szCs w:val="22"/>
        </w:rPr>
        <w:t>Thursday</w:t>
      </w:r>
      <w:r w:rsidRPr="004D757D">
        <w:rPr>
          <w:sz w:val="22"/>
          <w:szCs w:val="22"/>
        </w:rPr>
        <w:t>, July 3</w:t>
      </w:r>
      <w:r w:rsidR="001D2AC6" w:rsidRPr="004D757D">
        <w:rPr>
          <w:sz w:val="22"/>
          <w:szCs w:val="22"/>
        </w:rPr>
        <w:t>0</w:t>
      </w:r>
      <w:r w:rsidRPr="004D757D">
        <w:rPr>
          <w:sz w:val="22"/>
          <w:szCs w:val="22"/>
        </w:rPr>
        <w:t>, 201</w:t>
      </w:r>
      <w:r w:rsidR="001D2AC6" w:rsidRPr="004D757D">
        <w:rPr>
          <w:sz w:val="22"/>
          <w:szCs w:val="22"/>
        </w:rPr>
        <w:t>5</w:t>
      </w:r>
      <w:r w:rsidRPr="004D757D">
        <w:rPr>
          <w:sz w:val="22"/>
          <w:szCs w:val="22"/>
        </w:rPr>
        <w:t xml:space="preserve"> through Sunday, </w:t>
      </w:r>
      <w:r w:rsidR="00254BAD" w:rsidRPr="004D757D">
        <w:rPr>
          <w:sz w:val="22"/>
          <w:szCs w:val="22"/>
        </w:rPr>
        <w:t xml:space="preserve">August </w:t>
      </w:r>
      <w:r w:rsidR="001D2AC6" w:rsidRPr="004D757D">
        <w:rPr>
          <w:sz w:val="22"/>
          <w:szCs w:val="22"/>
        </w:rPr>
        <w:t>2, 2015</w:t>
      </w:r>
      <w:r w:rsidR="00254BAD" w:rsidRPr="004D757D">
        <w:rPr>
          <w:sz w:val="22"/>
          <w:szCs w:val="22"/>
        </w:rPr>
        <w:t>.</w:t>
      </w:r>
      <w:r w:rsidRPr="004D757D">
        <w:rPr>
          <w:sz w:val="22"/>
          <w:szCs w:val="22"/>
        </w:rPr>
        <w:t xml:space="preserve">  Cost to the Board of Education includes </w:t>
      </w:r>
      <w:r w:rsidR="00546C17" w:rsidRPr="004D757D">
        <w:rPr>
          <w:sz w:val="22"/>
          <w:szCs w:val="22"/>
        </w:rPr>
        <w:t>r</w:t>
      </w:r>
      <w:r w:rsidR="001D2AC6" w:rsidRPr="004D757D">
        <w:rPr>
          <w:sz w:val="22"/>
          <w:szCs w:val="22"/>
        </w:rPr>
        <w:t>egistration $2</w:t>
      </w:r>
      <w:r w:rsidRPr="004D757D">
        <w:rPr>
          <w:sz w:val="22"/>
          <w:szCs w:val="22"/>
        </w:rPr>
        <w:t xml:space="preserve">75 and lodging $362.97.  Mr. Morina will pay all other expenses. </w:t>
      </w:r>
      <w:r w:rsidR="00547CDB" w:rsidRPr="004D757D">
        <w:rPr>
          <w:sz w:val="22"/>
          <w:szCs w:val="22"/>
        </w:rPr>
        <w:t>Account Number 11-402-100-590-06 registration; 11-402-100-580-06 lodging</w:t>
      </w:r>
    </w:p>
    <w:p w:rsidR="00254BAD" w:rsidRPr="004D757D" w:rsidRDefault="00CF60E0" w:rsidP="00CF60E0">
      <w:pPr>
        <w:pStyle w:val="BodyText"/>
        <w:tabs>
          <w:tab w:val="left" w:pos="720"/>
          <w:tab w:val="left" w:pos="1080"/>
          <w:tab w:val="left" w:pos="1440"/>
          <w:tab w:val="left" w:pos="2880"/>
          <w:tab w:val="left" w:pos="3600"/>
          <w:tab w:val="left" w:pos="5040"/>
          <w:tab w:val="left" w:pos="5760"/>
        </w:tabs>
        <w:ind w:left="720" w:right="-547"/>
        <w:rPr>
          <w:sz w:val="22"/>
          <w:szCs w:val="22"/>
        </w:rPr>
      </w:pPr>
      <w:r w:rsidRPr="004D757D">
        <w:rPr>
          <w:sz w:val="22"/>
          <w:szCs w:val="22"/>
          <w:u w:val="single"/>
        </w:rPr>
        <w:t>Informational</w:t>
      </w:r>
      <w:r w:rsidRPr="004D757D">
        <w:rPr>
          <w:sz w:val="22"/>
          <w:szCs w:val="22"/>
        </w:rPr>
        <w:t xml:space="preserve">:  This is one of the major national wrestling clinics.  Attending this meeting provides </w:t>
      </w:r>
      <w:r w:rsidR="00254BAD" w:rsidRPr="004D757D">
        <w:rPr>
          <w:sz w:val="22"/>
          <w:szCs w:val="22"/>
        </w:rPr>
        <w:t>an opportunity</w:t>
      </w:r>
      <w:r w:rsidRPr="004D757D">
        <w:rPr>
          <w:sz w:val="22"/>
          <w:szCs w:val="22"/>
        </w:rPr>
        <w:t xml:space="preserve"> </w:t>
      </w:r>
      <w:r w:rsidR="00FF42ED" w:rsidRPr="004D757D">
        <w:rPr>
          <w:sz w:val="22"/>
          <w:szCs w:val="22"/>
        </w:rPr>
        <w:t xml:space="preserve">for </w:t>
      </w:r>
      <w:r w:rsidRPr="004D757D">
        <w:rPr>
          <w:sz w:val="22"/>
          <w:szCs w:val="22"/>
        </w:rPr>
        <w:t xml:space="preserve">Mr. Morina </w:t>
      </w:r>
      <w:r w:rsidR="00FF42ED" w:rsidRPr="004D757D">
        <w:rPr>
          <w:sz w:val="22"/>
          <w:szCs w:val="22"/>
        </w:rPr>
        <w:t>to</w:t>
      </w:r>
      <w:r w:rsidRPr="004D757D">
        <w:rPr>
          <w:sz w:val="22"/>
          <w:szCs w:val="22"/>
        </w:rPr>
        <w:t xml:space="preserve"> collaborate </w:t>
      </w:r>
      <w:r w:rsidR="00FF42ED" w:rsidRPr="004D757D">
        <w:rPr>
          <w:sz w:val="22"/>
          <w:szCs w:val="22"/>
        </w:rPr>
        <w:t xml:space="preserve">with </w:t>
      </w:r>
      <w:r w:rsidR="00254BAD" w:rsidRPr="004D757D">
        <w:rPr>
          <w:sz w:val="22"/>
          <w:szCs w:val="22"/>
        </w:rPr>
        <w:t xml:space="preserve">college coaches </w:t>
      </w:r>
      <w:r w:rsidRPr="004D757D">
        <w:rPr>
          <w:sz w:val="22"/>
          <w:szCs w:val="22"/>
        </w:rPr>
        <w:t xml:space="preserve">on topics such as: </w:t>
      </w:r>
      <w:r w:rsidR="001D2AC6" w:rsidRPr="004D757D">
        <w:rPr>
          <w:sz w:val="22"/>
          <w:szCs w:val="22"/>
        </w:rPr>
        <w:t xml:space="preserve">sports nutrition, using social </w:t>
      </w:r>
      <w:r w:rsidR="002564DE" w:rsidRPr="004D757D">
        <w:rPr>
          <w:sz w:val="22"/>
          <w:szCs w:val="22"/>
        </w:rPr>
        <w:t>media</w:t>
      </w:r>
      <w:r w:rsidR="001D2AC6" w:rsidRPr="004D757D">
        <w:rPr>
          <w:sz w:val="22"/>
          <w:szCs w:val="22"/>
        </w:rPr>
        <w:t xml:space="preserve"> to build a wrestling program, and wrestling techniques.</w:t>
      </w:r>
      <w:r w:rsidRPr="004D757D">
        <w:rPr>
          <w:sz w:val="22"/>
          <w:szCs w:val="22"/>
        </w:rPr>
        <w:t xml:space="preserve">  The value of the conference is twofold.   First it allow</w:t>
      </w:r>
      <w:r w:rsidR="00FF42ED" w:rsidRPr="004D757D">
        <w:rPr>
          <w:sz w:val="22"/>
          <w:szCs w:val="22"/>
        </w:rPr>
        <w:t>s</w:t>
      </w:r>
      <w:r w:rsidRPr="004D757D">
        <w:rPr>
          <w:sz w:val="22"/>
          <w:szCs w:val="22"/>
        </w:rPr>
        <w:t>, Mr. Morina to learn new wrestling techniques and strategies.  Second, it allow</w:t>
      </w:r>
      <w:r w:rsidR="00FF42ED" w:rsidRPr="004D757D">
        <w:rPr>
          <w:sz w:val="22"/>
          <w:szCs w:val="22"/>
        </w:rPr>
        <w:t>s</w:t>
      </w:r>
      <w:r w:rsidRPr="004D757D">
        <w:rPr>
          <w:sz w:val="22"/>
          <w:szCs w:val="22"/>
        </w:rPr>
        <w:t xml:space="preserve"> him to build relationships with college coaches in order to enhance the chan</w:t>
      </w:r>
      <w:r w:rsidR="009B0BB6" w:rsidRPr="004D757D">
        <w:rPr>
          <w:sz w:val="22"/>
          <w:szCs w:val="22"/>
        </w:rPr>
        <w:t>c</w:t>
      </w:r>
      <w:r w:rsidRPr="004D757D">
        <w:rPr>
          <w:sz w:val="22"/>
          <w:szCs w:val="22"/>
        </w:rPr>
        <w:t xml:space="preserve">es for Paulsboro High School students to gain admission to college as well as receive scholarships.  </w:t>
      </w:r>
      <w:r w:rsidR="001D2AC6" w:rsidRPr="004D757D">
        <w:rPr>
          <w:sz w:val="22"/>
          <w:szCs w:val="22"/>
        </w:rPr>
        <w:t xml:space="preserve">Mr. Morina has been approved by the Board of Education to attend this workshop for many years. </w:t>
      </w:r>
    </w:p>
    <w:p w:rsidR="00E117E9" w:rsidRPr="004D757D" w:rsidRDefault="00E117E9" w:rsidP="008B7B6F">
      <w:pPr>
        <w:pStyle w:val="ListParagraph"/>
        <w:numPr>
          <w:ilvl w:val="0"/>
          <w:numId w:val="13"/>
        </w:numPr>
        <w:ind w:left="720"/>
        <w:rPr>
          <w:rFonts w:ascii="Times New Roman" w:hAnsi="Times New Roman"/>
        </w:rPr>
      </w:pPr>
      <w:r w:rsidRPr="004D757D">
        <w:rPr>
          <w:rFonts w:ascii="Times New Roman" w:hAnsi="Times New Roman"/>
        </w:rPr>
        <w:t>Recommend</w:t>
      </w:r>
      <w:r w:rsidR="000C05B4" w:rsidRPr="004D757D">
        <w:rPr>
          <w:rFonts w:ascii="Times New Roman" w:hAnsi="Times New Roman"/>
        </w:rPr>
        <w:t xml:space="preserve"> approval for </w:t>
      </w:r>
      <w:r w:rsidR="006C54E4" w:rsidRPr="004D757D">
        <w:rPr>
          <w:rFonts w:ascii="Times New Roman" w:hAnsi="Times New Roman"/>
        </w:rPr>
        <w:t>District Coach Matthew Brown</w:t>
      </w:r>
      <w:r w:rsidR="005E4938" w:rsidRPr="004D757D">
        <w:rPr>
          <w:rFonts w:ascii="Times New Roman" w:hAnsi="Times New Roman"/>
        </w:rPr>
        <w:t>e</w:t>
      </w:r>
      <w:r w:rsidR="006C54E4" w:rsidRPr="004D757D">
        <w:rPr>
          <w:rFonts w:ascii="Times New Roman" w:hAnsi="Times New Roman"/>
        </w:rPr>
        <w:t xml:space="preserve"> to </w:t>
      </w:r>
      <w:r w:rsidRPr="004D757D">
        <w:rPr>
          <w:rFonts w:ascii="Times New Roman" w:hAnsi="Times New Roman"/>
        </w:rPr>
        <w:t>attend Southern New Jersey Pro</w:t>
      </w:r>
      <w:r w:rsidR="004D40AC" w:rsidRPr="004D757D">
        <w:rPr>
          <w:rFonts w:ascii="Times New Roman" w:hAnsi="Times New Roman"/>
        </w:rPr>
        <w:t>s</w:t>
      </w:r>
      <w:r w:rsidRPr="004D757D">
        <w:rPr>
          <w:rFonts w:ascii="Times New Roman" w:hAnsi="Times New Roman"/>
        </w:rPr>
        <w:t xml:space="preserve">ecutor Offices </w:t>
      </w:r>
      <w:r w:rsidR="000C05B4" w:rsidRPr="004D757D">
        <w:rPr>
          <w:rFonts w:ascii="Times New Roman" w:hAnsi="Times New Roman"/>
        </w:rPr>
        <w:t>9</w:t>
      </w:r>
      <w:r w:rsidRPr="004D757D">
        <w:rPr>
          <w:rFonts w:ascii="Times New Roman" w:hAnsi="Times New Roman"/>
          <w:vertAlign w:val="superscript"/>
        </w:rPr>
        <w:t>th</w:t>
      </w:r>
      <w:r w:rsidRPr="004D757D">
        <w:rPr>
          <w:rFonts w:ascii="Times New Roman" w:hAnsi="Times New Roman"/>
        </w:rPr>
        <w:t xml:space="preserve"> Annual School Safety and Security Conference on </w:t>
      </w:r>
      <w:r w:rsidR="000C05B4" w:rsidRPr="004D757D">
        <w:rPr>
          <w:rFonts w:ascii="Times New Roman" w:hAnsi="Times New Roman"/>
        </w:rPr>
        <w:t>Tuesday,</w:t>
      </w:r>
      <w:r w:rsidRPr="004D757D">
        <w:rPr>
          <w:rFonts w:ascii="Times New Roman" w:hAnsi="Times New Roman"/>
        </w:rPr>
        <w:t xml:space="preserve"> August 1</w:t>
      </w:r>
      <w:r w:rsidR="000C05B4" w:rsidRPr="004D757D">
        <w:rPr>
          <w:rFonts w:ascii="Times New Roman" w:hAnsi="Times New Roman"/>
        </w:rPr>
        <w:t>8</w:t>
      </w:r>
      <w:r w:rsidRPr="004D757D">
        <w:rPr>
          <w:rFonts w:ascii="Times New Roman" w:hAnsi="Times New Roman"/>
        </w:rPr>
        <w:t>, 201</w:t>
      </w:r>
      <w:r w:rsidR="000C05B4" w:rsidRPr="004D757D">
        <w:rPr>
          <w:rFonts w:ascii="Times New Roman" w:hAnsi="Times New Roman"/>
        </w:rPr>
        <w:t>5</w:t>
      </w:r>
      <w:r w:rsidRPr="004D757D">
        <w:rPr>
          <w:rFonts w:ascii="Times New Roman" w:hAnsi="Times New Roman"/>
        </w:rPr>
        <w:t xml:space="preserve"> in Sewell, New Jersey.  There is no cost to the Board of Education.</w:t>
      </w:r>
    </w:p>
    <w:p w:rsidR="00E117E9" w:rsidRPr="004D757D" w:rsidRDefault="00E117E9" w:rsidP="00B4777C">
      <w:pPr>
        <w:pStyle w:val="ListParagraph"/>
        <w:tabs>
          <w:tab w:val="left" w:pos="720"/>
          <w:tab w:val="left" w:pos="1080"/>
        </w:tabs>
        <w:spacing w:after="0"/>
        <w:ind w:hanging="360"/>
        <w:rPr>
          <w:rFonts w:ascii="Times New Roman" w:hAnsi="Times New Roman"/>
        </w:rPr>
      </w:pPr>
    </w:p>
    <w:p w:rsidR="00E117E9" w:rsidRPr="004D757D" w:rsidRDefault="00C51A71" w:rsidP="00B4777C">
      <w:pPr>
        <w:pStyle w:val="ListParagraph"/>
        <w:tabs>
          <w:tab w:val="left" w:pos="720"/>
          <w:tab w:val="left" w:pos="1080"/>
        </w:tabs>
        <w:spacing w:after="0"/>
        <w:ind w:hanging="360"/>
        <w:rPr>
          <w:rFonts w:ascii="Times New Roman" w:hAnsi="Times New Roman"/>
        </w:rPr>
      </w:pPr>
      <w:r w:rsidRPr="004D757D">
        <w:rPr>
          <w:rFonts w:ascii="Times New Roman" w:hAnsi="Times New Roman"/>
        </w:rPr>
        <w:tab/>
      </w:r>
      <w:r w:rsidR="00E117E9" w:rsidRPr="004D757D">
        <w:rPr>
          <w:rFonts w:ascii="Times New Roman" w:hAnsi="Times New Roman"/>
          <w:u w:val="single"/>
        </w:rPr>
        <w:t>Informational</w:t>
      </w:r>
      <w:r w:rsidR="000C05B4" w:rsidRPr="004D757D">
        <w:rPr>
          <w:rFonts w:ascii="Times New Roman" w:hAnsi="Times New Roman"/>
        </w:rPr>
        <w:t xml:space="preserve">:  The keynote speaker is Kristina Anderson.  </w:t>
      </w:r>
      <w:r w:rsidR="00477819" w:rsidRPr="004D757D">
        <w:rPr>
          <w:rFonts w:ascii="Times New Roman" w:hAnsi="Times New Roman"/>
        </w:rPr>
        <w:t>Th</w:t>
      </w:r>
      <w:r w:rsidR="000C05B4" w:rsidRPr="004D757D">
        <w:rPr>
          <w:rFonts w:ascii="Times New Roman" w:hAnsi="Times New Roman"/>
        </w:rPr>
        <w:t>e topic will be “Safety is Personal: Lessons Learned as a Survivor of the Virginia Tech Shooting.”</w:t>
      </w:r>
    </w:p>
    <w:p w:rsidR="006C54E4" w:rsidRPr="004D757D" w:rsidRDefault="006C54E4" w:rsidP="00B4777C">
      <w:pPr>
        <w:pStyle w:val="ListParagraph"/>
        <w:tabs>
          <w:tab w:val="left" w:pos="720"/>
          <w:tab w:val="left" w:pos="1080"/>
        </w:tabs>
        <w:spacing w:after="0"/>
        <w:ind w:hanging="360"/>
        <w:rPr>
          <w:rFonts w:ascii="Times New Roman" w:hAnsi="Times New Roman"/>
        </w:rPr>
      </w:pPr>
    </w:p>
    <w:p w:rsidR="0070187C" w:rsidRPr="004D757D" w:rsidRDefault="0070187C" w:rsidP="008B7B6F">
      <w:pPr>
        <w:pStyle w:val="ListParagraph"/>
        <w:numPr>
          <w:ilvl w:val="0"/>
          <w:numId w:val="13"/>
        </w:numPr>
        <w:spacing w:after="0"/>
        <w:ind w:left="720"/>
        <w:rPr>
          <w:rFonts w:ascii="Times New Roman" w:hAnsi="Times New Roman"/>
        </w:rPr>
      </w:pPr>
      <w:r w:rsidRPr="004D757D">
        <w:rPr>
          <w:rFonts w:ascii="Times New Roman" w:hAnsi="Times New Roman"/>
        </w:rPr>
        <w:t>Recommend retroactive approval for Instructional Coaches Matthew Browne and Rebecca Richardson to attend Student Growth Objectives (SGO) 2015-2016 at the Educational Information and Resources Center (EIRC) in Mullica Hill, N</w:t>
      </w:r>
      <w:r w:rsidR="00705837">
        <w:rPr>
          <w:rFonts w:ascii="Times New Roman" w:hAnsi="Times New Roman"/>
        </w:rPr>
        <w:t>ew Jersey</w:t>
      </w:r>
      <w:r w:rsidRPr="004D757D">
        <w:rPr>
          <w:rFonts w:ascii="Times New Roman" w:hAnsi="Times New Roman"/>
        </w:rPr>
        <w:t xml:space="preserve"> on Monday, June 8, 2015.  There is no cost to the Board of Education.  </w:t>
      </w:r>
    </w:p>
    <w:p w:rsidR="0070187C" w:rsidRPr="00AB01AE" w:rsidRDefault="0070187C" w:rsidP="00B4777C">
      <w:pPr>
        <w:tabs>
          <w:tab w:val="left" w:pos="720"/>
          <w:tab w:val="left" w:pos="1080"/>
        </w:tabs>
        <w:ind w:left="720" w:hanging="360"/>
      </w:pPr>
    </w:p>
    <w:p w:rsidR="0070187C" w:rsidRPr="00AB01AE" w:rsidRDefault="00C51A71" w:rsidP="001F1CBF">
      <w:pPr>
        <w:tabs>
          <w:tab w:val="left" w:pos="720"/>
          <w:tab w:val="left" w:pos="1080"/>
        </w:tabs>
        <w:ind w:left="720" w:hanging="360"/>
      </w:pPr>
      <w:r w:rsidRPr="00C51A71">
        <w:tab/>
      </w:r>
      <w:r w:rsidR="0070187C" w:rsidRPr="00AB01AE">
        <w:rPr>
          <w:u w:val="single"/>
        </w:rPr>
        <w:t>Informational</w:t>
      </w:r>
      <w:r w:rsidR="0070187C" w:rsidRPr="00AB01AE">
        <w:t xml:space="preserve">:  On June 30, 2014, the Board of Education authorized the Superintendent of Schools to approve workshop attendance at this type of meeting then seek retroactive approval from the Board of Education. </w:t>
      </w:r>
      <w:r w:rsidR="005D7026" w:rsidRPr="00AB01AE">
        <w:t xml:space="preserve"> Teachers must have SGOs as part of their annual evaluation.  The SGO 2015-2016 workshops will focus on improving the quality of these assessment tools and using them to improve the teaching-learning cycle in order to improve student achievement. </w:t>
      </w:r>
    </w:p>
    <w:p w:rsidR="005D7026" w:rsidRPr="00AB01AE" w:rsidRDefault="005D7026" w:rsidP="00B4777C">
      <w:pPr>
        <w:tabs>
          <w:tab w:val="left" w:pos="720"/>
          <w:tab w:val="left" w:pos="1080"/>
        </w:tabs>
        <w:ind w:left="720" w:hanging="360"/>
      </w:pPr>
    </w:p>
    <w:p w:rsidR="00285896" w:rsidRPr="00AB01AE" w:rsidRDefault="00D66A15" w:rsidP="008B7B6F">
      <w:pPr>
        <w:pStyle w:val="ListParagraph"/>
        <w:numPr>
          <w:ilvl w:val="0"/>
          <w:numId w:val="13"/>
        </w:numPr>
        <w:spacing w:after="0"/>
        <w:ind w:left="720"/>
        <w:rPr>
          <w:rFonts w:ascii="Times New Roman" w:hAnsi="Times New Roman"/>
        </w:rPr>
      </w:pPr>
      <w:r w:rsidRPr="004D757D">
        <w:rPr>
          <w:rFonts w:ascii="Times New Roman" w:hAnsi="Times New Roman"/>
        </w:rPr>
        <w:t>Recommend approval for the Superintendent of Schools to approve district administrators and</w:t>
      </w:r>
      <w:r w:rsidRPr="00AB01AE">
        <w:rPr>
          <w:rFonts w:ascii="Times New Roman" w:hAnsi="Times New Roman"/>
        </w:rPr>
        <w:t xml:space="preserve"> other staff members to attend meetings and workshops conducted/sponsored by the Gloucester County Office of Education, New Jersey Department of Education and profession</w:t>
      </w:r>
      <w:r w:rsidR="005D7026" w:rsidRPr="00AB01AE">
        <w:rPr>
          <w:rFonts w:ascii="Times New Roman" w:hAnsi="Times New Roman"/>
        </w:rPr>
        <w:t>al organizations during the 2015-2016</w:t>
      </w:r>
      <w:r w:rsidRPr="00AB01AE">
        <w:rPr>
          <w:rFonts w:ascii="Times New Roman" w:hAnsi="Times New Roman"/>
        </w:rPr>
        <w:t xml:space="preserve"> school year. </w:t>
      </w:r>
      <w:r w:rsidR="001B46B2" w:rsidRPr="00AB01AE">
        <w:rPr>
          <w:rFonts w:ascii="Times New Roman" w:hAnsi="Times New Roman"/>
        </w:rPr>
        <w:t xml:space="preserve"> </w:t>
      </w:r>
    </w:p>
    <w:p w:rsidR="00D66A15" w:rsidRPr="00AB01AE" w:rsidRDefault="00D66A15" w:rsidP="001F1CBF">
      <w:pPr>
        <w:pStyle w:val="ListParagraph"/>
        <w:tabs>
          <w:tab w:val="left" w:pos="720"/>
          <w:tab w:val="left" w:pos="1080"/>
        </w:tabs>
        <w:spacing w:after="0"/>
        <w:ind w:hanging="360"/>
        <w:rPr>
          <w:rFonts w:ascii="Times New Roman" w:hAnsi="Times New Roman"/>
        </w:rPr>
      </w:pPr>
    </w:p>
    <w:p w:rsidR="00D66A15" w:rsidRPr="00AB01AE" w:rsidRDefault="00C51A71" w:rsidP="001F1CBF">
      <w:pPr>
        <w:pStyle w:val="ListParagraph"/>
        <w:tabs>
          <w:tab w:val="left" w:pos="720"/>
          <w:tab w:val="left" w:pos="1080"/>
        </w:tabs>
        <w:spacing w:after="0"/>
        <w:ind w:hanging="360"/>
        <w:rPr>
          <w:rFonts w:ascii="Times New Roman" w:hAnsi="Times New Roman"/>
        </w:rPr>
      </w:pPr>
      <w:r w:rsidRPr="00C51A71">
        <w:rPr>
          <w:rFonts w:ascii="Times New Roman" w:hAnsi="Times New Roman"/>
        </w:rPr>
        <w:tab/>
      </w:r>
      <w:r w:rsidR="00D66A15" w:rsidRPr="00AB01AE">
        <w:rPr>
          <w:rFonts w:ascii="Times New Roman" w:hAnsi="Times New Roman"/>
          <w:u w:val="single"/>
        </w:rPr>
        <w:t>Informational</w:t>
      </w:r>
      <w:r w:rsidR="00D66A15" w:rsidRPr="00AB01AE">
        <w:rPr>
          <w:rFonts w:ascii="Times New Roman" w:hAnsi="Times New Roman"/>
        </w:rPr>
        <w:t xml:space="preserve">:  There are many mandatory meetings as well as important informational sessions conducted by the agencies mentioned above.  In most cases, there is no cost to the Board of Education when employees attend the meetings.  Unfortunately, the meetings are frequently announced too late for approval to follow the normal procedure.   The Interim Superintendent is respectfully requesting </w:t>
      </w:r>
      <w:r w:rsidR="00705837">
        <w:rPr>
          <w:rFonts w:ascii="Times New Roman" w:hAnsi="Times New Roman"/>
        </w:rPr>
        <w:t>authorization to</w:t>
      </w:r>
      <w:r w:rsidR="00D66A15" w:rsidRPr="00AB01AE">
        <w:rPr>
          <w:rFonts w:ascii="Times New Roman" w:hAnsi="Times New Roman"/>
        </w:rPr>
        <w:t xml:space="preserve"> approve participation in these</w:t>
      </w:r>
      <w:r w:rsidR="00F0334E" w:rsidRPr="00AB01AE">
        <w:rPr>
          <w:rFonts w:ascii="Times New Roman" w:hAnsi="Times New Roman"/>
        </w:rPr>
        <w:t xml:space="preserve"> workshops then report to the Board of Education at its next meeting.  </w:t>
      </w:r>
    </w:p>
    <w:p w:rsidR="00F0334E" w:rsidRPr="00AB01AE" w:rsidRDefault="00F0334E" w:rsidP="00B4777C">
      <w:pPr>
        <w:pStyle w:val="ListParagraph"/>
        <w:tabs>
          <w:tab w:val="left" w:pos="720"/>
          <w:tab w:val="left" w:pos="1080"/>
        </w:tabs>
        <w:spacing w:after="0"/>
        <w:ind w:hanging="360"/>
        <w:rPr>
          <w:rFonts w:ascii="Times New Roman" w:hAnsi="Times New Roman"/>
        </w:rPr>
      </w:pPr>
    </w:p>
    <w:p w:rsidR="00190378" w:rsidRPr="004D757D" w:rsidRDefault="00190378" w:rsidP="008B7B6F">
      <w:pPr>
        <w:pStyle w:val="ListParagraph"/>
        <w:numPr>
          <w:ilvl w:val="0"/>
          <w:numId w:val="26"/>
        </w:numPr>
        <w:rPr>
          <w:rFonts w:ascii="Times New Roman" w:hAnsi="Times New Roman"/>
        </w:rPr>
      </w:pPr>
      <w:r w:rsidRPr="004D757D">
        <w:rPr>
          <w:rFonts w:ascii="Times New Roman" w:hAnsi="Times New Roman"/>
        </w:rPr>
        <w:t xml:space="preserve">Recommend approval of an unpaid leave of absence for Loudenslager Elementary School Part-Time Resource Room Aide Sherry Burl from September 7, 2015 until December 11, 2015.  </w:t>
      </w:r>
    </w:p>
    <w:p w:rsidR="00190378" w:rsidRPr="004D757D" w:rsidRDefault="00190378" w:rsidP="00B4777C">
      <w:pPr>
        <w:pStyle w:val="ListParagraph"/>
        <w:spacing w:after="0"/>
        <w:rPr>
          <w:rFonts w:ascii="Times New Roman" w:hAnsi="Times New Roman"/>
        </w:rPr>
      </w:pPr>
    </w:p>
    <w:p w:rsidR="00190378" w:rsidRDefault="00190378" w:rsidP="008B7B6F">
      <w:pPr>
        <w:pStyle w:val="ListParagraph"/>
        <w:numPr>
          <w:ilvl w:val="0"/>
          <w:numId w:val="26"/>
        </w:numPr>
        <w:rPr>
          <w:rFonts w:ascii="Times New Roman" w:hAnsi="Times New Roman"/>
        </w:rPr>
      </w:pPr>
      <w:r w:rsidRPr="004D757D">
        <w:rPr>
          <w:rFonts w:ascii="Times New Roman" w:hAnsi="Times New Roman"/>
        </w:rPr>
        <w:t>Recommend</w:t>
      </w:r>
      <w:r>
        <w:rPr>
          <w:rFonts w:ascii="Times New Roman" w:hAnsi="Times New Roman"/>
        </w:rPr>
        <w:t xml:space="preserve"> approval for Drexel University Student Sherry Burl to complete student teaching from Monday, September </w:t>
      </w:r>
      <w:r w:rsidR="00705837">
        <w:rPr>
          <w:rFonts w:ascii="Times New Roman" w:hAnsi="Times New Roman"/>
        </w:rPr>
        <w:t>7</w:t>
      </w:r>
      <w:r>
        <w:rPr>
          <w:rFonts w:ascii="Times New Roman" w:hAnsi="Times New Roman"/>
        </w:rPr>
        <w:t xml:space="preserve">, 2015 through Friday, December 11, 2015 at Loudenslager Elementary School.   Teacher of Grade 4 Tara Stahl will serve as the Cooperating Teacher for Ms. Burl.  This recommendation includes approval to accept a $350 stipend from Drexel University to be used by Ms. Stahl to purchase classroom materials. </w:t>
      </w:r>
    </w:p>
    <w:p w:rsidR="00190378" w:rsidRDefault="00190378" w:rsidP="00190378">
      <w:pPr>
        <w:pStyle w:val="ListParagraph"/>
        <w:rPr>
          <w:rFonts w:ascii="Times New Roman" w:hAnsi="Times New Roman"/>
        </w:rPr>
      </w:pPr>
    </w:p>
    <w:p w:rsidR="00190378" w:rsidRPr="004D757D" w:rsidRDefault="00190378" w:rsidP="00190378">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Ms. Burl will begin by observing in Ms. Stahl’s class then assume the full duties of the classroom teacher.  A supervisor from Drexel University will be present at regular intervals to observe and evaluate Ms. Burl in consultation with the Cooperating Teacher. </w:t>
      </w:r>
    </w:p>
    <w:p w:rsidR="00190378" w:rsidRPr="004D757D" w:rsidRDefault="00190378" w:rsidP="00190378">
      <w:pPr>
        <w:pStyle w:val="ListParagraph"/>
        <w:rPr>
          <w:rFonts w:ascii="Times New Roman" w:hAnsi="Times New Roman"/>
        </w:rPr>
      </w:pPr>
    </w:p>
    <w:p w:rsidR="00892AA3" w:rsidRPr="004D757D" w:rsidRDefault="00892AA3" w:rsidP="008B7B6F">
      <w:pPr>
        <w:pStyle w:val="ListParagraph"/>
        <w:numPr>
          <w:ilvl w:val="0"/>
          <w:numId w:val="28"/>
        </w:numPr>
        <w:rPr>
          <w:rFonts w:ascii="Times New Roman" w:hAnsi="Times New Roman"/>
        </w:rPr>
      </w:pPr>
      <w:r w:rsidRPr="004D757D">
        <w:rPr>
          <w:rFonts w:ascii="Times New Roman" w:hAnsi="Times New Roman"/>
        </w:rPr>
        <w:t xml:space="preserve">Recommend approval for Loudenslager Elementary School to host </w:t>
      </w:r>
      <w:r w:rsidR="00705837">
        <w:rPr>
          <w:rFonts w:ascii="Times New Roman" w:hAnsi="Times New Roman"/>
        </w:rPr>
        <w:t xml:space="preserve">a </w:t>
      </w:r>
      <w:r w:rsidRPr="004D757D">
        <w:rPr>
          <w:rFonts w:ascii="Times New Roman" w:hAnsi="Times New Roman"/>
        </w:rPr>
        <w:t>section (approximately 25 students) of Teaching in Learning Communities I from Rowan University on  October 1, October 8, October 15, October 22, October 29, November 12 and November 19, 2015 (Thursdays).</w:t>
      </w:r>
      <w:r w:rsidRPr="004D757D">
        <w:rPr>
          <w:rFonts w:ascii="Times New Roman" w:hAnsi="Times New Roman"/>
        </w:rPr>
        <w:tab/>
      </w:r>
    </w:p>
    <w:p w:rsidR="00892AA3" w:rsidRPr="004D757D" w:rsidRDefault="00892AA3" w:rsidP="001F1CBF">
      <w:pPr>
        <w:pStyle w:val="ListParagraph"/>
        <w:ind w:hanging="360"/>
        <w:rPr>
          <w:rFonts w:ascii="Times New Roman" w:hAnsi="Times New Roman"/>
        </w:rPr>
      </w:pPr>
    </w:p>
    <w:p w:rsidR="00892AA3" w:rsidRPr="004D757D" w:rsidRDefault="009735E3" w:rsidP="001F1CBF">
      <w:pPr>
        <w:pStyle w:val="ListParagraph"/>
        <w:ind w:hanging="360"/>
        <w:rPr>
          <w:rFonts w:ascii="Times New Roman" w:hAnsi="Times New Roman"/>
        </w:rPr>
      </w:pPr>
      <w:r w:rsidRPr="004D757D">
        <w:rPr>
          <w:rFonts w:ascii="Times New Roman" w:hAnsi="Times New Roman"/>
        </w:rPr>
        <w:tab/>
      </w:r>
      <w:r w:rsidR="00892AA3" w:rsidRPr="004D757D">
        <w:rPr>
          <w:rFonts w:ascii="Times New Roman" w:hAnsi="Times New Roman"/>
          <w:u w:val="single"/>
        </w:rPr>
        <w:t>Informational</w:t>
      </w:r>
      <w:r w:rsidR="00892AA3" w:rsidRPr="004D757D">
        <w:rPr>
          <w:rFonts w:ascii="Times New Roman" w:hAnsi="Times New Roman"/>
        </w:rPr>
        <w:t>:  Rowan University students will observe in groups of 2 or 3 per classroom.  The students may assist teachers with classroom activities during their observation periods.  The school and teachers will provide the students with an overview of the community and district programs, allow them to assist in classrooms and provide feedback to their professors.   This is a first field experience for university students.   Commendations to Principal Phillip Neff and his staff for accommodat</w:t>
      </w:r>
      <w:r w:rsidR="00477819" w:rsidRPr="004D757D">
        <w:rPr>
          <w:rFonts w:ascii="Times New Roman" w:hAnsi="Times New Roman"/>
        </w:rPr>
        <w:t>ing</w:t>
      </w:r>
      <w:r w:rsidR="00892AA3" w:rsidRPr="004D757D">
        <w:rPr>
          <w:rFonts w:ascii="Times New Roman" w:hAnsi="Times New Roman"/>
        </w:rPr>
        <w:t xml:space="preserve"> this professional field experience. </w:t>
      </w:r>
    </w:p>
    <w:p w:rsidR="00892AA3" w:rsidRPr="004D757D" w:rsidRDefault="00892AA3" w:rsidP="001F1CBF">
      <w:pPr>
        <w:pStyle w:val="ListParagraph"/>
        <w:ind w:hanging="360"/>
        <w:rPr>
          <w:rFonts w:ascii="Times New Roman" w:hAnsi="Times New Roman"/>
        </w:rPr>
      </w:pPr>
    </w:p>
    <w:p w:rsidR="00F15770" w:rsidRPr="004D757D" w:rsidRDefault="00F15770" w:rsidP="008B7B6F">
      <w:pPr>
        <w:pStyle w:val="ListParagraph"/>
        <w:numPr>
          <w:ilvl w:val="0"/>
          <w:numId w:val="28"/>
        </w:numPr>
        <w:ind w:left="720"/>
        <w:rPr>
          <w:rFonts w:ascii="Times New Roman" w:hAnsi="Times New Roman"/>
        </w:rPr>
      </w:pPr>
      <w:r w:rsidRPr="004D757D">
        <w:rPr>
          <w:rFonts w:ascii="Times New Roman" w:hAnsi="Times New Roman"/>
        </w:rPr>
        <w:t xml:space="preserve">Recommend approval to submit a grant application in the amount of $3,700 to the ExxonMobil Research and Engineering Company for the purpose of funding Science, Technology, Engineering and Mathematics (STEM) programs at Billingsport Early Childhood Center (BECC) during the 2015-2016 school year.  </w:t>
      </w:r>
    </w:p>
    <w:p w:rsidR="00F15770" w:rsidRPr="004D757D" w:rsidRDefault="00F15770" w:rsidP="00254043">
      <w:pPr>
        <w:pStyle w:val="ListParagraph"/>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Rowan University Professor </w:t>
      </w:r>
      <w:r w:rsidR="00C05BA4" w:rsidRPr="004D757D">
        <w:rPr>
          <w:rFonts w:ascii="Times New Roman" w:hAnsi="Times New Roman"/>
        </w:rPr>
        <w:t xml:space="preserve">Nancy </w:t>
      </w:r>
      <w:proofErr w:type="spellStart"/>
      <w:r w:rsidR="001A6D47" w:rsidRPr="004D757D">
        <w:rPr>
          <w:rFonts w:ascii="Times New Roman" w:hAnsi="Times New Roman"/>
        </w:rPr>
        <w:t>DeJarnette</w:t>
      </w:r>
      <w:proofErr w:type="spellEnd"/>
      <w:r w:rsidRPr="004D757D">
        <w:rPr>
          <w:rFonts w:ascii="Times New Roman" w:hAnsi="Times New Roman"/>
        </w:rPr>
        <w:t xml:space="preserve"> conducted a research project at BECC during the 2014-2015 school year.   This project incorporated STEAM (STEM plus Art) into the special areas of art and library.   The purpose of the grant application to ExxonMobil is to purchase computers, training and materials needed to continue the STEAM activities.  The grant application was developed by BECC Principal Paul Bracciante and Elementary School Librarian Tammi Minix.</w:t>
      </w:r>
    </w:p>
    <w:p w:rsidR="00B81535" w:rsidRDefault="00B81535" w:rsidP="00B81535">
      <w:pPr>
        <w:tabs>
          <w:tab w:val="left" w:pos="1080"/>
        </w:tabs>
      </w:pPr>
    </w:p>
    <w:p w:rsidR="00B81535" w:rsidRPr="0079344D" w:rsidRDefault="00B81535" w:rsidP="00B81535">
      <w:pPr>
        <w:tabs>
          <w:tab w:val="left" w:pos="1080"/>
        </w:tabs>
      </w:pPr>
      <w:r w:rsidRPr="0079344D">
        <w:t>ROLL CALL</w:t>
      </w:r>
    </w:p>
    <w:p w:rsidR="00B81535" w:rsidRPr="0079344D" w:rsidRDefault="00B81535" w:rsidP="00B81535">
      <w:pPr>
        <w:tabs>
          <w:tab w:val="left" w:pos="1080"/>
        </w:tabs>
      </w:pPr>
    </w:p>
    <w:p w:rsidR="00B81535" w:rsidRDefault="00B81535" w:rsidP="00B81535">
      <w:pPr>
        <w:tabs>
          <w:tab w:val="left" w:pos="1080"/>
        </w:tabs>
      </w:pPr>
      <w:r w:rsidRPr="0079344D">
        <w:t>Roll Call Vote:</w:t>
      </w:r>
      <w:r>
        <w:t xml:space="preserve"> Ms. Dunn, </w:t>
      </w:r>
      <w:r w:rsidRPr="0079344D">
        <w:t>Mr. Lisa</w:t>
      </w:r>
      <w:r>
        <w:t xml:space="preserve">, </w:t>
      </w:r>
      <w:r w:rsidRPr="005D3C81">
        <w:t>Mrs. Lozada-Shaw, Mrs. Stevenson, and Mr. Walter</w:t>
      </w:r>
      <w:r>
        <w:t xml:space="preserve"> </w:t>
      </w:r>
      <w:r w:rsidRPr="0079344D">
        <w:t xml:space="preserve">voting </w:t>
      </w:r>
      <w:r>
        <w:t>5</w:t>
      </w:r>
      <w:r w:rsidRPr="0079344D">
        <w:t xml:space="preserve"> YES; </w:t>
      </w:r>
      <w:r w:rsidRPr="005D3C81">
        <w:t>Mr. Hamilton</w:t>
      </w:r>
      <w:r>
        <w:t xml:space="preserve">** ABSTAINED; </w:t>
      </w:r>
      <w:r w:rsidRPr="005D3C81">
        <w:t>Ms. Eastlack</w:t>
      </w:r>
      <w:r>
        <w:t xml:space="preserve">, Mrs. Giampola, </w:t>
      </w:r>
      <w:r w:rsidRPr="0079344D">
        <w:t>Mr. Hughes</w:t>
      </w:r>
      <w:r>
        <w:t>, and Mr. Ridinger 4 ABSENT.</w:t>
      </w:r>
    </w:p>
    <w:p w:rsidR="00B81535" w:rsidRDefault="00B81535" w:rsidP="00B81535">
      <w:pPr>
        <w:tabs>
          <w:tab w:val="left" w:pos="1080"/>
        </w:tabs>
        <w:jc w:val="right"/>
      </w:pPr>
    </w:p>
    <w:p w:rsidR="00B81535" w:rsidRDefault="00B81535" w:rsidP="00B81535">
      <w:pPr>
        <w:spacing w:after="200" w:line="276" w:lineRule="auto"/>
        <w:jc w:val="right"/>
      </w:pPr>
      <w:r w:rsidRPr="001344CE">
        <w:t>Motion carried</w:t>
      </w:r>
    </w:p>
    <w:p w:rsidR="00F15770" w:rsidRPr="004D757D" w:rsidRDefault="00F15770" w:rsidP="001F1CBF">
      <w:pPr>
        <w:pStyle w:val="ListParagraph"/>
        <w:ind w:hanging="360"/>
        <w:rPr>
          <w:rFonts w:ascii="Times New Roman" w:hAnsi="Times New Roman"/>
        </w:rPr>
      </w:pPr>
    </w:p>
    <w:p w:rsidR="00D01BA5" w:rsidRPr="004D757D" w:rsidRDefault="00D01BA5" w:rsidP="008B7B6F">
      <w:pPr>
        <w:pStyle w:val="ListParagraph"/>
        <w:numPr>
          <w:ilvl w:val="0"/>
          <w:numId w:val="28"/>
        </w:numPr>
        <w:ind w:left="720"/>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w:t>
      </w:r>
    </w:p>
    <w:p w:rsidR="006D55DB" w:rsidRPr="004D757D" w:rsidRDefault="006D55DB" w:rsidP="001F1CBF">
      <w:pPr>
        <w:pStyle w:val="ListParagraph"/>
        <w:tabs>
          <w:tab w:val="left" w:pos="1080"/>
        </w:tabs>
        <w:ind w:hanging="360"/>
        <w:rPr>
          <w:rFonts w:ascii="Times New Roman" w:hAnsi="Times New Roman"/>
        </w:rPr>
      </w:pPr>
    </w:p>
    <w:p w:rsidR="001612A5" w:rsidRPr="004D757D" w:rsidRDefault="001612A5" w:rsidP="00094C90">
      <w:pPr>
        <w:pStyle w:val="ListParagraph"/>
        <w:numPr>
          <w:ilvl w:val="0"/>
          <w:numId w:val="4"/>
        </w:numPr>
        <w:tabs>
          <w:tab w:val="left" w:pos="720"/>
          <w:tab w:val="left" w:pos="1080"/>
        </w:tabs>
        <w:ind w:left="1080"/>
        <w:rPr>
          <w:rFonts w:ascii="Times New Roman" w:hAnsi="Times New Roman"/>
        </w:rPr>
      </w:pPr>
      <w:r w:rsidRPr="004D757D">
        <w:rPr>
          <w:rFonts w:ascii="Times New Roman" w:hAnsi="Times New Roman"/>
        </w:rPr>
        <w:t>Online In</w:t>
      </w:r>
      <w:r w:rsidR="00545F4D" w:rsidRPr="004D757D">
        <w:rPr>
          <w:rFonts w:ascii="Times New Roman" w:hAnsi="Times New Roman"/>
        </w:rPr>
        <w:t>-</w:t>
      </w:r>
      <w:r w:rsidRPr="004D757D">
        <w:rPr>
          <w:rFonts w:ascii="Times New Roman" w:hAnsi="Times New Roman"/>
        </w:rPr>
        <w:t>service – May 22, 2015</w:t>
      </w:r>
    </w:p>
    <w:p w:rsidR="001612A5" w:rsidRPr="004D757D" w:rsidRDefault="001612A5" w:rsidP="001612A5">
      <w:pPr>
        <w:pStyle w:val="ListParagraph"/>
        <w:tabs>
          <w:tab w:val="left" w:pos="720"/>
          <w:tab w:val="left" w:pos="1080"/>
        </w:tabs>
        <w:ind w:left="1080"/>
        <w:rPr>
          <w:rFonts w:ascii="Times New Roman" w:hAnsi="Times New Roman"/>
        </w:rPr>
      </w:pPr>
    </w:p>
    <w:p w:rsidR="001612A5" w:rsidRPr="004D757D" w:rsidRDefault="001612A5" w:rsidP="001612A5">
      <w:pPr>
        <w:pStyle w:val="ListParagraph"/>
        <w:tabs>
          <w:tab w:val="left" w:pos="720"/>
          <w:tab w:val="left" w:pos="1080"/>
        </w:tabs>
        <w:ind w:left="1080"/>
        <w:rPr>
          <w:rFonts w:ascii="Times New Roman" w:hAnsi="Times New Roman"/>
        </w:rPr>
      </w:pPr>
      <w:r w:rsidRPr="004D757D">
        <w:rPr>
          <w:rFonts w:ascii="Times New Roman" w:hAnsi="Times New Roman"/>
        </w:rPr>
        <w:t xml:space="preserve">The May 22, 2015 </w:t>
      </w:r>
      <w:r w:rsidR="00545F4D" w:rsidRPr="004D757D">
        <w:rPr>
          <w:rFonts w:ascii="Times New Roman" w:hAnsi="Times New Roman"/>
        </w:rPr>
        <w:t>in-service</w:t>
      </w:r>
      <w:r w:rsidRPr="004D757D">
        <w:rPr>
          <w:rFonts w:ascii="Times New Roman" w:hAnsi="Times New Roman"/>
        </w:rPr>
        <w:t xml:space="preserve"> program was almost completely online.   Director of Assessment Dr. Lucia Pollino, and District Coaches Rebecca Richardson and Matthew Browne developed a menu of approximately 45 online modules for the staff.  After completing the mandatory online training modules, teachers and aides self-selected those modules that they found valuable.  </w:t>
      </w:r>
      <w:r w:rsidR="00E93A94" w:rsidRPr="004D757D">
        <w:rPr>
          <w:rFonts w:ascii="Times New Roman" w:hAnsi="Times New Roman"/>
        </w:rPr>
        <w:t xml:space="preserve">Supervisor of Technology Joseph Magazu also did a great deal of work to place the online training modules on the Paulsboro Public School electronic bulletin board. </w:t>
      </w:r>
    </w:p>
    <w:p w:rsidR="001612A5" w:rsidRPr="004D757D" w:rsidRDefault="001612A5" w:rsidP="001612A5">
      <w:pPr>
        <w:pStyle w:val="ListParagraph"/>
        <w:tabs>
          <w:tab w:val="left" w:pos="720"/>
          <w:tab w:val="left" w:pos="1080"/>
        </w:tabs>
        <w:ind w:left="1080"/>
        <w:rPr>
          <w:rFonts w:ascii="Times New Roman" w:hAnsi="Times New Roman"/>
        </w:rPr>
      </w:pPr>
    </w:p>
    <w:p w:rsidR="001612A5" w:rsidRPr="004D757D" w:rsidRDefault="001612A5" w:rsidP="001612A5">
      <w:pPr>
        <w:pStyle w:val="ListParagraph"/>
        <w:tabs>
          <w:tab w:val="left" w:pos="720"/>
          <w:tab w:val="left" w:pos="1080"/>
        </w:tabs>
        <w:ind w:left="1080"/>
        <w:rPr>
          <w:rFonts w:ascii="Times New Roman" w:hAnsi="Times New Roman"/>
        </w:rPr>
      </w:pPr>
      <w:r w:rsidRPr="004D757D">
        <w:rPr>
          <w:rFonts w:ascii="Times New Roman" w:hAnsi="Times New Roman"/>
        </w:rPr>
        <w:t xml:space="preserve">Of particular note, was the Preschool to Grade 3 webinar and follow-up workshop on </w:t>
      </w:r>
      <w:proofErr w:type="gramStart"/>
      <w:r w:rsidR="00D0073C" w:rsidRPr="004D757D">
        <w:rPr>
          <w:rFonts w:ascii="Times New Roman" w:hAnsi="Times New Roman"/>
        </w:rPr>
        <w:t>D</w:t>
      </w:r>
      <w:r w:rsidR="00545F4D" w:rsidRPr="004D757D">
        <w:rPr>
          <w:rFonts w:ascii="Times New Roman" w:hAnsi="Times New Roman"/>
        </w:rPr>
        <w:t>yslexia</w:t>
      </w:r>
      <w:r w:rsidR="00D0073C" w:rsidRPr="004D757D">
        <w:rPr>
          <w:rFonts w:ascii="Times New Roman" w:hAnsi="Times New Roman"/>
        </w:rPr>
        <w:t>.</w:t>
      </w:r>
      <w:proofErr w:type="gramEnd"/>
      <w:r w:rsidRPr="004D757D">
        <w:rPr>
          <w:rFonts w:ascii="Times New Roman" w:hAnsi="Times New Roman"/>
        </w:rPr>
        <w:t xml:space="preserve">  The New Jersey Department of Education recently mandated three hours of training for teachers in these grades.   Commendations to </w:t>
      </w:r>
      <w:r w:rsidR="00E93A94" w:rsidRPr="004D757D">
        <w:rPr>
          <w:rFonts w:ascii="Times New Roman" w:hAnsi="Times New Roman"/>
        </w:rPr>
        <w:t xml:space="preserve">District Coach Rebecca Richardson, School Psychologist Karolyn Adams and Speech-Language </w:t>
      </w:r>
      <w:r w:rsidR="00C149C9" w:rsidRPr="004D757D">
        <w:rPr>
          <w:rFonts w:ascii="Times New Roman" w:hAnsi="Times New Roman"/>
        </w:rPr>
        <w:t>Specialist Kristin Shute</w:t>
      </w:r>
      <w:r w:rsidRPr="004D757D">
        <w:rPr>
          <w:rFonts w:ascii="Times New Roman" w:hAnsi="Times New Roman"/>
        </w:rPr>
        <w:t xml:space="preserve"> for conducting the follow-up sessions.</w:t>
      </w:r>
    </w:p>
    <w:p w:rsidR="001612A5" w:rsidRPr="004D757D" w:rsidRDefault="001612A5" w:rsidP="001612A5">
      <w:pPr>
        <w:pStyle w:val="ListParagraph"/>
        <w:tabs>
          <w:tab w:val="left" w:pos="720"/>
          <w:tab w:val="left" w:pos="1080"/>
        </w:tabs>
        <w:ind w:left="1080"/>
        <w:rPr>
          <w:rFonts w:ascii="Times New Roman" w:hAnsi="Times New Roman"/>
        </w:rPr>
      </w:pPr>
    </w:p>
    <w:p w:rsidR="001612A5" w:rsidRPr="004D757D" w:rsidRDefault="001612A5" w:rsidP="001612A5">
      <w:pPr>
        <w:pStyle w:val="ListParagraph"/>
        <w:tabs>
          <w:tab w:val="left" w:pos="720"/>
          <w:tab w:val="left" w:pos="1080"/>
        </w:tabs>
        <w:ind w:left="1080"/>
        <w:rPr>
          <w:rFonts w:ascii="Times New Roman" w:hAnsi="Times New Roman"/>
        </w:rPr>
      </w:pPr>
      <w:r w:rsidRPr="004D757D">
        <w:rPr>
          <w:rFonts w:ascii="Times New Roman" w:hAnsi="Times New Roman"/>
        </w:rPr>
        <w:t xml:space="preserve">Another notable component of the </w:t>
      </w:r>
      <w:r w:rsidR="00545F4D" w:rsidRPr="004D757D">
        <w:rPr>
          <w:rFonts w:ascii="Times New Roman" w:hAnsi="Times New Roman"/>
        </w:rPr>
        <w:t>in-service</w:t>
      </w:r>
      <w:r w:rsidRPr="004D757D">
        <w:rPr>
          <w:rFonts w:ascii="Times New Roman" w:hAnsi="Times New Roman"/>
        </w:rPr>
        <w:t xml:space="preserve"> program took place at Paulsboro High School.  Over the past year, teachers have expressed the desire to become more involved in problem solving and innovation in their school.  In response, Principal Paul Morina allowed his staff to voluntarily participate in committees focused on </w:t>
      </w:r>
      <w:r w:rsidR="00491D6D" w:rsidRPr="004D757D">
        <w:rPr>
          <w:rFonts w:ascii="Times New Roman" w:hAnsi="Times New Roman"/>
        </w:rPr>
        <w:t xml:space="preserve">Student Code of Conduct, Senior Success, Academics and School Culture and Climate. </w:t>
      </w:r>
      <w:r w:rsidRPr="004D757D">
        <w:rPr>
          <w:rFonts w:ascii="Times New Roman" w:hAnsi="Times New Roman"/>
        </w:rPr>
        <w:t xml:space="preserve">  These committees met on May 22</w:t>
      </w:r>
      <w:r w:rsidRPr="004D757D">
        <w:rPr>
          <w:rFonts w:ascii="Times New Roman" w:hAnsi="Times New Roman"/>
          <w:vertAlign w:val="superscript"/>
        </w:rPr>
        <w:t>nd</w:t>
      </w:r>
      <w:r w:rsidRPr="004D757D">
        <w:rPr>
          <w:rFonts w:ascii="Times New Roman" w:hAnsi="Times New Roman"/>
        </w:rPr>
        <w:t xml:space="preserve">.  They will continue to meet but have already provided valuable feedback and excellent ideas to enhance Paulsboro High School. </w:t>
      </w:r>
    </w:p>
    <w:p w:rsidR="001612A5" w:rsidRPr="004D757D" w:rsidRDefault="001612A5" w:rsidP="001612A5">
      <w:pPr>
        <w:pStyle w:val="ListParagraph"/>
        <w:tabs>
          <w:tab w:val="left" w:pos="720"/>
          <w:tab w:val="left" w:pos="1080"/>
        </w:tabs>
        <w:ind w:left="1080"/>
        <w:rPr>
          <w:rFonts w:ascii="Times New Roman" w:hAnsi="Times New Roman"/>
        </w:rPr>
      </w:pPr>
    </w:p>
    <w:p w:rsidR="001612A5" w:rsidRPr="004D757D" w:rsidRDefault="001612A5" w:rsidP="00094C90">
      <w:pPr>
        <w:pStyle w:val="ListParagraph"/>
        <w:numPr>
          <w:ilvl w:val="0"/>
          <w:numId w:val="4"/>
        </w:numPr>
        <w:tabs>
          <w:tab w:val="left" w:pos="720"/>
          <w:tab w:val="left" w:pos="1080"/>
        </w:tabs>
        <w:ind w:left="1080"/>
        <w:rPr>
          <w:rFonts w:ascii="Times New Roman" w:hAnsi="Times New Roman"/>
        </w:rPr>
      </w:pPr>
      <w:r w:rsidRPr="004D757D">
        <w:rPr>
          <w:rFonts w:ascii="Times New Roman" w:hAnsi="Times New Roman"/>
        </w:rPr>
        <w:t>Paulsboro High School and Paulsboro Junior High School – End of Year Calendar</w:t>
      </w:r>
    </w:p>
    <w:p w:rsidR="001612A5" w:rsidRPr="004D757D" w:rsidRDefault="001612A5" w:rsidP="001612A5">
      <w:pPr>
        <w:pStyle w:val="ListParagraph"/>
        <w:tabs>
          <w:tab w:val="left" w:pos="720"/>
          <w:tab w:val="left" w:pos="1080"/>
        </w:tabs>
        <w:ind w:left="1080"/>
        <w:rPr>
          <w:rFonts w:ascii="Times New Roman" w:hAnsi="Times New Roman"/>
        </w:rPr>
      </w:pPr>
    </w:p>
    <w:p w:rsidR="008F19E2" w:rsidRPr="004D757D" w:rsidRDefault="003B630F" w:rsidP="008F19E2">
      <w:pPr>
        <w:pStyle w:val="ListParagraph"/>
        <w:tabs>
          <w:tab w:val="left" w:pos="720"/>
          <w:tab w:val="left" w:pos="1080"/>
        </w:tabs>
        <w:ind w:left="1080"/>
        <w:rPr>
          <w:rFonts w:ascii="Times New Roman" w:hAnsi="Times New Roman"/>
        </w:rPr>
      </w:pPr>
      <w:r w:rsidRPr="004D757D">
        <w:rPr>
          <w:rFonts w:ascii="Times New Roman" w:hAnsi="Times New Roman"/>
        </w:rPr>
        <w:t xml:space="preserve">A major goal districtwide has been and continues to be increasing instructional time.  One element of this goal is to maintain instruction as long as possible at the end of the school year.  This will reduce discipline problems as well as provide more time for student learning.   Assistant Principal James Pandolfo (in consultation with the principals) created an end of year quarterly assessment and end of marking period examination schedule that allows students to continue to learn longer into June than in the past.  </w:t>
      </w:r>
      <w:r w:rsidR="008F19E2" w:rsidRPr="004D757D">
        <w:rPr>
          <w:rFonts w:ascii="Times New Roman" w:hAnsi="Times New Roman"/>
        </w:rPr>
        <w:t xml:space="preserve">Commendations to Mr. Pandolfo. </w:t>
      </w:r>
    </w:p>
    <w:p w:rsidR="008F19E2" w:rsidRPr="004D757D" w:rsidRDefault="008F19E2" w:rsidP="008F19E2">
      <w:pPr>
        <w:pStyle w:val="ListParagraph"/>
        <w:tabs>
          <w:tab w:val="left" w:pos="720"/>
          <w:tab w:val="left" w:pos="1080"/>
        </w:tabs>
        <w:ind w:left="1080"/>
        <w:rPr>
          <w:rFonts w:ascii="Times New Roman" w:hAnsi="Times New Roman"/>
        </w:rPr>
      </w:pPr>
    </w:p>
    <w:p w:rsidR="008F19E2" w:rsidRPr="004D757D" w:rsidRDefault="008F19E2" w:rsidP="00285B81">
      <w:pPr>
        <w:pStyle w:val="ListParagraph"/>
        <w:numPr>
          <w:ilvl w:val="0"/>
          <w:numId w:val="4"/>
        </w:numPr>
        <w:ind w:left="1080"/>
        <w:rPr>
          <w:rFonts w:ascii="Times New Roman" w:hAnsi="Times New Roman"/>
        </w:rPr>
      </w:pPr>
      <w:r w:rsidRPr="004D757D">
        <w:rPr>
          <w:rFonts w:ascii="Times New Roman" w:hAnsi="Times New Roman"/>
        </w:rPr>
        <w:t>The following are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F19E2" w:rsidRPr="004D757D" w:rsidTr="008F19E2">
        <w:trPr>
          <w:cantSplit/>
          <w:trHeight w:val="431"/>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4D757D" w:rsidRDefault="008F19E2">
            <w:pPr>
              <w:spacing w:line="276" w:lineRule="auto"/>
              <w:jc w:val="center"/>
              <w:rPr>
                <w:b/>
                <w:bCs/>
                <w:i/>
              </w:rPr>
            </w:pPr>
            <w:r w:rsidRPr="004D757D">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4D757D" w:rsidRDefault="008F19E2">
            <w:pPr>
              <w:spacing w:line="276" w:lineRule="auto"/>
              <w:jc w:val="center"/>
              <w:rPr>
                <w:b/>
              </w:rPr>
            </w:pPr>
            <w:r w:rsidRPr="004D757D">
              <w:rPr>
                <w:b/>
              </w:rPr>
              <w:t>ENROLLMENT</w:t>
            </w:r>
          </w:p>
        </w:tc>
      </w:tr>
      <w:tr w:rsidR="008F19E2" w:rsidRPr="004D757D" w:rsidTr="008F19E2">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98</w:t>
            </w:r>
          </w:p>
        </w:tc>
      </w:tr>
      <w:tr w:rsidR="008F19E2" w:rsidRPr="004D757D" w:rsidTr="008F19E2">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rsidP="00A113D7">
            <w:pPr>
              <w:spacing w:line="276" w:lineRule="auto"/>
              <w:jc w:val="center"/>
              <w:rPr>
                <w:sz w:val="16"/>
              </w:rPr>
            </w:pPr>
            <w:r w:rsidRPr="004D757D">
              <w:rPr>
                <w:sz w:val="16"/>
              </w:rPr>
              <w:t>9</w:t>
            </w:r>
            <w:r w:rsidR="00A113D7" w:rsidRPr="004D757D">
              <w:rPr>
                <w:sz w:val="16"/>
              </w:rPr>
              <w:t>5</w:t>
            </w:r>
          </w:p>
        </w:tc>
      </w:tr>
      <w:tr w:rsidR="008F19E2" w:rsidRPr="004D757D" w:rsidTr="008F19E2">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szCs w:val="16"/>
              </w:rPr>
            </w:pPr>
            <w:r w:rsidRPr="004D757D">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rsidP="00A113D7">
            <w:pPr>
              <w:spacing w:line="276" w:lineRule="auto"/>
              <w:jc w:val="center"/>
              <w:rPr>
                <w:sz w:val="16"/>
              </w:rPr>
            </w:pPr>
            <w:r w:rsidRPr="004D757D">
              <w:rPr>
                <w:sz w:val="16"/>
              </w:rPr>
              <w:t>8</w:t>
            </w:r>
            <w:r w:rsidR="00A113D7" w:rsidRPr="004D757D">
              <w:rPr>
                <w:sz w:val="16"/>
              </w:rPr>
              <w:t>6</w:t>
            </w:r>
          </w:p>
        </w:tc>
      </w:tr>
      <w:tr w:rsidR="008F19E2" w:rsidRPr="004D757D" w:rsidTr="008F19E2">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88</w:t>
            </w:r>
          </w:p>
        </w:tc>
      </w:tr>
      <w:tr w:rsidR="008F19E2" w:rsidRPr="004D757D" w:rsidTr="008F19E2">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rsidP="005B52E7">
            <w:pPr>
              <w:spacing w:line="276" w:lineRule="auto"/>
              <w:jc w:val="center"/>
              <w:rPr>
                <w:b/>
                <w:sz w:val="16"/>
              </w:rPr>
            </w:pPr>
            <w:r w:rsidRPr="004D757D">
              <w:rPr>
                <w:b/>
                <w:sz w:val="16"/>
              </w:rPr>
              <w:t>36</w:t>
            </w:r>
            <w:r w:rsidR="005B52E7" w:rsidRPr="004D757D">
              <w:rPr>
                <w:b/>
                <w:sz w:val="16"/>
              </w:rPr>
              <w:t>7</w:t>
            </w:r>
          </w:p>
        </w:tc>
      </w:tr>
    </w:tbl>
    <w:p w:rsidR="00285B81" w:rsidRPr="004D757D" w:rsidRDefault="008F19E2" w:rsidP="008F19E2">
      <w:pPr>
        <w:tabs>
          <w:tab w:val="left" w:pos="1080"/>
          <w:tab w:val="left" w:pos="1440"/>
        </w:tabs>
        <w:ind w:left="720" w:hanging="720"/>
      </w:pPr>
      <w:r w:rsidRPr="004D757D">
        <w:tab/>
      </w:r>
    </w:p>
    <w:p w:rsidR="008F19E2" w:rsidRPr="004D757D" w:rsidRDefault="008F19E2" w:rsidP="00285B81">
      <w:pPr>
        <w:pStyle w:val="ListParagraph"/>
        <w:numPr>
          <w:ilvl w:val="0"/>
          <w:numId w:val="4"/>
        </w:numPr>
        <w:tabs>
          <w:tab w:val="left" w:pos="1080"/>
        </w:tabs>
        <w:ind w:left="1080"/>
        <w:rPr>
          <w:rFonts w:ascii="Times New Roman" w:hAnsi="Times New Roman"/>
        </w:rPr>
      </w:pPr>
      <w:r w:rsidRPr="004D757D">
        <w:rPr>
          <w:rFonts w:ascii="Times New Roman" w:hAnsi="Times New Roman"/>
        </w:rPr>
        <w:t>The following are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F19E2" w:rsidRPr="004D757D" w:rsidTr="008F19E2">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4D757D" w:rsidRDefault="008F19E2">
            <w:pPr>
              <w:spacing w:line="276" w:lineRule="auto"/>
              <w:jc w:val="center"/>
              <w:rPr>
                <w:b/>
                <w:bCs/>
                <w:i/>
              </w:rPr>
            </w:pPr>
            <w:r w:rsidRPr="004D757D">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4D757D" w:rsidRDefault="008F19E2">
            <w:pPr>
              <w:spacing w:line="276" w:lineRule="auto"/>
              <w:jc w:val="center"/>
              <w:rPr>
                <w:b/>
              </w:rPr>
            </w:pPr>
            <w:r w:rsidRPr="004D757D">
              <w:rPr>
                <w:b/>
              </w:rPr>
              <w:t>ENROLLMENT</w:t>
            </w:r>
          </w:p>
        </w:tc>
      </w:tr>
      <w:tr w:rsidR="008F19E2" w:rsidRPr="004D757D" w:rsidTr="008F19E2">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77</w:t>
            </w:r>
          </w:p>
        </w:tc>
      </w:tr>
      <w:tr w:rsidR="008F19E2" w:rsidRPr="004D757D" w:rsidTr="008F19E2">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72</w:t>
            </w:r>
          </w:p>
        </w:tc>
      </w:tr>
      <w:tr w:rsidR="008F19E2" w:rsidRPr="004D757D" w:rsidTr="008F19E2">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b/>
                <w:sz w:val="16"/>
              </w:rPr>
            </w:pPr>
            <w:r w:rsidRPr="004D757D">
              <w:rPr>
                <w:b/>
                <w:sz w:val="16"/>
              </w:rPr>
              <w:t>149</w:t>
            </w:r>
          </w:p>
        </w:tc>
      </w:tr>
    </w:tbl>
    <w:p w:rsidR="008F19E2" w:rsidRDefault="008F19E2" w:rsidP="008F19E2">
      <w:pPr>
        <w:pStyle w:val="ListParagraph"/>
        <w:tabs>
          <w:tab w:val="left" w:pos="1080"/>
          <w:tab w:val="left" w:pos="1800"/>
        </w:tabs>
        <w:ind w:left="1080"/>
        <w:rPr>
          <w:rFonts w:ascii="Times New Roman" w:hAnsi="Times New Roman"/>
        </w:rPr>
      </w:pPr>
    </w:p>
    <w:p w:rsidR="00E06D48" w:rsidRPr="004D757D" w:rsidRDefault="00E06D48" w:rsidP="008F19E2">
      <w:pPr>
        <w:pStyle w:val="ListParagraph"/>
        <w:tabs>
          <w:tab w:val="left" w:pos="1080"/>
          <w:tab w:val="left" w:pos="1800"/>
        </w:tabs>
        <w:ind w:left="1080"/>
        <w:rPr>
          <w:rFonts w:ascii="Times New Roman" w:hAnsi="Times New Roman"/>
        </w:rPr>
      </w:pPr>
    </w:p>
    <w:p w:rsidR="008F19E2" w:rsidRPr="004D757D" w:rsidRDefault="008F19E2" w:rsidP="00285B81">
      <w:pPr>
        <w:pStyle w:val="ListParagraph"/>
        <w:numPr>
          <w:ilvl w:val="0"/>
          <w:numId w:val="4"/>
        </w:numPr>
        <w:ind w:left="1080"/>
        <w:rPr>
          <w:rFonts w:ascii="Times New Roman" w:hAnsi="Times New Roman"/>
        </w:rPr>
      </w:pPr>
      <w:r w:rsidRPr="004D757D">
        <w:rPr>
          <w:rFonts w:ascii="Times New Roman" w:hAnsi="Times New Roman"/>
        </w:rPr>
        <w:t>The following are classroom enrollments for Loudenslager Elementary School and Billingsport Early Childhood Center:</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F19E2" w:rsidRPr="004D757D" w:rsidTr="008F19E2">
        <w:trPr>
          <w:cantSplit/>
          <w:trHeight w:val="379"/>
        </w:trPr>
        <w:tc>
          <w:tcPr>
            <w:tcW w:w="1557" w:type="dxa"/>
            <w:tcBorders>
              <w:top w:val="single" w:sz="4" w:space="0" w:color="auto"/>
              <w:left w:val="single" w:sz="4" w:space="0" w:color="auto"/>
              <w:bottom w:val="double" w:sz="4" w:space="0" w:color="auto"/>
              <w:right w:val="single" w:sz="4" w:space="0" w:color="auto"/>
            </w:tcBorders>
          </w:tcPr>
          <w:p w:rsidR="008F19E2" w:rsidRPr="004D757D" w:rsidRDefault="008F19E2">
            <w:pPr>
              <w:spacing w:line="276" w:lineRule="auto"/>
              <w:jc w:val="center"/>
              <w:rPr>
                <w:i/>
                <w:sz w:val="16"/>
              </w:rPr>
            </w:pPr>
          </w:p>
          <w:p w:rsidR="008F19E2" w:rsidRPr="004D757D" w:rsidRDefault="008F19E2">
            <w:pPr>
              <w:spacing w:line="276" w:lineRule="auto"/>
              <w:jc w:val="center"/>
              <w:rPr>
                <w:b/>
                <w:bCs/>
                <w:sz w:val="16"/>
              </w:rPr>
            </w:pPr>
            <w:r w:rsidRPr="004D757D">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F19E2" w:rsidRPr="004D757D" w:rsidRDefault="008F19E2">
            <w:pPr>
              <w:spacing w:line="276" w:lineRule="auto"/>
              <w:jc w:val="center"/>
              <w:rPr>
                <w:sz w:val="16"/>
              </w:rPr>
            </w:pPr>
            <w:r w:rsidRPr="004D757D">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F19E2" w:rsidRPr="004D757D" w:rsidRDefault="008F19E2">
            <w:pPr>
              <w:spacing w:line="276" w:lineRule="auto"/>
              <w:jc w:val="center"/>
              <w:rPr>
                <w:b/>
                <w:bCs/>
                <w:sz w:val="16"/>
              </w:rPr>
            </w:pPr>
          </w:p>
          <w:p w:rsidR="008F19E2" w:rsidRPr="004D757D" w:rsidRDefault="008F19E2">
            <w:pPr>
              <w:spacing w:line="276" w:lineRule="auto"/>
              <w:rPr>
                <w:b/>
                <w:bCs/>
                <w:sz w:val="16"/>
              </w:rPr>
            </w:pPr>
            <w:r w:rsidRPr="004D757D">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F19E2" w:rsidRPr="004D757D" w:rsidRDefault="008F19E2">
            <w:pPr>
              <w:spacing w:line="276" w:lineRule="auto"/>
              <w:jc w:val="center"/>
              <w:rPr>
                <w:b/>
                <w:bCs/>
                <w:sz w:val="14"/>
                <w:szCs w:val="14"/>
              </w:rPr>
            </w:pPr>
            <w:r w:rsidRPr="004D757D">
              <w:rPr>
                <w:b/>
                <w:bCs/>
                <w:sz w:val="14"/>
                <w:szCs w:val="14"/>
              </w:rPr>
              <w:t>ENROLLMENT PER CLASS</w:t>
            </w:r>
          </w:p>
          <w:p w:rsidR="008F19E2" w:rsidRPr="004D757D" w:rsidRDefault="008F19E2">
            <w:pPr>
              <w:spacing w:line="276" w:lineRule="auto"/>
              <w:ind w:left="48"/>
              <w:jc w:val="center"/>
              <w:rPr>
                <w:b/>
                <w:bCs/>
                <w:sz w:val="16"/>
              </w:rPr>
            </w:pPr>
            <w:r w:rsidRPr="004D757D">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F19E2" w:rsidRPr="004D757D" w:rsidRDefault="008F19E2">
            <w:pPr>
              <w:spacing w:line="276" w:lineRule="auto"/>
              <w:jc w:val="center"/>
              <w:rPr>
                <w:b/>
                <w:bCs/>
                <w:sz w:val="14"/>
                <w:szCs w:val="14"/>
              </w:rPr>
            </w:pPr>
          </w:p>
        </w:tc>
      </w:tr>
      <w:tr w:rsidR="008F19E2" w:rsidRPr="004D757D" w:rsidTr="008F19E2">
        <w:trPr>
          <w:cantSplit/>
          <w:trHeight w:val="186"/>
        </w:trPr>
        <w:tc>
          <w:tcPr>
            <w:tcW w:w="1557"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Pre-School Disabled</w:t>
            </w:r>
          </w:p>
        </w:tc>
        <w:tc>
          <w:tcPr>
            <w:tcW w:w="550"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6</w:t>
            </w:r>
          </w:p>
        </w:tc>
        <w:tc>
          <w:tcPr>
            <w:tcW w:w="507" w:type="dxa"/>
            <w:tcBorders>
              <w:top w:val="nil"/>
              <w:left w:val="single" w:sz="4" w:space="0" w:color="auto"/>
              <w:bottom w:val="single" w:sz="4" w:space="0" w:color="auto"/>
              <w:right w:val="single" w:sz="4" w:space="0" w:color="auto"/>
            </w:tcBorders>
            <w:hideMark/>
          </w:tcPr>
          <w:p w:rsidR="008F19E2" w:rsidRPr="004D757D" w:rsidRDefault="005A4D53">
            <w:pPr>
              <w:spacing w:line="276" w:lineRule="auto"/>
              <w:jc w:val="right"/>
              <w:rPr>
                <w:sz w:val="16"/>
              </w:rPr>
            </w:pPr>
            <w:r w:rsidRPr="004D757D">
              <w:rPr>
                <w:sz w:val="16"/>
              </w:rPr>
              <w:t>5</w:t>
            </w:r>
          </w:p>
        </w:tc>
        <w:tc>
          <w:tcPr>
            <w:tcW w:w="501"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3</w:t>
            </w:r>
          </w:p>
        </w:tc>
        <w:tc>
          <w:tcPr>
            <w:tcW w:w="450" w:type="dxa"/>
            <w:gridSpan w:val="2"/>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23</w:t>
            </w:r>
          </w:p>
        </w:tc>
        <w:tc>
          <w:tcPr>
            <w:tcW w:w="450"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20</w:t>
            </w:r>
          </w:p>
        </w:tc>
        <w:tc>
          <w:tcPr>
            <w:tcW w:w="540"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22</w:t>
            </w: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rPr>
                <w:sz w:val="16"/>
              </w:rPr>
            </w:pP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rPr>
                <w:sz w:val="16"/>
              </w:rPr>
            </w:pPr>
          </w:p>
        </w:tc>
      </w:tr>
      <w:tr w:rsidR="008F19E2" w:rsidRPr="004D757D" w:rsidTr="008F19E2">
        <w:trPr>
          <w:cantSplit/>
          <w:trHeight w:val="152"/>
        </w:trPr>
        <w:tc>
          <w:tcPr>
            <w:tcW w:w="1557"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Pre-school</w:t>
            </w:r>
          </w:p>
        </w:tc>
        <w:tc>
          <w:tcPr>
            <w:tcW w:w="550"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16</w:t>
            </w:r>
          </w:p>
        </w:tc>
        <w:tc>
          <w:tcPr>
            <w:tcW w:w="507"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14</w:t>
            </w:r>
          </w:p>
        </w:tc>
        <w:tc>
          <w:tcPr>
            <w:tcW w:w="501"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16</w:t>
            </w:r>
          </w:p>
        </w:tc>
        <w:tc>
          <w:tcPr>
            <w:tcW w:w="458"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4</w:t>
            </w:r>
          </w:p>
        </w:tc>
        <w:tc>
          <w:tcPr>
            <w:tcW w:w="450" w:type="dxa"/>
            <w:gridSpan w:val="2"/>
            <w:tcBorders>
              <w:top w:val="nil"/>
              <w:left w:val="single" w:sz="4" w:space="0" w:color="auto"/>
              <w:bottom w:val="single" w:sz="4" w:space="0" w:color="auto"/>
              <w:right w:val="single" w:sz="4" w:space="0" w:color="auto"/>
            </w:tcBorders>
            <w:hideMark/>
          </w:tcPr>
          <w:p w:rsidR="008F19E2" w:rsidRPr="004D757D" w:rsidRDefault="008F19E2" w:rsidP="005A4D53">
            <w:pPr>
              <w:spacing w:line="276" w:lineRule="auto"/>
              <w:jc w:val="right"/>
              <w:rPr>
                <w:sz w:val="16"/>
              </w:rPr>
            </w:pPr>
            <w:r w:rsidRPr="004D757D">
              <w:rPr>
                <w:sz w:val="16"/>
              </w:rPr>
              <w:t>2</w:t>
            </w:r>
            <w:r w:rsidR="005A4D53" w:rsidRPr="004D757D">
              <w:rPr>
                <w:sz w:val="16"/>
              </w:rPr>
              <w:t>3</w:t>
            </w:r>
          </w:p>
        </w:tc>
        <w:tc>
          <w:tcPr>
            <w:tcW w:w="450"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18</w:t>
            </w:r>
          </w:p>
        </w:tc>
        <w:tc>
          <w:tcPr>
            <w:tcW w:w="540"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24</w:t>
            </w: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F19E2">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K</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27</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27</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25</w:t>
            </w:r>
          </w:p>
        </w:tc>
        <w:tc>
          <w:tcPr>
            <w:tcW w:w="458" w:type="dxa"/>
            <w:tcBorders>
              <w:top w:val="single" w:sz="4" w:space="0" w:color="auto"/>
              <w:left w:val="single" w:sz="4" w:space="0" w:color="auto"/>
              <w:bottom w:val="single" w:sz="4" w:space="0" w:color="auto"/>
              <w:right w:val="single" w:sz="4" w:space="0" w:color="auto"/>
            </w:tcBorders>
            <w:hideMark/>
          </w:tcPr>
          <w:p w:rsidR="008F19E2" w:rsidRPr="004D757D" w:rsidRDefault="008F19E2" w:rsidP="005A4D53">
            <w:pPr>
              <w:spacing w:line="276" w:lineRule="auto"/>
              <w:jc w:val="right"/>
              <w:rPr>
                <w:sz w:val="16"/>
              </w:rPr>
            </w:pPr>
            <w:r w:rsidRPr="004D757D">
              <w:rPr>
                <w:sz w:val="16"/>
              </w:rPr>
              <w:t>2</w:t>
            </w:r>
            <w:r w:rsidR="005A4D53" w:rsidRPr="004D757D">
              <w:rPr>
                <w:sz w:val="16"/>
              </w:rPr>
              <w:t>6</w:t>
            </w: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5</w:t>
            </w:r>
          </w:p>
        </w:tc>
        <w:tc>
          <w:tcPr>
            <w:tcW w:w="450" w:type="dxa"/>
            <w:gridSpan w:val="2"/>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19</w:t>
            </w:r>
          </w:p>
        </w:tc>
        <w:tc>
          <w:tcPr>
            <w:tcW w:w="450" w:type="dxa"/>
            <w:tcBorders>
              <w:top w:val="single" w:sz="4" w:space="0" w:color="auto"/>
              <w:left w:val="single" w:sz="4" w:space="0" w:color="auto"/>
              <w:bottom w:val="single" w:sz="4" w:space="0" w:color="auto"/>
              <w:right w:val="single" w:sz="4" w:space="0" w:color="auto"/>
            </w:tcBorders>
            <w:hideMark/>
          </w:tcPr>
          <w:p w:rsidR="008F19E2" w:rsidRPr="004D757D" w:rsidRDefault="008F19E2" w:rsidP="005A4D53">
            <w:pPr>
              <w:spacing w:line="276" w:lineRule="auto"/>
              <w:jc w:val="right"/>
              <w:rPr>
                <w:sz w:val="16"/>
              </w:rPr>
            </w:pPr>
            <w:r w:rsidRPr="004D757D">
              <w:rPr>
                <w:sz w:val="16"/>
              </w:rPr>
              <w:t>1</w:t>
            </w:r>
            <w:r w:rsidR="005A4D53" w:rsidRPr="004D757D">
              <w:rPr>
                <w:sz w:val="16"/>
              </w:rPr>
              <w:t>8</w:t>
            </w:r>
          </w:p>
        </w:tc>
        <w:tc>
          <w:tcPr>
            <w:tcW w:w="54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18</w:t>
            </w:r>
          </w:p>
        </w:tc>
        <w:tc>
          <w:tcPr>
            <w:tcW w:w="54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17</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F19E2">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1</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23</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23</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22</w:t>
            </w:r>
          </w:p>
        </w:tc>
        <w:tc>
          <w:tcPr>
            <w:tcW w:w="458"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22</w:t>
            </w: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6</w:t>
            </w:r>
          </w:p>
        </w:tc>
        <w:tc>
          <w:tcPr>
            <w:tcW w:w="450" w:type="dxa"/>
            <w:gridSpan w:val="2"/>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20</w:t>
            </w:r>
          </w:p>
        </w:tc>
        <w:tc>
          <w:tcPr>
            <w:tcW w:w="450" w:type="dxa"/>
            <w:tcBorders>
              <w:top w:val="single" w:sz="4" w:space="0" w:color="auto"/>
              <w:left w:val="single" w:sz="4" w:space="0" w:color="auto"/>
              <w:bottom w:val="single" w:sz="4" w:space="0" w:color="auto"/>
              <w:right w:val="single" w:sz="4" w:space="0" w:color="auto"/>
            </w:tcBorders>
            <w:hideMark/>
          </w:tcPr>
          <w:p w:rsidR="008F19E2" w:rsidRPr="004D757D" w:rsidRDefault="008F19E2" w:rsidP="005A4D53">
            <w:pPr>
              <w:spacing w:line="276" w:lineRule="auto"/>
              <w:jc w:val="right"/>
              <w:rPr>
                <w:sz w:val="16"/>
              </w:rPr>
            </w:pPr>
            <w:r w:rsidRPr="004D757D">
              <w:rPr>
                <w:sz w:val="16"/>
              </w:rPr>
              <w:t>2</w:t>
            </w:r>
            <w:r w:rsidR="005A4D53" w:rsidRPr="004D757D">
              <w:rPr>
                <w:sz w:val="16"/>
              </w:rPr>
              <w:t>1</w:t>
            </w:r>
          </w:p>
        </w:tc>
        <w:tc>
          <w:tcPr>
            <w:tcW w:w="54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18</w:t>
            </w:r>
          </w:p>
        </w:tc>
        <w:tc>
          <w:tcPr>
            <w:tcW w:w="54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21</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F19E2">
        <w:trPr>
          <w:cantSplit/>
          <w:trHeight w:val="58"/>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2</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15</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14</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17</w:t>
            </w:r>
          </w:p>
        </w:tc>
        <w:tc>
          <w:tcPr>
            <w:tcW w:w="458"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14</w:t>
            </w: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10</w:t>
            </w:r>
          </w:p>
        </w:tc>
        <w:tc>
          <w:tcPr>
            <w:tcW w:w="450" w:type="dxa"/>
            <w:tcBorders>
              <w:top w:val="single" w:sz="4" w:space="0" w:color="auto"/>
              <w:left w:val="single" w:sz="4" w:space="0" w:color="auto"/>
              <w:bottom w:val="single" w:sz="4" w:space="0" w:color="auto"/>
              <w:right w:val="single" w:sz="4" w:space="0" w:color="auto"/>
            </w:tcBorders>
            <w:hideMark/>
          </w:tcPr>
          <w:p w:rsidR="008F19E2" w:rsidRPr="004D757D" w:rsidRDefault="005A4D53">
            <w:pPr>
              <w:spacing w:line="276" w:lineRule="auto"/>
              <w:jc w:val="right"/>
              <w:rPr>
                <w:sz w:val="16"/>
              </w:rPr>
            </w:pPr>
            <w:r w:rsidRPr="004D757D">
              <w:rPr>
                <w:sz w:val="16"/>
              </w:rPr>
              <w:t>6</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F19E2">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Special Education</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F19E2" w:rsidP="005A4D53">
            <w:pPr>
              <w:spacing w:line="276" w:lineRule="auto"/>
              <w:jc w:val="right"/>
              <w:rPr>
                <w:sz w:val="16"/>
              </w:rPr>
            </w:pPr>
            <w:r w:rsidRPr="004D757D">
              <w:rPr>
                <w:sz w:val="16"/>
              </w:rPr>
              <w:t>1</w:t>
            </w:r>
            <w:r w:rsidR="005A4D53" w:rsidRPr="004D757D">
              <w:rPr>
                <w:sz w:val="16"/>
              </w:rPr>
              <w:t>3</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5A4D53">
            <w:pPr>
              <w:spacing w:line="276" w:lineRule="auto"/>
              <w:jc w:val="right"/>
              <w:rPr>
                <w:sz w:val="16"/>
              </w:rPr>
            </w:pPr>
            <w:r w:rsidRPr="004D757D">
              <w:rPr>
                <w:sz w:val="16"/>
              </w:rPr>
              <w:t>9</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14</w:t>
            </w:r>
          </w:p>
        </w:tc>
        <w:tc>
          <w:tcPr>
            <w:tcW w:w="458"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F19E2" w:rsidRPr="004D757D" w:rsidRDefault="008F19E2">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b/>
                <w:sz w:val="16"/>
              </w:rPr>
            </w:pPr>
          </w:p>
        </w:tc>
      </w:tr>
      <w:tr w:rsidR="008F19E2" w:rsidRPr="004D757D" w:rsidTr="008F19E2">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TOTAL</w:t>
            </w:r>
          </w:p>
        </w:tc>
        <w:tc>
          <w:tcPr>
            <w:tcW w:w="55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hideMark/>
          </w:tcPr>
          <w:p w:rsidR="008F19E2" w:rsidRPr="004D757D" w:rsidRDefault="008F19E2" w:rsidP="005A4D53">
            <w:pPr>
              <w:spacing w:line="276" w:lineRule="auto"/>
              <w:rPr>
                <w:b/>
                <w:sz w:val="16"/>
              </w:rPr>
            </w:pPr>
            <w:r w:rsidRPr="004D757D">
              <w:rPr>
                <w:b/>
                <w:sz w:val="16"/>
              </w:rPr>
              <w:t>34</w:t>
            </w:r>
            <w:r w:rsidR="005A4D53" w:rsidRPr="004D757D">
              <w:rPr>
                <w:b/>
                <w:sz w:val="16"/>
              </w:rPr>
              <w:t>8</w:t>
            </w: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hideMark/>
          </w:tcPr>
          <w:p w:rsidR="008F19E2" w:rsidRPr="004D757D" w:rsidRDefault="005A4D53">
            <w:pPr>
              <w:spacing w:line="276" w:lineRule="auto"/>
              <w:jc w:val="right"/>
              <w:rPr>
                <w:b/>
                <w:sz w:val="16"/>
              </w:rPr>
            </w:pPr>
            <w:r w:rsidRPr="004D757D">
              <w:rPr>
                <w:b/>
                <w:sz w:val="16"/>
              </w:rPr>
              <w:t>298</w:t>
            </w:r>
          </w:p>
        </w:tc>
      </w:tr>
    </w:tbl>
    <w:p w:rsidR="008F19E2" w:rsidRPr="004D757D" w:rsidRDefault="008F19E2" w:rsidP="008F19E2">
      <w:pPr>
        <w:tabs>
          <w:tab w:val="left" w:pos="1080"/>
          <w:tab w:val="left" w:pos="1440"/>
          <w:tab w:val="left" w:pos="1800"/>
        </w:tabs>
      </w:pPr>
      <w:r w:rsidRPr="004D757D">
        <w:t xml:space="preserve">  </w:t>
      </w:r>
    </w:p>
    <w:p w:rsidR="008F19E2" w:rsidRPr="00AB01AE" w:rsidRDefault="008F19E2" w:rsidP="008F19E2">
      <w:pPr>
        <w:tabs>
          <w:tab w:val="left" w:pos="1080"/>
          <w:tab w:val="left" w:pos="1440"/>
          <w:tab w:val="left" w:pos="1800"/>
        </w:tabs>
        <w:ind w:left="1170"/>
      </w:pPr>
      <w:r w:rsidRPr="004D757D">
        <w:t>Note:  At Loudenslager Elementary School, special education students are included in the grade level class size report presented above. These students do not participate in all classes with their non-disabled peers.  As a result, the grade level class sizes reported above are the maximum enrollment.</w:t>
      </w:r>
      <w:r w:rsidRPr="00AB01AE">
        <w:t xml:space="preserve"> </w:t>
      </w:r>
    </w:p>
    <w:p w:rsidR="008F19E2" w:rsidRPr="00AB01AE" w:rsidRDefault="008F19E2" w:rsidP="008F19E2">
      <w:pPr>
        <w:tabs>
          <w:tab w:val="left" w:pos="1080"/>
          <w:tab w:val="left" w:pos="1440"/>
          <w:tab w:val="left" w:pos="1800"/>
        </w:tabs>
      </w:pPr>
    </w:p>
    <w:p w:rsidR="006D47E2" w:rsidRPr="00AB01AE" w:rsidRDefault="006D47E2" w:rsidP="00D01BA5">
      <w:pPr>
        <w:tabs>
          <w:tab w:val="decimal" w:pos="360"/>
          <w:tab w:val="left" w:pos="720"/>
          <w:tab w:val="left" w:pos="1080"/>
          <w:tab w:val="left" w:pos="1440"/>
          <w:tab w:val="left" w:pos="1800"/>
        </w:tabs>
        <w:rPr>
          <w:b/>
        </w:rPr>
      </w:pPr>
    </w:p>
    <w:p w:rsidR="00D01BA5" w:rsidRPr="00AB01AE" w:rsidRDefault="00D01BA5" w:rsidP="00094C90">
      <w:pPr>
        <w:pStyle w:val="ListParagraph"/>
        <w:numPr>
          <w:ilvl w:val="0"/>
          <w:numId w:val="5"/>
        </w:numPr>
        <w:tabs>
          <w:tab w:val="left" w:pos="720"/>
          <w:tab w:val="left" w:pos="1080"/>
          <w:tab w:val="left" w:pos="1440"/>
          <w:tab w:val="left" w:pos="1800"/>
        </w:tabs>
        <w:rPr>
          <w:rFonts w:ascii="Times New Roman" w:hAnsi="Times New Roman"/>
          <w:b/>
        </w:rPr>
      </w:pPr>
      <w:r w:rsidRPr="00AB01AE">
        <w:rPr>
          <w:rFonts w:ascii="Times New Roman" w:hAnsi="Times New Roman"/>
          <w:b/>
        </w:rPr>
        <w:t>INSTRUCTIONAL SERVICES</w:t>
      </w:r>
    </w:p>
    <w:p w:rsidR="006C345C" w:rsidRPr="00AB01AE" w:rsidRDefault="006C345C" w:rsidP="006C345C">
      <w:pPr>
        <w:pStyle w:val="ListParagraph"/>
        <w:tabs>
          <w:tab w:val="left" w:pos="720"/>
          <w:tab w:val="left" w:pos="1080"/>
          <w:tab w:val="left" w:pos="1440"/>
          <w:tab w:val="left" w:pos="1800"/>
        </w:tabs>
        <w:ind w:left="360"/>
        <w:rPr>
          <w:rFonts w:ascii="Times New Roman" w:hAnsi="Times New Roman"/>
          <w:b/>
        </w:rPr>
      </w:pPr>
    </w:p>
    <w:p w:rsidR="00A946A8" w:rsidRDefault="00A946A8" w:rsidP="00A946A8">
      <w:pPr>
        <w:tabs>
          <w:tab w:val="decimal" w:pos="360"/>
          <w:tab w:val="left" w:pos="720"/>
          <w:tab w:val="left" w:pos="1080"/>
          <w:tab w:val="left" w:pos="1440"/>
          <w:tab w:val="left" w:pos="1800"/>
          <w:tab w:val="left" w:pos="2160"/>
          <w:tab w:val="left" w:pos="2520"/>
        </w:tabs>
      </w:pPr>
      <w:r w:rsidRPr="0005395D">
        <w:t xml:space="preserve">Motion </w:t>
      </w:r>
      <w:r w:rsidRPr="0038719A">
        <w:t xml:space="preserve">by </w:t>
      </w:r>
      <w:r w:rsidR="00B81535">
        <w:t>Dunn</w:t>
      </w:r>
      <w:r w:rsidRPr="0038719A">
        <w:t xml:space="preserve">, seconded by </w:t>
      </w:r>
      <w:r>
        <w:t>Walter</w:t>
      </w:r>
      <w:r w:rsidRPr="0038719A">
        <w:t xml:space="preserve"> to</w:t>
      </w:r>
      <w:r w:rsidRPr="0005395D">
        <w:t xml:space="preserve"> accept the Interim Superintendents recommendation to approve item</w:t>
      </w:r>
      <w:r>
        <w:t>s A-J except items C and H, both were withdrawn</w:t>
      </w:r>
      <w:r w:rsidRPr="0005395D">
        <w:t>:</w:t>
      </w:r>
    </w:p>
    <w:p w:rsidR="00A946A8" w:rsidRDefault="00A946A8" w:rsidP="00A946A8">
      <w:pPr>
        <w:tabs>
          <w:tab w:val="decimal" w:pos="360"/>
          <w:tab w:val="left" w:pos="720"/>
          <w:tab w:val="left" w:pos="1080"/>
          <w:tab w:val="left" w:pos="1440"/>
          <w:tab w:val="left" w:pos="1800"/>
          <w:tab w:val="left" w:pos="2160"/>
          <w:tab w:val="left" w:pos="2520"/>
        </w:tabs>
      </w:pPr>
    </w:p>
    <w:p w:rsidR="00A5630A" w:rsidRPr="00E947CA" w:rsidRDefault="00A5630A" w:rsidP="00B4777C">
      <w:pPr>
        <w:pStyle w:val="ListParagraph"/>
        <w:tabs>
          <w:tab w:val="left" w:pos="720"/>
          <w:tab w:val="left" w:pos="1440"/>
        </w:tabs>
        <w:spacing w:after="0"/>
        <w:ind w:left="360"/>
        <w:rPr>
          <w:rFonts w:ascii="Times New Roman" w:eastAsia="Times New Roman" w:hAnsi="Times New Roman"/>
        </w:rPr>
      </w:pPr>
      <w:r w:rsidRPr="00A5630A">
        <w:rPr>
          <w:rFonts w:ascii="Times New Roman" w:eastAsia="Times New Roman" w:hAnsi="Times New Roman"/>
        </w:rPr>
        <w:t>A.</w:t>
      </w:r>
      <w:r w:rsidRPr="00A5630A">
        <w:rPr>
          <w:rFonts w:ascii="Times New Roman" w:eastAsia="Times New Roman" w:hAnsi="Times New Roman"/>
        </w:rPr>
        <w:tab/>
      </w:r>
      <w:r w:rsidRPr="00E947CA">
        <w:rPr>
          <w:rFonts w:ascii="Times New Roman" w:eastAsia="Times New Roman" w:hAnsi="Times New Roman"/>
        </w:rPr>
        <w:t xml:space="preserve">Recommend approval to participate in the New Jersey Supplemental Nutrition Assistance </w:t>
      </w:r>
      <w:r w:rsidRPr="00E947CA">
        <w:rPr>
          <w:rFonts w:ascii="Times New Roman" w:eastAsia="Times New Roman" w:hAnsi="Times New Roman"/>
        </w:rPr>
        <w:tab/>
        <w:t xml:space="preserve">Program (SNAP) during the 2015-2016 school year.  This recommendation includes signing a </w:t>
      </w:r>
      <w:r w:rsidRPr="00E947CA">
        <w:rPr>
          <w:rFonts w:ascii="Times New Roman" w:eastAsia="Times New Roman" w:hAnsi="Times New Roman"/>
        </w:rPr>
        <w:tab/>
        <w:t xml:space="preserve">Memorandum of Understanding with Rutgers Cooperative Extension of Gloucester County for </w:t>
      </w:r>
      <w:r w:rsidRPr="00E947CA">
        <w:rPr>
          <w:rFonts w:ascii="Times New Roman" w:eastAsia="Times New Roman" w:hAnsi="Times New Roman"/>
        </w:rPr>
        <w:tab/>
        <w:t>the SNAP program.  There is no cost to the Board of Education:</w:t>
      </w:r>
    </w:p>
    <w:p w:rsidR="00A5630A" w:rsidRPr="00E947CA" w:rsidRDefault="00A5630A" w:rsidP="00A5630A">
      <w:pPr>
        <w:pStyle w:val="ListParagraph"/>
        <w:tabs>
          <w:tab w:val="left" w:pos="720"/>
          <w:tab w:val="left" w:pos="1440"/>
        </w:tabs>
        <w:ind w:left="360"/>
        <w:rPr>
          <w:rFonts w:ascii="Times New Roman" w:eastAsia="Times New Roman" w:hAnsi="Times New Roman"/>
        </w:rPr>
      </w:pPr>
    </w:p>
    <w:p w:rsidR="00A5630A" w:rsidRPr="00E947CA" w:rsidRDefault="00A5630A" w:rsidP="00B4777C">
      <w:pPr>
        <w:pStyle w:val="ListParagraph"/>
        <w:tabs>
          <w:tab w:val="left" w:pos="720"/>
          <w:tab w:val="left" w:pos="1440"/>
        </w:tabs>
        <w:spacing w:after="0"/>
        <w:ind w:left="360"/>
        <w:rPr>
          <w:rFonts w:ascii="Times New Roman" w:eastAsia="Times New Roman" w:hAnsi="Times New Roman"/>
        </w:rPr>
      </w:pPr>
      <w:r w:rsidRPr="00E947CA">
        <w:rPr>
          <w:rFonts w:ascii="Times New Roman" w:eastAsia="Times New Roman" w:hAnsi="Times New Roman"/>
        </w:rPr>
        <w:tab/>
      </w:r>
      <w:r w:rsidRPr="00E947CA">
        <w:rPr>
          <w:rFonts w:ascii="Times New Roman" w:eastAsia="Times New Roman" w:hAnsi="Times New Roman"/>
          <w:u w:val="single"/>
        </w:rPr>
        <w:t>Informational</w:t>
      </w:r>
      <w:r w:rsidRPr="00E947CA">
        <w:rPr>
          <w:rFonts w:ascii="Times New Roman" w:eastAsia="Times New Roman" w:hAnsi="Times New Roman"/>
        </w:rPr>
        <w:t xml:space="preserve">:   This program is only approved to be implemented as part of the physical </w:t>
      </w:r>
      <w:r w:rsidRPr="00E947CA">
        <w:rPr>
          <w:rFonts w:ascii="Times New Roman" w:eastAsia="Times New Roman" w:hAnsi="Times New Roman"/>
        </w:rPr>
        <w:tab/>
        <w:t xml:space="preserve">education and health classes in grades K-5 and 9-12.  The Board of Education has approved the </w:t>
      </w:r>
      <w:r w:rsidRPr="00E947CA">
        <w:rPr>
          <w:rFonts w:ascii="Times New Roman" w:eastAsia="Times New Roman" w:hAnsi="Times New Roman"/>
        </w:rPr>
        <w:tab/>
        <w:t xml:space="preserve">SNAP program for the past few years.  </w:t>
      </w:r>
    </w:p>
    <w:p w:rsidR="00A5630A" w:rsidRPr="00E947CA" w:rsidRDefault="00A5630A" w:rsidP="00A5630A">
      <w:pPr>
        <w:pStyle w:val="ListParagraph"/>
        <w:tabs>
          <w:tab w:val="left" w:pos="720"/>
          <w:tab w:val="left" w:pos="1440"/>
        </w:tabs>
        <w:spacing w:after="0"/>
        <w:rPr>
          <w:rFonts w:ascii="Times New Roman" w:eastAsia="Times New Roman" w:hAnsi="Times New Roman"/>
        </w:rPr>
      </w:pPr>
    </w:p>
    <w:p w:rsidR="000C05B4" w:rsidRPr="00E947CA" w:rsidRDefault="000C05B4" w:rsidP="008B7B6F">
      <w:pPr>
        <w:pStyle w:val="ListParagraph"/>
        <w:numPr>
          <w:ilvl w:val="0"/>
          <w:numId w:val="20"/>
        </w:numPr>
        <w:tabs>
          <w:tab w:val="left" w:pos="720"/>
          <w:tab w:val="left" w:pos="1440"/>
        </w:tabs>
        <w:spacing w:after="0"/>
        <w:ind w:left="720"/>
        <w:rPr>
          <w:rFonts w:ascii="Times New Roman" w:eastAsia="Times New Roman" w:hAnsi="Times New Roman"/>
        </w:rPr>
      </w:pPr>
      <w:r w:rsidRPr="00E947CA">
        <w:rPr>
          <w:rFonts w:ascii="Times New Roman" w:eastAsia="Times New Roman" w:hAnsi="Times New Roman"/>
        </w:rPr>
        <w:t>Recommend approval for up to 10 Paulsboro High School Sophomore girls to attend the Science, Technology, Engineering and M</w:t>
      </w:r>
      <w:r w:rsidR="00654912" w:rsidRPr="00E947CA">
        <w:rPr>
          <w:rFonts w:ascii="Times New Roman" w:eastAsia="Times New Roman" w:hAnsi="Times New Roman"/>
        </w:rPr>
        <w:t>athematics (STEM) High School O</w:t>
      </w:r>
      <w:r w:rsidRPr="00E947CA">
        <w:rPr>
          <w:rFonts w:ascii="Times New Roman" w:eastAsia="Times New Roman" w:hAnsi="Times New Roman"/>
        </w:rPr>
        <w:t xml:space="preserve">utreach Day for Young Women at the ExxonMobil Paulsboro Technical Center on a day to be determined during October 2015.  </w:t>
      </w:r>
      <w:r w:rsidR="007A60DB" w:rsidRPr="00E947CA">
        <w:rPr>
          <w:rFonts w:ascii="Times New Roman" w:eastAsia="Times New Roman" w:hAnsi="Times New Roman"/>
        </w:rPr>
        <w:t xml:space="preserve">Paulsboro High School Teacher </w:t>
      </w:r>
      <w:r w:rsidR="00654912" w:rsidRPr="00E947CA">
        <w:rPr>
          <w:rFonts w:ascii="Times New Roman" w:eastAsia="Times New Roman" w:hAnsi="Times New Roman"/>
        </w:rPr>
        <w:t>Paige Foulk</w:t>
      </w:r>
      <w:r w:rsidR="007A60DB" w:rsidRPr="00E947CA">
        <w:rPr>
          <w:rFonts w:ascii="Times New Roman" w:eastAsia="Times New Roman" w:hAnsi="Times New Roman"/>
        </w:rPr>
        <w:t xml:space="preserve"> will chaperone the students.  </w:t>
      </w:r>
      <w:r w:rsidR="00654912" w:rsidRPr="00E947CA">
        <w:rPr>
          <w:rFonts w:ascii="Times New Roman" w:eastAsia="Times New Roman" w:hAnsi="Times New Roman"/>
        </w:rPr>
        <w:t>The only cost to the Board of Education is a substitute teacher ($120).</w:t>
      </w:r>
    </w:p>
    <w:p w:rsidR="007A60DB" w:rsidRPr="00E947CA" w:rsidRDefault="007A60DB" w:rsidP="007A60DB">
      <w:pPr>
        <w:tabs>
          <w:tab w:val="left" w:pos="720"/>
          <w:tab w:val="left" w:pos="1440"/>
        </w:tabs>
        <w:rPr>
          <w:rFonts w:eastAsia="Times New Roman"/>
        </w:rPr>
      </w:pPr>
      <w:r w:rsidRPr="00E947CA">
        <w:rPr>
          <w:rFonts w:eastAsia="Times New Roman"/>
        </w:rPr>
        <w:tab/>
      </w:r>
    </w:p>
    <w:p w:rsidR="007A60DB" w:rsidRPr="00E947CA" w:rsidRDefault="007A60DB" w:rsidP="007A60DB">
      <w:pPr>
        <w:tabs>
          <w:tab w:val="left" w:pos="720"/>
          <w:tab w:val="left" w:pos="1440"/>
        </w:tabs>
        <w:rPr>
          <w:rFonts w:eastAsia="Times New Roman"/>
        </w:rPr>
      </w:pPr>
      <w:r w:rsidRPr="00E947CA">
        <w:rPr>
          <w:rFonts w:eastAsia="Times New Roman"/>
        </w:rPr>
        <w:tab/>
      </w:r>
      <w:r w:rsidRPr="00A946A8">
        <w:rPr>
          <w:rFonts w:eastAsia="Times New Roman"/>
          <w:u w:val="single"/>
        </w:rPr>
        <w:t>Informational</w:t>
      </w:r>
      <w:r w:rsidRPr="00A946A8">
        <w:rPr>
          <w:rFonts w:eastAsia="Times New Roman"/>
        </w:rPr>
        <w:t xml:space="preserve">:   The objective of this program is to encourage education and excitement for </w:t>
      </w:r>
      <w:r w:rsidRPr="00A946A8">
        <w:rPr>
          <w:rFonts w:eastAsia="Times New Roman"/>
        </w:rPr>
        <w:tab/>
        <w:t>STEM careers in high school gir</w:t>
      </w:r>
      <w:r w:rsidR="00654912" w:rsidRPr="00A946A8">
        <w:rPr>
          <w:rFonts w:eastAsia="Times New Roman"/>
        </w:rPr>
        <w:t>l</w:t>
      </w:r>
      <w:r w:rsidRPr="00A946A8">
        <w:rPr>
          <w:rFonts w:eastAsia="Times New Roman"/>
        </w:rPr>
        <w:t xml:space="preserve">s.  The event will involve hands-on activities, teamwork, and </w:t>
      </w:r>
      <w:r w:rsidRPr="00A946A8">
        <w:rPr>
          <w:rFonts w:eastAsia="Times New Roman"/>
        </w:rPr>
        <w:tab/>
        <w:t>exploration of STEM school and career choices.</w:t>
      </w:r>
      <w:r w:rsidRPr="00E947CA">
        <w:rPr>
          <w:rFonts w:eastAsia="Times New Roman"/>
        </w:rPr>
        <w:t xml:space="preserve">  </w:t>
      </w:r>
    </w:p>
    <w:p w:rsidR="000C05B4" w:rsidRPr="00E947CA" w:rsidRDefault="000C05B4" w:rsidP="000C05B4">
      <w:pPr>
        <w:pStyle w:val="ListParagraph"/>
        <w:tabs>
          <w:tab w:val="left" w:pos="720"/>
          <w:tab w:val="left" w:pos="1440"/>
        </w:tabs>
        <w:spacing w:after="0"/>
        <w:rPr>
          <w:rFonts w:ascii="Times New Roman" w:eastAsia="Times New Roman" w:hAnsi="Times New Roman"/>
        </w:rPr>
      </w:pPr>
    </w:p>
    <w:p w:rsidR="00E06D48" w:rsidRPr="00E06D48" w:rsidRDefault="006D7789" w:rsidP="00B20255">
      <w:pPr>
        <w:pStyle w:val="ListParagraph"/>
        <w:numPr>
          <w:ilvl w:val="0"/>
          <w:numId w:val="37"/>
        </w:numPr>
        <w:ind w:left="720" w:hanging="270"/>
        <w:rPr>
          <w:bCs/>
        </w:rPr>
      </w:pPr>
      <w:r w:rsidRPr="00E06D48">
        <w:rPr>
          <w:rFonts w:ascii="Times New Roman" w:hAnsi="Times New Roman"/>
          <w:bCs/>
        </w:rPr>
        <w:t>Recommend approval for the following Paulsboro Senior High School Students to attend extended school year programs as listed.  The Board of Education is responsible for tuition fees, transportation to and from school as well as other related services delineated in the Individual Educational Program (IEP) for each student</w:t>
      </w:r>
      <w:r w:rsidR="00106D59" w:rsidRPr="00E06D48">
        <w:rPr>
          <w:rFonts w:ascii="Times New Roman" w:hAnsi="Times New Roman"/>
          <w:bCs/>
        </w:rPr>
        <w:t>.</w:t>
      </w:r>
      <w:r w:rsidRPr="00E06D48">
        <w:rPr>
          <w:rFonts w:ascii="Times New Roman" w:hAnsi="Times New Roman"/>
          <w:bCs/>
        </w:rPr>
        <w:t xml:space="preserve"> </w:t>
      </w:r>
    </w:p>
    <w:tbl>
      <w:tblPr>
        <w:tblW w:w="8640" w:type="dxa"/>
        <w:tblInd w:w="445" w:type="dxa"/>
        <w:tblLook w:val="04A0" w:firstRow="1" w:lastRow="0" w:firstColumn="1" w:lastColumn="0" w:noHBand="0" w:noVBand="1"/>
      </w:tblPr>
      <w:tblGrid>
        <w:gridCol w:w="1101"/>
        <w:gridCol w:w="882"/>
        <w:gridCol w:w="2494"/>
        <w:gridCol w:w="1373"/>
        <w:gridCol w:w="1260"/>
        <w:gridCol w:w="1530"/>
      </w:tblGrid>
      <w:tr w:rsidR="001E2ACA" w:rsidRPr="00E947CA" w:rsidTr="00466954">
        <w:trPr>
          <w:trHeight w:val="288"/>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Case Number</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Grade</w:t>
            </w:r>
          </w:p>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Level *</w:t>
            </w:r>
          </w:p>
        </w:tc>
        <w:tc>
          <w:tcPr>
            <w:tcW w:w="2494" w:type="dxa"/>
            <w:tcBorders>
              <w:top w:val="single" w:sz="4" w:space="0" w:color="auto"/>
              <w:left w:val="nil"/>
              <w:bottom w:val="single" w:sz="4" w:space="0" w:color="auto"/>
              <w:right w:val="single" w:sz="4" w:space="0" w:color="auto"/>
            </w:tcBorders>
            <w:shd w:val="clear" w:color="auto" w:fill="auto"/>
            <w:noWrap/>
            <w:vAlign w:val="center"/>
            <w:hideMark/>
          </w:tcPr>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School Name</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Start Date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Finish Date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E2ACA" w:rsidRPr="00E947CA" w:rsidRDefault="001E2ACA" w:rsidP="001E2ACA">
            <w:pPr>
              <w:jc w:val="center"/>
              <w:rPr>
                <w:rFonts w:eastAsia="Times New Roman"/>
                <w:b/>
                <w:bCs/>
                <w:color w:val="000000"/>
                <w:sz w:val="20"/>
                <w:szCs w:val="20"/>
              </w:rPr>
            </w:pPr>
            <w:r w:rsidRPr="00E947CA">
              <w:rPr>
                <w:rFonts w:eastAsia="Times New Roman"/>
                <w:b/>
                <w:bCs/>
                <w:color w:val="000000"/>
                <w:sz w:val="20"/>
                <w:szCs w:val="20"/>
              </w:rPr>
              <w:t>Tuition Total</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1773 **</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10</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Bancroft</w:t>
            </w:r>
          </w:p>
        </w:tc>
        <w:tc>
          <w:tcPr>
            <w:tcW w:w="1373"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7/7/2015</w:t>
            </w:r>
          </w:p>
        </w:tc>
        <w:tc>
          <w:tcPr>
            <w:tcW w:w="126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8/19/2015</w:t>
            </w:r>
          </w:p>
        </w:tc>
        <w:tc>
          <w:tcPr>
            <w:tcW w:w="153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 xml:space="preserve">$14,315.84 </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2356</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9</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proofErr w:type="spellStart"/>
            <w:r w:rsidRPr="00E947CA">
              <w:rPr>
                <w:rFonts w:eastAsia="Times New Roman"/>
                <w:color w:val="000000"/>
                <w:sz w:val="20"/>
                <w:szCs w:val="20"/>
              </w:rPr>
              <w:t>Bankbridge</w:t>
            </w:r>
            <w:proofErr w:type="spellEnd"/>
            <w:r w:rsidRPr="00E947CA">
              <w:rPr>
                <w:rFonts w:eastAsia="Times New Roman"/>
                <w:color w:val="000000"/>
                <w:sz w:val="20"/>
                <w:szCs w:val="20"/>
              </w:rPr>
              <w:t xml:space="preserve"> Regional</w:t>
            </w:r>
          </w:p>
        </w:tc>
        <w:tc>
          <w:tcPr>
            <w:tcW w:w="1373"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7/13/2015</w:t>
            </w:r>
          </w:p>
        </w:tc>
        <w:tc>
          <w:tcPr>
            <w:tcW w:w="126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8/13/2015</w:t>
            </w:r>
          </w:p>
        </w:tc>
        <w:tc>
          <w:tcPr>
            <w:tcW w:w="153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 xml:space="preserve">$3,980.00 </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2348</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10</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Capital Academy</w:t>
            </w:r>
          </w:p>
        </w:tc>
        <w:tc>
          <w:tcPr>
            <w:tcW w:w="4163" w:type="dxa"/>
            <w:gridSpan w:val="3"/>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Court Ordered - Residential</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2781</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10</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 xml:space="preserve">Highland High School </w:t>
            </w:r>
          </w:p>
        </w:tc>
        <w:tc>
          <w:tcPr>
            <w:tcW w:w="1373"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7/6/2015</w:t>
            </w:r>
          </w:p>
        </w:tc>
        <w:tc>
          <w:tcPr>
            <w:tcW w:w="126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7/31/2015</w:t>
            </w:r>
          </w:p>
        </w:tc>
        <w:tc>
          <w:tcPr>
            <w:tcW w:w="1530" w:type="dxa"/>
            <w:tcBorders>
              <w:top w:val="nil"/>
              <w:left w:val="nil"/>
              <w:bottom w:val="single" w:sz="4" w:space="0" w:color="auto"/>
              <w:right w:val="single" w:sz="4" w:space="0" w:color="auto"/>
            </w:tcBorders>
            <w:shd w:val="clear" w:color="auto" w:fill="auto"/>
            <w:noWrap/>
            <w:vAlign w:val="bottom"/>
            <w:hideMark/>
          </w:tcPr>
          <w:p w:rsidR="001E2ACA" w:rsidRPr="002E0AF1" w:rsidRDefault="002E0AF1" w:rsidP="002E0AF1">
            <w:pPr>
              <w:jc w:val="right"/>
              <w:rPr>
                <w:rFonts w:eastAsia="Times New Roman"/>
                <w:color w:val="000000"/>
                <w:sz w:val="20"/>
                <w:szCs w:val="20"/>
              </w:rPr>
            </w:pPr>
            <w:r w:rsidRPr="002E0AF1">
              <w:rPr>
                <w:rFonts w:eastAsia="Times New Roman"/>
                <w:color w:val="000000"/>
                <w:sz w:val="20"/>
                <w:szCs w:val="20"/>
              </w:rPr>
              <w:t>$500.00</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2116</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11</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Insight (Virtua - Camden)</w:t>
            </w:r>
          </w:p>
        </w:tc>
        <w:tc>
          <w:tcPr>
            <w:tcW w:w="4163" w:type="dxa"/>
            <w:gridSpan w:val="3"/>
            <w:tcBorders>
              <w:top w:val="nil"/>
              <w:left w:val="nil"/>
              <w:bottom w:val="single" w:sz="4" w:space="0" w:color="auto"/>
              <w:right w:val="single" w:sz="4" w:space="0" w:color="auto"/>
            </w:tcBorders>
            <w:shd w:val="clear" w:color="auto" w:fill="auto"/>
            <w:noWrap/>
            <w:vAlign w:val="bottom"/>
            <w:hideMark/>
          </w:tcPr>
          <w:p w:rsidR="001E2ACA" w:rsidRPr="00E947CA" w:rsidRDefault="001E2ACA" w:rsidP="001E2ACA">
            <w:pPr>
              <w:rPr>
                <w:rFonts w:eastAsia="Times New Roman"/>
                <w:color w:val="000000"/>
                <w:sz w:val="20"/>
                <w:szCs w:val="20"/>
              </w:rPr>
            </w:pPr>
            <w:r w:rsidRPr="00E947CA">
              <w:rPr>
                <w:rFonts w:eastAsia="Times New Roman"/>
                <w:color w:val="000000"/>
                <w:sz w:val="20"/>
                <w:szCs w:val="20"/>
              </w:rPr>
              <w:t xml:space="preserve">Court Ordered - Residential </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2098 **</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11</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Legacy - Mary A. Dobbins</w:t>
            </w:r>
          </w:p>
        </w:tc>
        <w:tc>
          <w:tcPr>
            <w:tcW w:w="1373"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7/6/2015</w:t>
            </w:r>
          </w:p>
        </w:tc>
        <w:tc>
          <w:tcPr>
            <w:tcW w:w="126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8/14/2015</w:t>
            </w:r>
          </w:p>
        </w:tc>
        <w:tc>
          <w:tcPr>
            <w:tcW w:w="153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 xml:space="preserve">$12,945.00 </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2037</w:t>
            </w: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9</w:t>
            </w:r>
          </w:p>
        </w:tc>
        <w:tc>
          <w:tcPr>
            <w:tcW w:w="2494"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proofErr w:type="spellStart"/>
            <w:r w:rsidRPr="00E947CA">
              <w:rPr>
                <w:rFonts w:eastAsia="Times New Roman"/>
                <w:color w:val="000000"/>
                <w:sz w:val="20"/>
                <w:szCs w:val="20"/>
              </w:rPr>
              <w:t>Strang</w:t>
            </w:r>
            <w:proofErr w:type="spellEnd"/>
            <w:r w:rsidRPr="00E947CA">
              <w:rPr>
                <w:rFonts w:eastAsia="Times New Roman"/>
                <w:color w:val="000000"/>
                <w:sz w:val="20"/>
                <w:szCs w:val="20"/>
              </w:rPr>
              <w:t xml:space="preserve"> -Ranch Hope</w:t>
            </w:r>
          </w:p>
        </w:tc>
        <w:tc>
          <w:tcPr>
            <w:tcW w:w="1373"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7/6/2015</w:t>
            </w:r>
          </w:p>
        </w:tc>
        <w:tc>
          <w:tcPr>
            <w:tcW w:w="126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8/21/2015</w:t>
            </w:r>
          </w:p>
        </w:tc>
        <w:tc>
          <w:tcPr>
            <w:tcW w:w="153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jc w:val="right"/>
              <w:rPr>
                <w:rFonts w:eastAsia="Times New Roman"/>
                <w:color w:val="000000"/>
                <w:sz w:val="20"/>
                <w:szCs w:val="20"/>
              </w:rPr>
            </w:pPr>
            <w:r w:rsidRPr="00E947CA">
              <w:rPr>
                <w:rFonts w:eastAsia="Times New Roman"/>
                <w:color w:val="000000"/>
                <w:sz w:val="20"/>
                <w:szCs w:val="20"/>
              </w:rPr>
              <w:t xml:space="preserve">$8,277.85 </w:t>
            </w:r>
          </w:p>
        </w:tc>
      </w:tr>
      <w:tr w:rsidR="001E2ACA" w:rsidRPr="00E947CA" w:rsidTr="00466954">
        <w:trPr>
          <w:trHeight w:val="288"/>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p>
        </w:tc>
        <w:tc>
          <w:tcPr>
            <w:tcW w:w="882"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 </w:t>
            </w:r>
          </w:p>
        </w:tc>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 </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E2ACA" w:rsidRPr="00E947CA" w:rsidRDefault="001E2ACA" w:rsidP="005B4E99">
            <w:pPr>
              <w:rPr>
                <w:rFonts w:eastAsia="Times New Roman"/>
                <w:color w:val="000000"/>
                <w:sz w:val="20"/>
                <w:szCs w:val="20"/>
              </w:rPr>
            </w:pPr>
            <w:r w:rsidRPr="00E947C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1E2ACA" w:rsidRPr="00E947CA" w:rsidRDefault="001E2ACA" w:rsidP="002E0AF1">
            <w:pPr>
              <w:jc w:val="right"/>
              <w:rPr>
                <w:rFonts w:eastAsia="Times New Roman"/>
                <w:color w:val="000000"/>
                <w:sz w:val="20"/>
                <w:szCs w:val="20"/>
              </w:rPr>
            </w:pPr>
            <w:r w:rsidRPr="00466954">
              <w:rPr>
                <w:rFonts w:eastAsia="Times New Roman"/>
                <w:color w:val="000000"/>
                <w:sz w:val="20"/>
                <w:szCs w:val="20"/>
              </w:rPr>
              <w:t>$</w:t>
            </w:r>
            <w:r w:rsidR="002E0AF1">
              <w:rPr>
                <w:rFonts w:eastAsia="Times New Roman"/>
                <w:color w:val="000000"/>
                <w:sz w:val="20"/>
                <w:szCs w:val="20"/>
              </w:rPr>
              <w:t>40,018.69</w:t>
            </w:r>
            <w:r w:rsidRPr="00E947CA">
              <w:rPr>
                <w:rFonts w:eastAsia="Times New Roman"/>
                <w:color w:val="000000"/>
                <w:sz w:val="20"/>
                <w:szCs w:val="20"/>
              </w:rPr>
              <w:t xml:space="preserve"> </w:t>
            </w:r>
          </w:p>
        </w:tc>
      </w:tr>
    </w:tbl>
    <w:p w:rsidR="00AB01AE" w:rsidRPr="00E947CA" w:rsidRDefault="00AB01AE" w:rsidP="006D7789">
      <w:pPr>
        <w:tabs>
          <w:tab w:val="left" w:pos="1080"/>
        </w:tabs>
        <w:rPr>
          <w:bCs/>
        </w:rPr>
      </w:pPr>
    </w:p>
    <w:p w:rsidR="001E2ACA" w:rsidRPr="00E947CA" w:rsidRDefault="001E2ACA" w:rsidP="001E2ACA">
      <w:pPr>
        <w:pStyle w:val="ListParagraph"/>
        <w:tabs>
          <w:tab w:val="left" w:pos="1080"/>
        </w:tabs>
        <w:rPr>
          <w:rFonts w:ascii="Times New Roman" w:hAnsi="Times New Roman"/>
          <w:bCs/>
        </w:rPr>
      </w:pPr>
      <w:r w:rsidRPr="00E947CA">
        <w:rPr>
          <w:rFonts w:ascii="Times New Roman" w:hAnsi="Times New Roman"/>
          <w:bCs/>
        </w:rPr>
        <w:t xml:space="preserve">* Grade level for the 2014-2015 school year. </w:t>
      </w:r>
      <w:r w:rsidRPr="00E947CA">
        <w:rPr>
          <w:rFonts w:ascii="Times New Roman" w:hAnsi="Times New Roman"/>
          <w:bCs/>
        </w:rPr>
        <w:tab/>
      </w:r>
    </w:p>
    <w:p w:rsidR="001E2ACA" w:rsidRPr="00466954" w:rsidRDefault="00466954" w:rsidP="00466954">
      <w:pPr>
        <w:pStyle w:val="ListParagraph"/>
        <w:tabs>
          <w:tab w:val="left" w:pos="1080"/>
        </w:tabs>
        <w:rPr>
          <w:rFonts w:ascii="Times New Roman" w:hAnsi="Times New Roman"/>
          <w:bCs/>
        </w:rPr>
      </w:pPr>
      <w:r>
        <w:rPr>
          <w:rFonts w:ascii="Times New Roman" w:hAnsi="Times New Roman"/>
          <w:bCs/>
        </w:rPr>
        <w:t>**Includes a One on One Aide</w:t>
      </w:r>
    </w:p>
    <w:p w:rsidR="006D7789" w:rsidRPr="00E947CA" w:rsidRDefault="006D7789" w:rsidP="00072F1A">
      <w:pPr>
        <w:tabs>
          <w:tab w:val="left" w:pos="1080"/>
        </w:tabs>
        <w:ind w:left="720"/>
        <w:rPr>
          <w:bCs/>
        </w:rPr>
      </w:pPr>
      <w:r w:rsidRPr="00E947CA">
        <w:rPr>
          <w:bCs/>
          <w:u w:val="single"/>
        </w:rPr>
        <w:t>Informational</w:t>
      </w:r>
      <w:r w:rsidRPr="00E947CA">
        <w:rPr>
          <w:bCs/>
        </w:rPr>
        <w:t>:  Students with disabilities are entitled to continue to attend school during the summer if the skills/learnings gained during the regular school term will suffer a significant loss if they don’t have continuous schooling</w:t>
      </w:r>
      <w:r w:rsidR="004F3154" w:rsidRPr="00E947CA">
        <w:rPr>
          <w:bCs/>
        </w:rPr>
        <w:t xml:space="preserve"> during July and August</w:t>
      </w:r>
      <w:r w:rsidRPr="00E947CA">
        <w:rPr>
          <w:bCs/>
        </w:rPr>
        <w:t xml:space="preserve">. </w:t>
      </w:r>
    </w:p>
    <w:p w:rsidR="006D7789" w:rsidRPr="00E947CA" w:rsidRDefault="006D7789" w:rsidP="006D7789">
      <w:pPr>
        <w:tabs>
          <w:tab w:val="left" w:pos="1080"/>
        </w:tabs>
        <w:rPr>
          <w:bCs/>
        </w:rPr>
      </w:pPr>
    </w:p>
    <w:p w:rsidR="00D01BA5" w:rsidRPr="00AB01AE" w:rsidRDefault="00D01BA5" w:rsidP="00B20255">
      <w:pPr>
        <w:pStyle w:val="ListParagraph"/>
        <w:numPr>
          <w:ilvl w:val="0"/>
          <w:numId w:val="37"/>
        </w:numPr>
        <w:tabs>
          <w:tab w:val="left" w:pos="1080"/>
        </w:tabs>
        <w:rPr>
          <w:rFonts w:ascii="Times New Roman" w:hAnsi="Times New Roman"/>
          <w:bCs/>
        </w:rPr>
      </w:pPr>
      <w:r w:rsidRPr="00E947CA">
        <w:rPr>
          <w:rFonts w:ascii="Times New Roman" w:hAnsi="Times New Roman"/>
          <w:bCs/>
        </w:rPr>
        <w:t>Recommend</w:t>
      </w:r>
      <w:r w:rsidRPr="00AB01AE">
        <w:rPr>
          <w:rFonts w:ascii="Times New Roman" w:hAnsi="Times New Roman"/>
          <w:bCs/>
        </w:rPr>
        <w:t xml:space="preserve"> approval of homebound instruction for the following student</w:t>
      </w:r>
      <w:r w:rsidR="0034225B" w:rsidRPr="00AB01AE">
        <w:rPr>
          <w:rFonts w:ascii="Times New Roman" w:hAnsi="Times New Roman"/>
          <w:bCs/>
        </w:rPr>
        <w:t>s</w:t>
      </w:r>
      <w:r w:rsidRPr="00AB01AE">
        <w:rPr>
          <w:rFonts w:ascii="Times New Roman" w:hAnsi="Times New Roman"/>
          <w:bCs/>
        </w:rPr>
        <w:t>:</w:t>
      </w:r>
    </w:p>
    <w:tbl>
      <w:tblPr>
        <w:tblStyle w:val="TableGrid"/>
        <w:tblW w:w="9715" w:type="dxa"/>
        <w:tblLook w:val="04A0" w:firstRow="1" w:lastRow="0" w:firstColumn="1" w:lastColumn="0" w:noHBand="0" w:noVBand="1"/>
      </w:tblPr>
      <w:tblGrid>
        <w:gridCol w:w="1677"/>
        <w:gridCol w:w="1105"/>
        <w:gridCol w:w="6933"/>
      </w:tblGrid>
      <w:tr w:rsidR="00581E5D" w:rsidRPr="00AB01AE" w:rsidTr="002F5B9E">
        <w:trPr>
          <w:trHeight w:val="296"/>
        </w:trPr>
        <w:tc>
          <w:tcPr>
            <w:tcW w:w="1677" w:type="dxa"/>
            <w:vAlign w:val="center"/>
          </w:tcPr>
          <w:p w:rsidR="00581E5D" w:rsidRDefault="00581E5D" w:rsidP="002F5B9E">
            <w:pPr>
              <w:jc w:val="center"/>
              <w:rPr>
                <w:b/>
                <w:bCs/>
              </w:rPr>
            </w:pPr>
            <w:r>
              <w:rPr>
                <w:b/>
                <w:bCs/>
              </w:rPr>
              <w:t xml:space="preserve">Student Initials or </w:t>
            </w:r>
          </w:p>
          <w:p w:rsidR="00581E5D" w:rsidRPr="00AB01AE" w:rsidRDefault="00581E5D" w:rsidP="002F5B9E">
            <w:pPr>
              <w:jc w:val="center"/>
              <w:rPr>
                <w:b/>
                <w:bCs/>
              </w:rPr>
            </w:pPr>
            <w:r>
              <w:rPr>
                <w:b/>
                <w:bCs/>
              </w:rPr>
              <w:t>Case Number</w:t>
            </w:r>
          </w:p>
        </w:tc>
        <w:tc>
          <w:tcPr>
            <w:tcW w:w="1105" w:type="dxa"/>
            <w:vAlign w:val="center"/>
          </w:tcPr>
          <w:p w:rsidR="00581E5D" w:rsidRPr="00AB01AE" w:rsidRDefault="00581E5D" w:rsidP="002F5B9E">
            <w:pPr>
              <w:jc w:val="center"/>
              <w:rPr>
                <w:b/>
                <w:bCs/>
              </w:rPr>
            </w:pPr>
            <w:r>
              <w:rPr>
                <w:b/>
                <w:bCs/>
              </w:rPr>
              <w:t>Grade</w:t>
            </w:r>
          </w:p>
        </w:tc>
        <w:tc>
          <w:tcPr>
            <w:tcW w:w="6933" w:type="dxa"/>
            <w:vAlign w:val="center"/>
          </w:tcPr>
          <w:p w:rsidR="00581E5D" w:rsidRPr="00AB01AE" w:rsidRDefault="00581E5D" w:rsidP="002F5B9E">
            <w:pPr>
              <w:jc w:val="center"/>
              <w:rPr>
                <w:b/>
                <w:bCs/>
              </w:rPr>
            </w:pPr>
            <w:r w:rsidRPr="00AB01AE">
              <w:rPr>
                <w:b/>
                <w:bCs/>
              </w:rPr>
              <w:t>Hours of Instruction</w:t>
            </w:r>
          </w:p>
        </w:tc>
      </w:tr>
      <w:tr w:rsidR="0095265A" w:rsidRPr="00AB01AE" w:rsidTr="00CB641C">
        <w:trPr>
          <w:trHeight w:val="296"/>
        </w:trPr>
        <w:tc>
          <w:tcPr>
            <w:tcW w:w="1677" w:type="dxa"/>
            <w:vAlign w:val="center"/>
          </w:tcPr>
          <w:p w:rsidR="0095265A" w:rsidRPr="00AB01AE" w:rsidRDefault="00581E5D" w:rsidP="00CB641C">
            <w:pPr>
              <w:jc w:val="center"/>
            </w:pPr>
            <w:r>
              <w:t>GO</w:t>
            </w:r>
          </w:p>
        </w:tc>
        <w:tc>
          <w:tcPr>
            <w:tcW w:w="1105" w:type="dxa"/>
            <w:vAlign w:val="center"/>
          </w:tcPr>
          <w:p w:rsidR="0095265A" w:rsidRPr="00AB01AE" w:rsidRDefault="0095265A" w:rsidP="00CB641C">
            <w:pPr>
              <w:jc w:val="center"/>
            </w:pPr>
            <w:r w:rsidRPr="00AB01AE">
              <w:t>10</w:t>
            </w:r>
          </w:p>
        </w:tc>
        <w:tc>
          <w:tcPr>
            <w:tcW w:w="6933" w:type="dxa"/>
          </w:tcPr>
          <w:p w:rsidR="0095265A" w:rsidRPr="00AB01AE" w:rsidRDefault="00581E5D" w:rsidP="00000873">
            <w:r>
              <w:t>Instruction is being provided by a teacher approved by the Paulsboro Board of Education (Monica Moore-Cook) at a rate of $32 per hour for 5 hours per week. Instruction began on or about May 14, 2015 and will continue until</w:t>
            </w:r>
            <w:r w:rsidR="00CB641C">
              <w:t xml:space="preserve"> the end of the 2014-2015 school year or when</w:t>
            </w:r>
            <w:r>
              <w:t xml:space="preserve"> the student is medically approved to return to school. </w:t>
            </w:r>
          </w:p>
        </w:tc>
      </w:tr>
      <w:tr w:rsidR="0095265A" w:rsidRPr="00AB01AE" w:rsidTr="00CB641C">
        <w:trPr>
          <w:trHeight w:val="296"/>
        </w:trPr>
        <w:tc>
          <w:tcPr>
            <w:tcW w:w="1677" w:type="dxa"/>
            <w:vAlign w:val="center"/>
          </w:tcPr>
          <w:p w:rsidR="0095265A" w:rsidRPr="00AB01AE" w:rsidRDefault="00581E5D" w:rsidP="00CB641C">
            <w:pPr>
              <w:jc w:val="center"/>
            </w:pPr>
            <w:r>
              <w:t>2822</w:t>
            </w:r>
          </w:p>
        </w:tc>
        <w:tc>
          <w:tcPr>
            <w:tcW w:w="1105" w:type="dxa"/>
            <w:vAlign w:val="center"/>
          </w:tcPr>
          <w:p w:rsidR="0095265A" w:rsidRPr="00AB01AE" w:rsidRDefault="0095265A" w:rsidP="00CB641C">
            <w:pPr>
              <w:jc w:val="center"/>
            </w:pPr>
            <w:r w:rsidRPr="00AB01AE">
              <w:t>11</w:t>
            </w:r>
          </w:p>
        </w:tc>
        <w:tc>
          <w:tcPr>
            <w:tcW w:w="6933" w:type="dxa"/>
          </w:tcPr>
          <w:p w:rsidR="0095265A" w:rsidRPr="00AB01AE" w:rsidRDefault="00581E5D" w:rsidP="00477819">
            <w:r>
              <w:rPr>
                <w:rStyle w:val="studentnavigator1"/>
                <w:rFonts w:ascii="Times New Roman" w:hAnsi="Times New Roman"/>
                <w:color w:val="auto"/>
                <w:sz w:val="20"/>
                <w:szCs w:val="20"/>
              </w:rPr>
              <w:t xml:space="preserve">Instruction is being </w:t>
            </w:r>
            <w:r w:rsidR="00CB641C">
              <w:rPr>
                <w:rStyle w:val="studentnavigator1"/>
                <w:rFonts w:ascii="Times New Roman" w:hAnsi="Times New Roman"/>
                <w:color w:val="auto"/>
                <w:sz w:val="20"/>
                <w:szCs w:val="20"/>
              </w:rPr>
              <w:t>provided</w:t>
            </w:r>
            <w:r>
              <w:rPr>
                <w:rStyle w:val="studentnavigator1"/>
                <w:rFonts w:ascii="Times New Roman" w:hAnsi="Times New Roman"/>
                <w:color w:val="auto"/>
                <w:sz w:val="20"/>
                <w:szCs w:val="20"/>
              </w:rPr>
              <w:t xml:space="preserve"> by teachers approved by the Paulsboro Board of </w:t>
            </w:r>
            <w:r w:rsidR="00CB641C">
              <w:rPr>
                <w:rStyle w:val="studentnavigator1"/>
                <w:rFonts w:ascii="Times New Roman" w:hAnsi="Times New Roman"/>
                <w:color w:val="auto"/>
                <w:sz w:val="20"/>
                <w:szCs w:val="20"/>
              </w:rPr>
              <w:t>Education</w:t>
            </w:r>
            <w:r>
              <w:rPr>
                <w:rStyle w:val="studentnavigator1"/>
                <w:rFonts w:ascii="Times New Roman" w:hAnsi="Times New Roman"/>
                <w:color w:val="auto"/>
                <w:sz w:val="20"/>
                <w:szCs w:val="20"/>
              </w:rPr>
              <w:t xml:space="preserve"> (</w:t>
            </w:r>
            <w:r w:rsidR="0095265A" w:rsidRPr="00AB01AE">
              <w:rPr>
                <w:rStyle w:val="studentnavigator1"/>
                <w:rFonts w:ascii="Times New Roman" w:hAnsi="Times New Roman"/>
                <w:color w:val="auto"/>
                <w:sz w:val="20"/>
                <w:szCs w:val="20"/>
              </w:rPr>
              <w:t>Paige Foulk and Amy Bria</w:t>
            </w:r>
            <w:r>
              <w:rPr>
                <w:rStyle w:val="studentnavigator1"/>
                <w:rFonts w:ascii="Times New Roman" w:hAnsi="Times New Roman"/>
                <w:color w:val="auto"/>
                <w:sz w:val="20"/>
                <w:szCs w:val="20"/>
              </w:rPr>
              <w:t>) at a rate of $32 per hour for 10 hours per week.  Instruction began on or about May 20, 2015 and will continue until the end of 2014-2015 school year</w:t>
            </w:r>
            <w:r w:rsidR="00CB641C">
              <w:rPr>
                <w:rStyle w:val="studentnavigator1"/>
                <w:rFonts w:ascii="Times New Roman" w:hAnsi="Times New Roman"/>
                <w:color w:val="auto"/>
                <w:sz w:val="20"/>
                <w:szCs w:val="20"/>
              </w:rPr>
              <w:t xml:space="preserve"> or when medically approved to return to school</w:t>
            </w:r>
            <w:r w:rsidR="0095265A" w:rsidRPr="00AB01AE">
              <w:rPr>
                <w:rStyle w:val="studentnavigator1"/>
                <w:rFonts w:ascii="Times New Roman" w:hAnsi="Times New Roman"/>
                <w:color w:val="auto"/>
                <w:sz w:val="20"/>
                <w:szCs w:val="20"/>
              </w:rPr>
              <w:t xml:space="preserve">.  </w:t>
            </w:r>
          </w:p>
        </w:tc>
      </w:tr>
    </w:tbl>
    <w:p w:rsidR="0095265A" w:rsidRPr="00AB01AE" w:rsidRDefault="0095265A" w:rsidP="0095265A">
      <w:pPr>
        <w:tabs>
          <w:tab w:val="left" w:pos="1080"/>
        </w:tabs>
        <w:rPr>
          <w:bCs/>
        </w:rPr>
      </w:pPr>
    </w:p>
    <w:p w:rsidR="00D01BA5" w:rsidRPr="00AB01AE" w:rsidRDefault="00D01BA5" w:rsidP="00F56C35">
      <w:pPr>
        <w:ind w:left="720"/>
        <w:rPr>
          <w:bCs/>
        </w:rPr>
      </w:pPr>
      <w:r w:rsidRPr="00AB01AE">
        <w:rPr>
          <w:bCs/>
          <w:u w:val="single"/>
        </w:rPr>
        <w:t>Informational</w:t>
      </w:r>
      <w:r w:rsidRPr="00AB01AE">
        <w:rPr>
          <w:bCs/>
        </w:rPr>
        <w:t>:  Students who are hospitalized, at home but too ill to attend school, or who are awaiting evaluation b</w:t>
      </w:r>
      <w:r w:rsidR="0077087C" w:rsidRPr="00AB01AE">
        <w:rPr>
          <w:bCs/>
        </w:rPr>
        <w:t xml:space="preserve">y the Child Study Team receive </w:t>
      </w:r>
      <w:r w:rsidRPr="00AB01AE">
        <w:rPr>
          <w:bCs/>
        </w:rPr>
        <w:t>homebound instruction.   General education stu</w:t>
      </w:r>
      <w:r w:rsidR="0077087C" w:rsidRPr="00AB01AE">
        <w:rPr>
          <w:bCs/>
        </w:rPr>
        <w:t xml:space="preserve">dents receive 5 hours per week </w:t>
      </w:r>
      <w:r w:rsidRPr="00AB01AE">
        <w:rPr>
          <w:bCs/>
        </w:rPr>
        <w:t>of instruction.  Special education students recei</w:t>
      </w:r>
      <w:r w:rsidR="0077087C" w:rsidRPr="00AB01AE">
        <w:rPr>
          <w:bCs/>
        </w:rPr>
        <w:t xml:space="preserve">ve 10 hours of instruction per </w:t>
      </w:r>
      <w:r w:rsidRPr="00AB01AE">
        <w:rPr>
          <w:bCs/>
        </w:rPr>
        <w:t>week.   In some cases, facilities or a company u</w:t>
      </w:r>
      <w:r w:rsidR="0077087C" w:rsidRPr="00AB01AE">
        <w:rPr>
          <w:bCs/>
        </w:rPr>
        <w:t xml:space="preserve">nder contract to the facility, </w:t>
      </w:r>
      <w:r w:rsidRPr="00AB01AE">
        <w:rPr>
          <w:bCs/>
        </w:rPr>
        <w:t>provide the instruction then bill the home distri</w:t>
      </w:r>
      <w:r w:rsidR="0077087C" w:rsidRPr="00AB01AE">
        <w:rPr>
          <w:bCs/>
        </w:rPr>
        <w:t xml:space="preserve">ct.  It is not unusual for the </w:t>
      </w:r>
      <w:r w:rsidRPr="00AB01AE">
        <w:rPr>
          <w:bCs/>
        </w:rPr>
        <w:t>facility to provide 10 hours of educatio</w:t>
      </w:r>
      <w:r w:rsidR="0077087C" w:rsidRPr="00AB01AE">
        <w:rPr>
          <w:bCs/>
        </w:rPr>
        <w:t xml:space="preserve">n to all students on homebound </w:t>
      </w:r>
      <w:r w:rsidRPr="00AB01AE">
        <w:rPr>
          <w:bCs/>
        </w:rPr>
        <w:t>instruction.</w:t>
      </w:r>
    </w:p>
    <w:p w:rsidR="00B83F39" w:rsidRPr="00AB01AE" w:rsidRDefault="00B83F39" w:rsidP="008F06CE">
      <w:pPr>
        <w:tabs>
          <w:tab w:val="left" w:pos="1080"/>
          <w:tab w:val="left" w:pos="1440"/>
          <w:tab w:val="left" w:pos="1710"/>
        </w:tabs>
        <w:rPr>
          <w:color w:val="000000"/>
        </w:rPr>
      </w:pPr>
    </w:p>
    <w:p w:rsidR="00F90D5F" w:rsidRDefault="00EC566A" w:rsidP="00B20255">
      <w:pPr>
        <w:pStyle w:val="ListParagraph"/>
        <w:numPr>
          <w:ilvl w:val="0"/>
          <w:numId w:val="37"/>
        </w:numPr>
        <w:tabs>
          <w:tab w:val="left" w:pos="1080"/>
        </w:tabs>
        <w:spacing w:after="0"/>
        <w:rPr>
          <w:rFonts w:ascii="Times New Roman" w:hAnsi="Times New Roman"/>
          <w:bCs/>
        </w:rPr>
      </w:pPr>
      <w:r w:rsidRPr="00B63A0C">
        <w:rPr>
          <w:rFonts w:ascii="Times New Roman" w:hAnsi="Times New Roman"/>
          <w:bCs/>
        </w:rPr>
        <w:t>Recommend</w:t>
      </w:r>
      <w:r w:rsidRPr="00AB01AE">
        <w:rPr>
          <w:rFonts w:ascii="Times New Roman" w:hAnsi="Times New Roman"/>
          <w:bCs/>
        </w:rPr>
        <w:t xml:space="preserve"> approval for the foll</w:t>
      </w:r>
      <w:r w:rsidR="004F3154" w:rsidRPr="00AB01AE">
        <w:rPr>
          <w:rFonts w:ascii="Times New Roman" w:hAnsi="Times New Roman"/>
          <w:bCs/>
        </w:rPr>
        <w:t xml:space="preserve">owing Paulsboro Junior </w:t>
      </w:r>
      <w:r w:rsidRPr="00AB01AE">
        <w:rPr>
          <w:rFonts w:ascii="Times New Roman" w:hAnsi="Times New Roman"/>
          <w:bCs/>
        </w:rPr>
        <w:t>High School and elementary school students to attend extended school year programs as listed.  The Board of Education is responsible for tuition fees, transportation to and from school as well as other related services delineated in the Individual Educational Program (IEP) for each student</w:t>
      </w:r>
      <w:r w:rsidR="00106D59">
        <w:rPr>
          <w:rFonts w:ascii="Times New Roman" w:hAnsi="Times New Roman"/>
          <w:bCs/>
        </w:rPr>
        <w:t>.</w:t>
      </w:r>
    </w:p>
    <w:tbl>
      <w:tblPr>
        <w:tblpPr w:leftFromText="180" w:rightFromText="180" w:vertAnchor="text" w:horzAnchor="margin" w:tblpXSpec="center" w:tblpY="238"/>
        <w:tblW w:w="8856" w:type="dxa"/>
        <w:tblLook w:val="04A0" w:firstRow="1" w:lastRow="0" w:firstColumn="1" w:lastColumn="0" w:noHBand="0" w:noVBand="1"/>
      </w:tblPr>
      <w:tblGrid>
        <w:gridCol w:w="994"/>
        <w:gridCol w:w="966"/>
        <w:gridCol w:w="3340"/>
        <w:gridCol w:w="1167"/>
        <w:gridCol w:w="18"/>
        <w:gridCol w:w="1155"/>
        <w:gridCol w:w="30"/>
        <w:gridCol w:w="1186"/>
      </w:tblGrid>
      <w:tr w:rsidR="0069489F" w:rsidRPr="005B4E99" w:rsidTr="004D757D">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89F" w:rsidRPr="005B4E99" w:rsidRDefault="0069489F" w:rsidP="001E2ACA">
            <w:pPr>
              <w:jc w:val="center"/>
              <w:rPr>
                <w:rFonts w:eastAsia="Times New Roman"/>
                <w:b/>
                <w:bCs/>
                <w:color w:val="000000"/>
                <w:sz w:val="20"/>
                <w:szCs w:val="20"/>
              </w:rPr>
            </w:pPr>
            <w:r>
              <w:rPr>
                <w:rFonts w:eastAsia="Times New Roman"/>
                <w:b/>
                <w:bCs/>
                <w:color w:val="000000"/>
                <w:sz w:val="20"/>
                <w:szCs w:val="20"/>
              </w:rPr>
              <w:t>Case Number</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69489F" w:rsidRPr="005B4E99" w:rsidRDefault="001E2ACA" w:rsidP="001E2ACA">
            <w:pPr>
              <w:jc w:val="center"/>
              <w:rPr>
                <w:rFonts w:eastAsia="Times New Roman"/>
                <w:b/>
                <w:bCs/>
                <w:color w:val="000000"/>
                <w:sz w:val="20"/>
                <w:szCs w:val="20"/>
              </w:rPr>
            </w:pPr>
            <w:r>
              <w:rPr>
                <w:rFonts w:eastAsia="Times New Roman"/>
                <w:b/>
                <w:bCs/>
                <w:color w:val="000000"/>
                <w:sz w:val="20"/>
                <w:szCs w:val="20"/>
              </w:rPr>
              <w:t>Grade Level *</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69489F" w:rsidRPr="005B4E99" w:rsidRDefault="0069489F" w:rsidP="001E2ACA">
            <w:pPr>
              <w:jc w:val="center"/>
              <w:rPr>
                <w:rFonts w:eastAsia="Times New Roman"/>
                <w:b/>
                <w:bCs/>
                <w:color w:val="000000"/>
                <w:sz w:val="20"/>
                <w:szCs w:val="20"/>
              </w:rPr>
            </w:pPr>
            <w:r w:rsidRPr="005B4E99">
              <w:rPr>
                <w:rFonts w:eastAsia="Times New Roman"/>
                <w:b/>
                <w:bCs/>
                <w:color w:val="000000"/>
                <w:sz w:val="20"/>
                <w:szCs w:val="20"/>
              </w:rPr>
              <w:t>School Name</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9489F" w:rsidRPr="005B4E99" w:rsidRDefault="0069489F" w:rsidP="001E2ACA">
            <w:pPr>
              <w:jc w:val="center"/>
              <w:rPr>
                <w:rFonts w:eastAsia="Times New Roman"/>
                <w:b/>
                <w:bCs/>
                <w:color w:val="000000"/>
                <w:sz w:val="20"/>
                <w:szCs w:val="20"/>
              </w:rPr>
            </w:pPr>
            <w:r w:rsidRPr="005B4E99">
              <w:rPr>
                <w:rFonts w:eastAsia="Times New Roman"/>
                <w:b/>
                <w:bCs/>
                <w:color w:val="000000"/>
                <w:sz w:val="20"/>
                <w:szCs w:val="20"/>
              </w:rPr>
              <w:t>Start Date</w:t>
            </w:r>
          </w:p>
        </w:tc>
        <w:tc>
          <w:tcPr>
            <w:tcW w:w="1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69489F" w:rsidRPr="005B4E99" w:rsidRDefault="0069489F" w:rsidP="001E2ACA">
            <w:pPr>
              <w:jc w:val="center"/>
              <w:rPr>
                <w:rFonts w:eastAsia="Times New Roman"/>
                <w:b/>
                <w:bCs/>
                <w:color w:val="000000"/>
                <w:sz w:val="20"/>
                <w:szCs w:val="20"/>
              </w:rPr>
            </w:pPr>
            <w:r w:rsidRPr="005B4E99">
              <w:rPr>
                <w:rFonts w:eastAsia="Times New Roman"/>
                <w:b/>
                <w:bCs/>
                <w:color w:val="000000"/>
                <w:sz w:val="20"/>
                <w:szCs w:val="20"/>
              </w:rPr>
              <w:t>Finish Date</w:t>
            </w:r>
          </w:p>
        </w:tc>
        <w:tc>
          <w:tcPr>
            <w:tcW w:w="1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489F" w:rsidRPr="005B4E99" w:rsidRDefault="0069489F" w:rsidP="001E2ACA">
            <w:pPr>
              <w:jc w:val="center"/>
              <w:rPr>
                <w:rFonts w:eastAsia="Times New Roman"/>
                <w:b/>
                <w:bCs/>
                <w:color w:val="000000"/>
                <w:sz w:val="20"/>
                <w:szCs w:val="20"/>
              </w:rPr>
            </w:pPr>
            <w:r w:rsidRPr="005B4E99">
              <w:rPr>
                <w:rFonts w:eastAsia="Times New Roman"/>
                <w:b/>
                <w:bCs/>
                <w:color w:val="000000"/>
                <w:sz w:val="20"/>
                <w:szCs w:val="20"/>
              </w:rPr>
              <w:t>Tuition Total</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r>
              <w:rPr>
                <w:rFonts w:eastAsia="Times New Roman"/>
                <w:color w:val="000000"/>
                <w:sz w:val="20"/>
                <w:szCs w:val="20"/>
              </w:rPr>
              <w:t>2699</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4</w:t>
            </w:r>
          </w:p>
        </w:tc>
        <w:tc>
          <w:tcPr>
            <w:tcW w:w="3340" w:type="dxa"/>
            <w:tcBorders>
              <w:top w:val="nil"/>
              <w:left w:val="nil"/>
              <w:bottom w:val="single" w:sz="4" w:space="0" w:color="auto"/>
              <w:right w:val="single" w:sz="4" w:space="0" w:color="auto"/>
            </w:tcBorders>
            <w:shd w:val="clear" w:color="auto" w:fill="auto"/>
            <w:vAlign w:val="bottom"/>
            <w:hideMark/>
          </w:tcPr>
          <w:p w:rsidR="0069489F" w:rsidRPr="005B4E99" w:rsidRDefault="0069489F" w:rsidP="0069489F">
            <w:pPr>
              <w:rPr>
                <w:rFonts w:eastAsia="Times New Roman"/>
                <w:color w:val="000000"/>
                <w:sz w:val="20"/>
                <w:szCs w:val="20"/>
              </w:rPr>
            </w:pPr>
            <w:r w:rsidRPr="005B4E99">
              <w:rPr>
                <w:rFonts w:eastAsia="Times New Roman"/>
                <w:color w:val="000000"/>
                <w:sz w:val="20"/>
                <w:szCs w:val="20"/>
              </w:rPr>
              <w:t>Archway</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8/19/2015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$6,937.00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2812</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w:t>
            </w:r>
          </w:p>
        </w:tc>
        <w:tc>
          <w:tcPr>
            <w:tcW w:w="3340" w:type="dxa"/>
            <w:tcBorders>
              <w:top w:val="nil"/>
              <w:left w:val="nil"/>
              <w:bottom w:val="single" w:sz="4" w:space="0" w:color="auto"/>
              <w:right w:val="single" w:sz="4" w:space="0" w:color="auto"/>
            </w:tcBorders>
            <w:shd w:val="clear" w:color="auto" w:fill="auto"/>
            <w:vAlign w:val="bottom"/>
            <w:hideMark/>
          </w:tcPr>
          <w:p w:rsidR="0069489F" w:rsidRPr="005B4E99" w:rsidRDefault="0069489F" w:rsidP="0069489F">
            <w:pPr>
              <w:rPr>
                <w:rFonts w:eastAsia="Times New Roman"/>
                <w:color w:val="000000"/>
                <w:sz w:val="20"/>
                <w:szCs w:val="20"/>
              </w:rPr>
            </w:pPr>
            <w:r w:rsidRPr="005B4E99">
              <w:rPr>
                <w:rFonts w:eastAsia="Times New Roman"/>
                <w:color w:val="000000"/>
                <w:sz w:val="20"/>
                <w:szCs w:val="20"/>
              </w:rPr>
              <w:t>Archway</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8/19/2015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$6,937.00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2717</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PK</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CDC @Shady Lane</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2705</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1</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Development Center</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2635</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Development Center</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2393</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Development Center</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$7,220.00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2228</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6</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Development Center</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2654</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2</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2543</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2</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2493</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2641</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2341</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 </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2744</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3</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 </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2375</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4</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Elementary </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2252</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w:t>
            </w:r>
          </w:p>
        </w:tc>
        <w:tc>
          <w:tcPr>
            <w:tcW w:w="3340"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rPr>
                <w:rFonts w:eastAsia="Times New Roman"/>
                <w:color w:val="000000"/>
                <w:sz w:val="20"/>
                <w:szCs w:val="20"/>
              </w:rPr>
            </w:pP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Regional</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$3,980.00 </w:t>
            </w:r>
          </w:p>
        </w:tc>
      </w:tr>
      <w:tr w:rsidR="0069489F" w:rsidRPr="005B4E99" w:rsidTr="004D757D">
        <w:trPr>
          <w:trHeight w:val="576"/>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2343</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w:t>
            </w:r>
          </w:p>
        </w:tc>
        <w:tc>
          <w:tcPr>
            <w:tcW w:w="3340" w:type="dxa"/>
            <w:tcBorders>
              <w:top w:val="nil"/>
              <w:left w:val="nil"/>
              <w:bottom w:val="single" w:sz="4" w:space="0" w:color="auto"/>
              <w:right w:val="single" w:sz="4" w:space="0" w:color="auto"/>
            </w:tcBorders>
            <w:shd w:val="clear" w:color="auto" w:fill="auto"/>
            <w:vAlign w:val="bottom"/>
            <w:hideMark/>
          </w:tcPr>
          <w:p w:rsidR="0069489F" w:rsidRPr="005B4E99" w:rsidRDefault="0069489F" w:rsidP="0069489F">
            <w:pPr>
              <w:rPr>
                <w:rFonts w:eastAsia="Times New Roman"/>
                <w:color w:val="000000"/>
                <w:sz w:val="20"/>
                <w:szCs w:val="20"/>
              </w:rPr>
            </w:pPr>
            <w:r w:rsidRPr="005B4E99">
              <w:rPr>
                <w:rFonts w:eastAsia="Times New Roman"/>
                <w:color w:val="000000"/>
                <w:sz w:val="20"/>
                <w:szCs w:val="20"/>
              </w:rPr>
              <w:t>Circle of Friends @</w:t>
            </w:r>
            <w:proofErr w:type="spellStart"/>
            <w:r w:rsidRPr="005B4E99">
              <w:rPr>
                <w:rFonts w:eastAsia="Times New Roman"/>
                <w:color w:val="000000"/>
                <w:sz w:val="20"/>
                <w:szCs w:val="20"/>
              </w:rPr>
              <w:t>Bankbridge</w:t>
            </w:r>
            <w:proofErr w:type="spellEnd"/>
            <w:r w:rsidRPr="005B4E99">
              <w:rPr>
                <w:rFonts w:eastAsia="Times New Roman"/>
                <w:color w:val="000000"/>
                <w:sz w:val="20"/>
                <w:szCs w:val="20"/>
              </w:rPr>
              <w:t xml:space="preserve"> Reg.- North Campus</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7/13/2015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8/13/2015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$1,400.00 </w:t>
            </w:r>
          </w:p>
        </w:tc>
      </w:tr>
      <w:tr w:rsidR="0069489F"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9489F" w:rsidRPr="005B4E99" w:rsidRDefault="0069489F" w:rsidP="0069489F">
            <w:pPr>
              <w:rPr>
                <w:rFonts w:eastAsia="Times New Roman"/>
                <w:color w:val="000000"/>
                <w:sz w:val="20"/>
                <w:szCs w:val="20"/>
              </w:rPr>
            </w:pPr>
            <w:r>
              <w:rPr>
                <w:rFonts w:eastAsia="Times New Roman"/>
                <w:color w:val="000000"/>
                <w:sz w:val="20"/>
                <w:szCs w:val="20"/>
              </w:rPr>
              <w:t>2745</w:t>
            </w:r>
          </w:p>
        </w:tc>
        <w:tc>
          <w:tcPr>
            <w:tcW w:w="966"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5</w:t>
            </w:r>
          </w:p>
        </w:tc>
        <w:tc>
          <w:tcPr>
            <w:tcW w:w="3340" w:type="dxa"/>
            <w:tcBorders>
              <w:top w:val="nil"/>
              <w:left w:val="nil"/>
              <w:bottom w:val="single" w:sz="4" w:space="0" w:color="auto"/>
              <w:right w:val="single" w:sz="4" w:space="0" w:color="auto"/>
            </w:tcBorders>
            <w:shd w:val="clear" w:color="auto" w:fill="auto"/>
            <w:vAlign w:val="bottom"/>
            <w:hideMark/>
          </w:tcPr>
          <w:p w:rsidR="0069489F" w:rsidRPr="005B4E99" w:rsidRDefault="0069489F" w:rsidP="0069489F">
            <w:pPr>
              <w:rPr>
                <w:rFonts w:eastAsia="Times New Roman"/>
                <w:color w:val="000000"/>
                <w:sz w:val="20"/>
                <w:szCs w:val="20"/>
              </w:rPr>
            </w:pPr>
            <w:r w:rsidRPr="005B4E99">
              <w:rPr>
                <w:rFonts w:eastAsia="Times New Roman"/>
                <w:color w:val="000000"/>
                <w:sz w:val="20"/>
                <w:szCs w:val="20"/>
              </w:rPr>
              <w:t>LARC</w:t>
            </w:r>
          </w:p>
        </w:tc>
        <w:tc>
          <w:tcPr>
            <w:tcW w:w="1167" w:type="dxa"/>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7/8/2015</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8/18/2015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69489F" w:rsidRPr="005B4E99" w:rsidRDefault="0069489F" w:rsidP="0069489F">
            <w:pPr>
              <w:jc w:val="right"/>
              <w:rPr>
                <w:rFonts w:eastAsia="Times New Roman"/>
                <w:color w:val="000000"/>
                <w:sz w:val="20"/>
                <w:szCs w:val="20"/>
              </w:rPr>
            </w:pPr>
            <w:r w:rsidRPr="005B4E99">
              <w:rPr>
                <w:rFonts w:eastAsia="Times New Roman"/>
                <w:color w:val="000000"/>
                <w:sz w:val="20"/>
                <w:szCs w:val="20"/>
              </w:rPr>
              <w:t xml:space="preserve">$7,037.10 </w:t>
            </w:r>
          </w:p>
        </w:tc>
      </w:tr>
      <w:tr w:rsidR="006E5091"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E5091" w:rsidRPr="005B4E99" w:rsidRDefault="006E5091" w:rsidP="006E5091">
            <w:pPr>
              <w:rPr>
                <w:rFonts w:eastAsia="Times New Roman"/>
                <w:color w:val="000000"/>
                <w:sz w:val="20"/>
                <w:szCs w:val="20"/>
              </w:rPr>
            </w:pPr>
            <w:r>
              <w:rPr>
                <w:rFonts w:eastAsia="Times New Roman"/>
                <w:color w:val="000000"/>
                <w:sz w:val="20"/>
                <w:szCs w:val="20"/>
              </w:rPr>
              <w:t>2334</w:t>
            </w:r>
          </w:p>
        </w:tc>
        <w:tc>
          <w:tcPr>
            <w:tcW w:w="966" w:type="dxa"/>
            <w:tcBorders>
              <w:top w:val="nil"/>
              <w:left w:val="nil"/>
              <w:bottom w:val="single" w:sz="4" w:space="0" w:color="auto"/>
              <w:right w:val="single" w:sz="4" w:space="0" w:color="auto"/>
            </w:tcBorders>
            <w:shd w:val="clear" w:color="auto" w:fill="auto"/>
            <w:noWrap/>
            <w:vAlign w:val="bottom"/>
          </w:tcPr>
          <w:p w:rsidR="006E5091" w:rsidRPr="005B4E99" w:rsidRDefault="006E5091" w:rsidP="006E5091">
            <w:pPr>
              <w:jc w:val="right"/>
              <w:rPr>
                <w:rFonts w:eastAsia="Times New Roman"/>
                <w:color w:val="000000"/>
                <w:sz w:val="20"/>
                <w:szCs w:val="20"/>
              </w:rPr>
            </w:pPr>
            <w:r w:rsidRPr="005B4E99">
              <w:rPr>
                <w:rFonts w:eastAsia="Times New Roman"/>
                <w:color w:val="000000"/>
                <w:sz w:val="20"/>
                <w:szCs w:val="20"/>
              </w:rPr>
              <w:t>8</w:t>
            </w:r>
          </w:p>
        </w:tc>
        <w:tc>
          <w:tcPr>
            <w:tcW w:w="3340" w:type="dxa"/>
            <w:tcBorders>
              <w:top w:val="nil"/>
              <w:left w:val="nil"/>
              <w:bottom w:val="single" w:sz="4" w:space="0" w:color="auto"/>
              <w:right w:val="single" w:sz="4" w:space="0" w:color="auto"/>
            </w:tcBorders>
            <w:shd w:val="clear" w:color="auto" w:fill="auto"/>
            <w:noWrap/>
            <w:vAlign w:val="bottom"/>
          </w:tcPr>
          <w:p w:rsidR="006E5091" w:rsidRPr="005B4E99" w:rsidRDefault="006E5091" w:rsidP="006E5091">
            <w:pPr>
              <w:rPr>
                <w:rFonts w:eastAsia="Times New Roman"/>
                <w:color w:val="000000"/>
                <w:sz w:val="20"/>
                <w:szCs w:val="20"/>
              </w:rPr>
            </w:pPr>
            <w:r w:rsidRPr="005B4E99">
              <w:rPr>
                <w:rFonts w:eastAsia="Times New Roman"/>
                <w:color w:val="000000"/>
                <w:sz w:val="20"/>
                <w:szCs w:val="20"/>
              </w:rPr>
              <w:t>YALE - Audubon</w:t>
            </w:r>
          </w:p>
        </w:tc>
        <w:tc>
          <w:tcPr>
            <w:tcW w:w="1167" w:type="dxa"/>
            <w:tcBorders>
              <w:top w:val="nil"/>
              <w:left w:val="nil"/>
              <w:bottom w:val="single" w:sz="4" w:space="0" w:color="auto"/>
              <w:right w:val="single" w:sz="4" w:space="0" w:color="auto"/>
            </w:tcBorders>
            <w:shd w:val="clear" w:color="auto" w:fill="auto"/>
            <w:noWrap/>
            <w:vAlign w:val="bottom"/>
          </w:tcPr>
          <w:p w:rsidR="006E5091" w:rsidRPr="005B4E99" w:rsidRDefault="006E5091" w:rsidP="006E5091">
            <w:pPr>
              <w:jc w:val="right"/>
              <w:rPr>
                <w:rFonts w:eastAsia="Times New Roman"/>
                <w:color w:val="000000"/>
                <w:sz w:val="20"/>
                <w:szCs w:val="20"/>
              </w:rPr>
            </w:pPr>
            <w:r w:rsidRPr="005B4E99">
              <w:rPr>
                <w:rFonts w:eastAsia="Times New Roman"/>
                <w:color w:val="000000"/>
                <w:sz w:val="20"/>
                <w:szCs w:val="20"/>
              </w:rPr>
              <w:t>7/6/2015</w:t>
            </w:r>
          </w:p>
        </w:tc>
        <w:tc>
          <w:tcPr>
            <w:tcW w:w="1173" w:type="dxa"/>
            <w:gridSpan w:val="2"/>
            <w:tcBorders>
              <w:top w:val="nil"/>
              <w:left w:val="nil"/>
              <w:bottom w:val="single" w:sz="4" w:space="0" w:color="auto"/>
              <w:right w:val="single" w:sz="4" w:space="0" w:color="auto"/>
            </w:tcBorders>
            <w:shd w:val="clear" w:color="auto" w:fill="auto"/>
            <w:noWrap/>
            <w:vAlign w:val="bottom"/>
          </w:tcPr>
          <w:p w:rsidR="006E5091" w:rsidRPr="005B4E99" w:rsidRDefault="006E5091" w:rsidP="006E5091">
            <w:pPr>
              <w:jc w:val="right"/>
              <w:rPr>
                <w:rFonts w:eastAsia="Times New Roman"/>
                <w:color w:val="000000"/>
                <w:sz w:val="20"/>
                <w:szCs w:val="20"/>
              </w:rPr>
            </w:pPr>
            <w:r w:rsidRPr="005B4E99">
              <w:rPr>
                <w:rFonts w:eastAsia="Times New Roman"/>
                <w:color w:val="000000"/>
                <w:sz w:val="20"/>
                <w:szCs w:val="20"/>
              </w:rPr>
              <w:t>8/14/2015</w:t>
            </w:r>
          </w:p>
        </w:tc>
        <w:tc>
          <w:tcPr>
            <w:tcW w:w="1216" w:type="dxa"/>
            <w:gridSpan w:val="2"/>
            <w:tcBorders>
              <w:top w:val="nil"/>
              <w:left w:val="nil"/>
              <w:bottom w:val="single" w:sz="4" w:space="0" w:color="auto"/>
              <w:right w:val="single" w:sz="4" w:space="0" w:color="auto"/>
            </w:tcBorders>
            <w:shd w:val="clear" w:color="auto" w:fill="auto"/>
            <w:noWrap/>
            <w:vAlign w:val="bottom"/>
          </w:tcPr>
          <w:p w:rsidR="006E5091" w:rsidRPr="005B4E99" w:rsidRDefault="006E5091" w:rsidP="006E5091">
            <w:pPr>
              <w:jc w:val="right"/>
              <w:rPr>
                <w:rFonts w:eastAsia="Times New Roman"/>
                <w:color w:val="000000"/>
                <w:sz w:val="20"/>
                <w:szCs w:val="20"/>
              </w:rPr>
            </w:pPr>
            <w:r w:rsidRPr="005B4E99">
              <w:rPr>
                <w:rFonts w:eastAsia="Times New Roman"/>
                <w:color w:val="000000"/>
                <w:sz w:val="20"/>
                <w:szCs w:val="20"/>
              </w:rPr>
              <w:t xml:space="preserve">$8,500.20 </w:t>
            </w:r>
          </w:p>
        </w:tc>
      </w:tr>
      <w:tr w:rsidR="006E5091"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E5091" w:rsidRDefault="006E5091" w:rsidP="0069489F">
            <w:pPr>
              <w:rPr>
                <w:rFonts w:eastAsia="Times New Roman"/>
                <w:color w:val="000000"/>
                <w:sz w:val="20"/>
                <w:szCs w:val="20"/>
              </w:rPr>
            </w:pPr>
            <w:r>
              <w:rPr>
                <w:rFonts w:eastAsia="Times New Roman"/>
                <w:color w:val="000000"/>
                <w:sz w:val="20"/>
                <w:szCs w:val="20"/>
              </w:rPr>
              <w:t>2323</w:t>
            </w:r>
          </w:p>
        </w:tc>
        <w:tc>
          <w:tcPr>
            <w:tcW w:w="966" w:type="dxa"/>
            <w:tcBorders>
              <w:top w:val="nil"/>
              <w:left w:val="nil"/>
              <w:bottom w:val="single" w:sz="4" w:space="0" w:color="auto"/>
              <w:right w:val="single" w:sz="4" w:space="0" w:color="auto"/>
            </w:tcBorders>
            <w:shd w:val="clear" w:color="auto" w:fill="auto"/>
            <w:noWrap/>
            <w:vAlign w:val="bottom"/>
          </w:tcPr>
          <w:p w:rsidR="006E5091" w:rsidRPr="005B4E99" w:rsidRDefault="006E5091" w:rsidP="0069489F">
            <w:pPr>
              <w:jc w:val="right"/>
              <w:rPr>
                <w:rFonts w:eastAsia="Times New Roman"/>
                <w:color w:val="000000"/>
                <w:sz w:val="20"/>
                <w:szCs w:val="20"/>
              </w:rPr>
            </w:pPr>
            <w:r>
              <w:rPr>
                <w:rFonts w:eastAsia="Times New Roman"/>
                <w:color w:val="000000"/>
                <w:sz w:val="20"/>
                <w:szCs w:val="20"/>
              </w:rPr>
              <w:t>8</w:t>
            </w:r>
          </w:p>
        </w:tc>
        <w:tc>
          <w:tcPr>
            <w:tcW w:w="3340" w:type="dxa"/>
            <w:tcBorders>
              <w:top w:val="nil"/>
              <w:left w:val="nil"/>
              <w:bottom w:val="single" w:sz="4" w:space="0" w:color="auto"/>
              <w:right w:val="single" w:sz="4" w:space="0" w:color="auto"/>
            </w:tcBorders>
            <w:shd w:val="clear" w:color="auto" w:fill="auto"/>
            <w:noWrap/>
            <w:vAlign w:val="bottom"/>
          </w:tcPr>
          <w:p w:rsidR="006E5091" w:rsidRPr="005B4E99" w:rsidRDefault="006E5091" w:rsidP="0069489F">
            <w:pPr>
              <w:rPr>
                <w:rFonts w:eastAsia="Times New Roman"/>
                <w:color w:val="000000"/>
                <w:sz w:val="20"/>
                <w:szCs w:val="20"/>
              </w:rPr>
            </w:pPr>
            <w:r>
              <w:rPr>
                <w:rFonts w:eastAsia="Times New Roman"/>
                <w:color w:val="000000"/>
                <w:sz w:val="20"/>
                <w:szCs w:val="20"/>
              </w:rPr>
              <w:t>KIT (Virtua – Camden)</w:t>
            </w:r>
          </w:p>
        </w:tc>
        <w:tc>
          <w:tcPr>
            <w:tcW w:w="3556" w:type="dxa"/>
            <w:gridSpan w:val="5"/>
            <w:tcBorders>
              <w:top w:val="nil"/>
              <w:left w:val="nil"/>
              <w:bottom w:val="single" w:sz="4" w:space="0" w:color="auto"/>
              <w:right w:val="single" w:sz="4" w:space="0" w:color="auto"/>
            </w:tcBorders>
            <w:shd w:val="clear" w:color="auto" w:fill="auto"/>
            <w:noWrap/>
            <w:vAlign w:val="bottom"/>
          </w:tcPr>
          <w:p w:rsidR="006E5091" w:rsidRPr="005B4E99" w:rsidRDefault="006E5091" w:rsidP="006E5091">
            <w:pPr>
              <w:jc w:val="center"/>
              <w:rPr>
                <w:rFonts w:eastAsia="Times New Roman"/>
                <w:color w:val="000000"/>
                <w:sz w:val="20"/>
                <w:szCs w:val="20"/>
              </w:rPr>
            </w:pPr>
            <w:r>
              <w:rPr>
                <w:rFonts w:eastAsia="Times New Roman"/>
                <w:color w:val="000000"/>
                <w:sz w:val="20"/>
                <w:szCs w:val="20"/>
              </w:rPr>
              <w:t>Court Ordered Residential</w:t>
            </w:r>
          </w:p>
        </w:tc>
      </w:tr>
      <w:tr w:rsidR="006E5091" w:rsidRPr="005B4E99" w:rsidTr="004D757D">
        <w:trPr>
          <w:trHeight w:val="288"/>
        </w:trPr>
        <w:tc>
          <w:tcPr>
            <w:tcW w:w="994" w:type="dxa"/>
            <w:tcBorders>
              <w:top w:val="nil"/>
              <w:left w:val="single" w:sz="4" w:space="0" w:color="auto"/>
              <w:bottom w:val="single" w:sz="4" w:space="0" w:color="auto"/>
              <w:right w:val="single" w:sz="4" w:space="0" w:color="auto"/>
            </w:tcBorders>
            <w:shd w:val="clear" w:color="auto" w:fill="auto"/>
            <w:noWrap/>
            <w:vAlign w:val="bottom"/>
          </w:tcPr>
          <w:p w:rsidR="006E5091" w:rsidRDefault="006E5091" w:rsidP="0069489F">
            <w:pPr>
              <w:rPr>
                <w:rFonts w:eastAsia="Times New Roman"/>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bottom"/>
          </w:tcPr>
          <w:p w:rsidR="006E5091" w:rsidRDefault="006E5091" w:rsidP="0069489F">
            <w:pPr>
              <w:jc w:val="right"/>
              <w:rPr>
                <w:rFonts w:eastAsia="Times New Roman"/>
                <w:color w:val="000000"/>
                <w:sz w:val="20"/>
                <w:szCs w:val="20"/>
              </w:rPr>
            </w:pPr>
          </w:p>
        </w:tc>
        <w:tc>
          <w:tcPr>
            <w:tcW w:w="3340" w:type="dxa"/>
            <w:tcBorders>
              <w:top w:val="nil"/>
              <w:left w:val="nil"/>
              <w:bottom w:val="single" w:sz="4" w:space="0" w:color="auto"/>
              <w:right w:val="single" w:sz="4" w:space="0" w:color="auto"/>
            </w:tcBorders>
            <w:shd w:val="clear" w:color="auto" w:fill="auto"/>
            <w:noWrap/>
            <w:vAlign w:val="bottom"/>
          </w:tcPr>
          <w:p w:rsidR="006E5091" w:rsidRDefault="006E5091" w:rsidP="0069489F">
            <w:pPr>
              <w:rPr>
                <w:rFonts w:eastAsia="Times New Roman"/>
                <w:color w:val="000000"/>
                <w:sz w:val="20"/>
                <w:szCs w:val="20"/>
              </w:rPr>
            </w:pPr>
          </w:p>
        </w:tc>
        <w:tc>
          <w:tcPr>
            <w:tcW w:w="1185" w:type="dxa"/>
            <w:gridSpan w:val="2"/>
            <w:tcBorders>
              <w:top w:val="nil"/>
              <w:left w:val="nil"/>
              <w:bottom w:val="single" w:sz="4" w:space="0" w:color="auto"/>
              <w:right w:val="single" w:sz="4" w:space="0" w:color="auto"/>
            </w:tcBorders>
            <w:shd w:val="clear" w:color="auto" w:fill="auto"/>
            <w:noWrap/>
            <w:vAlign w:val="bottom"/>
          </w:tcPr>
          <w:p w:rsidR="006E5091" w:rsidRDefault="006E5091" w:rsidP="006E5091">
            <w:pPr>
              <w:jc w:val="center"/>
              <w:rPr>
                <w:rFonts w:eastAsia="Times New Roman"/>
                <w:color w:val="000000"/>
                <w:sz w:val="20"/>
                <w:szCs w:val="20"/>
              </w:rPr>
            </w:pPr>
          </w:p>
        </w:tc>
        <w:tc>
          <w:tcPr>
            <w:tcW w:w="1185" w:type="dxa"/>
            <w:gridSpan w:val="2"/>
            <w:tcBorders>
              <w:top w:val="nil"/>
              <w:left w:val="nil"/>
              <w:bottom w:val="single" w:sz="4" w:space="0" w:color="auto"/>
              <w:right w:val="single" w:sz="4" w:space="0" w:color="auto"/>
            </w:tcBorders>
            <w:shd w:val="clear" w:color="auto" w:fill="auto"/>
            <w:vAlign w:val="bottom"/>
          </w:tcPr>
          <w:p w:rsidR="006E5091" w:rsidRDefault="00B63A0C" w:rsidP="006E5091">
            <w:pPr>
              <w:jc w:val="center"/>
              <w:rPr>
                <w:rFonts w:eastAsia="Times New Roman"/>
                <w:color w:val="000000"/>
                <w:sz w:val="20"/>
                <w:szCs w:val="20"/>
              </w:rPr>
            </w:pPr>
            <w:r>
              <w:rPr>
                <w:rFonts w:eastAsia="Times New Roman"/>
                <w:color w:val="000000"/>
                <w:sz w:val="20"/>
                <w:szCs w:val="20"/>
              </w:rPr>
              <w:t xml:space="preserve">Total </w:t>
            </w:r>
          </w:p>
        </w:tc>
        <w:tc>
          <w:tcPr>
            <w:tcW w:w="1186" w:type="dxa"/>
            <w:tcBorders>
              <w:top w:val="nil"/>
              <w:left w:val="nil"/>
              <w:bottom w:val="single" w:sz="4" w:space="0" w:color="auto"/>
              <w:right w:val="single" w:sz="4" w:space="0" w:color="auto"/>
            </w:tcBorders>
            <w:shd w:val="clear" w:color="auto" w:fill="auto"/>
            <w:vAlign w:val="bottom"/>
          </w:tcPr>
          <w:p w:rsidR="006E5091" w:rsidRPr="004D757D" w:rsidRDefault="006E5091" w:rsidP="006E5091">
            <w:pPr>
              <w:jc w:val="center"/>
              <w:rPr>
                <w:rFonts w:eastAsia="Times New Roman"/>
                <w:color w:val="000000"/>
                <w:sz w:val="20"/>
                <w:szCs w:val="20"/>
                <w:highlight w:val="yellow"/>
              </w:rPr>
            </w:pPr>
            <w:r w:rsidRPr="00B63A0C">
              <w:rPr>
                <w:rFonts w:eastAsia="Times New Roman"/>
                <w:color w:val="000000"/>
                <w:sz w:val="20"/>
                <w:szCs w:val="20"/>
              </w:rPr>
              <w:t>85,791.30</w:t>
            </w:r>
          </w:p>
        </w:tc>
      </w:tr>
    </w:tbl>
    <w:p w:rsidR="0069489F" w:rsidRPr="004D757D" w:rsidRDefault="0069489F" w:rsidP="0069489F">
      <w:pPr>
        <w:pStyle w:val="ListParagraph"/>
        <w:tabs>
          <w:tab w:val="left" w:pos="1080"/>
        </w:tabs>
        <w:rPr>
          <w:rFonts w:ascii="Times New Roman" w:hAnsi="Times New Roman"/>
          <w:bCs/>
        </w:rPr>
      </w:pPr>
    </w:p>
    <w:p w:rsidR="0069489F" w:rsidRPr="004D757D" w:rsidRDefault="0069489F" w:rsidP="0069489F">
      <w:pPr>
        <w:pStyle w:val="ListParagraph"/>
        <w:tabs>
          <w:tab w:val="left" w:pos="1080"/>
        </w:tabs>
        <w:rPr>
          <w:rFonts w:ascii="Times New Roman" w:hAnsi="Times New Roman"/>
          <w:bCs/>
        </w:rPr>
      </w:pPr>
      <w:r w:rsidRPr="004D757D">
        <w:rPr>
          <w:rFonts w:ascii="Times New Roman" w:hAnsi="Times New Roman"/>
          <w:bCs/>
        </w:rPr>
        <w:t xml:space="preserve">* Grade level for the 2014-2015 school year. </w:t>
      </w:r>
      <w:r w:rsidRPr="004D757D">
        <w:rPr>
          <w:rFonts w:ascii="Times New Roman" w:hAnsi="Times New Roman"/>
          <w:bCs/>
        </w:rPr>
        <w:tab/>
      </w:r>
    </w:p>
    <w:p w:rsidR="00AB01AE" w:rsidRPr="004D757D" w:rsidRDefault="0069489F" w:rsidP="001E2ACA">
      <w:pPr>
        <w:pStyle w:val="ListParagraph"/>
        <w:tabs>
          <w:tab w:val="left" w:pos="1080"/>
        </w:tabs>
        <w:rPr>
          <w:rFonts w:ascii="Times New Roman" w:hAnsi="Times New Roman"/>
          <w:bCs/>
        </w:rPr>
      </w:pPr>
      <w:r w:rsidRPr="004D757D">
        <w:rPr>
          <w:rFonts w:ascii="Times New Roman" w:hAnsi="Times New Roman"/>
          <w:bCs/>
        </w:rPr>
        <w:t>**Includes a One on One Aide</w:t>
      </w:r>
    </w:p>
    <w:p w:rsidR="00023FEA" w:rsidRDefault="00EC566A" w:rsidP="00630257">
      <w:pPr>
        <w:tabs>
          <w:tab w:val="left" w:pos="1080"/>
        </w:tabs>
        <w:ind w:left="720"/>
        <w:rPr>
          <w:bCs/>
        </w:rPr>
      </w:pPr>
      <w:r w:rsidRPr="004D757D">
        <w:rPr>
          <w:bCs/>
          <w:u w:val="single"/>
        </w:rPr>
        <w:t>Informational</w:t>
      </w:r>
      <w:r w:rsidRPr="004D757D">
        <w:rPr>
          <w:bCs/>
        </w:rPr>
        <w:t xml:space="preserve">:  </w:t>
      </w:r>
      <w:r w:rsidR="004F3154" w:rsidRPr="004D757D">
        <w:rPr>
          <w:bCs/>
        </w:rPr>
        <w:t>Please refer to similar recommendation above.</w:t>
      </w:r>
    </w:p>
    <w:p w:rsidR="00023FEA" w:rsidRDefault="00023FEA">
      <w:pPr>
        <w:spacing w:after="200" w:line="276" w:lineRule="auto"/>
        <w:rPr>
          <w:bCs/>
        </w:rPr>
      </w:pPr>
      <w:r>
        <w:rPr>
          <w:bCs/>
        </w:rPr>
        <w:br w:type="page"/>
      </w:r>
    </w:p>
    <w:p w:rsidR="00EC566A" w:rsidRPr="004D757D" w:rsidRDefault="00EC566A" w:rsidP="00630257">
      <w:pPr>
        <w:tabs>
          <w:tab w:val="left" w:pos="1080"/>
        </w:tabs>
        <w:ind w:left="720"/>
        <w:rPr>
          <w:bCs/>
        </w:rPr>
      </w:pPr>
    </w:p>
    <w:p w:rsidR="00395F6A" w:rsidRDefault="00395F6A" w:rsidP="00EC566A">
      <w:pPr>
        <w:pStyle w:val="ListParagraph"/>
        <w:tabs>
          <w:tab w:val="left" w:pos="1080"/>
          <w:tab w:val="left" w:pos="1440"/>
          <w:tab w:val="left" w:pos="1710"/>
        </w:tabs>
        <w:rPr>
          <w:rFonts w:ascii="Times New Roman" w:hAnsi="Times New Roman"/>
          <w:color w:val="000000"/>
        </w:rPr>
      </w:pPr>
    </w:p>
    <w:p w:rsidR="000B61F9" w:rsidRPr="004D757D" w:rsidRDefault="000B61F9" w:rsidP="00B20255">
      <w:pPr>
        <w:pStyle w:val="ListParagraph"/>
        <w:numPr>
          <w:ilvl w:val="0"/>
          <w:numId w:val="37"/>
        </w:numPr>
        <w:tabs>
          <w:tab w:val="left" w:pos="1080"/>
        </w:tabs>
        <w:rPr>
          <w:rFonts w:ascii="Times New Roman" w:hAnsi="Times New Roman"/>
          <w:bCs/>
        </w:rPr>
      </w:pPr>
      <w:r w:rsidRPr="004D757D">
        <w:rPr>
          <w:rFonts w:ascii="Times New Roman" w:hAnsi="Times New Roman"/>
          <w:bCs/>
        </w:rPr>
        <w:t>Recommend approval of homebound instru</w:t>
      </w:r>
      <w:r w:rsidR="00B63A0C">
        <w:rPr>
          <w:rFonts w:ascii="Times New Roman" w:hAnsi="Times New Roman"/>
          <w:bCs/>
        </w:rPr>
        <w:t>ction for the following student</w:t>
      </w:r>
      <w:r w:rsidRPr="004D757D">
        <w:rPr>
          <w:rFonts w:ascii="Times New Roman" w:hAnsi="Times New Roman"/>
          <w:bCs/>
        </w:rPr>
        <w:t>:</w:t>
      </w:r>
    </w:p>
    <w:tbl>
      <w:tblPr>
        <w:tblStyle w:val="TableGrid"/>
        <w:tblW w:w="9715" w:type="dxa"/>
        <w:tblLook w:val="04A0" w:firstRow="1" w:lastRow="0" w:firstColumn="1" w:lastColumn="0" w:noHBand="0" w:noVBand="1"/>
      </w:tblPr>
      <w:tblGrid>
        <w:gridCol w:w="1694"/>
        <w:gridCol w:w="1116"/>
        <w:gridCol w:w="6905"/>
      </w:tblGrid>
      <w:tr w:rsidR="0095265A" w:rsidRPr="004D757D" w:rsidTr="00581E5D">
        <w:trPr>
          <w:trHeight w:val="556"/>
        </w:trPr>
        <w:tc>
          <w:tcPr>
            <w:tcW w:w="1694" w:type="dxa"/>
            <w:vAlign w:val="center"/>
          </w:tcPr>
          <w:p w:rsidR="0095265A" w:rsidRPr="004D757D" w:rsidRDefault="00581E5D" w:rsidP="00581E5D">
            <w:pPr>
              <w:jc w:val="center"/>
              <w:rPr>
                <w:b/>
                <w:bCs/>
              </w:rPr>
            </w:pPr>
            <w:r w:rsidRPr="004D757D">
              <w:rPr>
                <w:b/>
                <w:bCs/>
              </w:rPr>
              <w:t>Student Initials or Case Number</w:t>
            </w:r>
          </w:p>
        </w:tc>
        <w:tc>
          <w:tcPr>
            <w:tcW w:w="1116" w:type="dxa"/>
            <w:vAlign w:val="center"/>
          </w:tcPr>
          <w:p w:rsidR="0095265A" w:rsidRPr="004D757D" w:rsidRDefault="00581E5D" w:rsidP="00581E5D">
            <w:pPr>
              <w:jc w:val="center"/>
              <w:rPr>
                <w:b/>
                <w:bCs/>
              </w:rPr>
            </w:pPr>
            <w:r w:rsidRPr="004D757D">
              <w:rPr>
                <w:b/>
                <w:bCs/>
              </w:rPr>
              <w:t>Grade</w:t>
            </w:r>
          </w:p>
        </w:tc>
        <w:tc>
          <w:tcPr>
            <w:tcW w:w="6905" w:type="dxa"/>
            <w:vAlign w:val="center"/>
          </w:tcPr>
          <w:p w:rsidR="0095265A" w:rsidRPr="004D757D" w:rsidRDefault="0095265A" w:rsidP="00581E5D">
            <w:pPr>
              <w:jc w:val="center"/>
              <w:rPr>
                <w:b/>
                <w:bCs/>
              </w:rPr>
            </w:pPr>
            <w:r w:rsidRPr="004D757D">
              <w:rPr>
                <w:b/>
                <w:bCs/>
              </w:rPr>
              <w:t>Hours of Instruction</w:t>
            </w:r>
          </w:p>
        </w:tc>
      </w:tr>
      <w:tr w:rsidR="0095265A" w:rsidRPr="004D757D" w:rsidTr="00581E5D">
        <w:trPr>
          <w:trHeight w:val="664"/>
        </w:trPr>
        <w:tc>
          <w:tcPr>
            <w:tcW w:w="1694" w:type="dxa"/>
            <w:vAlign w:val="center"/>
          </w:tcPr>
          <w:p w:rsidR="0095265A" w:rsidRPr="004D757D" w:rsidRDefault="00581E5D" w:rsidP="00581E5D">
            <w:pPr>
              <w:jc w:val="center"/>
            </w:pPr>
            <w:r w:rsidRPr="004D757D">
              <w:t>SW</w:t>
            </w:r>
          </w:p>
        </w:tc>
        <w:tc>
          <w:tcPr>
            <w:tcW w:w="1116" w:type="dxa"/>
            <w:vAlign w:val="center"/>
          </w:tcPr>
          <w:p w:rsidR="0095265A" w:rsidRPr="004D757D" w:rsidRDefault="0095265A" w:rsidP="00581E5D">
            <w:pPr>
              <w:jc w:val="center"/>
            </w:pPr>
            <w:r w:rsidRPr="004D757D">
              <w:t>06</w:t>
            </w:r>
          </w:p>
        </w:tc>
        <w:tc>
          <w:tcPr>
            <w:tcW w:w="6905" w:type="dxa"/>
            <w:vAlign w:val="center"/>
          </w:tcPr>
          <w:p w:rsidR="0095265A" w:rsidRPr="004D757D" w:rsidRDefault="00581E5D" w:rsidP="00581E5D">
            <w:r w:rsidRPr="004D757D">
              <w:rPr>
                <w:rStyle w:val="studentnavigator1"/>
                <w:rFonts w:ascii="Times New Roman" w:hAnsi="Times New Roman"/>
                <w:color w:val="auto"/>
                <w:sz w:val="20"/>
                <w:szCs w:val="20"/>
              </w:rPr>
              <w:t xml:space="preserve">Instruction is being provided by </w:t>
            </w:r>
            <w:r w:rsidR="0095265A" w:rsidRPr="004D757D">
              <w:rPr>
                <w:rStyle w:val="studentnavigator1"/>
                <w:rFonts w:ascii="Times New Roman" w:hAnsi="Times New Roman"/>
                <w:color w:val="auto"/>
                <w:sz w:val="20"/>
                <w:szCs w:val="20"/>
              </w:rPr>
              <w:t>Kennedy University Hospital</w:t>
            </w:r>
            <w:r w:rsidRPr="004D757D">
              <w:rPr>
                <w:rStyle w:val="studentnavigator1"/>
                <w:rFonts w:ascii="Times New Roman" w:hAnsi="Times New Roman"/>
                <w:color w:val="auto"/>
                <w:sz w:val="20"/>
                <w:szCs w:val="20"/>
              </w:rPr>
              <w:t xml:space="preserve"> beginning </w:t>
            </w:r>
            <w:r w:rsidR="0095265A" w:rsidRPr="004D757D">
              <w:rPr>
                <w:rStyle w:val="studentnavigator1"/>
                <w:rFonts w:ascii="Times New Roman" w:hAnsi="Times New Roman"/>
                <w:color w:val="auto"/>
                <w:sz w:val="20"/>
                <w:szCs w:val="20"/>
              </w:rPr>
              <w:t>on May 27, 2015 and end</w:t>
            </w:r>
            <w:r w:rsidRPr="004D757D">
              <w:rPr>
                <w:rStyle w:val="studentnavigator1"/>
                <w:rFonts w:ascii="Times New Roman" w:hAnsi="Times New Roman"/>
                <w:color w:val="auto"/>
                <w:sz w:val="20"/>
                <w:szCs w:val="20"/>
              </w:rPr>
              <w:t>ing</w:t>
            </w:r>
            <w:r w:rsidR="0095265A" w:rsidRPr="004D757D">
              <w:rPr>
                <w:rStyle w:val="studentnavigator1"/>
                <w:rFonts w:ascii="Times New Roman" w:hAnsi="Times New Roman"/>
                <w:color w:val="auto"/>
                <w:sz w:val="20"/>
                <w:szCs w:val="20"/>
              </w:rPr>
              <w:t xml:space="preserve"> on June 27, 2015. </w:t>
            </w:r>
            <w:r w:rsidRPr="004D757D">
              <w:rPr>
                <w:rStyle w:val="studentnavigator1"/>
                <w:rFonts w:ascii="Times New Roman" w:hAnsi="Times New Roman"/>
                <w:color w:val="auto"/>
                <w:sz w:val="20"/>
                <w:szCs w:val="20"/>
              </w:rPr>
              <w:t>The cost of instruction is $44 per hour for up to 10 hours per week.</w:t>
            </w:r>
          </w:p>
        </w:tc>
      </w:tr>
    </w:tbl>
    <w:p w:rsidR="000B61F9" w:rsidRPr="004D757D" w:rsidRDefault="000B61F9" w:rsidP="000B61F9">
      <w:pPr>
        <w:ind w:left="720"/>
        <w:rPr>
          <w:bCs/>
          <w:u w:val="single"/>
        </w:rPr>
      </w:pPr>
    </w:p>
    <w:p w:rsidR="000B61F9" w:rsidRPr="004D757D" w:rsidRDefault="000B61F9" w:rsidP="000B61F9">
      <w:pPr>
        <w:ind w:left="720"/>
        <w:rPr>
          <w:bCs/>
        </w:rPr>
      </w:pPr>
      <w:r w:rsidRPr="004D757D">
        <w:rPr>
          <w:bCs/>
          <w:u w:val="single"/>
        </w:rPr>
        <w:t>Informational</w:t>
      </w:r>
      <w:r w:rsidRPr="004D757D">
        <w:rPr>
          <w:bCs/>
        </w:rPr>
        <w:t>:  Please refer to the similar recommendation above.</w:t>
      </w:r>
    </w:p>
    <w:p w:rsidR="00B83F39" w:rsidRPr="004D757D" w:rsidRDefault="00B83F39" w:rsidP="00A773C4">
      <w:pPr>
        <w:ind w:left="720"/>
        <w:rPr>
          <w:bCs/>
        </w:rPr>
      </w:pPr>
    </w:p>
    <w:p w:rsidR="00656465" w:rsidRPr="004D757D" w:rsidRDefault="00656465" w:rsidP="008B7B6F">
      <w:pPr>
        <w:pStyle w:val="ListParagraph"/>
        <w:numPr>
          <w:ilvl w:val="0"/>
          <w:numId w:val="27"/>
        </w:numPr>
        <w:spacing w:before="100" w:beforeAutospacing="1"/>
        <w:ind w:left="720"/>
        <w:rPr>
          <w:rFonts w:ascii="Times New Roman" w:eastAsia="Times New Roman" w:hAnsi="Times New Roman"/>
        </w:rPr>
      </w:pPr>
      <w:r w:rsidRPr="004D757D">
        <w:rPr>
          <w:rFonts w:ascii="Times New Roman" w:eastAsia="Times New Roman" w:hAnsi="Times New Roman"/>
        </w:rPr>
        <w:t xml:space="preserve">Recommend approval for Linda </w:t>
      </w:r>
      <w:proofErr w:type="spellStart"/>
      <w:r w:rsidRPr="004D757D">
        <w:rPr>
          <w:rFonts w:ascii="Times New Roman" w:eastAsia="Times New Roman" w:hAnsi="Times New Roman"/>
        </w:rPr>
        <w:t>Trauger</w:t>
      </w:r>
      <w:proofErr w:type="spellEnd"/>
      <w:r w:rsidRPr="004D757D">
        <w:rPr>
          <w:rFonts w:ascii="Times New Roman" w:eastAsia="Times New Roman" w:hAnsi="Times New Roman"/>
        </w:rPr>
        <w:t xml:space="preserve"> and William </w:t>
      </w:r>
      <w:proofErr w:type="spellStart"/>
      <w:r w:rsidRPr="004D757D">
        <w:rPr>
          <w:rFonts w:ascii="Times New Roman" w:eastAsia="Times New Roman" w:hAnsi="Times New Roman"/>
        </w:rPr>
        <w:t>Trauger</w:t>
      </w:r>
      <w:proofErr w:type="spellEnd"/>
      <w:r w:rsidRPr="004D757D">
        <w:rPr>
          <w:rFonts w:ascii="Times New Roman" w:eastAsia="Times New Roman" w:hAnsi="Times New Roman"/>
        </w:rPr>
        <w:t xml:space="preserve"> to serve as library volunteers at Billingsport Early Childhood Center and Loudenslager Elementary School during the 201</w:t>
      </w:r>
      <w:r w:rsidR="00BD64E6" w:rsidRPr="004D757D">
        <w:rPr>
          <w:rFonts w:ascii="Times New Roman" w:eastAsia="Times New Roman" w:hAnsi="Times New Roman"/>
        </w:rPr>
        <w:t>5</w:t>
      </w:r>
      <w:r w:rsidRPr="004D757D">
        <w:rPr>
          <w:rFonts w:ascii="Times New Roman" w:eastAsia="Times New Roman" w:hAnsi="Times New Roman"/>
        </w:rPr>
        <w:t>-201</w:t>
      </w:r>
      <w:r w:rsidR="00BD64E6" w:rsidRPr="004D757D">
        <w:rPr>
          <w:rFonts w:ascii="Times New Roman" w:eastAsia="Times New Roman" w:hAnsi="Times New Roman"/>
        </w:rPr>
        <w:t>6</w:t>
      </w:r>
      <w:r w:rsidRPr="004D757D">
        <w:rPr>
          <w:rFonts w:ascii="Times New Roman" w:eastAsia="Times New Roman" w:hAnsi="Times New Roman"/>
        </w:rPr>
        <w:t xml:space="preserve"> school year. </w:t>
      </w:r>
    </w:p>
    <w:p w:rsidR="00656465" w:rsidRPr="004D757D" w:rsidRDefault="00656465" w:rsidP="00B63A0C">
      <w:pPr>
        <w:spacing w:before="100" w:beforeAutospacing="1" w:after="100" w:afterAutospacing="1"/>
        <w:ind w:left="720"/>
        <w:rPr>
          <w:rFonts w:eastAsia="Times New Roman"/>
        </w:rPr>
      </w:pPr>
      <w:r w:rsidRPr="004D757D">
        <w:rPr>
          <w:rFonts w:eastAsia="Times New Roman"/>
          <w:u w:val="single"/>
        </w:rPr>
        <w:t>Informational</w:t>
      </w:r>
      <w:r w:rsidRPr="004D757D">
        <w:rPr>
          <w:rFonts w:eastAsia="Times New Roman"/>
        </w:rPr>
        <w:t xml:space="preserve">:   Mr. and Mrs. </w:t>
      </w:r>
      <w:proofErr w:type="spellStart"/>
      <w:r w:rsidRPr="004D757D">
        <w:rPr>
          <w:rFonts w:eastAsia="Times New Roman"/>
        </w:rPr>
        <w:t>Trauger</w:t>
      </w:r>
      <w:proofErr w:type="spellEnd"/>
      <w:r w:rsidRPr="004D757D">
        <w:rPr>
          <w:rFonts w:eastAsia="Times New Roman"/>
        </w:rPr>
        <w:t xml:space="preserve"> are the parents of </w:t>
      </w:r>
      <w:r w:rsidR="00B63A0C">
        <w:rPr>
          <w:rFonts w:eastAsia="Times New Roman"/>
        </w:rPr>
        <w:t>Elementary School</w:t>
      </w:r>
      <w:r w:rsidRPr="004D757D">
        <w:rPr>
          <w:rFonts w:eastAsia="Times New Roman"/>
        </w:rPr>
        <w:t xml:space="preserve"> Librarian Tammi Minix.  They have served as volunteers for many years.</w:t>
      </w:r>
    </w:p>
    <w:p w:rsidR="003D74ED" w:rsidRPr="004D757D" w:rsidRDefault="003D74ED" w:rsidP="008B7B6F">
      <w:pPr>
        <w:pStyle w:val="ListParagraph"/>
        <w:numPr>
          <w:ilvl w:val="0"/>
          <w:numId w:val="27"/>
        </w:numPr>
        <w:ind w:left="720"/>
        <w:rPr>
          <w:rFonts w:ascii="Times New Roman" w:hAnsi="Times New Roman"/>
          <w:bCs/>
        </w:rPr>
      </w:pPr>
      <w:r w:rsidRPr="004D757D">
        <w:rPr>
          <w:rFonts w:ascii="Times New Roman" w:hAnsi="Times New Roman"/>
          <w:bCs/>
        </w:rPr>
        <w:t>Recommend approval to provide transportation for 2 students from another community who are placed with a “Resource Family” in Paulsboro by the Department of Child Protection and Permanency. The Paulsboro Public School will, in turn, bill the school district in the other c</w:t>
      </w:r>
      <w:r w:rsidR="00B63A0C">
        <w:rPr>
          <w:rFonts w:ascii="Times New Roman" w:hAnsi="Times New Roman"/>
          <w:bCs/>
        </w:rPr>
        <w:t>ommunity for the transportation</w:t>
      </w:r>
      <w:r w:rsidRPr="004D757D">
        <w:rPr>
          <w:rFonts w:ascii="Times New Roman" w:hAnsi="Times New Roman"/>
          <w:bCs/>
        </w:rPr>
        <w:t xml:space="preserve">.    </w:t>
      </w:r>
    </w:p>
    <w:p w:rsidR="003D74ED" w:rsidRPr="004D757D" w:rsidRDefault="003D74ED" w:rsidP="003D74ED">
      <w:pPr>
        <w:pStyle w:val="ListParagraph"/>
        <w:ind w:hanging="360"/>
        <w:rPr>
          <w:rFonts w:ascii="Times New Roman" w:hAnsi="Times New Roman"/>
          <w:bCs/>
        </w:rPr>
      </w:pPr>
    </w:p>
    <w:p w:rsidR="003D74ED" w:rsidRPr="004D757D" w:rsidRDefault="003D74ED" w:rsidP="003D74ED">
      <w:pPr>
        <w:pStyle w:val="ListParagraph"/>
        <w:ind w:hanging="360"/>
        <w:rPr>
          <w:rFonts w:ascii="Times New Roman" w:hAnsi="Times New Roman"/>
          <w:bCs/>
        </w:rPr>
      </w:pPr>
      <w:r w:rsidRPr="004D757D">
        <w:rPr>
          <w:rFonts w:ascii="Times New Roman" w:hAnsi="Times New Roman"/>
          <w:bCs/>
        </w:rPr>
        <w:tab/>
      </w:r>
      <w:r w:rsidRPr="004D757D">
        <w:rPr>
          <w:rFonts w:ascii="Times New Roman" w:hAnsi="Times New Roman"/>
          <w:bCs/>
          <w:u w:val="single"/>
        </w:rPr>
        <w:t>Informational</w:t>
      </w:r>
      <w:r w:rsidRPr="004D757D">
        <w:rPr>
          <w:rFonts w:ascii="Times New Roman" w:hAnsi="Times New Roman"/>
          <w:bCs/>
        </w:rPr>
        <w:t xml:space="preserve">:  On May 28, 2015 the Interim Superintendent reviewed the new </w:t>
      </w:r>
      <w:r w:rsidR="00B63A0C">
        <w:rPr>
          <w:rFonts w:ascii="Times New Roman" w:hAnsi="Times New Roman"/>
          <w:bCs/>
        </w:rPr>
        <w:t>law requiring the above arrangements</w:t>
      </w:r>
      <w:r w:rsidRPr="004D757D">
        <w:rPr>
          <w:rFonts w:ascii="Times New Roman" w:hAnsi="Times New Roman"/>
          <w:bCs/>
        </w:rPr>
        <w:t xml:space="preserve"> with the Board of Education. The Department of Child Protection and Permanency removed these students from the home.   The administration maintains a list of these students and approvals but does not publish them in the agenda due to the very sensitive nature of the situations. </w:t>
      </w:r>
    </w:p>
    <w:p w:rsidR="00866336" w:rsidRDefault="00866336" w:rsidP="00866336">
      <w:pPr>
        <w:tabs>
          <w:tab w:val="left" w:pos="1080"/>
        </w:tabs>
      </w:pPr>
    </w:p>
    <w:p w:rsidR="00866336" w:rsidRPr="0079344D" w:rsidRDefault="00866336" w:rsidP="00866336">
      <w:pPr>
        <w:tabs>
          <w:tab w:val="left" w:pos="1080"/>
        </w:tabs>
      </w:pPr>
      <w:r w:rsidRPr="0079344D">
        <w:t>ROLL CALL</w:t>
      </w:r>
    </w:p>
    <w:p w:rsidR="00866336" w:rsidRPr="0079344D" w:rsidRDefault="00866336" w:rsidP="00866336">
      <w:pPr>
        <w:tabs>
          <w:tab w:val="left" w:pos="1080"/>
        </w:tabs>
      </w:pPr>
    </w:p>
    <w:p w:rsidR="00866336" w:rsidRDefault="00866336" w:rsidP="00866336">
      <w:pPr>
        <w:tabs>
          <w:tab w:val="left" w:pos="1080"/>
        </w:tabs>
      </w:pPr>
      <w:r w:rsidRPr="0079344D">
        <w:t xml:space="preserve">Roll Call Vote: </w:t>
      </w:r>
      <w:r>
        <w:t xml:space="preserve">Mrs. Dunn, </w:t>
      </w:r>
      <w:r w:rsidRPr="005D3C81">
        <w:t>Mr. Hamilton</w:t>
      </w:r>
      <w:r>
        <w:t>,</w:t>
      </w:r>
      <w:r w:rsidRPr="005D3C81">
        <w:t xml:space="preserve"> </w:t>
      </w:r>
      <w:r w:rsidRPr="0079344D">
        <w:t>Mr. Lisa</w:t>
      </w:r>
      <w:r w:rsidRPr="00FF72A4">
        <w:t xml:space="preserve"> </w:t>
      </w:r>
      <w:r>
        <w:t>,</w:t>
      </w:r>
      <w:r w:rsidRPr="005D3C81">
        <w:t>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866336" w:rsidRDefault="00866336" w:rsidP="00866336">
      <w:pPr>
        <w:tabs>
          <w:tab w:val="left" w:pos="1080"/>
        </w:tabs>
        <w:jc w:val="right"/>
      </w:pPr>
    </w:p>
    <w:p w:rsidR="00866336" w:rsidRDefault="00866336" w:rsidP="00866336">
      <w:pPr>
        <w:spacing w:after="200" w:line="276" w:lineRule="auto"/>
        <w:jc w:val="right"/>
      </w:pPr>
      <w:r w:rsidRPr="001344CE">
        <w:t>Motion carried</w:t>
      </w:r>
    </w:p>
    <w:p w:rsidR="00A946A8" w:rsidRDefault="00A946A8" w:rsidP="00A946A8">
      <w:pPr>
        <w:tabs>
          <w:tab w:val="left" w:pos="450"/>
        </w:tabs>
        <w:spacing w:after="200" w:line="276" w:lineRule="auto"/>
      </w:pPr>
      <w:r>
        <w:t xml:space="preserve">Interim Superintendent withdrew Items C and </w:t>
      </w:r>
      <w:r w:rsidRPr="00B81535">
        <w:t>H:</w:t>
      </w:r>
    </w:p>
    <w:p w:rsidR="00A946A8" w:rsidRPr="00A946A8" w:rsidRDefault="00A946A8" w:rsidP="00A946A8">
      <w:pPr>
        <w:pStyle w:val="ListParagraph"/>
        <w:numPr>
          <w:ilvl w:val="0"/>
          <w:numId w:val="36"/>
        </w:numPr>
        <w:tabs>
          <w:tab w:val="left" w:pos="720"/>
          <w:tab w:val="left" w:pos="1440"/>
        </w:tabs>
        <w:spacing w:after="0"/>
        <w:rPr>
          <w:rFonts w:ascii="Times New Roman" w:eastAsia="Times New Roman" w:hAnsi="Times New Roman"/>
        </w:rPr>
      </w:pPr>
      <w:r w:rsidRPr="00A946A8">
        <w:rPr>
          <w:rFonts w:ascii="Times New Roman" w:eastAsia="Times New Roman" w:hAnsi="Times New Roman"/>
        </w:rPr>
        <w:t>Recommend approval for Lydia Riddell to attend Paulsboro High School (Grade 9) during the 2015-2016 school year as a courtesy with the intent to become a student via the School Choice Program during the 2016-2017 school year.</w:t>
      </w:r>
    </w:p>
    <w:p w:rsidR="00A946A8" w:rsidRPr="00A946A8" w:rsidRDefault="00A946A8" w:rsidP="00A946A8">
      <w:pPr>
        <w:tabs>
          <w:tab w:val="left" w:pos="720"/>
          <w:tab w:val="left" w:pos="1080"/>
          <w:tab w:val="left" w:pos="1440"/>
        </w:tabs>
      </w:pPr>
      <w:r w:rsidRPr="00A946A8">
        <w:tab/>
      </w:r>
      <w:r w:rsidRPr="00A946A8">
        <w:tab/>
      </w:r>
      <w:r w:rsidRPr="00A946A8">
        <w:tab/>
      </w:r>
      <w:r w:rsidRPr="00A946A8">
        <w:tab/>
      </w:r>
    </w:p>
    <w:p w:rsidR="00A946A8" w:rsidRPr="00A946A8" w:rsidRDefault="00A946A8" w:rsidP="00A946A8">
      <w:pPr>
        <w:tabs>
          <w:tab w:val="left" w:pos="720"/>
          <w:tab w:val="left" w:pos="1440"/>
          <w:tab w:val="left" w:pos="1530"/>
        </w:tabs>
        <w:ind w:left="720"/>
      </w:pPr>
      <w:r w:rsidRPr="00A946A8">
        <w:rPr>
          <w:u w:val="single"/>
        </w:rPr>
        <w:t>Informational</w:t>
      </w:r>
      <w:r w:rsidRPr="00A946A8">
        <w:t xml:space="preserve">:  This student did not meet the School Choice timelines for the 2015-2016 school year.  As a result, if their attendance is approved by the Paulsboro Board of Education, the district will not receive State School Choice Aid during the 2015-2016 school year.  The district may, however, begin receiving aid during the 2016-2017 school year if it is available via School Choice.  For the same reason, it is unlikely that the parents of this student will receive aid in lieu of transportation during the 2015-2016 school year. Parents are responsible to transport this student to Paulsboro High School.   This student is the granddaughter of Paulsboro High School Cafeteria Worker Irene Riddell.  </w:t>
      </w:r>
    </w:p>
    <w:p w:rsidR="00A946A8" w:rsidRPr="00A946A8" w:rsidRDefault="00A946A8" w:rsidP="00A946A8">
      <w:pPr>
        <w:tabs>
          <w:tab w:val="left" w:pos="720"/>
          <w:tab w:val="left" w:pos="1440"/>
          <w:tab w:val="left" w:pos="1530"/>
        </w:tabs>
        <w:ind w:left="720"/>
      </w:pPr>
    </w:p>
    <w:p w:rsidR="00A946A8" w:rsidRDefault="00A946A8" w:rsidP="00A946A8">
      <w:pPr>
        <w:tabs>
          <w:tab w:val="left" w:pos="720"/>
          <w:tab w:val="left" w:pos="1440"/>
          <w:tab w:val="left" w:pos="1530"/>
        </w:tabs>
        <w:ind w:left="720"/>
      </w:pPr>
      <w:r w:rsidRPr="00A946A8">
        <w:t>The New Jersey Department of Education capped the number of School Choice students permitted at 9 for the Paulsboro Public Schools.  Currently, there are 9 School Choice students attending Paulsboro High School plus 3 additional pupils that may become School Choice students when slots are available.</w:t>
      </w:r>
      <w:r>
        <w:t xml:space="preserve">   </w:t>
      </w:r>
    </w:p>
    <w:p w:rsidR="00DC6C98" w:rsidRDefault="00DC6C98" w:rsidP="00A946A8">
      <w:pPr>
        <w:tabs>
          <w:tab w:val="left" w:pos="720"/>
          <w:tab w:val="left" w:pos="1440"/>
          <w:tab w:val="left" w:pos="1530"/>
        </w:tabs>
        <w:ind w:left="720"/>
      </w:pPr>
    </w:p>
    <w:p w:rsidR="00DC6C98" w:rsidRPr="00B41A44" w:rsidRDefault="00DC6C98" w:rsidP="00DC6C98">
      <w:pPr>
        <w:pStyle w:val="ListParagraph"/>
        <w:numPr>
          <w:ilvl w:val="0"/>
          <w:numId w:val="42"/>
        </w:numPr>
        <w:rPr>
          <w:rFonts w:ascii="Times New Roman" w:hAnsi="Times New Roman"/>
          <w:bCs/>
        </w:rPr>
      </w:pPr>
      <w:r w:rsidRPr="00B41A44">
        <w:rPr>
          <w:rFonts w:ascii="Times New Roman" w:eastAsia="Times New Roman" w:hAnsi="Times New Roman"/>
        </w:rPr>
        <w:t xml:space="preserve">Recommend the following </w:t>
      </w:r>
      <w:proofErr w:type="spellStart"/>
      <w:r w:rsidRPr="00B41A44">
        <w:rPr>
          <w:rFonts w:ascii="Times New Roman" w:eastAsia="Times New Roman" w:hAnsi="Times New Roman"/>
        </w:rPr>
        <w:t>BookMate</w:t>
      </w:r>
      <w:proofErr w:type="spellEnd"/>
      <w:r w:rsidRPr="00B41A44">
        <w:rPr>
          <w:rFonts w:ascii="Times New Roman" w:eastAsia="Times New Roman" w:hAnsi="Times New Roman"/>
        </w:rPr>
        <w:t xml:space="preserve"> volunteers for the 2015-2016 school year at Billingsport Early Childhood Center:</w:t>
      </w:r>
    </w:p>
    <w:p w:rsidR="00DC6C98" w:rsidRPr="00B41A44" w:rsidRDefault="00DC6C98" w:rsidP="00DC6C98">
      <w:pPr>
        <w:ind w:left="1080"/>
        <w:rPr>
          <w:rFonts w:eastAsia="Times New Roman"/>
        </w:rPr>
      </w:pPr>
      <w:r w:rsidRPr="00B41A44">
        <w:rPr>
          <w:rFonts w:eastAsia="Times New Roman"/>
          <w:color w:val="000000"/>
        </w:rPr>
        <w:t xml:space="preserve">Phyllis </w:t>
      </w:r>
      <w:proofErr w:type="spellStart"/>
      <w:r w:rsidRPr="00B41A44">
        <w:rPr>
          <w:rFonts w:eastAsia="Times New Roman"/>
          <w:color w:val="000000"/>
        </w:rPr>
        <w:t>Baelz</w:t>
      </w:r>
      <w:proofErr w:type="spellEnd"/>
      <w:r w:rsidRPr="00B41A44">
        <w:rPr>
          <w:rFonts w:eastAsia="Times New Roman"/>
          <w:color w:val="000000"/>
        </w:rPr>
        <w:t>                    </w:t>
      </w:r>
      <w:r w:rsidRPr="00B41A44">
        <w:rPr>
          <w:rFonts w:eastAsia="Times New Roman"/>
          <w:color w:val="000000"/>
        </w:rPr>
        <w:tab/>
        <w:t xml:space="preserve">  Helen Swain                              Cynthia Morris</w:t>
      </w:r>
    </w:p>
    <w:p w:rsidR="00DC6C98" w:rsidRPr="00B41A44" w:rsidRDefault="00DC6C98" w:rsidP="00DC6C98">
      <w:pPr>
        <w:ind w:left="1080"/>
        <w:rPr>
          <w:rFonts w:eastAsia="Times New Roman"/>
        </w:rPr>
      </w:pPr>
      <w:r w:rsidRPr="00B41A44">
        <w:rPr>
          <w:rFonts w:eastAsia="Times New Roman"/>
          <w:color w:val="000000"/>
        </w:rPr>
        <w:t>Sara Crane</w:t>
      </w:r>
    </w:p>
    <w:p w:rsidR="00DC6C98" w:rsidRPr="004D757D" w:rsidRDefault="00DC6C98" w:rsidP="00DC6C98">
      <w:pPr>
        <w:spacing w:before="100" w:beforeAutospacing="1" w:after="100" w:afterAutospacing="1"/>
        <w:ind w:left="720"/>
        <w:rPr>
          <w:rFonts w:eastAsia="Times New Roman"/>
        </w:rPr>
      </w:pPr>
      <w:r w:rsidRPr="00B41A44">
        <w:rPr>
          <w:rFonts w:eastAsia="Times New Roman"/>
          <w:color w:val="000000"/>
          <w:u w:val="single"/>
        </w:rPr>
        <w:t>Informational</w:t>
      </w:r>
      <w:r w:rsidRPr="00B41A44">
        <w:rPr>
          <w:rFonts w:eastAsia="Times New Roman"/>
          <w:color w:val="000000"/>
        </w:rPr>
        <w:t>:</w:t>
      </w:r>
      <w:r w:rsidRPr="00B41A44">
        <w:rPr>
          <w:rFonts w:eastAsia="Times New Roman"/>
          <w:color w:val="1F497D"/>
        </w:rPr>
        <w:t xml:space="preserve">  </w:t>
      </w:r>
      <w:proofErr w:type="spellStart"/>
      <w:r w:rsidRPr="00B41A44">
        <w:rPr>
          <w:rFonts w:eastAsia="Times New Roman"/>
        </w:rPr>
        <w:t>BookMate</w:t>
      </w:r>
      <w:proofErr w:type="spellEnd"/>
      <w:r w:rsidRPr="00B41A44">
        <w:rPr>
          <w:rFonts w:eastAsia="Times New Roman"/>
        </w:rPr>
        <w:t xml:space="preserve"> volunteers read one-on-one for one-half hour to two children during the school day. The volunteer commits one hour per week. Each volunteer works with the same two children for the duration of the school year. Through this one-on-one time, the volunteers learn the individual interests of the children so that they can select stories that match student interests.</w:t>
      </w:r>
    </w:p>
    <w:p w:rsidR="00A946A8" w:rsidRDefault="00A946A8" w:rsidP="00A946A8">
      <w:pPr>
        <w:tabs>
          <w:tab w:val="left" w:pos="720"/>
          <w:tab w:val="left" w:pos="1440"/>
          <w:tab w:val="left" w:pos="1530"/>
        </w:tabs>
        <w:ind w:left="720"/>
      </w:pPr>
    </w:p>
    <w:p w:rsidR="00D01BA5" w:rsidRPr="004D757D" w:rsidRDefault="00D01BA5" w:rsidP="008B7B6F">
      <w:pPr>
        <w:pStyle w:val="ListParagraph"/>
        <w:numPr>
          <w:ilvl w:val="0"/>
          <w:numId w:val="27"/>
        </w:numPr>
        <w:ind w:left="720"/>
        <w:rPr>
          <w:rFonts w:ascii="Times New Roman" w:hAnsi="Times New Roman"/>
          <w:bCs/>
        </w:rPr>
      </w:pPr>
      <w:r w:rsidRPr="004D757D">
        <w:rPr>
          <w:rFonts w:ascii="Times New Roman" w:hAnsi="Times New Roman"/>
          <w:bCs/>
          <w:u w:val="single"/>
        </w:rPr>
        <w:t>Informational</w:t>
      </w:r>
      <w:r w:rsidRPr="004D757D">
        <w:rPr>
          <w:rFonts w:ascii="Times New Roman" w:hAnsi="Times New Roman"/>
          <w:bCs/>
        </w:rPr>
        <w:t>:</w:t>
      </w:r>
    </w:p>
    <w:p w:rsidR="00EB3884" w:rsidRPr="004D757D" w:rsidRDefault="00EB3884" w:rsidP="00EB3884">
      <w:pPr>
        <w:pStyle w:val="ListParagraph"/>
        <w:tabs>
          <w:tab w:val="left" w:pos="720"/>
          <w:tab w:val="left" w:pos="1080"/>
        </w:tabs>
        <w:ind w:left="360"/>
        <w:rPr>
          <w:rFonts w:ascii="Times New Roman" w:hAnsi="Times New Roman"/>
          <w:bCs/>
        </w:rPr>
      </w:pPr>
    </w:p>
    <w:p w:rsidR="0050294E" w:rsidRPr="004D757D" w:rsidRDefault="00FA3258" w:rsidP="00094C90">
      <w:pPr>
        <w:pStyle w:val="ListParagraph"/>
        <w:numPr>
          <w:ilvl w:val="0"/>
          <w:numId w:val="3"/>
        </w:numPr>
        <w:spacing w:after="0"/>
        <w:ind w:left="990" w:hanging="270"/>
        <w:rPr>
          <w:rFonts w:ascii="Times New Roman" w:hAnsi="Times New Roman"/>
          <w:bCs/>
        </w:rPr>
      </w:pPr>
      <w:r w:rsidRPr="004D757D">
        <w:rPr>
          <w:rFonts w:ascii="Times New Roman" w:hAnsi="Times New Roman"/>
          <w:bCs/>
        </w:rPr>
        <w:t xml:space="preserve">Monthly Reports of Administrators </w:t>
      </w:r>
      <w:r w:rsidR="00DF3786" w:rsidRPr="004D757D">
        <w:rPr>
          <w:rFonts w:ascii="Times New Roman" w:hAnsi="Times New Roman"/>
          <w:bCs/>
        </w:rPr>
        <w:t xml:space="preserve"> </w:t>
      </w:r>
      <w:r w:rsidR="00A44109" w:rsidRPr="004D757D">
        <w:rPr>
          <w:rFonts w:ascii="Times New Roman" w:hAnsi="Times New Roman"/>
          <w:b/>
          <w:bCs/>
        </w:rPr>
        <w:t>(Attachment)</w:t>
      </w:r>
    </w:p>
    <w:p w:rsidR="00A40B55" w:rsidRDefault="00A40B55" w:rsidP="00A773C4">
      <w:pPr>
        <w:pStyle w:val="ListParagraph"/>
        <w:spacing w:after="0"/>
        <w:ind w:left="990"/>
        <w:jc w:val="center"/>
        <w:rPr>
          <w:rFonts w:ascii="Times New Roman" w:hAnsi="Times New Roman"/>
          <w:bCs/>
        </w:rPr>
      </w:pPr>
    </w:p>
    <w:p w:rsidR="00265546" w:rsidRDefault="00265546">
      <w:pPr>
        <w:spacing w:after="200" w:line="276" w:lineRule="auto"/>
        <w:rPr>
          <w:rFonts w:eastAsia="Calibri"/>
          <w:bCs/>
        </w:rPr>
      </w:pPr>
    </w:p>
    <w:p w:rsidR="00D01BA5" w:rsidRPr="00AB01AE" w:rsidRDefault="00D01BA5" w:rsidP="00094C90">
      <w:pPr>
        <w:numPr>
          <w:ilvl w:val="0"/>
          <w:numId w:val="5"/>
        </w:numPr>
        <w:tabs>
          <w:tab w:val="decimal" w:pos="0"/>
          <w:tab w:val="left" w:pos="450"/>
          <w:tab w:val="left" w:pos="720"/>
          <w:tab w:val="left" w:pos="1440"/>
          <w:tab w:val="left" w:pos="1800"/>
        </w:tabs>
        <w:rPr>
          <w:b/>
        </w:rPr>
      </w:pPr>
      <w:r w:rsidRPr="00AB01AE">
        <w:rPr>
          <w:b/>
        </w:rPr>
        <w:tab/>
        <w:t>STUDENT ACTIVITIES</w:t>
      </w:r>
      <w:r w:rsidR="00CF47C3" w:rsidRPr="00AB01AE">
        <w:rPr>
          <w:b/>
        </w:rPr>
        <w:t xml:space="preserve"> </w:t>
      </w:r>
    </w:p>
    <w:p w:rsidR="00D52D2C" w:rsidRPr="00AB01AE" w:rsidRDefault="00D52D2C" w:rsidP="00AC0D88">
      <w:pPr>
        <w:tabs>
          <w:tab w:val="decimal" w:pos="0"/>
          <w:tab w:val="left" w:pos="720"/>
          <w:tab w:val="left" w:pos="1440"/>
          <w:tab w:val="left" w:pos="1800"/>
        </w:tabs>
        <w:ind w:left="720" w:hanging="360"/>
      </w:pPr>
    </w:p>
    <w:p w:rsidR="00265546" w:rsidRPr="00AA7914" w:rsidRDefault="007957D9" w:rsidP="00265546">
      <w:pPr>
        <w:ind w:left="180" w:hanging="180"/>
      </w:pPr>
      <w:r w:rsidRPr="00AB01AE">
        <w:rPr>
          <w:b/>
        </w:rPr>
        <w:t xml:space="preserve">   </w:t>
      </w:r>
      <w:r w:rsidR="00265546" w:rsidRPr="0005395D">
        <w:t xml:space="preserve">Motion </w:t>
      </w:r>
      <w:r w:rsidR="00265546" w:rsidRPr="0038719A">
        <w:t xml:space="preserve">by Lozada-Shaw, seconded by </w:t>
      </w:r>
      <w:r w:rsidR="00265546">
        <w:t>Hamilton</w:t>
      </w:r>
      <w:r w:rsidR="00265546" w:rsidRPr="0038719A">
        <w:t xml:space="preserve"> to</w:t>
      </w:r>
      <w:r w:rsidR="00265546" w:rsidRPr="0005395D">
        <w:t xml:space="preserve"> accept the Interim Superintendents recommendation to approve item</w:t>
      </w:r>
      <w:r w:rsidR="00265546">
        <w:t>s A-M:</w:t>
      </w:r>
    </w:p>
    <w:p w:rsidR="00E653D4" w:rsidRPr="00AB01AE" w:rsidRDefault="00E653D4" w:rsidP="00265546">
      <w:pPr>
        <w:ind w:left="360"/>
        <w:rPr>
          <w:rFonts w:eastAsia="Times New Roman"/>
        </w:rPr>
      </w:pPr>
    </w:p>
    <w:p w:rsidR="003E3E9A" w:rsidRPr="00E947CA" w:rsidRDefault="00BF1549"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E947CA">
        <w:rPr>
          <w:rFonts w:ascii="Times New Roman" w:eastAsia="Times New Roman" w:hAnsi="Times New Roman"/>
        </w:rPr>
        <w:t xml:space="preserve">Recommend approval </w:t>
      </w:r>
      <w:r w:rsidR="00477819" w:rsidRPr="00E947CA">
        <w:rPr>
          <w:rFonts w:ascii="Times New Roman" w:eastAsia="Times New Roman" w:hAnsi="Times New Roman"/>
        </w:rPr>
        <w:t xml:space="preserve">of </w:t>
      </w:r>
      <w:r w:rsidRPr="00E947CA">
        <w:rPr>
          <w:rFonts w:ascii="Times New Roman" w:eastAsia="Times New Roman" w:hAnsi="Times New Roman"/>
        </w:rPr>
        <w:t xml:space="preserve">a Student </w:t>
      </w:r>
      <w:r w:rsidR="001D2AC6" w:rsidRPr="00E947CA">
        <w:rPr>
          <w:rFonts w:ascii="Times New Roman" w:eastAsia="Times New Roman" w:hAnsi="Times New Roman"/>
        </w:rPr>
        <w:t>Affiliation</w:t>
      </w:r>
      <w:r w:rsidRPr="00E947CA">
        <w:rPr>
          <w:rFonts w:ascii="Times New Roman" w:eastAsia="Times New Roman" w:hAnsi="Times New Roman"/>
        </w:rPr>
        <w:t xml:space="preserve"> Agreement with Temple University for the 2015-2016 school year.   </w:t>
      </w:r>
      <w:r w:rsidR="003E3E9A" w:rsidRPr="00E947CA">
        <w:rPr>
          <w:rFonts w:ascii="Times New Roman" w:eastAsia="Times New Roman" w:hAnsi="Times New Roman"/>
        </w:rPr>
        <w:t>The</w:t>
      </w:r>
      <w:r w:rsidR="00477819" w:rsidRPr="00E947CA">
        <w:rPr>
          <w:rFonts w:ascii="Times New Roman" w:eastAsia="Times New Roman" w:hAnsi="Times New Roman"/>
        </w:rPr>
        <w:t>re</w:t>
      </w:r>
      <w:r w:rsidR="003E3E9A" w:rsidRPr="00E947CA">
        <w:rPr>
          <w:rFonts w:ascii="Times New Roman" w:eastAsia="Times New Roman" w:hAnsi="Times New Roman"/>
        </w:rPr>
        <w:t xml:space="preserve"> is no cost to the Board of Education.  The following contingencies and actions are part of this recommendation. </w:t>
      </w:r>
    </w:p>
    <w:p w:rsidR="003E3E9A" w:rsidRPr="00E947CA" w:rsidRDefault="003E3E9A" w:rsidP="003E3E9A">
      <w:pPr>
        <w:pStyle w:val="ListParagraph"/>
        <w:tabs>
          <w:tab w:val="left" w:pos="720"/>
          <w:tab w:val="left" w:pos="1080"/>
          <w:tab w:val="left" w:pos="1440"/>
          <w:tab w:val="left" w:pos="1800"/>
        </w:tabs>
        <w:rPr>
          <w:rFonts w:ascii="Times New Roman" w:eastAsia="Times New Roman" w:hAnsi="Times New Roman"/>
        </w:rPr>
      </w:pPr>
    </w:p>
    <w:p w:rsidR="003E3E9A" w:rsidRPr="00E947CA" w:rsidRDefault="003E3E9A" w:rsidP="003E3E9A">
      <w:pPr>
        <w:pStyle w:val="ListParagraph"/>
        <w:tabs>
          <w:tab w:val="left" w:pos="720"/>
          <w:tab w:val="left" w:pos="1080"/>
          <w:tab w:val="left" w:pos="1440"/>
          <w:tab w:val="left" w:pos="1800"/>
        </w:tabs>
        <w:rPr>
          <w:rFonts w:ascii="Times New Roman" w:eastAsia="Times New Roman" w:hAnsi="Times New Roman"/>
          <w:b/>
        </w:rPr>
      </w:pPr>
      <w:r w:rsidRPr="00E947CA">
        <w:rPr>
          <w:rFonts w:ascii="Times New Roman" w:eastAsia="Times New Roman" w:hAnsi="Times New Roman"/>
        </w:rPr>
        <w:tab/>
        <w:t>1.</w:t>
      </w:r>
      <w:r w:rsidRPr="00E947CA">
        <w:rPr>
          <w:rFonts w:ascii="Times New Roman" w:eastAsia="Times New Roman" w:hAnsi="Times New Roman"/>
        </w:rPr>
        <w:tab/>
      </w:r>
      <w:r w:rsidR="00BF1549" w:rsidRPr="00E947CA">
        <w:rPr>
          <w:rFonts w:ascii="Times New Roman" w:eastAsia="Times New Roman" w:hAnsi="Times New Roman"/>
        </w:rPr>
        <w:t xml:space="preserve">This recommendation is contingent on final review of “Attachment A” by School </w:t>
      </w:r>
      <w:r w:rsidR="00707B15" w:rsidRPr="00E947CA">
        <w:rPr>
          <w:rFonts w:ascii="Times New Roman" w:eastAsia="Times New Roman" w:hAnsi="Times New Roman"/>
        </w:rPr>
        <w:tab/>
      </w:r>
      <w:r w:rsidR="00707B15" w:rsidRPr="00E947CA">
        <w:rPr>
          <w:rFonts w:ascii="Times New Roman" w:eastAsia="Times New Roman" w:hAnsi="Times New Roman"/>
        </w:rPr>
        <w:tab/>
      </w:r>
      <w:r w:rsidR="00707B15" w:rsidRPr="00E947CA">
        <w:rPr>
          <w:rFonts w:ascii="Times New Roman" w:eastAsia="Times New Roman" w:hAnsi="Times New Roman"/>
        </w:rPr>
        <w:tab/>
      </w:r>
      <w:r w:rsidR="00BF1549" w:rsidRPr="00E947CA">
        <w:rPr>
          <w:rFonts w:ascii="Times New Roman" w:eastAsia="Times New Roman" w:hAnsi="Times New Roman"/>
        </w:rPr>
        <w:t xml:space="preserve">Attorney Philipp Duvilla.  </w:t>
      </w:r>
    </w:p>
    <w:p w:rsidR="007B2760" w:rsidRPr="00E947CA" w:rsidRDefault="007B2760" w:rsidP="003E3E9A">
      <w:pPr>
        <w:pStyle w:val="ListParagraph"/>
        <w:tabs>
          <w:tab w:val="left" w:pos="720"/>
          <w:tab w:val="left" w:pos="1080"/>
          <w:tab w:val="left" w:pos="1440"/>
          <w:tab w:val="left" w:pos="1800"/>
        </w:tabs>
        <w:rPr>
          <w:rFonts w:ascii="Times New Roman" w:eastAsia="Times New Roman" w:hAnsi="Times New Roman"/>
        </w:rPr>
      </w:pPr>
    </w:p>
    <w:p w:rsidR="00BF1549" w:rsidRPr="00E947CA" w:rsidRDefault="003E3E9A" w:rsidP="003E3E9A">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2.</w:t>
      </w:r>
      <w:r w:rsidRPr="00E947CA">
        <w:rPr>
          <w:rFonts w:ascii="Times New Roman" w:eastAsia="Times New Roman" w:hAnsi="Times New Roman"/>
        </w:rPr>
        <w:tab/>
      </w:r>
      <w:r w:rsidR="00BF1549" w:rsidRPr="00E947CA">
        <w:rPr>
          <w:rFonts w:ascii="Times New Roman" w:eastAsia="Times New Roman" w:hAnsi="Times New Roman"/>
        </w:rPr>
        <w:t xml:space="preserve">This recommendation is also contingent on </w:t>
      </w:r>
      <w:r w:rsidRPr="00E947CA">
        <w:rPr>
          <w:rFonts w:ascii="Times New Roman" w:eastAsia="Times New Roman" w:hAnsi="Times New Roman"/>
        </w:rPr>
        <w:t xml:space="preserve">Temple University changing Paragraph 18 </w:t>
      </w:r>
      <w:r w:rsidR="00707B15" w:rsidRPr="00E947CA">
        <w:rPr>
          <w:rFonts w:ascii="Times New Roman" w:eastAsia="Times New Roman" w:hAnsi="Times New Roman"/>
        </w:rPr>
        <w:tab/>
      </w:r>
      <w:r w:rsidR="00707B15" w:rsidRPr="00E947CA">
        <w:rPr>
          <w:rFonts w:ascii="Times New Roman" w:eastAsia="Times New Roman" w:hAnsi="Times New Roman"/>
        </w:rPr>
        <w:tab/>
      </w:r>
      <w:r w:rsidR="00707B15" w:rsidRPr="00E947CA">
        <w:rPr>
          <w:rFonts w:ascii="Times New Roman" w:eastAsia="Times New Roman" w:hAnsi="Times New Roman"/>
        </w:rPr>
        <w:tab/>
      </w:r>
      <w:r w:rsidRPr="00E947CA">
        <w:rPr>
          <w:rFonts w:ascii="Times New Roman" w:eastAsia="Times New Roman" w:hAnsi="Times New Roman"/>
        </w:rPr>
        <w:t>from “Commonwealth of Pennsylvania</w:t>
      </w:r>
      <w:r w:rsidR="00712C47" w:rsidRPr="00E947CA">
        <w:rPr>
          <w:rFonts w:ascii="Times New Roman" w:eastAsia="Times New Roman" w:hAnsi="Times New Roman"/>
        </w:rPr>
        <w:t>”</w:t>
      </w:r>
      <w:r w:rsidRPr="00E947CA">
        <w:rPr>
          <w:rFonts w:ascii="Times New Roman" w:eastAsia="Times New Roman" w:hAnsi="Times New Roman"/>
        </w:rPr>
        <w:t xml:space="preserve"> to </w:t>
      </w:r>
      <w:r w:rsidR="008376C1">
        <w:rPr>
          <w:rFonts w:ascii="Times New Roman" w:eastAsia="Times New Roman" w:hAnsi="Times New Roman"/>
        </w:rPr>
        <w:t>“</w:t>
      </w:r>
      <w:r w:rsidRPr="00E947CA">
        <w:rPr>
          <w:rFonts w:ascii="Times New Roman" w:eastAsia="Times New Roman" w:hAnsi="Times New Roman"/>
        </w:rPr>
        <w:t>State of New Jersey</w:t>
      </w:r>
      <w:r w:rsidR="008376C1">
        <w:rPr>
          <w:rFonts w:ascii="Times New Roman" w:eastAsia="Times New Roman" w:hAnsi="Times New Roman"/>
        </w:rPr>
        <w:t>”</w:t>
      </w:r>
      <w:r w:rsidRPr="00E947CA">
        <w:rPr>
          <w:rFonts w:ascii="Times New Roman" w:eastAsia="Times New Roman" w:hAnsi="Times New Roman"/>
        </w:rPr>
        <w:t xml:space="preserve">.   </w:t>
      </w:r>
    </w:p>
    <w:p w:rsidR="003E3E9A" w:rsidRPr="00E947CA" w:rsidRDefault="003E3E9A" w:rsidP="003E3E9A">
      <w:pPr>
        <w:pStyle w:val="ListParagraph"/>
        <w:tabs>
          <w:tab w:val="left" w:pos="720"/>
          <w:tab w:val="left" w:pos="1080"/>
          <w:tab w:val="left" w:pos="1440"/>
          <w:tab w:val="left" w:pos="1800"/>
        </w:tabs>
        <w:rPr>
          <w:rFonts w:ascii="Times New Roman" w:eastAsia="Times New Roman" w:hAnsi="Times New Roman"/>
        </w:rPr>
      </w:pPr>
    </w:p>
    <w:p w:rsidR="003E3E9A" w:rsidRPr="00E947CA" w:rsidRDefault="003E3E9A" w:rsidP="003E3E9A">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3.</w:t>
      </w:r>
      <w:r w:rsidR="00707B15" w:rsidRPr="00E947CA">
        <w:rPr>
          <w:rFonts w:ascii="Times New Roman" w:eastAsia="Times New Roman" w:hAnsi="Times New Roman"/>
        </w:rPr>
        <w:t xml:space="preserve">   </w:t>
      </w:r>
      <w:r w:rsidRPr="00E947CA">
        <w:rPr>
          <w:rFonts w:ascii="Times New Roman" w:eastAsia="Times New Roman" w:hAnsi="Times New Roman"/>
        </w:rPr>
        <w:t xml:space="preserve">This recommendation includes approval for Paulsboro High School Athletic Trainer Kyle </w:t>
      </w:r>
      <w:r w:rsidR="00707B15" w:rsidRPr="00E947CA">
        <w:rPr>
          <w:rFonts w:ascii="Times New Roman" w:eastAsia="Times New Roman" w:hAnsi="Times New Roman"/>
        </w:rPr>
        <w:tab/>
      </w:r>
      <w:r w:rsidR="00707B15" w:rsidRPr="00E947CA">
        <w:rPr>
          <w:rFonts w:ascii="Times New Roman" w:eastAsia="Times New Roman" w:hAnsi="Times New Roman"/>
        </w:rPr>
        <w:tab/>
      </w:r>
      <w:r w:rsidR="00707B15" w:rsidRPr="00E947CA">
        <w:rPr>
          <w:rFonts w:ascii="Times New Roman" w:eastAsia="Times New Roman" w:hAnsi="Times New Roman"/>
        </w:rPr>
        <w:tab/>
      </w:r>
      <w:proofErr w:type="spellStart"/>
      <w:r w:rsidRPr="00E947CA">
        <w:rPr>
          <w:rFonts w:ascii="Times New Roman" w:eastAsia="Times New Roman" w:hAnsi="Times New Roman"/>
        </w:rPr>
        <w:t>Nicastro</w:t>
      </w:r>
      <w:proofErr w:type="spellEnd"/>
      <w:r w:rsidRPr="00E947CA">
        <w:rPr>
          <w:rFonts w:ascii="Times New Roman" w:eastAsia="Times New Roman" w:hAnsi="Times New Roman"/>
        </w:rPr>
        <w:t xml:space="preserve"> to serve as the Preceptor for Temple Universi</w:t>
      </w:r>
      <w:r w:rsidR="001D2AC6" w:rsidRPr="00E947CA">
        <w:rPr>
          <w:rFonts w:ascii="Times New Roman" w:eastAsia="Times New Roman" w:hAnsi="Times New Roman"/>
        </w:rPr>
        <w:t xml:space="preserve">ty Student Nicola </w:t>
      </w:r>
      <w:proofErr w:type="spellStart"/>
      <w:r w:rsidR="001D2AC6" w:rsidRPr="00E947CA">
        <w:rPr>
          <w:rFonts w:ascii="Times New Roman" w:eastAsia="Times New Roman" w:hAnsi="Times New Roman"/>
        </w:rPr>
        <w:t>Salomane</w:t>
      </w:r>
      <w:proofErr w:type="spellEnd"/>
      <w:r w:rsidR="001D2AC6" w:rsidRPr="00E947CA">
        <w:rPr>
          <w:rFonts w:ascii="Times New Roman" w:eastAsia="Times New Roman" w:hAnsi="Times New Roman"/>
        </w:rPr>
        <w:t>.   Ms</w:t>
      </w:r>
      <w:r w:rsidRPr="00E947CA">
        <w:rPr>
          <w:rFonts w:ascii="Times New Roman" w:eastAsia="Times New Roman" w:hAnsi="Times New Roman"/>
        </w:rPr>
        <w:t xml:space="preserve">. </w:t>
      </w:r>
      <w:r w:rsidR="00707B15" w:rsidRPr="00E947CA">
        <w:rPr>
          <w:rFonts w:ascii="Times New Roman" w:eastAsia="Times New Roman" w:hAnsi="Times New Roman"/>
        </w:rPr>
        <w:tab/>
      </w:r>
      <w:r w:rsidR="00707B15" w:rsidRPr="00E947CA">
        <w:rPr>
          <w:rFonts w:ascii="Times New Roman" w:eastAsia="Times New Roman" w:hAnsi="Times New Roman"/>
        </w:rPr>
        <w:tab/>
      </w:r>
      <w:r w:rsidR="00707B15" w:rsidRPr="00E947CA">
        <w:rPr>
          <w:rFonts w:ascii="Times New Roman" w:eastAsia="Times New Roman" w:hAnsi="Times New Roman"/>
        </w:rPr>
        <w:tab/>
      </w:r>
      <w:proofErr w:type="spellStart"/>
      <w:r w:rsidRPr="00E947CA">
        <w:rPr>
          <w:rFonts w:ascii="Times New Roman" w:eastAsia="Times New Roman" w:hAnsi="Times New Roman"/>
        </w:rPr>
        <w:t>S</w:t>
      </w:r>
      <w:r w:rsidR="00712C47" w:rsidRPr="00E947CA">
        <w:rPr>
          <w:rFonts w:ascii="Times New Roman" w:eastAsia="Times New Roman" w:hAnsi="Times New Roman"/>
        </w:rPr>
        <w:t>a</w:t>
      </w:r>
      <w:r w:rsidRPr="00E947CA">
        <w:rPr>
          <w:rFonts w:ascii="Times New Roman" w:eastAsia="Times New Roman" w:hAnsi="Times New Roman"/>
        </w:rPr>
        <w:t>lomane</w:t>
      </w:r>
      <w:proofErr w:type="spellEnd"/>
      <w:r w:rsidRPr="00E947CA">
        <w:rPr>
          <w:rFonts w:ascii="Times New Roman" w:eastAsia="Times New Roman" w:hAnsi="Times New Roman"/>
        </w:rPr>
        <w:t xml:space="preserve"> is a student in the College of Health </w:t>
      </w:r>
      <w:r w:rsidR="00707B15" w:rsidRPr="00E947CA">
        <w:rPr>
          <w:rFonts w:ascii="Times New Roman" w:eastAsia="Times New Roman" w:hAnsi="Times New Roman"/>
        </w:rPr>
        <w:t>Professions</w:t>
      </w:r>
      <w:r w:rsidRPr="00E947CA">
        <w:rPr>
          <w:rFonts w:ascii="Times New Roman" w:eastAsia="Times New Roman" w:hAnsi="Times New Roman"/>
        </w:rPr>
        <w:t xml:space="preserve"> and Social Work.  She is </w:t>
      </w:r>
      <w:r w:rsidR="00707B15" w:rsidRPr="00E947CA">
        <w:rPr>
          <w:rFonts w:ascii="Times New Roman" w:eastAsia="Times New Roman" w:hAnsi="Times New Roman"/>
        </w:rPr>
        <w:tab/>
      </w:r>
      <w:r w:rsidR="00707B15" w:rsidRPr="00E947CA">
        <w:rPr>
          <w:rFonts w:ascii="Times New Roman" w:eastAsia="Times New Roman" w:hAnsi="Times New Roman"/>
        </w:rPr>
        <w:tab/>
      </w:r>
      <w:r w:rsidR="00707B15" w:rsidRPr="00E947CA">
        <w:rPr>
          <w:rFonts w:ascii="Times New Roman" w:eastAsia="Times New Roman" w:hAnsi="Times New Roman"/>
        </w:rPr>
        <w:tab/>
      </w:r>
      <w:r w:rsidRPr="00E947CA">
        <w:rPr>
          <w:rFonts w:ascii="Times New Roman" w:eastAsia="Times New Roman" w:hAnsi="Times New Roman"/>
        </w:rPr>
        <w:t xml:space="preserve">working toward certification as an Athletic </w:t>
      </w:r>
      <w:r w:rsidR="00DA486A" w:rsidRPr="00E947CA">
        <w:rPr>
          <w:rFonts w:ascii="Times New Roman" w:eastAsia="Times New Roman" w:hAnsi="Times New Roman"/>
        </w:rPr>
        <w:t>Trainer</w:t>
      </w:r>
      <w:r w:rsidRPr="00E947CA">
        <w:rPr>
          <w:rFonts w:ascii="Times New Roman" w:eastAsia="Times New Roman" w:hAnsi="Times New Roman"/>
        </w:rPr>
        <w:t xml:space="preserve">. Ms. </w:t>
      </w:r>
      <w:proofErr w:type="spellStart"/>
      <w:r w:rsidRPr="00E947CA">
        <w:rPr>
          <w:rFonts w:ascii="Times New Roman" w:eastAsia="Times New Roman" w:hAnsi="Times New Roman"/>
        </w:rPr>
        <w:t>Salomane</w:t>
      </w:r>
      <w:proofErr w:type="spellEnd"/>
      <w:r w:rsidRPr="00E947CA">
        <w:rPr>
          <w:rFonts w:ascii="Times New Roman" w:eastAsia="Times New Roman" w:hAnsi="Times New Roman"/>
        </w:rPr>
        <w:t xml:space="preserve"> works, at all times, </w:t>
      </w:r>
      <w:r w:rsidR="00707B15" w:rsidRPr="00E947CA">
        <w:rPr>
          <w:rFonts w:ascii="Times New Roman" w:eastAsia="Times New Roman" w:hAnsi="Times New Roman"/>
        </w:rPr>
        <w:tab/>
      </w:r>
      <w:r w:rsidR="00707B15" w:rsidRPr="00E947CA">
        <w:rPr>
          <w:rFonts w:ascii="Times New Roman" w:eastAsia="Times New Roman" w:hAnsi="Times New Roman"/>
        </w:rPr>
        <w:tab/>
      </w:r>
      <w:r w:rsidR="00707B15" w:rsidRPr="00E947CA">
        <w:rPr>
          <w:rFonts w:ascii="Times New Roman" w:eastAsia="Times New Roman" w:hAnsi="Times New Roman"/>
        </w:rPr>
        <w:tab/>
      </w:r>
      <w:r w:rsidRPr="00E947CA">
        <w:rPr>
          <w:rFonts w:ascii="Times New Roman" w:eastAsia="Times New Roman" w:hAnsi="Times New Roman"/>
        </w:rPr>
        <w:t xml:space="preserve">under the direct </w:t>
      </w:r>
      <w:r w:rsidR="00707B15" w:rsidRPr="00E947CA">
        <w:rPr>
          <w:rFonts w:ascii="Times New Roman" w:eastAsia="Times New Roman" w:hAnsi="Times New Roman"/>
        </w:rPr>
        <w:tab/>
      </w:r>
      <w:r w:rsidRPr="00E947CA">
        <w:rPr>
          <w:rFonts w:ascii="Times New Roman" w:eastAsia="Times New Roman" w:hAnsi="Times New Roman"/>
        </w:rPr>
        <w:t xml:space="preserve">supervision of Mr. </w:t>
      </w:r>
      <w:proofErr w:type="spellStart"/>
      <w:r w:rsidRPr="00E947CA">
        <w:rPr>
          <w:rFonts w:ascii="Times New Roman" w:eastAsia="Times New Roman" w:hAnsi="Times New Roman"/>
        </w:rPr>
        <w:t>Nicastro</w:t>
      </w:r>
      <w:proofErr w:type="spellEnd"/>
      <w:r w:rsidRPr="00E947CA">
        <w:rPr>
          <w:rFonts w:ascii="Times New Roman" w:eastAsia="Times New Roman" w:hAnsi="Times New Roman"/>
        </w:rPr>
        <w:t xml:space="preserve">.  </w:t>
      </w:r>
    </w:p>
    <w:p w:rsidR="00BF1549" w:rsidRPr="00E947CA" w:rsidRDefault="003E3E9A" w:rsidP="00BF1549">
      <w:pPr>
        <w:tabs>
          <w:tab w:val="left" w:pos="720"/>
          <w:tab w:val="left" w:pos="1080"/>
          <w:tab w:val="left" w:pos="1440"/>
          <w:tab w:val="left" w:pos="1800"/>
        </w:tabs>
        <w:rPr>
          <w:rFonts w:eastAsia="Times New Roman"/>
        </w:rPr>
      </w:pPr>
      <w:r w:rsidRPr="00E947CA">
        <w:rPr>
          <w:rFonts w:eastAsia="Times New Roman"/>
        </w:rPr>
        <w:tab/>
      </w:r>
      <w:r w:rsidRPr="00E947CA">
        <w:rPr>
          <w:rFonts w:eastAsia="Times New Roman"/>
          <w:u w:val="single"/>
        </w:rPr>
        <w:t>Informational</w:t>
      </w:r>
      <w:r w:rsidRPr="00E947CA">
        <w:rPr>
          <w:rFonts w:eastAsia="Times New Roman"/>
        </w:rPr>
        <w:t xml:space="preserve">:   The agreement with Temple University was reviewed by School Attorney Philipp </w:t>
      </w:r>
      <w:r w:rsidR="00707B15" w:rsidRPr="00E947CA">
        <w:rPr>
          <w:rFonts w:eastAsia="Times New Roman"/>
        </w:rPr>
        <w:tab/>
      </w:r>
      <w:r w:rsidRPr="00E947CA">
        <w:rPr>
          <w:rFonts w:eastAsia="Times New Roman"/>
        </w:rPr>
        <w:t xml:space="preserve">Duvilla.   The Affiliate Program is similar to student teaching.  That is, Mr. </w:t>
      </w:r>
      <w:proofErr w:type="spellStart"/>
      <w:r w:rsidRPr="00E947CA">
        <w:rPr>
          <w:rFonts w:eastAsia="Times New Roman"/>
        </w:rPr>
        <w:t>Nicastro</w:t>
      </w:r>
      <w:proofErr w:type="spellEnd"/>
      <w:r w:rsidRPr="00E947CA">
        <w:rPr>
          <w:rFonts w:eastAsia="Times New Roman"/>
        </w:rPr>
        <w:t xml:space="preserve"> serves in the </w:t>
      </w:r>
      <w:r w:rsidR="00707B15" w:rsidRPr="00E947CA">
        <w:rPr>
          <w:rFonts w:eastAsia="Times New Roman"/>
        </w:rPr>
        <w:tab/>
      </w:r>
      <w:r w:rsidRPr="00E947CA">
        <w:rPr>
          <w:rFonts w:eastAsia="Times New Roman"/>
        </w:rPr>
        <w:t xml:space="preserve">capacity of Cooperating Teacher.   A professor from Temple University is present </w:t>
      </w:r>
      <w:r w:rsidR="00477819" w:rsidRPr="00E947CA">
        <w:rPr>
          <w:rFonts w:eastAsia="Times New Roman"/>
        </w:rPr>
        <w:t xml:space="preserve">to </w:t>
      </w:r>
      <w:r w:rsidRPr="00E947CA">
        <w:rPr>
          <w:rFonts w:eastAsia="Times New Roman"/>
        </w:rPr>
        <w:t xml:space="preserve">observe Ms. </w:t>
      </w:r>
      <w:r w:rsidR="00707B15" w:rsidRPr="00E947CA">
        <w:rPr>
          <w:rFonts w:eastAsia="Times New Roman"/>
        </w:rPr>
        <w:tab/>
      </w:r>
      <w:proofErr w:type="spellStart"/>
      <w:r w:rsidRPr="00E947CA">
        <w:rPr>
          <w:rFonts w:eastAsia="Times New Roman"/>
        </w:rPr>
        <w:t>Salomane</w:t>
      </w:r>
      <w:proofErr w:type="spellEnd"/>
      <w:r w:rsidRPr="00E947CA">
        <w:rPr>
          <w:rFonts w:eastAsia="Times New Roman"/>
        </w:rPr>
        <w:t xml:space="preserve"> at regular intervals.  </w:t>
      </w:r>
    </w:p>
    <w:p w:rsidR="003E3E9A" w:rsidRPr="00E947CA" w:rsidRDefault="003E3E9A" w:rsidP="00BF1549">
      <w:pPr>
        <w:tabs>
          <w:tab w:val="left" w:pos="720"/>
          <w:tab w:val="left" w:pos="1080"/>
          <w:tab w:val="left" w:pos="1440"/>
          <w:tab w:val="left" w:pos="1800"/>
        </w:tabs>
        <w:rPr>
          <w:rFonts w:eastAsia="Times New Roman"/>
        </w:rPr>
      </w:pPr>
    </w:p>
    <w:p w:rsidR="003E0DF1" w:rsidRPr="00E947CA" w:rsidRDefault="003E0DF1"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E947CA">
        <w:rPr>
          <w:rFonts w:ascii="Times New Roman" w:eastAsia="Times New Roman" w:hAnsi="Times New Roman"/>
        </w:rPr>
        <w:t>Recommend approval to authorize the Superintendent of Schools to approv</w:t>
      </w:r>
      <w:r w:rsidR="00477819" w:rsidRPr="00E947CA">
        <w:rPr>
          <w:rFonts w:ascii="Times New Roman" w:eastAsia="Times New Roman" w:hAnsi="Times New Roman"/>
        </w:rPr>
        <w:t>e</w:t>
      </w:r>
      <w:r w:rsidRPr="00E947CA">
        <w:rPr>
          <w:rFonts w:ascii="Times New Roman" w:eastAsia="Times New Roman" w:hAnsi="Times New Roman"/>
        </w:rPr>
        <w:t xml:space="preserve"> athletic team head coaches to take members of their teams on overnight college visitations. The</w:t>
      </w:r>
      <w:r w:rsidR="00712C47" w:rsidRPr="00E947CA">
        <w:rPr>
          <w:rFonts w:ascii="Times New Roman" w:eastAsia="Times New Roman" w:hAnsi="Times New Roman"/>
        </w:rPr>
        <w:t>y</w:t>
      </w:r>
      <w:r w:rsidRPr="00E947CA">
        <w:rPr>
          <w:rFonts w:ascii="Times New Roman" w:eastAsia="Times New Roman" w:hAnsi="Times New Roman"/>
        </w:rPr>
        <w:t xml:space="preserve"> must be certain that appropriate parent permission forms and approval to transport students in private vehicles are on file prior to a college visit.  The Superintendent must seek retroactive approval of the Board of Education at its next meeting.</w:t>
      </w:r>
    </w:p>
    <w:p w:rsidR="003E0DF1" w:rsidRPr="00E947CA" w:rsidRDefault="003E0DF1" w:rsidP="003E0DF1">
      <w:pPr>
        <w:pStyle w:val="ListParagraph"/>
        <w:tabs>
          <w:tab w:val="left" w:pos="720"/>
          <w:tab w:val="left" w:pos="1080"/>
          <w:tab w:val="left" w:pos="1440"/>
          <w:tab w:val="left" w:pos="1800"/>
        </w:tabs>
        <w:rPr>
          <w:rFonts w:ascii="Times New Roman" w:eastAsia="Times New Roman" w:hAnsi="Times New Roman"/>
        </w:rPr>
      </w:pPr>
    </w:p>
    <w:p w:rsidR="003E0DF1" w:rsidRPr="00E947CA" w:rsidRDefault="003E0DF1" w:rsidP="003E0DF1">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u w:val="single"/>
        </w:rPr>
        <w:t>Informational</w:t>
      </w:r>
      <w:r w:rsidRPr="00E947CA">
        <w:rPr>
          <w:rFonts w:ascii="Times New Roman" w:eastAsia="Times New Roman" w:hAnsi="Times New Roman"/>
        </w:rPr>
        <w:t xml:space="preserve">:  Whenever possible, college visitations will be submitted in advance to the Board of Education for approval.  In some cases, the college does not notify the coach in time to seek prior approval of the Board of Education.   The purpose of the above recommendation is to facilitate this “last minute” opportunities for students. </w:t>
      </w:r>
    </w:p>
    <w:p w:rsidR="003E0DF1" w:rsidRPr="00E947CA" w:rsidRDefault="003E0DF1" w:rsidP="003E0DF1">
      <w:pPr>
        <w:pStyle w:val="ListParagraph"/>
        <w:tabs>
          <w:tab w:val="left" w:pos="720"/>
          <w:tab w:val="left" w:pos="1080"/>
          <w:tab w:val="left" w:pos="1440"/>
          <w:tab w:val="left" w:pos="1800"/>
        </w:tabs>
        <w:rPr>
          <w:rFonts w:ascii="Times New Roman" w:eastAsia="Times New Roman" w:hAnsi="Times New Roman"/>
        </w:rPr>
      </w:pPr>
    </w:p>
    <w:p w:rsidR="00F30ACD" w:rsidRPr="00E947CA" w:rsidRDefault="00F30ACD"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E947CA">
        <w:rPr>
          <w:rFonts w:ascii="Times New Roman" w:eastAsia="Times New Roman" w:hAnsi="Times New Roman"/>
        </w:rPr>
        <w:t>Recommend approval to conduct a non-contact Football Camp at Paulsboro High School on Saturday, Ju</w:t>
      </w:r>
      <w:r w:rsidR="008376C1">
        <w:rPr>
          <w:rFonts w:ascii="Times New Roman" w:eastAsia="Times New Roman" w:hAnsi="Times New Roman"/>
        </w:rPr>
        <w:t>ly</w:t>
      </w:r>
      <w:r w:rsidRPr="00E947CA">
        <w:rPr>
          <w:rFonts w:ascii="Times New Roman" w:eastAsia="Times New Roman" w:hAnsi="Times New Roman"/>
        </w:rPr>
        <w:t xml:space="preserve"> 11, 2015 between 8:00 AM and 4:00 PM.  This recommendation includes permission to use Bennett Fields Athletic Complex, Paulsboro High School Cafeteria and several classrooms. The camp is open to Paulsboro and Greenwich Township students entering grades 7 through 12.  Head Football Coach Glenn Howard is in charge of the activity.  He will be assisted by the members of his coaching staff and Paulsboro High School Football Team Alumni.  Cost to the Board of Education is custodial overtime for one day (10 hours x $20 per hour = $200).</w:t>
      </w: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Jermaine Ruffin</w:t>
      </w:r>
      <w:r w:rsidRPr="00E947CA">
        <w:rPr>
          <w:rFonts w:ascii="Times New Roman" w:eastAsia="Times New Roman" w:hAnsi="Times New Roman"/>
        </w:rPr>
        <w:tab/>
      </w:r>
      <w:r w:rsidRPr="00E947CA">
        <w:rPr>
          <w:rFonts w:ascii="Times New Roman" w:eastAsia="Times New Roman" w:hAnsi="Times New Roman"/>
        </w:rPr>
        <w:tab/>
        <w:t>Marcus Ruffin</w:t>
      </w:r>
      <w:r w:rsidRPr="00E947CA">
        <w:rPr>
          <w:rFonts w:ascii="Times New Roman" w:eastAsia="Times New Roman" w:hAnsi="Times New Roman"/>
        </w:rPr>
        <w:tab/>
      </w:r>
      <w:r w:rsidRPr="00E947CA">
        <w:rPr>
          <w:rFonts w:ascii="Times New Roman" w:eastAsia="Times New Roman" w:hAnsi="Times New Roman"/>
        </w:rPr>
        <w:tab/>
      </w:r>
      <w:proofErr w:type="spellStart"/>
      <w:r w:rsidRPr="00E947CA">
        <w:rPr>
          <w:rFonts w:ascii="Times New Roman" w:eastAsia="Times New Roman" w:hAnsi="Times New Roman"/>
        </w:rPr>
        <w:t>Issac</w:t>
      </w:r>
      <w:proofErr w:type="spellEnd"/>
      <w:r w:rsidRPr="00E947CA">
        <w:rPr>
          <w:rFonts w:ascii="Times New Roman" w:eastAsia="Times New Roman" w:hAnsi="Times New Roman"/>
        </w:rPr>
        <w:t xml:space="preserve"> Redman</w:t>
      </w:r>
      <w:r w:rsidRPr="00E947CA">
        <w:rPr>
          <w:rFonts w:ascii="Times New Roman" w:eastAsia="Times New Roman" w:hAnsi="Times New Roman"/>
        </w:rPr>
        <w:tab/>
      </w:r>
      <w:r w:rsidRPr="00E947CA">
        <w:rPr>
          <w:rFonts w:ascii="Times New Roman" w:eastAsia="Times New Roman" w:hAnsi="Times New Roman"/>
        </w:rPr>
        <w:tab/>
        <w:t>Tom Curl</w:t>
      </w: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 xml:space="preserve">David </w:t>
      </w:r>
      <w:proofErr w:type="spellStart"/>
      <w:r w:rsidRPr="00E947CA">
        <w:rPr>
          <w:rFonts w:ascii="Times New Roman" w:eastAsia="Times New Roman" w:hAnsi="Times New Roman"/>
        </w:rPr>
        <w:t>Jiles</w:t>
      </w:r>
      <w:proofErr w:type="spellEnd"/>
      <w:r w:rsidRPr="00E947CA">
        <w:rPr>
          <w:rFonts w:ascii="Times New Roman" w:eastAsia="Times New Roman" w:hAnsi="Times New Roman"/>
        </w:rPr>
        <w:tab/>
      </w:r>
      <w:r w:rsidRPr="00E947CA">
        <w:rPr>
          <w:rFonts w:ascii="Times New Roman" w:eastAsia="Times New Roman" w:hAnsi="Times New Roman"/>
        </w:rPr>
        <w:tab/>
      </w:r>
      <w:r w:rsidRPr="00E947CA">
        <w:rPr>
          <w:rFonts w:ascii="Times New Roman" w:eastAsia="Times New Roman" w:hAnsi="Times New Roman"/>
        </w:rPr>
        <w:tab/>
        <w:t xml:space="preserve">Bill </w:t>
      </w:r>
      <w:proofErr w:type="spellStart"/>
      <w:r w:rsidRPr="00E947CA">
        <w:rPr>
          <w:rFonts w:ascii="Times New Roman" w:eastAsia="Times New Roman" w:hAnsi="Times New Roman"/>
        </w:rPr>
        <w:t>Nevius</w:t>
      </w:r>
      <w:proofErr w:type="spellEnd"/>
      <w:r w:rsidRPr="00E947CA">
        <w:rPr>
          <w:rFonts w:ascii="Times New Roman" w:eastAsia="Times New Roman" w:hAnsi="Times New Roman"/>
        </w:rPr>
        <w:tab/>
      </w:r>
      <w:r w:rsidRPr="00E947CA">
        <w:rPr>
          <w:rFonts w:ascii="Times New Roman" w:eastAsia="Times New Roman" w:hAnsi="Times New Roman"/>
        </w:rPr>
        <w:tab/>
        <w:t xml:space="preserve">Tyler </w:t>
      </w:r>
      <w:proofErr w:type="spellStart"/>
      <w:r w:rsidRPr="00E947CA">
        <w:rPr>
          <w:rFonts w:ascii="Times New Roman" w:eastAsia="Times New Roman" w:hAnsi="Times New Roman"/>
        </w:rPr>
        <w:t>Knighton</w:t>
      </w:r>
      <w:proofErr w:type="spellEnd"/>
      <w:r w:rsidRPr="00E947CA">
        <w:rPr>
          <w:rFonts w:ascii="Times New Roman" w:eastAsia="Times New Roman" w:hAnsi="Times New Roman"/>
        </w:rPr>
        <w:tab/>
      </w:r>
      <w:r w:rsidRPr="00E947CA">
        <w:rPr>
          <w:rFonts w:ascii="Times New Roman" w:eastAsia="Times New Roman" w:hAnsi="Times New Roman"/>
        </w:rPr>
        <w:tab/>
        <w:t>Troy Bennett</w:t>
      </w: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Wayne Hampton</w:t>
      </w:r>
      <w:r w:rsidRPr="00E947CA">
        <w:rPr>
          <w:rFonts w:ascii="Times New Roman" w:eastAsia="Times New Roman" w:hAnsi="Times New Roman"/>
        </w:rPr>
        <w:tab/>
        <w:t>Mike Mendenhall</w:t>
      </w:r>
      <w:r w:rsidRPr="00E947CA">
        <w:rPr>
          <w:rFonts w:ascii="Times New Roman" w:eastAsia="Times New Roman" w:hAnsi="Times New Roman"/>
        </w:rPr>
        <w:tab/>
        <w:t>Rich Eli</w:t>
      </w:r>
      <w:r w:rsidRPr="00E947CA">
        <w:rPr>
          <w:rFonts w:ascii="Times New Roman" w:eastAsia="Times New Roman" w:hAnsi="Times New Roman"/>
        </w:rPr>
        <w:tab/>
      </w:r>
      <w:r w:rsidRPr="00E947CA">
        <w:rPr>
          <w:rFonts w:ascii="Times New Roman" w:eastAsia="Times New Roman" w:hAnsi="Times New Roman"/>
        </w:rPr>
        <w:tab/>
        <w:t>Ray Miller</w:t>
      </w: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Wayne Farrow</w:t>
      </w:r>
      <w:r w:rsidRPr="00E947CA">
        <w:rPr>
          <w:rFonts w:ascii="Times New Roman" w:eastAsia="Times New Roman" w:hAnsi="Times New Roman"/>
        </w:rPr>
        <w:tab/>
      </w:r>
      <w:r w:rsidRPr="00E947CA">
        <w:rPr>
          <w:rFonts w:ascii="Times New Roman" w:eastAsia="Times New Roman" w:hAnsi="Times New Roman"/>
        </w:rPr>
        <w:tab/>
        <w:t>Tom Richardson</w:t>
      </w:r>
      <w:r w:rsidRPr="00E947CA">
        <w:rPr>
          <w:rFonts w:ascii="Times New Roman" w:eastAsia="Times New Roman" w:hAnsi="Times New Roman"/>
        </w:rPr>
        <w:tab/>
        <w:t>Kevin Harvey</w:t>
      </w:r>
      <w:r w:rsidRPr="00E947CA">
        <w:rPr>
          <w:rFonts w:ascii="Times New Roman" w:eastAsia="Times New Roman" w:hAnsi="Times New Roman"/>
        </w:rPr>
        <w:tab/>
      </w:r>
      <w:r w:rsidRPr="00E947CA">
        <w:rPr>
          <w:rFonts w:ascii="Times New Roman" w:eastAsia="Times New Roman" w:hAnsi="Times New Roman"/>
        </w:rPr>
        <w:tab/>
        <w:t xml:space="preserve">Mike </w:t>
      </w:r>
      <w:proofErr w:type="spellStart"/>
      <w:r w:rsidRPr="00E947CA">
        <w:rPr>
          <w:rFonts w:ascii="Times New Roman" w:eastAsia="Times New Roman" w:hAnsi="Times New Roman"/>
        </w:rPr>
        <w:t>Behl</w:t>
      </w:r>
      <w:proofErr w:type="spellEnd"/>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 xml:space="preserve">Steve </w:t>
      </w:r>
      <w:proofErr w:type="spellStart"/>
      <w:r w:rsidRPr="00E947CA">
        <w:rPr>
          <w:rFonts w:ascii="Times New Roman" w:eastAsia="Times New Roman" w:hAnsi="Times New Roman"/>
        </w:rPr>
        <w:t>Asay</w:t>
      </w:r>
      <w:proofErr w:type="spellEnd"/>
      <w:r w:rsidRPr="00E947CA">
        <w:rPr>
          <w:rFonts w:ascii="Times New Roman" w:eastAsia="Times New Roman" w:hAnsi="Times New Roman"/>
        </w:rPr>
        <w:tab/>
      </w:r>
      <w:r w:rsidRPr="00E947CA">
        <w:rPr>
          <w:rFonts w:ascii="Times New Roman" w:eastAsia="Times New Roman" w:hAnsi="Times New Roman"/>
        </w:rPr>
        <w:tab/>
      </w:r>
      <w:r w:rsidRPr="00E947CA">
        <w:rPr>
          <w:rFonts w:ascii="Times New Roman" w:eastAsia="Times New Roman" w:hAnsi="Times New Roman"/>
        </w:rPr>
        <w:tab/>
        <w:t>Lex Cortes</w:t>
      </w:r>
      <w:r w:rsidRPr="00E947CA">
        <w:rPr>
          <w:rFonts w:ascii="Times New Roman" w:eastAsia="Times New Roman" w:hAnsi="Times New Roman"/>
        </w:rPr>
        <w:tab/>
      </w:r>
      <w:r w:rsidRPr="00E947CA">
        <w:rPr>
          <w:rFonts w:ascii="Times New Roman" w:eastAsia="Times New Roman" w:hAnsi="Times New Roman"/>
        </w:rPr>
        <w:tab/>
        <w:t>Nick Cappolina</w:t>
      </w: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p>
    <w:p w:rsidR="00F30ACD" w:rsidRPr="00E947CA" w:rsidRDefault="00F30ACD" w:rsidP="00F30ACD">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u w:val="single"/>
        </w:rPr>
        <w:t>Informational</w:t>
      </w:r>
      <w:r w:rsidRPr="00E947CA">
        <w:rPr>
          <w:rFonts w:ascii="Times New Roman" w:eastAsia="Times New Roman" w:hAnsi="Times New Roman"/>
        </w:rPr>
        <w:t xml:space="preserve">:  The purpose of the camp is to promote the football program as well as introduce students to fundamental drills and technique.  The students will also get to interact with the Paulsboro High School coaching staff as well as </w:t>
      </w:r>
      <w:r w:rsidR="00F91450" w:rsidRPr="00E947CA">
        <w:rPr>
          <w:rFonts w:ascii="Times New Roman" w:eastAsia="Times New Roman" w:hAnsi="Times New Roman"/>
        </w:rPr>
        <w:t xml:space="preserve">former players who serve as role models.   In addition to practice sessions, the students will participate in </w:t>
      </w:r>
      <w:r w:rsidR="00E70AEF" w:rsidRPr="00E947CA">
        <w:rPr>
          <w:rFonts w:ascii="Times New Roman" w:eastAsia="Times New Roman" w:hAnsi="Times New Roman"/>
        </w:rPr>
        <w:t xml:space="preserve">a </w:t>
      </w:r>
      <w:r w:rsidR="00F91450" w:rsidRPr="00E947CA">
        <w:rPr>
          <w:rFonts w:ascii="Times New Roman" w:eastAsia="Times New Roman" w:hAnsi="Times New Roman"/>
        </w:rPr>
        <w:t xml:space="preserve">counseling meeting about academics and being successful.  </w:t>
      </w:r>
    </w:p>
    <w:p w:rsidR="00F361EB" w:rsidRPr="00E947CA" w:rsidRDefault="00F361EB" w:rsidP="00F361EB">
      <w:pPr>
        <w:pStyle w:val="ListParagraph"/>
        <w:tabs>
          <w:tab w:val="left" w:pos="720"/>
          <w:tab w:val="left" w:pos="1080"/>
          <w:tab w:val="left" w:pos="1440"/>
          <w:tab w:val="left" w:pos="1800"/>
        </w:tabs>
        <w:rPr>
          <w:rFonts w:ascii="Times New Roman" w:eastAsia="Times New Roman" w:hAnsi="Times New Roman"/>
        </w:rPr>
      </w:pPr>
    </w:p>
    <w:p w:rsidR="00F361EB" w:rsidRPr="00E947CA" w:rsidRDefault="00F361EB"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E947CA">
        <w:rPr>
          <w:rFonts w:ascii="Times New Roman" w:eastAsia="Times New Roman" w:hAnsi="Times New Roman"/>
        </w:rPr>
        <w:t>Recommend approval for members of the 2016 Paulsboro High School Football Team to attend the Temple University vs. Pennsylvania State University (Saturday, September 5, 2015) and/or Temple University vs. the University of Central Florida (Saturday, October 17, 2015) a</w:t>
      </w:r>
      <w:r w:rsidR="00477819" w:rsidRPr="00E947CA">
        <w:rPr>
          <w:rFonts w:ascii="Times New Roman" w:eastAsia="Times New Roman" w:hAnsi="Times New Roman"/>
        </w:rPr>
        <w:t>t</w:t>
      </w:r>
      <w:r w:rsidRPr="00E947CA">
        <w:rPr>
          <w:rFonts w:ascii="Times New Roman" w:eastAsia="Times New Roman" w:hAnsi="Times New Roman"/>
        </w:rPr>
        <w:t xml:space="preserve"> Lincoln Financial Field in Philadelphia, Pennsylvania.  Cost to the Board of Education is school bus transportation.  Head Coach Glenn Howard obtained tickets to the games free of charge.  Mr. Howard and members of his coach</w:t>
      </w:r>
      <w:r w:rsidR="00477819" w:rsidRPr="00E947CA">
        <w:rPr>
          <w:rFonts w:ascii="Times New Roman" w:eastAsia="Times New Roman" w:hAnsi="Times New Roman"/>
        </w:rPr>
        <w:t>ing</w:t>
      </w:r>
      <w:r w:rsidRPr="00E947CA">
        <w:rPr>
          <w:rFonts w:ascii="Times New Roman" w:eastAsia="Times New Roman" w:hAnsi="Times New Roman"/>
        </w:rPr>
        <w:t xml:space="preserve"> staff will chaperone the trip.</w:t>
      </w:r>
    </w:p>
    <w:p w:rsidR="00F361EB" w:rsidRPr="00E947CA" w:rsidRDefault="00F361EB" w:rsidP="00F361EB">
      <w:pPr>
        <w:pStyle w:val="ListParagraph"/>
        <w:tabs>
          <w:tab w:val="left" w:pos="720"/>
          <w:tab w:val="left" w:pos="1080"/>
          <w:tab w:val="left" w:pos="1440"/>
          <w:tab w:val="left" w:pos="1800"/>
        </w:tabs>
        <w:rPr>
          <w:rFonts w:ascii="Times New Roman" w:eastAsia="Times New Roman" w:hAnsi="Times New Roman"/>
        </w:rPr>
      </w:pPr>
    </w:p>
    <w:p w:rsidR="00F361EB" w:rsidRPr="00E947CA" w:rsidRDefault="00F361EB" w:rsidP="00F361EB">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u w:val="single"/>
        </w:rPr>
        <w:t>Informational</w:t>
      </w:r>
      <w:r w:rsidRPr="00E947CA">
        <w:rPr>
          <w:rFonts w:ascii="Times New Roman" w:eastAsia="Times New Roman" w:hAnsi="Times New Roman"/>
        </w:rPr>
        <w:t xml:space="preserve">:  The Board of Education has approved similar trips in the past. </w:t>
      </w:r>
    </w:p>
    <w:p w:rsidR="00F361EB" w:rsidRPr="00E947CA" w:rsidRDefault="00F361EB" w:rsidP="00F361EB">
      <w:pPr>
        <w:pStyle w:val="ListParagraph"/>
        <w:tabs>
          <w:tab w:val="left" w:pos="720"/>
          <w:tab w:val="left" w:pos="1080"/>
          <w:tab w:val="left" w:pos="1440"/>
          <w:tab w:val="left" w:pos="1800"/>
        </w:tabs>
        <w:rPr>
          <w:rFonts w:ascii="Times New Roman" w:eastAsia="Times New Roman" w:hAnsi="Times New Roman"/>
        </w:rPr>
      </w:pPr>
    </w:p>
    <w:p w:rsidR="00F361EB" w:rsidRPr="00E947CA" w:rsidRDefault="00F361EB"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E947CA">
        <w:rPr>
          <w:rFonts w:ascii="Times New Roman" w:eastAsia="Times New Roman" w:hAnsi="Times New Roman"/>
        </w:rPr>
        <w:t>Recommend approval for up to 15 members of the 2015-2016 Paulsboro High School Wrestling Team to participate</w:t>
      </w:r>
      <w:r w:rsidR="00E70AEF" w:rsidRPr="00E947CA">
        <w:rPr>
          <w:rFonts w:ascii="Times New Roman" w:eastAsia="Times New Roman" w:hAnsi="Times New Roman"/>
        </w:rPr>
        <w:t xml:space="preserve"> in</w:t>
      </w:r>
      <w:r w:rsidRPr="00E947CA">
        <w:rPr>
          <w:rFonts w:ascii="Times New Roman" w:eastAsia="Times New Roman" w:hAnsi="Times New Roman"/>
        </w:rPr>
        <w:t xml:space="preserve"> </w:t>
      </w:r>
      <w:r w:rsidR="00183328" w:rsidRPr="00E947CA">
        <w:rPr>
          <w:rFonts w:ascii="Times New Roman" w:eastAsia="Times New Roman" w:hAnsi="Times New Roman"/>
        </w:rPr>
        <w:t xml:space="preserve">the Kutztown University Wrestling Camp in Kutztown, Pennsylvania from Monday, July 20, 2015 through Thursday, July 23, 2015.   Head Wrestling Coach Paul Morina </w:t>
      </w:r>
      <w:r w:rsidR="00654912" w:rsidRPr="00E947CA">
        <w:rPr>
          <w:rFonts w:ascii="Times New Roman" w:eastAsia="Times New Roman" w:hAnsi="Times New Roman"/>
        </w:rPr>
        <w:t xml:space="preserve">and Assistant Coaches Dean </w:t>
      </w:r>
      <w:proofErr w:type="spellStart"/>
      <w:r w:rsidR="00654912" w:rsidRPr="00E947CA">
        <w:rPr>
          <w:rFonts w:ascii="Times New Roman" w:eastAsia="Times New Roman" w:hAnsi="Times New Roman"/>
        </w:rPr>
        <w:t>Duca</w:t>
      </w:r>
      <w:proofErr w:type="spellEnd"/>
      <w:r w:rsidR="00654912" w:rsidRPr="00E947CA">
        <w:rPr>
          <w:rFonts w:ascii="Times New Roman" w:eastAsia="Times New Roman" w:hAnsi="Times New Roman"/>
        </w:rPr>
        <w:t xml:space="preserve"> and Carmel Morina </w:t>
      </w:r>
      <w:r w:rsidR="00183328" w:rsidRPr="00E947CA">
        <w:rPr>
          <w:rFonts w:ascii="Times New Roman" w:eastAsia="Times New Roman" w:hAnsi="Times New Roman"/>
        </w:rPr>
        <w:t>will chaperone the activity</w:t>
      </w:r>
      <w:r w:rsidR="00654912" w:rsidRPr="00E947CA">
        <w:rPr>
          <w:rFonts w:ascii="Times New Roman" w:eastAsia="Times New Roman" w:hAnsi="Times New Roman"/>
        </w:rPr>
        <w:t xml:space="preserve"> as well as transport the students in their own vehicles.  There is no cost to the Board of Education. </w:t>
      </w:r>
      <w:r w:rsidR="007A397E" w:rsidRPr="00E947CA">
        <w:rPr>
          <w:rFonts w:ascii="Times New Roman" w:eastAsia="Times New Roman" w:hAnsi="Times New Roman"/>
        </w:rPr>
        <w:t xml:space="preserve">  Students participating in this camp are:</w:t>
      </w:r>
    </w:p>
    <w:p w:rsidR="007A397E" w:rsidRPr="00E947CA" w:rsidRDefault="007A397E" w:rsidP="007A397E">
      <w:pPr>
        <w:pStyle w:val="ListParagraph"/>
        <w:tabs>
          <w:tab w:val="left" w:pos="720"/>
          <w:tab w:val="left" w:pos="1080"/>
          <w:tab w:val="left" w:pos="1440"/>
          <w:tab w:val="left" w:pos="1800"/>
        </w:tabs>
        <w:rPr>
          <w:rFonts w:ascii="Times New Roman" w:eastAsia="Times New Roman" w:hAnsi="Times New Roman"/>
        </w:rPr>
      </w:pPr>
    </w:p>
    <w:p w:rsidR="007A397E" w:rsidRPr="00E947CA" w:rsidRDefault="007A397E" w:rsidP="007A397E">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 xml:space="preserve">Anthony </w:t>
      </w:r>
      <w:proofErr w:type="spellStart"/>
      <w:r w:rsidRPr="00E947CA">
        <w:rPr>
          <w:rFonts w:ascii="Times New Roman" w:eastAsia="Times New Roman" w:hAnsi="Times New Roman"/>
        </w:rPr>
        <w:t>Duca</w:t>
      </w:r>
      <w:proofErr w:type="spellEnd"/>
      <w:r w:rsidRPr="00E947CA">
        <w:rPr>
          <w:rFonts w:ascii="Times New Roman" w:eastAsia="Times New Roman" w:hAnsi="Times New Roman"/>
        </w:rPr>
        <w:tab/>
      </w:r>
      <w:r w:rsidRPr="00E947CA">
        <w:rPr>
          <w:rFonts w:ascii="Times New Roman" w:eastAsia="Times New Roman" w:hAnsi="Times New Roman"/>
        </w:rPr>
        <w:tab/>
        <w:t xml:space="preserve">Nick </w:t>
      </w:r>
      <w:proofErr w:type="spellStart"/>
      <w:r w:rsidRPr="00E947CA">
        <w:rPr>
          <w:rFonts w:ascii="Times New Roman" w:eastAsia="Times New Roman" w:hAnsi="Times New Roman"/>
        </w:rPr>
        <w:t>Duca</w:t>
      </w:r>
      <w:proofErr w:type="spellEnd"/>
      <w:r w:rsidRPr="00E947CA">
        <w:rPr>
          <w:rFonts w:ascii="Times New Roman" w:eastAsia="Times New Roman" w:hAnsi="Times New Roman"/>
        </w:rPr>
        <w:tab/>
      </w:r>
      <w:r w:rsidRPr="00E947CA">
        <w:rPr>
          <w:rFonts w:ascii="Times New Roman" w:eastAsia="Times New Roman" w:hAnsi="Times New Roman"/>
        </w:rPr>
        <w:tab/>
        <w:t>Anthony Morina</w:t>
      </w:r>
    </w:p>
    <w:p w:rsidR="007A397E" w:rsidRPr="00E947CA" w:rsidRDefault="007A397E" w:rsidP="007A397E">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Joe Davis</w:t>
      </w:r>
      <w:r w:rsidRPr="00E947CA">
        <w:rPr>
          <w:rFonts w:ascii="Times New Roman" w:eastAsia="Times New Roman" w:hAnsi="Times New Roman"/>
        </w:rPr>
        <w:tab/>
      </w:r>
      <w:r w:rsidRPr="00E947CA">
        <w:rPr>
          <w:rFonts w:ascii="Times New Roman" w:eastAsia="Times New Roman" w:hAnsi="Times New Roman"/>
        </w:rPr>
        <w:tab/>
      </w:r>
      <w:r w:rsidRPr="00E947CA">
        <w:rPr>
          <w:rFonts w:ascii="Times New Roman" w:eastAsia="Times New Roman" w:hAnsi="Times New Roman"/>
        </w:rPr>
        <w:tab/>
        <w:t>Austin Mooney</w:t>
      </w:r>
      <w:r w:rsidRPr="00E947CA">
        <w:rPr>
          <w:rFonts w:ascii="Times New Roman" w:eastAsia="Times New Roman" w:hAnsi="Times New Roman"/>
        </w:rPr>
        <w:tab/>
      </w:r>
      <w:r w:rsidRPr="00E947CA">
        <w:rPr>
          <w:rFonts w:ascii="Times New Roman" w:eastAsia="Times New Roman" w:hAnsi="Times New Roman"/>
        </w:rPr>
        <w:tab/>
        <w:t>Frank Mooney</w:t>
      </w:r>
    </w:p>
    <w:p w:rsidR="007A397E" w:rsidRPr="00E947CA" w:rsidRDefault="007A397E" w:rsidP="007A397E">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 xml:space="preserve">Santino Morina </w:t>
      </w:r>
      <w:r w:rsidRPr="00E947CA">
        <w:rPr>
          <w:rFonts w:ascii="Times New Roman" w:eastAsia="Times New Roman" w:hAnsi="Times New Roman"/>
        </w:rPr>
        <w:tab/>
      </w:r>
      <w:r w:rsidRPr="00E947CA">
        <w:rPr>
          <w:rFonts w:ascii="Times New Roman" w:eastAsia="Times New Roman" w:hAnsi="Times New Roman"/>
        </w:rPr>
        <w:tab/>
        <w:t>Brandon Green</w:t>
      </w:r>
      <w:r w:rsidRPr="00E947CA">
        <w:rPr>
          <w:rFonts w:ascii="Times New Roman" w:eastAsia="Times New Roman" w:hAnsi="Times New Roman"/>
        </w:rPr>
        <w:tab/>
      </w:r>
      <w:r w:rsidRPr="00E947CA">
        <w:rPr>
          <w:rFonts w:ascii="Times New Roman" w:eastAsia="Times New Roman" w:hAnsi="Times New Roman"/>
        </w:rPr>
        <w:tab/>
        <w:t xml:space="preserve">Gino </w:t>
      </w:r>
      <w:proofErr w:type="spellStart"/>
      <w:r w:rsidRPr="00E947CA">
        <w:rPr>
          <w:rFonts w:ascii="Times New Roman" w:eastAsia="Times New Roman" w:hAnsi="Times New Roman"/>
        </w:rPr>
        <w:t>Duca</w:t>
      </w:r>
      <w:proofErr w:type="spellEnd"/>
    </w:p>
    <w:p w:rsidR="007A397E" w:rsidRPr="00E947CA" w:rsidRDefault="007A397E" w:rsidP="007A397E">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Rich Eli</w:t>
      </w:r>
      <w:r w:rsidRPr="00E947CA">
        <w:rPr>
          <w:rFonts w:ascii="Times New Roman" w:eastAsia="Times New Roman" w:hAnsi="Times New Roman"/>
        </w:rPr>
        <w:tab/>
      </w:r>
      <w:r w:rsidRPr="00E947CA">
        <w:rPr>
          <w:rFonts w:ascii="Times New Roman" w:eastAsia="Times New Roman" w:hAnsi="Times New Roman"/>
        </w:rPr>
        <w:tab/>
      </w:r>
      <w:r w:rsidRPr="00E947CA">
        <w:rPr>
          <w:rFonts w:ascii="Times New Roman" w:eastAsia="Times New Roman" w:hAnsi="Times New Roman"/>
        </w:rPr>
        <w:tab/>
        <w:t>Joey Perez</w:t>
      </w:r>
      <w:r w:rsidRPr="00E947CA">
        <w:rPr>
          <w:rFonts w:ascii="Times New Roman" w:eastAsia="Times New Roman" w:hAnsi="Times New Roman"/>
        </w:rPr>
        <w:tab/>
      </w:r>
      <w:r w:rsidRPr="00E947CA">
        <w:rPr>
          <w:rFonts w:ascii="Times New Roman" w:eastAsia="Times New Roman" w:hAnsi="Times New Roman"/>
        </w:rPr>
        <w:tab/>
        <w:t xml:space="preserve">Chris </w:t>
      </w:r>
      <w:proofErr w:type="spellStart"/>
      <w:r w:rsidRPr="00E947CA">
        <w:rPr>
          <w:rFonts w:ascii="Times New Roman" w:eastAsia="Times New Roman" w:hAnsi="Times New Roman"/>
        </w:rPr>
        <w:t>Dramis</w:t>
      </w:r>
      <w:proofErr w:type="spellEnd"/>
    </w:p>
    <w:p w:rsidR="007A397E" w:rsidRPr="00E947CA" w:rsidRDefault="007A397E" w:rsidP="007A397E">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rPr>
        <w:tab/>
        <w:t>Josh Bailey</w:t>
      </w:r>
      <w:r w:rsidRPr="00E947CA">
        <w:rPr>
          <w:rFonts w:ascii="Times New Roman" w:eastAsia="Times New Roman" w:hAnsi="Times New Roman"/>
        </w:rPr>
        <w:tab/>
      </w:r>
      <w:r w:rsidRPr="00E947CA">
        <w:rPr>
          <w:rFonts w:ascii="Times New Roman" w:eastAsia="Times New Roman" w:hAnsi="Times New Roman"/>
        </w:rPr>
        <w:tab/>
      </w:r>
      <w:r w:rsidRPr="00E947CA">
        <w:rPr>
          <w:rFonts w:ascii="Times New Roman" w:eastAsia="Times New Roman" w:hAnsi="Times New Roman"/>
        </w:rPr>
        <w:tab/>
        <w:t>Brandon Garcia</w:t>
      </w:r>
      <w:r w:rsidRPr="00E947CA">
        <w:rPr>
          <w:rFonts w:ascii="Times New Roman" w:eastAsia="Times New Roman" w:hAnsi="Times New Roman"/>
        </w:rPr>
        <w:tab/>
      </w:r>
      <w:r w:rsidRPr="00E947CA">
        <w:rPr>
          <w:rFonts w:ascii="Times New Roman" w:eastAsia="Times New Roman" w:hAnsi="Times New Roman"/>
        </w:rPr>
        <w:tab/>
        <w:t xml:space="preserve">Chris </w:t>
      </w:r>
      <w:proofErr w:type="spellStart"/>
      <w:r w:rsidRPr="00E947CA">
        <w:rPr>
          <w:rFonts w:ascii="Times New Roman" w:eastAsia="Times New Roman" w:hAnsi="Times New Roman"/>
        </w:rPr>
        <w:t>Koller</w:t>
      </w:r>
      <w:proofErr w:type="spellEnd"/>
      <w:r w:rsidRPr="00E947CA">
        <w:rPr>
          <w:rFonts w:ascii="Times New Roman" w:eastAsia="Times New Roman" w:hAnsi="Times New Roman"/>
        </w:rPr>
        <w:t xml:space="preserve"> </w:t>
      </w:r>
    </w:p>
    <w:p w:rsidR="00183328" w:rsidRPr="00E947CA" w:rsidRDefault="00183328" w:rsidP="00183328">
      <w:pPr>
        <w:pStyle w:val="ListParagraph"/>
        <w:tabs>
          <w:tab w:val="left" w:pos="720"/>
          <w:tab w:val="left" w:pos="1080"/>
          <w:tab w:val="left" w:pos="1440"/>
          <w:tab w:val="left" w:pos="1800"/>
        </w:tabs>
        <w:rPr>
          <w:rFonts w:ascii="Times New Roman" w:eastAsia="Times New Roman" w:hAnsi="Times New Roman"/>
        </w:rPr>
      </w:pPr>
    </w:p>
    <w:p w:rsidR="00183328" w:rsidRPr="00E947CA" w:rsidRDefault="00183328" w:rsidP="00183328">
      <w:pPr>
        <w:pStyle w:val="ListParagraph"/>
        <w:tabs>
          <w:tab w:val="left" w:pos="720"/>
          <w:tab w:val="left" w:pos="1080"/>
          <w:tab w:val="left" w:pos="1440"/>
          <w:tab w:val="left" w:pos="1800"/>
        </w:tabs>
        <w:rPr>
          <w:rFonts w:ascii="Times New Roman" w:eastAsia="Times New Roman" w:hAnsi="Times New Roman"/>
        </w:rPr>
      </w:pPr>
      <w:r w:rsidRPr="00E947CA">
        <w:rPr>
          <w:rFonts w:ascii="Times New Roman" w:eastAsia="Times New Roman" w:hAnsi="Times New Roman"/>
          <w:u w:val="single"/>
        </w:rPr>
        <w:t>Informational</w:t>
      </w:r>
      <w:r w:rsidRPr="00E947CA">
        <w:rPr>
          <w:rFonts w:ascii="Times New Roman" w:eastAsia="Times New Roman" w:hAnsi="Times New Roman"/>
        </w:rPr>
        <w:t>:  Parents of the students must file permission slips and insurance information prior to the trip as well as pay the full cost for their child to participate in the camp.</w:t>
      </w:r>
      <w:r w:rsidR="00654912" w:rsidRPr="00E947CA">
        <w:rPr>
          <w:rFonts w:ascii="Times New Roman" w:eastAsia="Times New Roman" w:hAnsi="Times New Roman"/>
        </w:rPr>
        <w:t xml:space="preserve"> The chaperones will file the appropriate insurance and vehicle information required to transport students in privately owned vehicles.  </w:t>
      </w:r>
    </w:p>
    <w:p w:rsidR="00183328" w:rsidRPr="00E947CA" w:rsidRDefault="00183328" w:rsidP="00183328">
      <w:pPr>
        <w:pStyle w:val="ListParagraph"/>
        <w:tabs>
          <w:tab w:val="left" w:pos="720"/>
          <w:tab w:val="left" w:pos="1080"/>
          <w:tab w:val="left" w:pos="1440"/>
          <w:tab w:val="left" w:pos="1800"/>
        </w:tabs>
        <w:rPr>
          <w:rFonts w:ascii="Times New Roman" w:eastAsia="Times New Roman" w:hAnsi="Times New Roman"/>
        </w:rPr>
      </w:pPr>
    </w:p>
    <w:p w:rsidR="002E75C9" w:rsidRPr="00E947CA" w:rsidRDefault="002E75C9"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E947CA">
        <w:rPr>
          <w:rFonts w:ascii="Times New Roman" w:eastAsia="Times New Roman" w:hAnsi="Times New Roman"/>
        </w:rPr>
        <w:t>Recommend authorization for the Superintendent of Schools to approve Paulsboro High School reunion classes to tour their alma mater and conduct receptions in the building.  The Principal of Paulsboro High School must provide the Superintendent of School</w:t>
      </w:r>
      <w:r w:rsidR="002E0AF1">
        <w:rPr>
          <w:rFonts w:ascii="Times New Roman" w:eastAsia="Times New Roman" w:hAnsi="Times New Roman"/>
        </w:rPr>
        <w:t>s</w:t>
      </w:r>
      <w:r w:rsidRPr="00E947CA">
        <w:rPr>
          <w:rFonts w:ascii="Times New Roman" w:eastAsia="Times New Roman" w:hAnsi="Times New Roman"/>
        </w:rPr>
        <w:t xml:space="preserve"> with the Facility Use Form prior to the event.   This recommendation also requests that the Board of Education waive its requirement for the group to provide proof of insurance.</w:t>
      </w:r>
    </w:p>
    <w:p w:rsidR="002E75C9" w:rsidRPr="00E947CA" w:rsidRDefault="002E75C9" w:rsidP="002E75C9">
      <w:pPr>
        <w:tabs>
          <w:tab w:val="left" w:pos="720"/>
          <w:tab w:val="left" w:pos="1080"/>
          <w:tab w:val="left" w:pos="1440"/>
          <w:tab w:val="left" w:pos="1800"/>
        </w:tabs>
        <w:ind w:left="720"/>
        <w:rPr>
          <w:rFonts w:eastAsia="Times New Roman"/>
        </w:rPr>
      </w:pPr>
      <w:r w:rsidRPr="00E947CA">
        <w:rPr>
          <w:rFonts w:eastAsia="Times New Roman"/>
          <w:u w:val="single"/>
        </w:rPr>
        <w:t>Informational</w:t>
      </w:r>
      <w:r w:rsidRPr="00E947CA">
        <w:rPr>
          <w:rFonts w:eastAsia="Times New Roman"/>
        </w:rPr>
        <w:t>:  Many reunion classes want to tour Paulsboro High School and meet to socialize.  These reunions take place throughout the year.  The Principal of Paulsboro High School is, in the main, the tour director and host of the social function.  Needless to say, it is in the best interest of the school and community to maintain strong bonds with our alumni</w:t>
      </w:r>
      <w:r w:rsidR="00477819" w:rsidRPr="00E947CA">
        <w:rPr>
          <w:rFonts w:eastAsia="Times New Roman"/>
        </w:rPr>
        <w:t>.</w:t>
      </w:r>
    </w:p>
    <w:p w:rsidR="00A1052F" w:rsidRPr="00E947CA" w:rsidRDefault="00A1052F" w:rsidP="00530D86">
      <w:pPr>
        <w:tabs>
          <w:tab w:val="left" w:pos="720"/>
          <w:tab w:val="left" w:pos="1080"/>
          <w:tab w:val="left" w:pos="1440"/>
          <w:tab w:val="left" w:pos="1800"/>
        </w:tabs>
        <w:rPr>
          <w:rFonts w:eastAsia="Times New Roman"/>
        </w:rPr>
      </w:pPr>
    </w:p>
    <w:p w:rsidR="001B3C48" w:rsidRPr="00E947CA" w:rsidRDefault="001B3C48" w:rsidP="008B7B6F">
      <w:pPr>
        <w:numPr>
          <w:ilvl w:val="0"/>
          <w:numId w:val="7"/>
        </w:numPr>
        <w:tabs>
          <w:tab w:val="left" w:pos="720"/>
          <w:tab w:val="left" w:pos="1080"/>
          <w:tab w:val="left" w:pos="1440"/>
          <w:tab w:val="left" w:pos="1800"/>
        </w:tabs>
        <w:ind w:left="720"/>
        <w:contextualSpacing/>
        <w:rPr>
          <w:rFonts w:eastAsia="Times New Roman"/>
        </w:rPr>
      </w:pPr>
      <w:r w:rsidRPr="00E947CA">
        <w:rPr>
          <w:rFonts w:eastAsia="Times New Roman"/>
        </w:rPr>
        <w:t xml:space="preserve">Recommend approval for the Paulsboro Senior High School National Honor Society and Key Club students to serve as volunteers for the Boys and Girls Club of Paulsboro Summer Camp </w:t>
      </w:r>
      <w:r w:rsidR="00C60DEF">
        <w:rPr>
          <w:rFonts w:eastAsia="Times New Roman"/>
        </w:rPr>
        <w:t xml:space="preserve">from </w:t>
      </w:r>
      <w:r w:rsidRPr="00E947CA">
        <w:rPr>
          <w:rFonts w:eastAsia="Times New Roman"/>
        </w:rPr>
        <w:t>Monday, June 29, 2015 through Friday, August 28, 2015.</w:t>
      </w:r>
    </w:p>
    <w:p w:rsidR="001B3C48" w:rsidRPr="00E947CA" w:rsidRDefault="001B3C48" w:rsidP="001B3C48">
      <w:pPr>
        <w:tabs>
          <w:tab w:val="left" w:pos="720"/>
          <w:tab w:val="left" w:pos="1080"/>
          <w:tab w:val="left" w:pos="1440"/>
          <w:tab w:val="left" w:pos="1800"/>
        </w:tabs>
        <w:ind w:left="360"/>
        <w:contextualSpacing/>
        <w:rPr>
          <w:rFonts w:eastAsia="Times New Roman"/>
        </w:rPr>
      </w:pPr>
    </w:p>
    <w:p w:rsidR="001B3C48" w:rsidRPr="00E947CA" w:rsidRDefault="001B3C48" w:rsidP="001B3C48">
      <w:pPr>
        <w:tabs>
          <w:tab w:val="left" w:pos="720"/>
          <w:tab w:val="left" w:pos="1080"/>
          <w:tab w:val="left" w:pos="1440"/>
          <w:tab w:val="left" w:pos="1800"/>
        </w:tabs>
        <w:ind w:left="720"/>
        <w:contextualSpacing/>
        <w:rPr>
          <w:rFonts w:eastAsia="Times New Roman"/>
        </w:rPr>
      </w:pPr>
      <w:r w:rsidRPr="00E947CA">
        <w:rPr>
          <w:rFonts w:eastAsia="Times New Roman"/>
          <w:u w:val="single"/>
        </w:rPr>
        <w:t>Informational</w:t>
      </w:r>
      <w:r w:rsidRPr="00E947CA">
        <w:rPr>
          <w:rFonts w:eastAsia="Times New Roman"/>
        </w:rPr>
        <w:t>:  This is an opportunity for students to earn community serv</w:t>
      </w:r>
      <w:r w:rsidR="00C60DEF">
        <w:rPr>
          <w:rFonts w:eastAsia="Times New Roman"/>
        </w:rPr>
        <w:t>ice hours</w:t>
      </w:r>
      <w:r w:rsidRPr="00E947CA">
        <w:rPr>
          <w:rFonts w:eastAsia="Times New Roman"/>
        </w:rPr>
        <w:t>. Students will assist camp coordinators with activities such as field trips</w:t>
      </w:r>
      <w:r w:rsidR="00C60DEF" w:rsidRPr="00E947CA">
        <w:rPr>
          <w:rFonts w:eastAsia="Times New Roman"/>
        </w:rPr>
        <w:t>, tutoring</w:t>
      </w:r>
      <w:r w:rsidRPr="00E947CA">
        <w:rPr>
          <w:rFonts w:eastAsia="Times New Roman"/>
        </w:rPr>
        <w:t>, supervising games, and assisting campers with arts and crafts.</w:t>
      </w:r>
    </w:p>
    <w:p w:rsidR="001B3C48" w:rsidRPr="00E947CA" w:rsidRDefault="001B3C48" w:rsidP="001B3C48">
      <w:pPr>
        <w:pStyle w:val="ListParagraph"/>
        <w:tabs>
          <w:tab w:val="left" w:pos="720"/>
          <w:tab w:val="left" w:pos="1080"/>
          <w:tab w:val="left" w:pos="1440"/>
          <w:tab w:val="left" w:pos="1800"/>
        </w:tabs>
        <w:rPr>
          <w:rFonts w:ascii="Times New Roman" w:eastAsia="Times New Roman" w:hAnsi="Times New Roman"/>
        </w:rPr>
      </w:pPr>
    </w:p>
    <w:p w:rsidR="0039748A" w:rsidRPr="00E947CA" w:rsidRDefault="00265546"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Pr>
          <w:rFonts w:ascii="Times New Roman" w:hAnsi="Times New Roman"/>
        </w:rPr>
        <w:t>**</w:t>
      </w:r>
      <w:r w:rsidR="0039748A" w:rsidRPr="00E947CA">
        <w:rPr>
          <w:rFonts w:ascii="Times New Roman" w:hAnsi="Times New Roman"/>
        </w:rPr>
        <w:t xml:space="preserve">Recommend approval of the following actions relative to the Senior Class Trip to Disney World and nearby attractions in Orlando Florida from Monday, April 25, 2016 through Friday, April 29, 2016.  Trip will cost each participant $1,268 (This is an $18 increase compared to 2015).  </w:t>
      </w:r>
    </w:p>
    <w:p w:rsidR="0039748A" w:rsidRPr="00E947CA" w:rsidRDefault="0039748A" w:rsidP="0039748A">
      <w:pPr>
        <w:pStyle w:val="ListParagraph"/>
        <w:tabs>
          <w:tab w:val="left" w:pos="720"/>
          <w:tab w:val="left" w:pos="1080"/>
          <w:tab w:val="left" w:pos="1440"/>
          <w:tab w:val="left" w:pos="1800"/>
        </w:tabs>
        <w:rPr>
          <w:rFonts w:ascii="Times New Roman" w:hAnsi="Times New Roman"/>
        </w:rPr>
      </w:pPr>
    </w:p>
    <w:p w:rsidR="0039748A" w:rsidRPr="00E947CA" w:rsidRDefault="0039748A" w:rsidP="0039748A">
      <w:pPr>
        <w:pStyle w:val="ListParagraph"/>
        <w:tabs>
          <w:tab w:val="left" w:pos="720"/>
          <w:tab w:val="left" w:pos="1080"/>
          <w:tab w:val="left" w:pos="1440"/>
          <w:tab w:val="left" w:pos="1800"/>
        </w:tabs>
        <w:rPr>
          <w:rFonts w:ascii="Times New Roman" w:hAnsi="Times New Roman"/>
        </w:rPr>
      </w:pPr>
      <w:r w:rsidRPr="00E947CA">
        <w:rPr>
          <w:rFonts w:ascii="Times New Roman" w:hAnsi="Times New Roman"/>
        </w:rPr>
        <w:t>1.</w:t>
      </w:r>
      <w:r w:rsidRPr="00E947CA">
        <w:rPr>
          <w:rFonts w:ascii="Times New Roman" w:hAnsi="Times New Roman"/>
        </w:rPr>
        <w:tab/>
        <w:t xml:space="preserve">Approval of a contract with World Class Vacations of Allentown, Pennsylvania. </w:t>
      </w:r>
    </w:p>
    <w:p w:rsidR="0039748A" w:rsidRPr="00E947CA" w:rsidRDefault="0039748A" w:rsidP="0039748A">
      <w:pPr>
        <w:pStyle w:val="ListParagraph"/>
        <w:tabs>
          <w:tab w:val="left" w:pos="720"/>
          <w:tab w:val="left" w:pos="1080"/>
          <w:tab w:val="left" w:pos="1440"/>
          <w:tab w:val="left" w:pos="1800"/>
        </w:tabs>
        <w:rPr>
          <w:rFonts w:ascii="Times New Roman" w:hAnsi="Times New Roman"/>
        </w:rPr>
      </w:pPr>
    </w:p>
    <w:p w:rsidR="0039748A" w:rsidRPr="00276DD5" w:rsidRDefault="0039748A" w:rsidP="0039748A">
      <w:pPr>
        <w:pStyle w:val="ListParagraph"/>
        <w:tabs>
          <w:tab w:val="left" w:pos="720"/>
          <w:tab w:val="left" w:pos="1080"/>
          <w:tab w:val="left" w:pos="1440"/>
          <w:tab w:val="left" w:pos="1800"/>
        </w:tabs>
        <w:rPr>
          <w:rFonts w:ascii="Times New Roman" w:hAnsi="Times New Roman"/>
        </w:rPr>
      </w:pPr>
      <w:r w:rsidRPr="00E947CA">
        <w:rPr>
          <w:rFonts w:ascii="Times New Roman" w:hAnsi="Times New Roman"/>
        </w:rPr>
        <w:t>2.</w:t>
      </w:r>
      <w:r w:rsidRPr="00E947CA">
        <w:rPr>
          <w:rFonts w:ascii="Times New Roman" w:hAnsi="Times New Roman"/>
        </w:rPr>
        <w:tab/>
        <w:t xml:space="preserve">Direct the Paulsboro High School Principal and Senior Class Advisor to immediately inform </w:t>
      </w:r>
      <w:r w:rsidRPr="00E947CA">
        <w:rPr>
          <w:rFonts w:ascii="Times New Roman" w:hAnsi="Times New Roman"/>
        </w:rPr>
        <w:tab/>
        <w:t xml:space="preserve">members of the class of the attendance, suspension and academic requirements for </w:t>
      </w:r>
      <w:r w:rsidRPr="00E947CA">
        <w:rPr>
          <w:rFonts w:ascii="Times New Roman" w:hAnsi="Times New Roman"/>
        </w:rPr>
        <w:tab/>
        <w:t>participation in the Senior Class Trip as adopted by the Board of Education during the 2014-</w:t>
      </w:r>
      <w:r w:rsidRPr="00E947CA">
        <w:rPr>
          <w:rFonts w:ascii="Times New Roman" w:hAnsi="Times New Roman"/>
        </w:rPr>
        <w:tab/>
        <w:t>2015 school year.</w:t>
      </w:r>
      <w:r w:rsidRPr="00276DD5">
        <w:rPr>
          <w:rFonts w:ascii="Times New Roman" w:hAnsi="Times New Roman"/>
        </w:rPr>
        <w:t xml:space="preserve"> </w:t>
      </w:r>
    </w:p>
    <w:p w:rsidR="0039748A" w:rsidRPr="00276DD5" w:rsidRDefault="0039748A" w:rsidP="0039748A">
      <w:pPr>
        <w:pStyle w:val="ListParagraph"/>
        <w:tabs>
          <w:tab w:val="left" w:pos="720"/>
          <w:tab w:val="left" w:pos="1080"/>
          <w:tab w:val="left" w:pos="1440"/>
          <w:tab w:val="left" w:pos="1800"/>
        </w:tabs>
        <w:rPr>
          <w:rFonts w:ascii="Times New Roman" w:hAnsi="Times New Roman"/>
        </w:rPr>
      </w:pPr>
    </w:p>
    <w:p w:rsidR="0039748A" w:rsidRPr="00276DD5" w:rsidRDefault="0039748A" w:rsidP="0039748A">
      <w:pPr>
        <w:pStyle w:val="ListParagraph"/>
        <w:tabs>
          <w:tab w:val="left" w:pos="720"/>
          <w:tab w:val="left" w:pos="1080"/>
          <w:tab w:val="left" w:pos="1440"/>
          <w:tab w:val="left" w:pos="1800"/>
        </w:tabs>
        <w:rPr>
          <w:rFonts w:ascii="Times New Roman" w:eastAsia="Times New Roman" w:hAnsi="Times New Roman"/>
        </w:rPr>
      </w:pPr>
      <w:r w:rsidRPr="00276DD5">
        <w:rPr>
          <w:rFonts w:ascii="Times New Roman" w:hAnsi="Times New Roman"/>
        </w:rPr>
        <w:t>This recommendation is contingent on at least one Paulsboro Public Schools administrator participating in the trip as a chaperone. </w:t>
      </w:r>
    </w:p>
    <w:p w:rsidR="0039748A" w:rsidRPr="00276DD5" w:rsidRDefault="0039748A" w:rsidP="0039748A">
      <w:pPr>
        <w:pStyle w:val="ListParagraph"/>
        <w:tabs>
          <w:tab w:val="left" w:pos="720"/>
          <w:tab w:val="left" w:pos="1080"/>
          <w:tab w:val="left" w:pos="1440"/>
          <w:tab w:val="left" w:pos="1800"/>
        </w:tabs>
        <w:rPr>
          <w:rFonts w:ascii="Times New Roman" w:hAnsi="Times New Roman"/>
        </w:rPr>
      </w:pPr>
    </w:p>
    <w:p w:rsidR="0039748A" w:rsidRDefault="0039748A" w:rsidP="0039748A">
      <w:pPr>
        <w:pStyle w:val="ListParagraph"/>
        <w:tabs>
          <w:tab w:val="left" w:pos="720"/>
          <w:tab w:val="left" w:pos="1080"/>
          <w:tab w:val="left" w:pos="1440"/>
          <w:tab w:val="left" w:pos="1800"/>
        </w:tabs>
        <w:rPr>
          <w:rFonts w:ascii="Times New Roman" w:hAnsi="Times New Roman"/>
        </w:rPr>
      </w:pPr>
      <w:r w:rsidRPr="00276DD5">
        <w:rPr>
          <w:rFonts w:ascii="Times New Roman" w:hAnsi="Times New Roman"/>
          <w:u w:val="single"/>
        </w:rPr>
        <w:t>Informational</w:t>
      </w:r>
      <w:r w:rsidRPr="00276DD5">
        <w:rPr>
          <w:rFonts w:ascii="Times New Roman" w:hAnsi="Times New Roman"/>
        </w:rPr>
        <w:t xml:space="preserve">:  Cost to the Board of Education includes school bus transportation to and from Philadelphia International Airport as well as substitute teachers for approximately four chaperones for four days. (2 x 4 X $129 = $1,032).  </w:t>
      </w:r>
    </w:p>
    <w:p w:rsidR="00C60DEF" w:rsidRPr="0039748A" w:rsidRDefault="00C60DEF" w:rsidP="0039748A">
      <w:pPr>
        <w:pStyle w:val="ListParagraph"/>
        <w:tabs>
          <w:tab w:val="left" w:pos="720"/>
          <w:tab w:val="left" w:pos="1080"/>
          <w:tab w:val="left" w:pos="1440"/>
          <w:tab w:val="left" w:pos="1800"/>
        </w:tabs>
        <w:rPr>
          <w:rFonts w:ascii="Times New Roman" w:eastAsia="Times New Roman" w:hAnsi="Times New Roman"/>
        </w:rPr>
      </w:pPr>
    </w:p>
    <w:p w:rsidR="001B46B2" w:rsidRPr="008D2A2A" w:rsidRDefault="00530D86"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C01892">
        <w:rPr>
          <w:rFonts w:ascii="Times New Roman" w:eastAsia="Times New Roman" w:hAnsi="Times New Roman"/>
        </w:rPr>
        <w:t>Recommend</w:t>
      </w:r>
      <w:r w:rsidRPr="00AB01AE">
        <w:rPr>
          <w:rFonts w:ascii="Times New Roman" w:eastAsia="Times New Roman" w:hAnsi="Times New Roman"/>
        </w:rPr>
        <w:t xml:space="preserve"> approval of the following athletic coaches for Paulsboro</w:t>
      </w:r>
      <w:r w:rsidR="006111B6">
        <w:rPr>
          <w:rFonts w:ascii="Times New Roman" w:eastAsia="Times New Roman" w:hAnsi="Times New Roman"/>
        </w:rPr>
        <w:t xml:space="preserve"> Senior High School for the 2015-2016</w:t>
      </w:r>
      <w:r w:rsidRPr="00AB01AE">
        <w:rPr>
          <w:rFonts w:ascii="Times New Roman" w:eastAsia="Times New Roman" w:hAnsi="Times New Roman"/>
        </w:rPr>
        <w:t xml:space="preserve"> school year with stipends as per agreement with the Paulsboro Education Association.</w:t>
      </w:r>
      <w:r w:rsidR="001B46B2" w:rsidRPr="00AB01AE">
        <w:rPr>
          <w:rFonts w:ascii="Times New Roman" w:eastAsia="Times New Roman" w:hAnsi="Times New Roman"/>
          <w:b/>
          <w:sz w:val="20"/>
          <w:szCs w:val="20"/>
        </w:rPr>
        <w:tab/>
      </w:r>
    </w:p>
    <w:p w:rsidR="008D2A2A" w:rsidRPr="003C3F91" w:rsidRDefault="008D2A2A" w:rsidP="008D2A2A">
      <w:pPr>
        <w:pStyle w:val="ListParagraph"/>
        <w:tabs>
          <w:tab w:val="left" w:pos="720"/>
          <w:tab w:val="left" w:pos="1080"/>
          <w:tab w:val="left" w:pos="1440"/>
          <w:tab w:val="left" w:pos="1800"/>
        </w:tabs>
        <w:rPr>
          <w:rFonts w:ascii="Times New Roman" w:eastAsia="Times New Roman" w:hAnsi="Times New Roman"/>
        </w:rPr>
      </w:pPr>
      <w:r w:rsidRPr="003C3F91">
        <w:rPr>
          <w:rFonts w:ascii="Times New Roman" w:eastAsia="Times New Roman" w:hAnsi="Times New Roman"/>
        </w:rPr>
        <w:t>Account Number 11-402-100-100-06-997</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340"/>
        <w:gridCol w:w="720"/>
      </w:tblGrid>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b/>
                <w:sz w:val="18"/>
                <w:szCs w:val="18"/>
              </w:rPr>
            </w:pPr>
            <w:r w:rsidRPr="00AB01AE">
              <w:rPr>
                <w:rFonts w:eastAsia="Times New Roman"/>
                <w:b/>
                <w:sz w:val="18"/>
                <w:szCs w:val="18"/>
              </w:rPr>
              <w:t>Position</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b/>
                <w:sz w:val="18"/>
                <w:szCs w:val="18"/>
              </w:rPr>
            </w:pPr>
            <w:r w:rsidRPr="00AB01AE">
              <w:rPr>
                <w:rFonts w:eastAsia="Times New Roman"/>
                <w:b/>
                <w:sz w:val="18"/>
                <w:szCs w:val="18"/>
              </w:rPr>
              <w:t>Staff Member</w:t>
            </w:r>
          </w:p>
        </w:tc>
        <w:tc>
          <w:tcPr>
            <w:tcW w:w="2340" w:type="dxa"/>
            <w:shd w:val="clear" w:color="auto" w:fill="auto"/>
          </w:tcPr>
          <w:p w:rsidR="001B46B2" w:rsidRPr="00AB01AE" w:rsidRDefault="00453524" w:rsidP="0039683F">
            <w:pPr>
              <w:tabs>
                <w:tab w:val="left" w:pos="907"/>
              </w:tabs>
              <w:ind w:right="-1440"/>
              <w:rPr>
                <w:rFonts w:eastAsia="Times New Roman"/>
                <w:b/>
                <w:sz w:val="18"/>
                <w:szCs w:val="18"/>
              </w:rPr>
            </w:pPr>
            <w:r w:rsidRPr="00AB01AE">
              <w:rPr>
                <w:rFonts w:eastAsia="Times New Roman"/>
                <w:b/>
                <w:sz w:val="18"/>
                <w:szCs w:val="18"/>
              </w:rPr>
              <w:t xml:space="preserve">      </w:t>
            </w:r>
            <w:r w:rsidR="009B593D" w:rsidRPr="00AB01AE">
              <w:rPr>
                <w:rFonts w:eastAsia="Times New Roman"/>
                <w:b/>
                <w:sz w:val="18"/>
                <w:szCs w:val="18"/>
              </w:rPr>
              <w:t>201</w:t>
            </w:r>
            <w:r w:rsidR="0039683F">
              <w:rPr>
                <w:rFonts w:eastAsia="Times New Roman"/>
                <w:b/>
                <w:sz w:val="18"/>
                <w:szCs w:val="18"/>
              </w:rPr>
              <w:t>5</w:t>
            </w:r>
            <w:r w:rsidR="009B593D" w:rsidRPr="00AB01AE">
              <w:rPr>
                <w:rFonts w:eastAsia="Times New Roman"/>
                <w:b/>
                <w:sz w:val="18"/>
                <w:szCs w:val="18"/>
              </w:rPr>
              <w:t>-201</w:t>
            </w:r>
            <w:r w:rsidR="0039683F">
              <w:rPr>
                <w:rFonts w:eastAsia="Times New Roman"/>
                <w:b/>
                <w:sz w:val="18"/>
                <w:szCs w:val="18"/>
              </w:rPr>
              <w:t>6</w:t>
            </w:r>
            <w:r w:rsidR="002D48EF" w:rsidRPr="00AB01AE">
              <w:rPr>
                <w:rFonts w:eastAsia="Times New Roman"/>
                <w:b/>
                <w:sz w:val="18"/>
                <w:szCs w:val="18"/>
              </w:rPr>
              <w:t xml:space="preserve"> Salary</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b/>
                <w:sz w:val="18"/>
                <w:szCs w:val="18"/>
              </w:rPr>
            </w:pPr>
            <w:r w:rsidRPr="00AB01AE">
              <w:rPr>
                <w:rFonts w:eastAsia="Times New Roman"/>
                <w:b/>
                <w:sz w:val="18"/>
                <w:szCs w:val="18"/>
              </w:rPr>
              <w:t>Step</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Football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Glen</w:t>
            </w:r>
            <w:r w:rsidR="00037C1D" w:rsidRPr="00AB01AE">
              <w:rPr>
                <w:rFonts w:eastAsia="Times New Roman"/>
                <w:sz w:val="18"/>
                <w:szCs w:val="18"/>
              </w:rPr>
              <w:t>n</w:t>
            </w:r>
            <w:r w:rsidRPr="00AB01AE">
              <w:rPr>
                <w:rFonts w:eastAsia="Times New Roman"/>
                <w:sz w:val="18"/>
                <w:szCs w:val="18"/>
              </w:rPr>
              <w:t xml:space="preserve"> Howard</w:t>
            </w:r>
          </w:p>
        </w:tc>
        <w:tc>
          <w:tcPr>
            <w:tcW w:w="2340" w:type="dxa"/>
            <w:shd w:val="clear" w:color="auto" w:fill="auto"/>
          </w:tcPr>
          <w:p w:rsidR="001B46B2" w:rsidRPr="00AB01AE" w:rsidRDefault="001B46B2" w:rsidP="001B46B2">
            <w:pPr>
              <w:jc w:val="center"/>
              <w:rPr>
                <w:rFonts w:eastAsia="Times New Roman"/>
                <w:sz w:val="18"/>
                <w:szCs w:val="18"/>
              </w:rPr>
            </w:pPr>
            <w:r w:rsidRPr="00AB01AE">
              <w:rPr>
                <w:rFonts w:eastAsia="Times New Roman"/>
                <w:sz w:val="18"/>
                <w:szCs w:val="18"/>
              </w:rPr>
              <w:t>$8,112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Football Coach</w:t>
            </w:r>
          </w:p>
        </w:tc>
        <w:tc>
          <w:tcPr>
            <w:tcW w:w="2250" w:type="dxa"/>
            <w:shd w:val="clear" w:color="auto" w:fill="auto"/>
          </w:tcPr>
          <w:p w:rsidR="001B46B2" w:rsidRPr="00AB01AE" w:rsidRDefault="006B34DF" w:rsidP="001B46B2">
            <w:pPr>
              <w:tabs>
                <w:tab w:val="left" w:pos="720"/>
                <w:tab w:val="left" w:pos="1080"/>
                <w:tab w:val="left" w:pos="1440"/>
              </w:tabs>
              <w:ind w:right="-1440"/>
              <w:rPr>
                <w:rFonts w:eastAsia="Times New Roman"/>
                <w:sz w:val="18"/>
                <w:szCs w:val="18"/>
              </w:rPr>
            </w:pPr>
            <w:r w:rsidRPr="00AB01AE">
              <w:rPr>
                <w:rFonts w:eastAsia="Times New Roman"/>
                <w:sz w:val="18"/>
                <w:szCs w:val="18"/>
              </w:rPr>
              <w:t>Thomas Richardson</w:t>
            </w:r>
          </w:p>
        </w:tc>
        <w:tc>
          <w:tcPr>
            <w:tcW w:w="2340" w:type="dxa"/>
            <w:shd w:val="clear" w:color="auto" w:fill="auto"/>
          </w:tcPr>
          <w:p w:rsidR="001B46B2" w:rsidRPr="00AB01AE" w:rsidRDefault="001B46B2" w:rsidP="001B46B2">
            <w:pPr>
              <w:tabs>
                <w:tab w:val="left" w:pos="882"/>
              </w:tabs>
              <w:jc w:val="center"/>
              <w:rPr>
                <w:rFonts w:eastAsia="Times New Roman"/>
                <w:sz w:val="18"/>
                <w:szCs w:val="18"/>
              </w:rPr>
            </w:pPr>
            <w:r w:rsidRPr="00AB01AE">
              <w:rPr>
                <w:rFonts w:eastAsia="Times New Roman"/>
                <w:sz w:val="18"/>
                <w:szCs w:val="18"/>
              </w:rPr>
              <w:t>$5,662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Football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Kevin Harvey</w:t>
            </w:r>
          </w:p>
        </w:tc>
        <w:tc>
          <w:tcPr>
            <w:tcW w:w="2340" w:type="dxa"/>
            <w:shd w:val="clear" w:color="auto" w:fill="auto"/>
          </w:tcPr>
          <w:p w:rsidR="001B46B2" w:rsidRPr="00AB01AE" w:rsidRDefault="001B46B2" w:rsidP="001B46B2">
            <w:pPr>
              <w:tabs>
                <w:tab w:val="left" w:pos="3600"/>
                <w:tab w:val="left" w:pos="6120"/>
                <w:tab w:val="left" w:pos="7560"/>
              </w:tabs>
              <w:jc w:val="center"/>
              <w:rPr>
                <w:rFonts w:eastAsia="Times New Roman"/>
                <w:sz w:val="18"/>
                <w:szCs w:val="18"/>
              </w:rPr>
            </w:pPr>
            <w:r w:rsidRPr="00AB01AE">
              <w:rPr>
                <w:rFonts w:eastAsia="Times New Roman"/>
                <w:sz w:val="18"/>
                <w:szCs w:val="18"/>
              </w:rPr>
              <w:t>$5,662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Football Coach</w:t>
            </w:r>
          </w:p>
        </w:tc>
        <w:tc>
          <w:tcPr>
            <w:tcW w:w="2250" w:type="dxa"/>
            <w:shd w:val="clear" w:color="auto" w:fill="auto"/>
          </w:tcPr>
          <w:p w:rsidR="001B46B2" w:rsidRPr="00AB01AE" w:rsidRDefault="001B46B2" w:rsidP="007E3C5F">
            <w:pPr>
              <w:tabs>
                <w:tab w:val="left" w:pos="720"/>
                <w:tab w:val="left" w:pos="1080"/>
                <w:tab w:val="left" w:pos="1440"/>
              </w:tabs>
              <w:ind w:right="-1440"/>
              <w:rPr>
                <w:rFonts w:eastAsia="Times New Roman"/>
                <w:sz w:val="18"/>
                <w:szCs w:val="18"/>
              </w:rPr>
            </w:pPr>
            <w:r w:rsidRPr="00AB01AE">
              <w:rPr>
                <w:rFonts w:eastAsia="Times New Roman"/>
                <w:sz w:val="18"/>
                <w:szCs w:val="18"/>
              </w:rPr>
              <w:t>Nic</w:t>
            </w:r>
            <w:r w:rsidR="007E3C5F" w:rsidRPr="00AB01AE">
              <w:rPr>
                <w:rFonts w:eastAsia="Times New Roman"/>
                <w:sz w:val="18"/>
                <w:szCs w:val="18"/>
              </w:rPr>
              <w:t>k</w:t>
            </w:r>
            <w:r w:rsidR="00037C1D" w:rsidRPr="00AB01AE">
              <w:rPr>
                <w:rFonts w:eastAsia="Times New Roman"/>
                <w:sz w:val="18"/>
                <w:szCs w:val="18"/>
              </w:rPr>
              <w:t>olas</w:t>
            </w:r>
            <w:r w:rsidRPr="00AB01AE">
              <w:rPr>
                <w:rFonts w:eastAsia="Times New Roman"/>
                <w:sz w:val="18"/>
                <w:szCs w:val="18"/>
              </w:rPr>
              <w:t xml:space="preserve"> Cappolina</w:t>
            </w:r>
          </w:p>
        </w:tc>
        <w:tc>
          <w:tcPr>
            <w:tcW w:w="2340" w:type="dxa"/>
            <w:shd w:val="clear" w:color="auto" w:fill="auto"/>
          </w:tcPr>
          <w:p w:rsidR="001B46B2" w:rsidRPr="00AB01AE" w:rsidRDefault="001B46B2" w:rsidP="001B46B2">
            <w:pPr>
              <w:tabs>
                <w:tab w:val="left" w:pos="3600"/>
                <w:tab w:val="left" w:pos="6120"/>
                <w:tab w:val="left" w:pos="7560"/>
              </w:tabs>
              <w:jc w:val="center"/>
              <w:rPr>
                <w:rFonts w:eastAsia="Times New Roman"/>
                <w:sz w:val="18"/>
                <w:szCs w:val="18"/>
              </w:rPr>
            </w:pPr>
            <w:r w:rsidRPr="00AB01AE">
              <w:rPr>
                <w:rFonts w:eastAsia="Times New Roman"/>
                <w:sz w:val="18"/>
                <w:szCs w:val="18"/>
              </w:rPr>
              <w:t>$5,662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Football Coach</w:t>
            </w:r>
          </w:p>
        </w:tc>
        <w:tc>
          <w:tcPr>
            <w:tcW w:w="2250" w:type="dxa"/>
            <w:shd w:val="clear" w:color="auto" w:fill="auto"/>
          </w:tcPr>
          <w:p w:rsidR="001B46B2" w:rsidRPr="00AB01AE" w:rsidRDefault="00477819" w:rsidP="001B46B2">
            <w:pPr>
              <w:tabs>
                <w:tab w:val="left" w:pos="720"/>
                <w:tab w:val="left" w:pos="1080"/>
                <w:tab w:val="left" w:pos="1440"/>
              </w:tabs>
              <w:ind w:right="-1440"/>
              <w:rPr>
                <w:rFonts w:eastAsia="Times New Roman"/>
                <w:sz w:val="18"/>
                <w:szCs w:val="18"/>
              </w:rPr>
            </w:pPr>
            <w:r>
              <w:rPr>
                <w:rFonts w:eastAsia="Times New Roman"/>
                <w:sz w:val="18"/>
                <w:szCs w:val="18"/>
              </w:rPr>
              <w:t>Vacant</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1185"/>
              </w:tabs>
              <w:ind w:right="-1440"/>
              <w:rPr>
                <w:rFonts w:eastAsia="Times New Roman"/>
                <w:sz w:val="18"/>
                <w:szCs w:val="18"/>
              </w:rPr>
            </w:pPr>
            <w:r w:rsidRPr="00AB01AE">
              <w:rPr>
                <w:rFonts w:eastAsia="Times New Roman"/>
                <w:sz w:val="18"/>
                <w:szCs w:val="18"/>
              </w:rPr>
              <w:tab/>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Field Hockey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Monica </w:t>
            </w:r>
            <w:proofErr w:type="spellStart"/>
            <w:r w:rsidRPr="00AB01AE">
              <w:rPr>
                <w:rFonts w:eastAsia="Times New Roman"/>
                <w:sz w:val="18"/>
                <w:szCs w:val="18"/>
              </w:rPr>
              <w:t>Koraido</w:t>
            </w:r>
            <w:proofErr w:type="spellEnd"/>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$5,713</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Field Hockey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Stephanie </w:t>
            </w:r>
            <w:proofErr w:type="spellStart"/>
            <w:r w:rsidRPr="00AB01AE">
              <w:rPr>
                <w:rFonts w:eastAsia="Times New Roman"/>
                <w:sz w:val="18"/>
                <w:szCs w:val="18"/>
              </w:rPr>
              <w:t>Taraschi</w:t>
            </w:r>
            <w:proofErr w:type="spellEnd"/>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$4,646</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Girls Soccer Coach</w:t>
            </w:r>
          </w:p>
        </w:tc>
        <w:tc>
          <w:tcPr>
            <w:tcW w:w="2250" w:type="dxa"/>
            <w:shd w:val="clear" w:color="auto" w:fill="auto"/>
          </w:tcPr>
          <w:p w:rsidR="001B46B2" w:rsidRPr="00AB01AE" w:rsidRDefault="009B593D" w:rsidP="001B46B2">
            <w:pPr>
              <w:tabs>
                <w:tab w:val="left" w:pos="720"/>
                <w:tab w:val="left" w:pos="1080"/>
                <w:tab w:val="left" w:pos="1440"/>
              </w:tabs>
              <w:ind w:right="-1440"/>
              <w:rPr>
                <w:rFonts w:eastAsia="Times New Roman"/>
                <w:sz w:val="18"/>
                <w:szCs w:val="18"/>
              </w:rPr>
            </w:pPr>
            <w:r w:rsidRPr="00AB01AE">
              <w:rPr>
                <w:rFonts w:eastAsia="Times New Roman"/>
                <w:sz w:val="18"/>
                <w:szCs w:val="18"/>
              </w:rPr>
              <w:t>Mandy Thomas</w:t>
            </w:r>
          </w:p>
        </w:tc>
        <w:tc>
          <w:tcPr>
            <w:tcW w:w="2340" w:type="dxa"/>
            <w:shd w:val="clear" w:color="auto" w:fill="auto"/>
          </w:tcPr>
          <w:p w:rsidR="001B46B2" w:rsidRPr="00AB01AE" w:rsidRDefault="001B46B2" w:rsidP="009B593D">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w:t>
            </w:r>
            <w:r w:rsidR="009B593D" w:rsidRPr="00AB01AE">
              <w:rPr>
                <w:rFonts w:eastAsia="Times New Roman"/>
                <w:sz w:val="18"/>
                <w:szCs w:val="18"/>
              </w:rPr>
              <w:t>713</w:t>
            </w:r>
          </w:p>
        </w:tc>
        <w:tc>
          <w:tcPr>
            <w:tcW w:w="720" w:type="dxa"/>
            <w:shd w:val="clear" w:color="auto" w:fill="auto"/>
          </w:tcPr>
          <w:p w:rsidR="001B46B2" w:rsidRPr="00AB01AE" w:rsidRDefault="009B593D"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Girls Soccer Coach</w:t>
            </w:r>
          </w:p>
        </w:tc>
        <w:tc>
          <w:tcPr>
            <w:tcW w:w="2250" w:type="dxa"/>
            <w:shd w:val="clear" w:color="auto" w:fill="auto"/>
          </w:tcPr>
          <w:p w:rsidR="001B46B2" w:rsidRPr="00AB01AE" w:rsidRDefault="009B593D"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Ashlie Gaynor</w:t>
            </w:r>
          </w:p>
        </w:tc>
        <w:tc>
          <w:tcPr>
            <w:tcW w:w="2340" w:type="dxa"/>
            <w:shd w:val="clear" w:color="auto" w:fill="auto"/>
          </w:tcPr>
          <w:p w:rsidR="001B46B2" w:rsidRPr="00AB01AE" w:rsidRDefault="005A6AC9"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$4,646</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2</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Boys Soccer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Joseph </w:t>
            </w:r>
            <w:proofErr w:type="spellStart"/>
            <w:r w:rsidRPr="00AB01AE">
              <w:rPr>
                <w:rFonts w:eastAsia="Times New Roman"/>
                <w:sz w:val="18"/>
                <w:szCs w:val="18"/>
              </w:rPr>
              <w:t>Dreger</w:t>
            </w:r>
            <w:proofErr w:type="spellEnd"/>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$5,713</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Boys Soccer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Antonio Chila</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$4,646</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Girls Tennis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Andrea Lilley</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$4,317</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Girls Tennis</w:t>
            </w:r>
          </w:p>
        </w:tc>
        <w:tc>
          <w:tcPr>
            <w:tcW w:w="2250" w:type="dxa"/>
            <w:shd w:val="clear" w:color="auto" w:fill="auto"/>
          </w:tcPr>
          <w:p w:rsidR="001B46B2" w:rsidRPr="00AB01AE" w:rsidRDefault="001B46B2" w:rsidP="00B31DA4">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Barbara </w:t>
            </w:r>
            <w:r w:rsidR="00B31DA4" w:rsidRPr="00AB01AE">
              <w:rPr>
                <w:rFonts w:eastAsia="Times New Roman"/>
                <w:sz w:val="18"/>
                <w:szCs w:val="18"/>
              </w:rPr>
              <w:t>Thomson</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$3,266</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Cheerleading Coach</w:t>
            </w:r>
          </w:p>
        </w:tc>
        <w:tc>
          <w:tcPr>
            <w:tcW w:w="2250" w:type="dxa"/>
            <w:shd w:val="clear" w:color="auto" w:fill="auto"/>
          </w:tcPr>
          <w:p w:rsidR="001B46B2" w:rsidRPr="00AB01AE" w:rsidRDefault="001B46B2" w:rsidP="00B31DA4">
            <w:pPr>
              <w:tabs>
                <w:tab w:val="left" w:pos="720"/>
                <w:tab w:val="left" w:pos="1080"/>
                <w:tab w:val="left" w:pos="1440"/>
              </w:tabs>
              <w:ind w:right="-1440"/>
              <w:rPr>
                <w:rFonts w:eastAsia="Times New Roman"/>
                <w:sz w:val="18"/>
                <w:szCs w:val="18"/>
              </w:rPr>
            </w:pPr>
            <w:r w:rsidRPr="00AB01AE">
              <w:rPr>
                <w:rFonts w:eastAsia="Times New Roman"/>
                <w:sz w:val="18"/>
                <w:szCs w:val="18"/>
              </w:rPr>
              <w:t>Ja</w:t>
            </w:r>
            <w:r w:rsidR="00B31DA4" w:rsidRPr="00AB01AE">
              <w:rPr>
                <w:rFonts w:eastAsia="Times New Roman"/>
                <w:sz w:val="18"/>
                <w:szCs w:val="18"/>
              </w:rPr>
              <w:t>im</w:t>
            </w:r>
            <w:r w:rsidRPr="00AB01AE">
              <w:rPr>
                <w:rFonts w:eastAsia="Times New Roman"/>
                <w:sz w:val="18"/>
                <w:szCs w:val="18"/>
              </w:rPr>
              <w:t xml:space="preserve">e </w:t>
            </w:r>
            <w:proofErr w:type="spellStart"/>
            <w:r w:rsidRPr="00AB01AE">
              <w:rPr>
                <w:rFonts w:eastAsia="Times New Roman"/>
                <w:sz w:val="18"/>
                <w:szCs w:val="18"/>
              </w:rPr>
              <w:t>Convery</w:t>
            </w:r>
            <w:proofErr w:type="spellEnd"/>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$2,763</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Fall Cheerleading</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Erica Scott</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$2,441</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Girls Basketball</w:t>
            </w:r>
          </w:p>
        </w:tc>
        <w:tc>
          <w:tcPr>
            <w:tcW w:w="2250" w:type="dxa"/>
            <w:shd w:val="clear" w:color="auto" w:fill="auto"/>
          </w:tcPr>
          <w:p w:rsidR="001B46B2" w:rsidRPr="00AB01AE" w:rsidRDefault="003F23CA"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Ashlie Gaynor</w:t>
            </w:r>
          </w:p>
        </w:tc>
        <w:tc>
          <w:tcPr>
            <w:tcW w:w="2340" w:type="dxa"/>
            <w:shd w:val="clear" w:color="auto" w:fill="auto"/>
          </w:tcPr>
          <w:p w:rsidR="001B46B2" w:rsidRPr="00AB01AE" w:rsidRDefault="003F23CA" w:rsidP="005A6AC9">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w:t>
            </w:r>
            <w:r w:rsidR="005A6AC9" w:rsidRPr="00AB01AE">
              <w:rPr>
                <w:rFonts w:eastAsia="Times New Roman"/>
                <w:sz w:val="18"/>
                <w:szCs w:val="18"/>
              </w:rPr>
              <w:t>7,522</w:t>
            </w:r>
          </w:p>
        </w:tc>
        <w:tc>
          <w:tcPr>
            <w:tcW w:w="720" w:type="dxa"/>
            <w:shd w:val="clear" w:color="auto" w:fill="auto"/>
          </w:tcPr>
          <w:p w:rsidR="001B46B2" w:rsidRPr="00AB01AE" w:rsidRDefault="005A6AC9"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Girls Basketball</w:t>
            </w:r>
          </w:p>
        </w:tc>
        <w:tc>
          <w:tcPr>
            <w:tcW w:w="2250" w:type="dxa"/>
            <w:shd w:val="clear" w:color="auto" w:fill="auto"/>
          </w:tcPr>
          <w:p w:rsidR="001B46B2" w:rsidRPr="00AB01AE" w:rsidRDefault="002F0E3F"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Stephanie </w:t>
            </w:r>
            <w:proofErr w:type="spellStart"/>
            <w:r w:rsidRPr="00AB01AE">
              <w:rPr>
                <w:rFonts w:eastAsia="Times New Roman"/>
                <w:sz w:val="18"/>
                <w:szCs w:val="18"/>
              </w:rPr>
              <w:t>Taraschi</w:t>
            </w:r>
            <w:proofErr w:type="spellEnd"/>
          </w:p>
        </w:tc>
        <w:tc>
          <w:tcPr>
            <w:tcW w:w="2340" w:type="dxa"/>
            <w:shd w:val="clear" w:color="auto" w:fill="auto"/>
          </w:tcPr>
          <w:p w:rsidR="001B46B2" w:rsidRPr="00AB01AE" w:rsidRDefault="00477819" w:rsidP="003F23CA">
            <w:pPr>
              <w:tabs>
                <w:tab w:val="left" w:pos="1080"/>
                <w:tab w:val="left" w:pos="3600"/>
                <w:tab w:val="left" w:pos="6120"/>
                <w:tab w:val="left" w:pos="7560"/>
              </w:tabs>
              <w:jc w:val="center"/>
              <w:rPr>
                <w:rFonts w:eastAsia="Times New Roman"/>
                <w:sz w:val="18"/>
                <w:szCs w:val="18"/>
              </w:rPr>
            </w:pPr>
            <w:r>
              <w:rPr>
                <w:rFonts w:eastAsia="Times New Roman"/>
                <w:sz w:val="18"/>
                <w:szCs w:val="18"/>
              </w:rPr>
              <w:t>$5,006</w:t>
            </w:r>
          </w:p>
        </w:tc>
        <w:tc>
          <w:tcPr>
            <w:tcW w:w="720" w:type="dxa"/>
            <w:shd w:val="clear" w:color="auto" w:fill="auto"/>
          </w:tcPr>
          <w:p w:rsidR="001B46B2" w:rsidRPr="00AB01AE" w:rsidRDefault="00477819" w:rsidP="001B46B2">
            <w:pPr>
              <w:tabs>
                <w:tab w:val="left" w:pos="720"/>
                <w:tab w:val="left" w:pos="1080"/>
                <w:tab w:val="left" w:pos="1440"/>
              </w:tabs>
              <w:ind w:right="-1440"/>
              <w:rPr>
                <w:rFonts w:eastAsia="Times New Roman"/>
                <w:sz w:val="18"/>
                <w:szCs w:val="18"/>
              </w:rPr>
            </w:pPr>
            <w:r>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Head Boys Basketball  </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Sean Collins</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$7,522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Asst. Boys Basketball  </w:t>
            </w:r>
          </w:p>
        </w:tc>
        <w:tc>
          <w:tcPr>
            <w:tcW w:w="2250" w:type="dxa"/>
            <w:shd w:val="clear" w:color="auto" w:fill="auto"/>
          </w:tcPr>
          <w:p w:rsidR="001B46B2" w:rsidRPr="00AB01AE" w:rsidRDefault="00477819" w:rsidP="001B46B2">
            <w:pPr>
              <w:tabs>
                <w:tab w:val="left" w:pos="720"/>
                <w:tab w:val="left" w:pos="1080"/>
                <w:tab w:val="left" w:pos="1440"/>
              </w:tabs>
              <w:ind w:right="-1440"/>
              <w:rPr>
                <w:rFonts w:eastAsia="Times New Roman"/>
                <w:sz w:val="18"/>
                <w:szCs w:val="18"/>
              </w:rPr>
            </w:pPr>
            <w:r>
              <w:rPr>
                <w:rFonts w:eastAsia="Times New Roman"/>
                <w:sz w:val="18"/>
                <w:szCs w:val="18"/>
              </w:rPr>
              <w:t>Vacant</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C06306" w:rsidRPr="00AB01AE" w:rsidTr="00530D86">
        <w:tc>
          <w:tcPr>
            <w:tcW w:w="2790" w:type="dxa"/>
            <w:shd w:val="clear" w:color="auto" w:fill="auto"/>
          </w:tcPr>
          <w:p w:rsidR="00C06306" w:rsidRPr="00AB01AE" w:rsidRDefault="00C06306"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C06306" w:rsidRPr="00AB01AE" w:rsidRDefault="00C06306"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C06306" w:rsidRPr="00AB01AE" w:rsidRDefault="00C06306"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C06306" w:rsidRPr="00AB01AE" w:rsidRDefault="00C06306"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Cross Country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Dave Platt</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$5,475</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Wrestling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Paul Morina</w:t>
            </w:r>
          </w:p>
        </w:tc>
        <w:tc>
          <w:tcPr>
            <w:tcW w:w="2340" w:type="dxa"/>
            <w:shd w:val="clear" w:color="auto" w:fill="auto"/>
          </w:tcPr>
          <w:p w:rsidR="001B46B2" w:rsidRPr="00AB01AE" w:rsidRDefault="001B46B2" w:rsidP="005A6AC9">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w:t>
            </w:r>
            <w:r w:rsidR="005A6AC9" w:rsidRPr="00AB01AE">
              <w:rPr>
                <w:rFonts w:eastAsia="Times New Roman"/>
                <w:sz w:val="18"/>
                <w:szCs w:val="18"/>
              </w:rPr>
              <w:t>8,112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Wrestling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Dean </w:t>
            </w:r>
            <w:proofErr w:type="spellStart"/>
            <w:r w:rsidRPr="00AB01AE">
              <w:rPr>
                <w:rFonts w:eastAsia="Times New Roman"/>
                <w:sz w:val="18"/>
                <w:szCs w:val="18"/>
              </w:rPr>
              <w:t>Duca</w:t>
            </w:r>
            <w:proofErr w:type="spellEnd"/>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$5,662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Wrestling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Carmel Morina</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$5,662</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Wrestling Coach</w:t>
            </w:r>
          </w:p>
        </w:tc>
        <w:tc>
          <w:tcPr>
            <w:tcW w:w="2250" w:type="dxa"/>
            <w:shd w:val="clear" w:color="auto" w:fill="auto"/>
          </w:tcPr>
          <w:p w:rsidR="001B46B2" w:rsidRPr="00AB01AE" w:rsidRDefault="00B1298B" w:rsidP="001B46B2">
            <w:pPr>
              <w:tabs>
                <w:tab w:val="left" w:pos="720"/>
                <w:tab w:val="left" w:pos="1080"/>
                <w:tab w:val="left" w:pos="1440"/>
              </w:tabs>
              <w:ind w:right="-1440"/>
              <w:rPr>
                <w:rFonts w:eastAsia="Times New Roman"/>
                <w:sz w:val="18"/>
                <w:szCs w:val="18"/>
              </w:rPr>
            </w:pPr>
            <w:r w:rsidRPr="00AB01AE">
              <w:rPr>
                <w:rFonts w:eastAsia="Times New Roman"/>
                <w:sz w:val="18"/>
                <w:szCs w:val="18"/>
              </w:rPr>
              <w:t>Antonio Chila</w:t>
            </w:r>
          </w:p>
        </w:tc>
        <w:tc>
          <w:tcPr>
            <w:tcW w:w="2340" w:type="dxa"/>
            <w:shd w:val="clear" w:color="auto" w:fill="auto"/>
          </w:tcPr>
          <w:p w:rsidR="001B46B2" w:rsidRPr="00AB01AE" w:rsidRDefault="001B46B2" w:rsidP="008B6BD6">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w:t>
            </w:r>
            <w:r w:rsidR="008B6BD6" w:rsidRPr="00AB01AE">
              <w:rPr>
                <w:rFonts w:eastAsia="Times New Roman"/>
                <w:sz w:val="18"/>
                <w:szCs w:val="18"/>
              </w:rPr>
              <w:t>662</w:t>
            </w:r>
          </w:p>
        </w:tc>
        <w:tc>
          <w:tcPr>
            <w:tcW w:w="720" w:type="dxa"/>
            <w:shd w:val="clear" w:color="auto" w:fill="auto"/>
          </w:tcPr>
          <w:p w:rsidR="001B46B2" w:rsidRPr="00AB01AE" w:rsidRDefault="00B1298B"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Baseball Coach</w:t>
            </w:r>
          </w:p>
        </w:tc>
        <w:tc>
          <w:tcPr>
            <w:tcW w:w="2250" w:type="dxa"/>
            <w:shd w:val="clear" w:color="auto" w:fill="auto"/>
          </w:tcPr>
          <w:p w:rsidR="001B46B2" w:rsidRPr="00AB01AE" w:rsidRDefault="001B46B2" w:rsidP="007E3C5F">
            <w:pPr>
              <w:tabs>
                <w:tab w:val="left" w:pos="720"/>
                <w:tab w:val="left" w:pos="1080"/>
                <w:tab w:val="left" w:pos="1440"/>
              </w:tabs>
              <w:ind w:right="-1440"/>
              <w:rPr>
                <w:rFonts w:eastAsia="Times New Roman"/>
                <w:sz w:val="18"/>
                <w:szCs w:val="18"/>
              </w:rPr>
            </w:pPr>
            <w:r w:rsidRPr="00AB01AE">
              <w:rPr>
                <w:rFonts w:eastAsia="Times New Roman"/>
                <w:sz w:val="18"/>
                <w:szCs w:val="18"/>
              </w:rPr>
              <w:t>Dav</w:t>
            </w:r>
            <w:r w:rsidR="007E3C5F" w:rsidRPr="00AB01AE">
              <w:rPr>
                <w:rFonts w:eastAsia="Times New Roman"/>
                <w:sz w:val="18"/>
                <w:szCs w:val="18"/>
              </w:rPr>
              <w:t>id</w:t>
            </w:r>
            <w:r w:rsidRPr="00AB01AE">
              <w:rPr>
                <w:rFonts w:eastAsia="Times New Roman"/>
                <w:sz w:val="18"/>
                <w:szCs w:val="18"/>
              </w:rPr>
              <w:t xml:space="preserve"> Glocker</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$6,609</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Baseball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Anthony </w:t>
            </w:r>
            <w:proofErr w:type="spellStart"/>
            <w:r w:rsidRPr="00AB01AE">
              <w:rPr>
                <w:rFonts w:eastAsia="Times New Roman"/>
                <w:sz w:val="18"/>
                <w:szCs w:val="18"/>
              </w:rPr>
              <w:t>Petrutz</w:t>
            </w:r>
            <w:proofErr w:type="spellEnd"/>
          </w:p>
        </w:tc>
        <w:tc>
          <w:tcPr>
            <w:tcW w:w="2340" w:type="dxa"/>
            <w:shd w:val="clear" w:color="auto" w:fill="auto"/>
          </w:tcPr>
          <w:p w:rsidR="001B46B2" w:rsidRPr="00AB01AE" w:rsidRDefault="001B46B2" w:rsidP="00C06306">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w:t>
            </w:r>
            <w:r w:rsidR="00C06306" w:rsidRPr="00AB01AE">
              <w:rPr>
                <w:rFonts w:eastAsia="Times New Roman"/>
                <w:sz w:val="18"/>
                <w:szCs w:val="18"/>
              </w:rPr>
              <w:t>4,511</w:t>
            </w:r>
          </w:p>
        </w:tc>
        <w:tc>
          <w:tcPr>
            <w:tcW w:w="720" w:type="dxa"/>
            <w:shd w:val="clear" w:color="auto" w:fill="auto"/>
          </w:tcPr>
          <w:p w:rsidR="001B46B2" w:rsidRPr="00AB01AE" w:rsidRDefault="00C06306"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Softball Coach</w:t>
            </w:r>
          </w:p>
        </w:tc>
        <w:tc>
          <w:tcPr>
            <w:tcW w:w="2250" w:type="dxa"/>
            <w:shd w:val="clear" w:color="auto" w:fill="auto"/>
          </w:tcPr>
          <w:p w:rsidR="001B46B2" w:rsidRPr="00AB01AE" w:rsidRDefault="00C06306"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Stephanie </w:t>
            </w:r>
            <w:proofErr w:type="spellStart"/>
            <w:r w:rsidRPr="00AB01AE">
              <w:rPr>
                <w:rFonts w:eastAsia="Times New Roman"/>
                <w:sz w:val="18"/>
                <w:szCs w:val="18"/>
              </w:rPr>
              <w:t>Taraschi</w:t>
            </w:r>
            <w:proofErr w:type="spellEnd"/>
          </w:p>
        </w:tc>
        <w:tc>
          <w:tcPr>
            <w:tcW w:w="2340" w:type="dxa"/>
            <w:shd w:val="clear" w:color="auto" w:fill="auto"/>
          </w:tcPr>
          <w:p w:rsidR="001B46B2" w:rsidRPr="00AB01AE" w:rsidRDefault="00C06306" w:rsidP="00126F27">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w:t>
            </w:r>
            <w:r w:rsidR="00126F27" w:rsidRPr="00AB01AE">
              <w:rPr>
                <w:rFonts w:eastAsia="Times New Roman"/>
                <w:sz w:val="18"/>
                <w:szCs w:val="18"/>
              </w:rPr>
              <w:t>6,609</w:t>
            </w:r>
          </w:p>
        </w:tc>
        <w:tc>
          <w:tcPr>
            <w:tcW w:w="720" w:type="dxa"/>
            <w:shd w:val="clear" w:color="auto" w:fill="auto"/>
          </w:tcPr>
          <w:p w:rsidR="001B46B2" w:rsidRPr="00AB01AE" w:rsidRDefault="00126F27"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Softball Coach</w:t>
            </w:r>
          </w:p>
        </w:tc>
        <w:tc>
          <w:tcPr>
            <w:tcW w:w="2250" w:type="dxa"/>
            <w:shd w:val="clear" w:color="auto" w:fill="auto"/>
          </w:tcPr>
          <w:p w:rsidR="001B46B2" w:rsidRPr="00AB01AE" w:rsidRDefault="00C06306"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Ashlie Gaynor</w:t>
            </w:r>
          </w:p>
        </w:tc>
        <w:tc>
          <w:tcPr>
            <w:tcW w:w="2340" w:type="dxa"/>
            <w:shd w:val="clear" w:color="auto" w:fill="auto"/>
          </w:tcPr>
          <w:p w:rsidR="001B46B2" w:rsidRPr="00AB01AE" w:rsidRDefault="00C06306" w:rsidP="005A6AC9">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$4,</w:t>
            </w:r>
            <w:r w:rsidR="005A6AC9" w:rsidRPr="00AB01AE">
              <w:rPr>
                <w:rFonts w:eastAsia="Times New Roman"/>
                <w:sz w:val="18"/>
                <w:szCs w:val="18"/>
              </w:rPr>
              <w:t>511</w:t>
            </w:r>
          </w:p>
        </w:tc>
        <w:tc>
          <w:tcPr>
            <w:tcW w:w="720" w:type="dxa"/>
            <w:shd w:val="clear" w:color="auto" w:fill="auto"/>
          </w:tcPr>
          <w:p w:rsidR="001B46B2" w:rsidRPr="00AB01AE" w:rsidRDefault="005A6AC9"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highlight w:val="yellow"/>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highlight w:val="yellow"/>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Girls Track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Euridee Gunter</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$6,427</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Girls Track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Dave Platt</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$5,006</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2F0E3F" w:rsidRPr="002F0E3F" w:rsidTr="00530D86">
        <w:tc>
          <w:tcPr>
            <w:tcW w:w="2790" w:type="dxa"/>
            <w:shd w:val="clear" w:color="auto" w:fill="auto"/>
          </w:tcPr>
          <w:p w:rsidR="001B46B2" w:rsidRPr="002F0E3F" w:rsidRDefault="001B46B2" w:rsidP="001B46B2">
            <w:pPr>
              <w:tabs>
                <w:tab w:val="left" w:pos="720"/>
                <w:tab w:val="left" w:pos="1080"/>
                <w:tab w:val="left" w:pos="1440"/>
              </w:tabs>
              <w:ind w:right="-1440"/>
              <w:rPr>
                <w:rFonts w:eastAsia="Times New Roman"/>
                <w:sz w:val="18"/>
                <w:szCs w:val="18"/>
              </w:rPr>
            </w:pPr>
            <w:r w:rsidRPr="002F0E3F">
              <w:rPr>
                <w:rFonts w:eastAsia="Times New Roman"/>
                <w:sz w:val="18"/>
                <w:szCs w:val="18"/>
              </w:rPr>
              <w:t>Asst. Girls Track Coach</w:t>
            </w:r>
          </w:p>
        </w:tc>
        <w:tc>
          <w:tcPr>
            <w:tcW w:w="2250" w:type="dxa"/>
            <w:shd w:val="clear" w:color="auto" w:fill="auto"/>
          </w:tcPr>
          <w:p w:rsidR="001B46B2" w:rsidRPr="002F0E3F" w:rsidRDefault="001B46B2" w:rsidP="001B46B2">
            <w:pPr>
              <w:tabs>
                <w:tab w:val="left" w:pos="720"/>
                <w:tab w:val="left" w:pos="1080"/>
                <w:tab w:val="left" w:pos="1440"/>
              </w:tabs>
              <w:ind w:right="-1440"/>
              <w:rPr>
                <w:rFonts w:eastAsia="Times New Roman"/>
                <w:sz w:val="18"/>
                <w:szCs w:val="18"/>
              </w:rPr>
            </w:pPr>
            <w:r w:rsidRPr="002F0E3F">
              <w:rPr>
                <w:rFonts w:eastAsia="Times New Roman"/>
                <w:sz w:val="18"/>
                <w:szCs w:val="18"/>
              </w:rPr>
              <w:t>Ron</w:t>
            </w:r>
            <w:r w:rsidR="007E3C5F" w:rsidRPr="002F0E3F">
              <w:rPr>
                <w:rFonts w:eastAsia="Times New Roman"/>
                <w:sz w:val="18"/>
                <w:szCs w:val="18"/>
              </w:rPr>
              <w:t>ald</w:t>
            </w:r>
            <w:r w:rsidRPr="002F0E3F">
              <w:rPr>
                <w:rFonts w:eastAsia="Times New Roman"/>
                <w:sz w:val="18"/>
                <w:szCs w:val="18"/>
              </w:rPr>
              <w:t xml:space="preserve"> Wenzel</w:t>
            </w:r>
          </w:p>
        </w:tc>
        <w:tc>
          <w:tcPr>
            <w:tcW w:w="2340" w:type="dxa"/>
            <w:shd w:val="clear" w:color="auto" w:fill="auto"/>
          </w:tcPr>
          <w:p w:rsidR="001B46B2" w:rsidRPr="002F0E3F" w:rsidRDefault="001B46B2" w:rsidP="001B46B2">
            <w:pPr>
              <w:tabs>
                <w:tab w:val="left" w:pos="1080"/>
                <w:tab w:val="left" w:pos="3600"/>
                <w:tab w:val="left" w:pos="6120"/>
                <w:tab w:val="left" w:pos="7560"/>
              </w:tabs>
              <w:jc w:val="center"/>
              <w:rPr>
                <w:rFonts w:eastAsia="Times New Roman"/>
                <w:sz w:val="18"/>
                <w:szCs w:val="18"/>
              </w:rPr>
            </w:pPr>
            <w:r w:rsidRPr="002F0E3F">
              <w:rPr>
                <w:rFonts w:eastAsia="Times New Roman"/>
                <w:sz w:val="18"/>
                <w:szCs w:val="18"/>
              </w:rPr>
              <w:t>$5,006</w:t>
            </w:r>
          </w:p>
        </w:tc>
        <w:tc>
          <w:tcPr>
            <w:tcW w:w="720" w:type="dxa"/>
            <w:shd w:val="clear" w:color="auto" w:fill="auto"/>
          </w:tcPr>
          <w:p w:rsidR="001B46B2" w:rsidRPr="002F0E3F" w:rsidRDefault="001B46B2" w:rsidP="001B46B2">
            <w:pPr>
              <w:tabs>
                <w:tab w:val="left" w:pos="720"/>
                <w:tab w:val="left" w:pos="1080"/>
                <w:tab w:val="left" w:pos="1440"/>
              </w:tabs>
              <w:ind w:right="-1440"/>
              <w:rPr>
                <w:rFonts w:eastAsia="Times New Roman"/>
                <w:sz w:val="18"/>
                <w:szCs w:val="18"/>
              </w:rPr>
            </w:pPr>
            <w:r w:rsidRPr="002F0E3F">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Boys Track Coach</w:t>
            </w:r>
          </w:p>
        </w:tc>
        <w:tc>
          <w:tcPr>
            <w:tcW w:w="2250" w:type="dxa"/>
            <w:shd w:val="clear" w:color="auto" w:fill="auto"/>
          </w:tcPr>
          <w:p w:rsidR="001B46B2" w:rsidRPr="00AB01AE" w:rsidRDefault="00C06306" w:rsidP="007E3C5F">
            <w:pPr>
              <w:tabs>
                <w:tab w:val="left" w:pos="720"/>
                <w:tab w:val="left" w:pos="1080"/>
                <w:tab w:val="left" w:pos="1440"/>
              </w:tabs>
              <w:ind w:right="-1440"/>
              <w:rPr>
                <w:rFonts w:eastAsia="Times New Roman"/>
                <w:sz w:val="18"/>
                <w:szCs w:val="18"/>
              </w:rPr>
            </w:pPr>
            <w:r w:rsidRPr="00AB01AE">
              <w:rPr>
                <w:rFonts w:eastAsia="Times New Roman"/>
                <w:sz w:val="18"/>
                <w:szCs w:val="18"/>
              </w:rPr>
              <w:t>Nic</w:t>
            </w:r>
            <w:r w:rsidR="007E3C5F" w:rsidRPr="00AB01AE">
              <w:rPr>
                <w:rFonts w:eastAsia="Times New Roman"/>
                <w:sz w:val="18"/>
                <w:szCs w:val="18"/>
              </w:rPr>
              <w:t>k</w:t>
            </w:r>
            <w:r w:rsidRPr="00AB01AE">
              <w:rPr>
                <w:rFonts w:eastAsia="Times New Roman"/>
                <w:sz w:val="18"/>
                <w:szCs w:val="18"/>
              </w:rPr>
              <w:t>olas Cappolina</w:t>
            </w:r>
          </w:p>
        </w:tc>
        <w:tc>
          <w:tcPr>
            <w:tcW w:w="2340" w:type="dxa"/>
            <w:shd w:val="clear" w:color="auto" w:fill="auto"/>
          </w:tcPr>
          <w:p w:rsidR="001B46B2" w:rsidRPr="00AB01AE" w:rsidRDefault="00C06306"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$6,427</w:t>
            </w:r>
          </w:p>
        </w:tc>
        <w:tc>
          <w:tcPr>
            <w:tcW w:w="720" w:type="dxa"/>
            <w:shd w:val="clear" w:color="auto" w:fill="auto"/>
          </w:tcPr>
          <w:p w:rsidR="001B46B2" w:rsidRPr="00AB01AE" w:rsidRDefault="00C06306"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Boys Track Coach</w:t>
            </w:r>
          </w:p>
        </w:tc>
        <w:tc>
          <w:tcPr>
            <w:tcW w:w="2250" w:type="dxa"/>
            <w:shd w:val="clear" w:color="auto" w:fill="auto"/>
          </w:tcPr>
          <w:p w:rsidR="001B46B2" w:rsidRPr="00AB01AE" w:rsidRDefault="006B34DF" w:rsidP="001B46B2">
            <w:pPr>
              <w:tabs>
                <w:tab w:val="left" w:pos="720"/>
                <w:tab w:val="left" w:pos="1080"/>
                <w:tab w:val="left" w:pos="1440"/>
              </w:tabs>
              <w:ind w:right="-1440"/>
              <w:rPr>
                <w:rFonts w:eastAsia="Times New Roman"/>
                <w:sz w:val="18"/>
                <w:szCs w:val="18"/>
              </w:rPr>
            </w:pPr>
            <w:r w:rsidRPr="00AB01AE">
              <w:rPr>
                <w:rFonts w:eastAsia="Times New Roman"/>
                <w:sz w:val="18"/>
                <w:szCs w:val="18"/>
              </w:rPr>
              <w:t>Christian Sullivan</w:t>
            </w:r>
          </w:p>
        </w:tc>
        <w:tc>
          <w:tcPr>
            <w:tcW w:w="2340" w:type="dxa"/>
            <w:shd w:val="clear" w:color="auto" w:fill="auto"/>
          </w:tcPr>
          <w:p w:rsidR="001B46B2" w:rsidRPr="00AB01AE" w:rsidRDefault="00301CCF" w:rsidP="00FD24DE">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w:t>
            </w:r>
            <w:r w:rsidR="00FD24DE" w:rsidRPr="00AB01AE">
              <w:rPr>
                <w:rFonts w:eastAsia="Times New Roman"/>
                <w:sz w:val="18"/>
                <w:szCs w:val="18"/>
              </w:rPr>
              <w:t>4,378</w:t>
            </w:r>
          </w:p>
        </w:tc>
        <w:tc>
          <w:tcPr>
            <w:tcW w:w="720" w:type="dxa"/>
            <w:shd w:val="clear" w:color="auto" w:fill="auto"/>
          </w:tcPr>
          <w:p w:rsidR="001B46B2" w:rsidRPr="00AB01AE" w:rsidRDefault="00365C97" w:rsidP="001B46B2">
            <w:pPr>
              <w:tabs>
                <w:tab w:val="left" w:pos="720"/>
                <w:tab w:val="left" w:pos="1080"/>
                <w:tab w:val="left" w:pos="1440"/>
              </w:tabs>
              <w:ind w:right="-1440"/>
              <w:rPr>
                <w:rFonts w:eastAsia="Times New Roman"/>
                <w:sz w:val="18"/>
                <w:szCs w:val="18"/>
              </w:rPr>
            </w:pPr>
            <w:r w:rsidRPr="00AB01AE">
              <w:rPr>
                <w:rFonts w:eastAsia="Times New Roman"/>
                <w:sz w:val="18"/>
                <w:szCs w:val="18"/>
              </w:rPr>
              <w:t>2</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Boys Track Coach</w:t>
            </w:r>
          </w:p>
        </w:tc>
        <w:tc>
          <w:tcPr>
            <w:tcW w:w="2250" w:type="dxa"/>
            <w:shd w:val="clear" w:color="auto" w:fill="auto"/>
          </w:tcPr>
          <w:p w:rsidR="001B46B2" w:rsidRPr="00AB01AE" w:rsidRDefault="008225FF" w:rsidP="007E3C5F">
            <w:pPr>
              <w:tabs>
                <w:tab w:val="left" w:pos="720"/>
                <w:tab w:val="left" w:pos="1080"/>
                <w:tab w:val="left" w:pos="1440"/>
              </w:tabs>
              <w:ind w:right="-1440"/>
              <w:rPr>
                <w:rFonts w:eastAsia="Times New Roman"/>
                <w:sz w:val="18"/>
                <w:szCs w:val="18"/>
              </w:rPr>
            </w:pPr>
            <w:r>
              <w:rPr>
                <w:rFonts w:eastAsia="Times New Roman"/>
                <w:sz w:val="18"/>
                <w:szCs w:val="18"/>
              </w:rPr>
              <w:t>Vacant</w:t>
            </w:r>
          </w:p>
        </w:tc>
        <w:tc>
          <w:tcPr>
            <w:tcW w:w="2340" w:type="dxa"/>
            <w:shd w:val="clear" w:color="auto" w:fill="auto"/>
          </w:tcPr>
          <w:p w:rsidR="001B46B2" w:rsidRPr="00AB01AE" w:rsidRDefault="001B46B2" w:rsidP="00FD24DE">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301CCF" w:rsidRPr="00AB01AE" w:rsidRDefault="00301CCF" w:rsidP="00301CCF">
            <w:pPr>
              <w:tabs>
                <w:tab w:val="left" w:pos="720"/>
                <w:tab w:val="left" w:pos="1080"/>
                <w:tab w:val="left" w:pos="1440"/>
              </w:tabs>
              <w:ind w:right="-1440"/>
              <w:rPr>
                <w:rFonts w:eastAsia="Times New Roman"/>
                <w:sz w:val="18"/>
                <w:szCs w:val="18"/>
              </w:rPr>
            </w:pPr>
          </w:p>
        </w:tc>
      </w:tr>
      <w:tr w:rsidR="00301CCF" w:rsidRPr="00AB01AE" w:rsidTr="00530D86">
        <w:tc>
          <w:tcPr>
            <w:tcW w:w="2790" w:type="dxa"/>
            <w:shd w:val="clear" w:color="auto" w:fill="auto"/>
          </w:tcPr>
          <w:p w:rsidR="00301CCF" w:rsidRPr="00AB01AE" w:rsidRDefault="00301CCF"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301CCF" w:rsidRPr="00AB01AE" w:rsidRDefault="00301CCF"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301CCF" w:rsidRPr="00AB01AE" w:rsidRDefault="00301CCF" w:rsidP="001B46B2">
            <w:pPr>
              <w:tabs>
                <w:tab w:val="left" w:pos="1080"/>
                <w:tab w:val="left" w:pos="3600"/>
                <w:tab w:val="left" w:pos="6120"/>
                <w:tab w:val="left" w:pos="7560"/>
              </w:tabs>
              <w:jc w:val="center"/>
              <w:rPr>
                <w:rFonts w:eastAsia="Times New Roman"/>
                <w:sz w:val="18"/>
                <w:szCs w:val="18"/>
              </w:rPr>
            </w:pPr>
          </w:p>
        </w:tc>
        <w:tc>
          <w:tcPr>
            <w:tcW w:w="720" w:type="dxa"/>
            <w:shd w:val="clear" w:color="auto" w:fill="auto"/>
          </w:tcPr>
          <w:p w:rsidR="00301CCF" w:rsidRPr="00AB01AE" w:rsidRDefault="00301CCF"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Head  Boys Tennis Coach</w:t>
            </w:r>
          </w:p>
        </w:tc>
        <w:tc>
          <w:tcPr>
            <w:tcW w:w="2250" w:type="dxa"/>
            <w:shd w:val="clear" w:color="auto" w:fill="auto"/>
          </w:tcPr>
          <w:p w:rsidR="001B46B2" w:rsidRPr="00AB01AE" w:rsidRDefault="00301CCF" w:rsidP="001B46B2">
            <w:pPr>
              <w:tabs>
                <w:tab w:val="left" w:pos="720"/>
                <w:tab w:val="left" w:pos="1080"/>
                <w:tab w:val="left" w:pos="1440"/>
              </w:tabs>
              <w:ind w:right="-1440"/>
              <w:rPr>
                <w:rFonts w:eastAsia="Times New Roman"/>
                <w:sz w:val="18"/>
                <w:szCs w:val="18"/>
              </w:rPr>
            </w:pPr>
            <w:r w:rsidRPr="00AB01AE">
              <w:rPr>
                <w:rFonts w:eastAsia="Times New Roman"/>
                <w:sz w:val="18"/>
                <w:szCs w:val="18"/>
              </w:rPr>
              <w:t>Joseph</w:t>
            </w:r>
            <w:r w:rsidR="001B46B2" w:rsidRPr="00AB01AE">
              <w:rPr>
                <w:rFonts w:eastAsia="Times New Roman"/>
                <w:sz w:val="18"/>
                <w:szCs w:val="18"/>
              </w:rPr>
              <w:t xml:space="preserve"> </w:t>
            </w:r>
            <w:proofErr w:type="spellStart"/>
            <w:r w:rsidR="001B46B2" w:rsidRPr="00AB01AE">
              <w:rPr>
                <w:rFonts w:eastAsia="Times New Roman"/>
                <w:sz w:val="18"/>
                <w:szCs w:val="18"/>
              </w:rPr>
              <w:t>Dreger</w:t>
            </w:r>
            <w:proofErr w:type="spellEnd"/>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$4,317</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Asst. Boys Tennis Coach</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Andrea Lilley</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$3,266</w:t>
            </w: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3</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c>
          <w:tcPr>
            <w:tcW w:w="2340" w:type="dxa"/>
            <w:shd w:val="clear" w:color="auto" w:fill="auto"/>
          </w:tcPr>
          <w:p w:rsidR="001B46B2" w:rsidRPr="00AB01AE" w:rsidRDefault="001B46B2" w:rsidP="001B46B2">
            <w:pPr>
              <w:tabs>
                <w:tab w:val="left" w:pos="1080"/>
                <w:tab w:val="left" w:pos="3600"/>
                <w:tab w:val="left" w:pos="6120"/>
                <w:tab w:val="left" w:pos="7560"/>
              </w:tabs>
              <w:rPr>
                <w:rFonts w:eastAsia="Times New Roman"/>
                <w:sz w:val="18"/>
                <w:szCs w:val="18"/>
              </w:rPr>
            </w:pPr>
          </w:p>
        </w:tc>
        <w:tc>
          <w:tcPr>
            <w:tcW w:w="72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p>
        </w:tc>
      </w:tr>
      <w:tr w:rsidR="001B46B2" w:rsidRPr="00AB01AE" w:rsidTr="00530D86">
        <w:tc>
          <w:tcPr>
            <w:tcW w:w="2790" w:type="dxa"/>
            <w:shd w:val="clear" w:color="auto" w:fill="auto"/>
          </w:tcPr>
          <w:p w:rsidR="00D021D6" w:rsidRPr="008D77EB" w:rsidRDefault="001B46B2" w:rsidP="001B46B2">
            <w:pPr>
              <w:tabs>
                <w:tab w:val="left" w:pos="720"/>
                <w:tab w:val="left" w:pos="1080"/>
                <w:tab w:val="left" w:pos="1440"/>
              </w:tabs>
              <w:ind w:right="-1440"/>
              <w:rPr>
                <w:rFonts w:eastAsia="Times New Roman"/>
                <w:sz w:val="18"/>
                <w:szCs w:val="18"/>
              </w:rPr>
            </w:pPr>
            <w:r w:rsidRPr="008D77EB">
              <w:rPr>
                <w:rFonts w:eastAsia="Times New Roman"/>
                <w:sz w:val="18"/>
                <w:szCs w:val="18"/>
              </w:rPr>
              <w:t xml:space="preserve">Athletic Department Site </w:t>
            </w:r>
          </w:p>
          <w:p w:rsidR="001B46B2" w:rsidRPr="008D77EB" w:rsidRDefault="001B46B2" w:rsidP="00D021D6">
            <w:pPr>
              <w:tabs>
                <w:tab w:val="left" w:pos="720"/>
                <w:tab w:val="left" w:pos="1080"/>
                <w:tab w:val="left" w:pos="1440"/>
              </w:tabs>
              <w:ind w:right="-1440"/>
              <w:rPr>
                <w:rFonts w:eastAsia="Times New Roman"/>
                <w:sz w:val="18"/>
                <w:szCs w:val="18"/>
              </w:rPr>
            </w:pPr>
            <w:r w:rsidRPr="008D77EB">
              <w:rPr>
                <w:rFonts w:eastAsia="Times New Roman"/>
                <w:sz w:val="18"/>
                <w:szCs w:val="18"/>
              </w:rPr>
              <w:t>Supervisor</w:t>
            </w:r>
          </w:p>
        </w:tc>
        <w:tc>
          <w:tcPr>
            <w:tcW w:w="2250" w:type="dxa"/>
            <w:shd w:val="clear" w:color="auto" w:fill="auto"/>
          </w:tcPr>
          <w:p w:rsidR="001B46B2" w:rsidRPr="008D77EB" w:rsidRDefault="00301CCF" w:rsidP="001B46B2">
            <w:pPr>
              <w:tabs>
                <w:tab w:val="left" w:pos="720"/>
                <w:tab w:val="left" w:pos="1080"/>
                <w:tab w:val="left" w:pos="1440"/>
              </w:tabs>
              <w:ind w:right="-1440"/>
              <w:rPr>
                <w:rFonts w:eastAsia="Times New Roman"/>
                <w:sz w:val="18"/>
                <w:szCs w:val="18"/>
              </w:rPr>
            </w:pPr>
            <w:r w:rsidRPr="008D77EB">
              <w:rPr>
                <w:rFonts w:eastAsia="Times New Roman"/>
                <w:sz w:val="18"/>
                <w:szCs w:val="18"/>
              </w:rPr>
              <w:t>Nelson Hall</w:t>
            </w:r>
          </w:p>
        </w:tc>
        <w:tc>
          <w:tcPr>
            <w:tcW w:w="2340" w:type="dxa"/>
            <w:shd w:val="clear" w:color="auto" w:fill="auto"/>
          </w:tcPr>
          <w:p w:rsidR="001B46B2" w:rsidRPr="008D77EB" w:rsidRDefault="001B46B2" w:rsidP="00EF0B62">
            <w:pPr>
              <w:tabs>
                <w:tab w:val="left" w:pos="1080"/>
                <w:tab w:val="left" w:pos="3600"/>
                <w:tab w:val="left" w:pos="6120"/>
                <w:tab w:val="left" w:pos="7560"/>
              </w:tabs>
              <w:rPr>
                <w:rFonts w:eastAsia="Times New Roman"/>
                <w:sz w:val="18"/>
                <w:szCs w:val="18"/>
              </w:rPr>
            </w:pPr>
            <w:r w:rsidRPr="008D77EB">
              <w:rPr>
                <w:rFonts w:eastAsia="Times New Roman"/>
                <w:sz w:val="18"/>
                <w:szCs w:val="18"/>
              </w:rPr>
              <w:t>$60 not to exceed once a week</w:t>
            </w:r>
            <w:r w:rsidR="00EF0B62" w:rsidRPr="008D77EB">
              <w:rPr>
                <w:rFonts w:eastAsia="Times New Roman"/>
                <w:sz w:val="18"/>
                <w:szCs w:val="18"/>
              </w:rPr>
              <w:t xml:space="preserve"> at the discretion of the Director of Athletics</w:t>
            </w:r>
          </w:p>
        </w:tc>
        <w:tc>
          <w:tcPr>
            <w:tcW w:w="720" w:type="dxa"/>
            <w:shd w:val="clear" w:color="auto" w:fill="auto"/>
          </w:tcPr>
          <w:p w:rsidR="001B46B2" w:rsidRPr="00AB01AE" w:rsidRDefault="00FB58C1" w:rsidP="001B46B2">
            <w:pPr>
              <w:tabs>
                <w:tab w:val="left" w:pos="720"/>
                <w:tab w:val="left" w:pos="1080"/>
                <w:tab w:val="left" w:pos="1440"/>
              </w:tabs>
              <w:ind w:right="-1440"/>
              <w:rPr>
                <w:rFonts w:eastAsia="Times New Roman"/>
                <w:sz w:val="18"/>
                <w:szCs w:val="18"/>
              </w:rPr>
            </w:pPr>
            <w:r w:rsidRPr="00AB01AE">
              <w:rPr>
                <w:rFonts w:eastAsia="Times New Roman"/>
                <w:sz w:val="18"/>
                <w:szCs w:val="18"/>
              </w:rPr>
              <w:t>NA</w:t>
            </w:r>
          </w:p>
        </w:tc>
      </w:tr>
      <w:tr w:rsidR="001B46B2" w:rsidRPr="00AB01AE" w:rsidTr="00530D86">
        <w:tc>
          <w:tcPr>
            <w:tcW w:w="279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Assistant </w:t>
            </w:r>
            <w:r w:rsidR="00904C79" w:rsidRPr="00AB01AE">
              <w:rPr>
                <w:rFonts w:eastAsia="Times New Roman"/>
                <w:sz w:val="18"/>
                <w:szCs w:val="18"/>
              </w:rPr>
              <w:t xml:space="preserve"> to the </w:t>
            </w:r>
            <w:r w:rsidRPr="00AB01AE">
              <w:rPr>
                <w:rFonts w:eastAsia="Times New Roman"/>
                <w:sz w:val="18"/>
                <w:szCs w:val="18"/>
              </w:rPr>
              <w:t>Athletic Director</w:t>
            </w:r>
          </w:p>
        </w:tc>
        <w:tc>
          <w:tcPr>
            <w:tcW w:w="2250" w:type="dxa"/>
            <w:shd w:val="clear" w:color="auto" w:fill="auto"/>
          </w:tcPr>
          <w:p w:rsidR="001B46B2" w:rsidRPr="00AB01AE" w:rsidRDefault="001B46B2" w:rsidP="001B46B2">
            <w:pPr>
              <w:tabs>
                <w:tab w:val="left" w:pos="720"/>
                <w:tab w:val="left" w:pos="1080"/>
                <w:tab w:val="left" w:pos="1440"/>
              </w:tabs>
              <w:ind w:right="-1440"/>
              <w:rPr>
                <w:rFonts w:eastAsia="Times New Roman"/>
                <w:sz w:val="18"/>
                <w:szCs w:val="18"/>
              </w:rPr>
            </w:pPr>
            <w:r w:rsidRPr="00AB01AE">
              <w:rPr>
                <w:rFonts w:eastAsia="Times New Roman"/>
                <w:sz w:val="18"/>
                <w:szCs w:val="18"/>
              </w:rPr>
              <w:t xml:space="preserve"> </w:t>
            </w:r>
            <w:r w:rsidR="00301CCF" w:rsidRPr="00AB01AE">
              <w:rPr>
                <w:rFonts w:eastAsia="Times New Roman"/>
                <w:sz w:val="18"/>
                <w:szCs w:val="18"/>
              </w:rPr>
              <w:t>Mark Vogeding</w:t>
            </w:r>
          </w:p>
        </w:tc>
        <w:tc>
          <w:tcPr>
            <w:tcW w:w="2340" w:type="dxa"/>
            <w:shd w:val="clear" w:color="auto" w:fill="auto"/>
          </w:tcPr>
          <w:p w:rsidR="001B46B2" w:rsidRPr="00AB01AE" w:rsidRDefault="001B46B2" w:rsidP="001B46B2">
            <w:pPr>
              <w:tabs>
                <w:tab w:val="left" w:pos="1080"/>
                <w:tab w:val="left" w:pos="3600"/>
                <w:tab w:val="left" w:pos="6120"/>
                <w:tab w:val="left" w:pos="7560"/>
              </w:tabs>
              <w:jc w:val="center"/>
              <w:rPr>
                <w:rFonts w:eastAsia="Times New Roman"/>
                <w:sz w:val="18"/>
                <w:szCs w:val="18"/>
              </w:rPr>
            </w:pPr>
            <w:r w:rsidRPr="00AB01AE">
              <w:rPr>
                <w:rFonts w:eastAsia="Times New Roman"/>
                <w:sz w:val="18"/>
                <w:szCs w:val="18"/>
              </w:rPr>
              <w:t>$5,691</w:t>
            </w:r>
          </w:p>
        </w:tc>
        <w:tc>
          <w:tcPr>
            <w:tcW w:w="720" w:type="dxa"/>
            <w:shd w:val="clear" w:color="auto" w:fill="auto"/>
          </w:tcPr>
          <w:p w:rsidR="001B46B2" w:rsidRPr="00AB01AE" w:rsidRDefault="00FB58C1" w:rsidP="001B46B2">
            <w:pPr>
              <w:tabs>
                <w:tab w:val="left" w:pos="720"/>
                <w:tab w:val="left" w:pos="1080"/>
                <w:tab w:val="left" w:pos="1440"/>
              </w:tabs>
              <w:ind w:right="-1440"/>
              <w:rPr>
                <w:rFonts w:eastAsia="Times New Roman"/>
                <w:sz w:val="18"/>
                <w:szCs w:val="18"/>
              </w:rPr>
            </w:pPr>
            <w:r w:rsidRPr="00AB01AE">
              <w:rPr>
                <w:rFonts w:eastAsia="Times New Roman"/>
                <w:sz w:val="18"/>
                <w:szCs w:val="18"/>
              </w:rPr>
              <w:t>NA</w:t>
            </w:r>
          </w:p>
        </w:tc>
      </w:tr>
    </w:tbl>
    <w:p w:rsidR="00FB58C1" w:rsidRDefault="00FB58C1" w:rsidP="001B46B2">
      <w:pPr>
        <w:tabs>
          <w:tab w:val="left" w:pos="720"/>
          <w:tab w:val="left" w:pos="1080"/>
          <w:tab w:val="left" w:pos="1440"/>
        </w:tabs>
        <w:rPr>
          <w:rFonts w:eastAsia="Times New Roman"/>
          <w:sz w:val="20"/>
          <w:szCs w:val="20"/>
          <w:highlight w:val="yellow"/>
        </w:rPr>
      </w:pPr>
    </w:p>
    <w:p w:rsidR="00EF0B62" w:rsidRPr="00EF0B62" w:rsidRDefault="00EF0B62" w:rsidP="001B46B2">
      <w:pPr>
        <w:tabs>
          <w:tab w:val="left" w:pos="720"/>
          <w:tab w:val="left" w:pos="1080"/>
          <w:tab w:val="left" w:pos="1440"/>
        </w:tabs>
        <w:rPr>
          <w:rFonts w:eastAsia="Times New Roman"/>
          <w:sz w:val="20"/>
          <w:szCs w:val="20"/>
        </w:rPr>
      </w:pPr>
      <w:r w:rsidRPr="00EF0B62">
        <w:rPr>
          <w:rFonts w:eastAsia="Times New Roman"/>
          <w:sz w:val="20"/>
          <w:szCs w:val="20"/>
        </w:rPr>
        <w:tab/>
      </w:r>
      <w:r w:rsidRPr="00EF0B62">
        <w:rPr>
          <w:rFonts w:eastAsia="Times New Roman"/>
          <w:sz w:val="20"/>
          <w:szCs w:val="20"/>
          <w:u w:val="single"/>
        </w:rPr>
        <w:t>Informational</w:t>
      </w:r>
      <w:r w:rsidRPr="00EF0B62">
        <w:rPr>
          <w:rFonts w:eastAsia="Times New Roman"/>
          <w:sz w:val="20"/>
          <w:szCs w:val="20"/>
        </w:rPr>
        <w:t xml:space="preserve">:  The same people held these positions during the 2014-2015 school year. </w:t>
      </w:r>
    </w:p>
    <w:p w:rsidR="00EF0B62" w:rsidRPr="00AB01AE" w:rsidRDefault="00EF0B62" w:rsidP="001B46B2">
      <w:pPr>
        <w:tabs>
          <w:tab w:val="left" w:pos="720"/>
          <w:tab w:val="left" w:pos="1080"/>
          <w:tab w:val="left" w:pos="1440"/>
        </w:tabs>
        <w:rPr>
          <w:rFonts w:eastAsia="Times New Roman"/>
          <w:sz w:val="20"/>
          <w:szCs w:val="20"/>
          <w:highlight w:val="yellow"/>
        </w:rPr>
      </w:pPr>
    </w:p>
    <w:p w:rsidR="008D2A2A" w:rsidRPr="00C60DEF" w:rsidRDefault="001B46B2" w:rsidP="008B7B6F">
      <w:pPr>
        <w:pStyle w:val="ListParagraph"/>
        <w:numPr>
          <w:ilvl w:val="0"/>
          <w:numId w:val="7"/>
        </w:numPr>
        <w:tabs>
          <w:tab w:val="left" w:pos="1080"/>
        </w:tabs>
        <w:spacing w:after="0"/>
        <w:ind w:left="720"/>
        <w:rPr>
          <w:rFonts w:ascii="Times New Roman" w:eastAsia="Times New Roman" w:hAnsi="Times New Roman"/>
        </w:rPr>
      </w:pPr>
      <w:r w:rsidRPr="00182ECC">
        <w:rPr>
          <w:rFonts w:ascii="Times New Roman" w:eastAsia="Times New Roman" w:hAnsi="Times New Roman"/>
        </w:rPr>
        <w:t>Recommend</w:t>
      </w:r>
      <w:r w:rsidRPr="00AB01AE">
        <w:rPr>
          <w:rFonts w:ascii="Times New Roman" w:eastAsia="Times New Roman" w:hAnsi="Times New Roman"/>
        </w:rPr>
        <w:t xml:space="preserve"> approval of the following </w:t>
      </w:r>
      <w:r w:rsidR="00DE73C0" w:rsidRPr="00AB01AE">
        <w:rPr>
          <w:rFonts w:ascii="Times New Roman" w:eastAsia="Times New Roman" w:hAnsi="Times New Roman"/>
        </w:rPr>
        <w:t>employees to serve as event workers for athletic events during the</w:t>
      </w:r>
      <w:r w:rsidRPr="00AB01AE">
        <w:rPr>
          <w:rFonts w:ascii="Times New Roman" w:eastAsia="Times New Roman" w:hAnsi="Times New Roman"/>
        </w:rPr>
        <w:t xml:space="preserve"> 201</w:t>
      </w:r>
      <w:r w:rsidR="006B34DF" w:rsidRPr="00AB01AE">
        <w:rPr>
          <w:rFonts w:ascii="Times New Roman" w:eastAsia="Times New Roman" w:hAnsi="Times New Roman"/>
        </w:rPr>
        <w:t>5</w:t>
      </w:r>
      <w:r w:rsidRPr="00AB01AE">
        <w:rPr>
          <w:rFonts w:ascii="Times New Roman" w:eastAsia="Times New Roman" w:hAnsi="Times New Roman"/>
        </w:rPr>
        <w:t>-201</w:t>
      </w:r>
      <w:r w:rsidR="006B34DF" w:rsidRPr="00AB01AE">
        <w:rPr>
          <w:rFonts w:ascii="Times New Roman" w:eastAsia="Times New Roman" w:hAnsi="Times New Roman"/>
        </w:rPr>
        <w:t>6</w:t>
      </w:r>
      <w:r w:rsidRPr="00AB01AE">
        <w:rPr>
          <w:rFonts w:ascii="Times New Roman" w:eastAsia="Times New Roman" w:hAnsi="Times New Roman"/>
        </w:rPr>
        <w:t xml:space="preserve"> school year at the same rates as </w:t>
      </w:r>
      <w:r w:rsidR="00C60DEF">
        <w:rPr>
          <w:rFonts w:ascii="Times New Roman" w:eastAsia="Times New Roman" w:hAnsi="Times New Roman"/>
        </w:rPr>
        <w:t xml:space="preserve">in the </w:t>
      </w:r>
      <w:r w:rsidRPr="00AB01AE">
        <w:rPr>
          <w:rFonts w:ascii="Times New Roman" w:eastAsia="Times New Roman" w:hAnsi="Times New Roman"/>
        </w:rPr>
        <w:t>201</w:t>
      </w:r>
      <w:r w:rsidR="005A6AC9" w:rsidRPr="00AB01AE">
        <w:rPr>
          <w:rFonts w:ascii="Times New Roman" w:eastAsia="Times New Roman" w:hAnsi="Times New Roman"/>
        </w:rPr>
        <w:t>4</w:t>
      </w:r>
      <w:r w:rsidRPr="00AB01AE">
        <w:rPr>
          <w:rFonts w:ascii="Times New Roman" w:eastAsia="Times New Roman" w:hAnsi="Times New Roman"/>
        </w:rPr>
        <w:t>-201</w:t>
      </w:r>
      <w:r w:rsidR="005A6AC9" w:rsidRPr="00AB01AE">
        <w:rPr>
          <w:rFonts w:ascii="Times New Roman" w:eastAsia="Times New Roman" w:hAnsi="Times New Roman"/>
        </w:rPr>
        <w:t>5</w:t>
      </w:r>
      <w:r w:rsidR="00C60DEF">
        <w:rPr>
          <w:rFonts w:ascii="Times New Roman" w:eastAsia="Times New Roman" w:hAnsi="Times New Roman"/>
        </w:rPr>
        <w:t xml:space="preserve"> school year</w:t>
      </w:r>
      <w:r w:rsidRPr="00AB01AE">
        <w:rPr>
          <w:rFonts w:ascii="Times New Roman" w:eastAsia="Times New Roman" w:hAnsi="Times New Roman"/>
        </w:rPr>
        <w:t>.</w:t>
      </w:r>
      <w:r w:rsidR="00DE73C0" w:rsidRPr="00AB01AE">
        <w:rPr>
          <w:rFonts w:ascii="Times New Roman" w:eastAsia="Times New Roman" w:hAnsi="Times New Roman"/>
        </w:rPr>
        <w:t xml:space="preserve">  This recommendation includes approval of the pay rates for event workers.</w:t>
      </w:r>
      <w:r w:rsidR="008D2A2A">
        <w:rPr>
          <w:rFonts w:ascii="Times New Roman" w:eastAsia="Times New Roman" w:hAnsi="Times New Roman"/>
        </w:rPr>
        <w:t xml:space="preserve">  Account Number 11-402-100-100-06-026 Grades 9-12; Account Number 11-402-100-100-07-026</w:t>
      </w:r>
      <w:r w:rsidR="00D427A0">
        <w:rPr>
          <w:rFonts w:ascii="Times New Roman" w:eastAsia="Times New Roman" w:hAnsi="Times New Roman"/>
        </w:rPr>
        <w:t xml:space="preserve"> Grades PreK-8</w:t>
      </w:r>
    </w:p>
    <w:p w:rsidR="001B46B2" w:rsidRPr="00AB01AE" w:rsidRDefault="001B46B2" w:rsidP="001B46B2">
      <w:pPr>
        <w:tabs>
          <w:tab w:val="left" w:pos="1080"/>
        </w:tabs>
        <w:rPr>
          <w:rFonts w:eastAsia="Times New Roman"/>
          <w:sz w:val="20"/>
          <w:szCs w:val="20"/>
        </w:rPr>
      </w:pPr>
      <w:r w:rsidRPr="00AB01AE">
        <w:rPr>
          <w:rFonts w:eastAsia="Times New Roman"/>
          <w:sz w:val="20"/>
          <w:szCs w:val="20"/>
        </w:rPr>
        <w:tab/>
      </w:r>
      <w:r w:rsidRPr="00AB01AE">
        <w:rPr>
          <w:rFonts w:eastAsia="Times New Roman"/>
          <w:sz w:val="20"/>
          <w:szCs w:val="20"/>
        </w:rPr>
        <w:tab/>
      </w:r>
      <w:r w:rsidRPr="00AB01AE">
        <w:rPr>
          <w:rFonts w:eastAsia="Times New Roman"/>
          <w:sz w:val="20"/>
          <w:szCs w:val="20"/>
        </w:rPr>
        <w:tab/>
      </w:r>
      <w:r w:rsidRPr="00AB01AE">
        <w:rPr>
          <w:rFonts w:eastAsia="Times New Roman"/>
          <w:sz w:val="20"/>
          <w:szCs w:val="20"/>
        </w:rPr>
        <w:tab/>
      </w:r>
      <w:r w:rsidRPr="00AB01AE">
        <w:rPr>
          <w:rFonts w:eastAsia="Times New Roman"/>
          <w:sz w:val="20"/>
          <w:szCs w:val="20"/>
        </w:rPr>
        <w:tab/>
      </w:r>
      <w:r w:rsidRPr="00AB01AE">
        <w:rPr>
          <w:rFonts w:eastAsia="Times New Roman"/>
          <w:sz w:val="20"/>
          <w:szCs w:val="20"/>
        </w:rPr>
        <w:tab/>
      </w:r>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980"/>
        <w:gridCol w:w="2160"/>
        <w:gridCol w:w="2160"/>
      </w:tblGrid>
      <w:tr w:rsidR="001B46B2" w:rsidRPr="00AB01AE" w:rsidTr="006A5111">
        <w:tc>
          <w:tcPr>
            <w:tcW w:w="225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Nick</w:t>
            </w:r>
            <w:r w:rsidR="00720B80" w:rsidRPr="00AB01AE">
              <w:rPr>
                <w:rFonts w:eastAsia="Times New Roman"/>
                <w:sz w:val="18"/>
                <w:szCs w:val="18"/>
              </w:rPr>
              <w:t>olas</w:t>
            </w:r>
            <w:r w:rsidRPr="00AB01AE">
              <w:rPr>
                <w:rFonts w:eastAsia="Times New Roman"/>
                <w:sz w:val="18"/>
                <w:szCs w:val="18"/>
              </w:rPr>
              <w:t xml:space="preserve"> Cappolina </w:t>
            </w:r>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John Giovannitti</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 xml:space="preserve">Andrea Lilley  </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 xml:space="preserve">Anthony </w:t>
            </w:r>
            <w:proofErr w:type="spellStart"/>
            <w:r w:rsidRPr="00AB01AE">
              <w:rPr>
                <w:rFonts w:eastAsia="Times New Roman"/>
                <w:sz w:val="18"/>
                <w:szCs w:val="18"/>
              </w:rPr>
              <w:t>Petrutz</w:t>
            </w:r>
            <w:proofErr w:type="spellEnd"/>
          </w:p>
        </w:tc>
      </w:tr>
      <w:tr w:rsidR="001B46B2" w:rsidRPr="00AB01AE" w:rsidTr="006A5111">
        <w:tc>
          <w:tcPr>
            <w:tcW w:w="225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Keri Lyn Croce</w:t>
            </w:r>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Euridee Gunter</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Ros</w:t>
            </w:r>
            <w:r w:rsidR="00720B80" w:rsidRPr="00AB01AE">
              <w:rPr>
                <w:rFonts w:eastAsia="Times New Roman"/>
                <w:sz w:val="18"/>
                <w:szCs w:val="18"/>
              </w:rPr>
              <w:t>e</w:t>
            </w:r>
            <w:r w:rsidRPr="00AB01AE">
              <w:rPr>
                <w:rFonts w:eastAsia="Times New Roman"/>
                <w:sz w:val="18"/>
                <w:szCs w:val="18"/>
              </w:rPr>
              <w:t>anne Lombardo</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Lisa Phillips</w:t>
            </w:r>
          </w:p>
        </w:tc>
      </w:tr>
      <w:tr w:rsidR="001B46B2" w:rsidRPr="00AB01AE" w:rsidTr="006A5111">
        <w:tc>
          <w:tcPr>
            <w:tcW w:w="2250" w:type="dxa"/>
            <w:shd w:val="clear" w:color="auto" w:fill="auto"/>
          </w:tcPr>
          <w:p w:rsidR="001B46B2" w:rsidRPr="00AB01AE" w:rsidRDefault="001B46B2" w:rsidP="00C12040">
            <w:pPr>
              <w:rPr>
                <w:rFonts w:eastAsia="Times New Roman"/>
                <w:sz w:val="18"/>
                <w:szCs w:val="18"/>
              </w:rPr>
            </w:pPr>
            <w:r w:rsidRPr="00AB01AE">
              <w:rPr>
                <w:rFonts w:eastAsia="Times New Roman"/>
                <w:sz w:val="18"/>
                <w:szCs w:val="18"/>
              </w:rPr>
              <w:t>T</w:t>
            </w:r>
            <w:r w:rsidR="00C12040" w:rsidRPr="00AB01AE">
              <w:rPr>
                <w:rFonts w:eastAsia="Times New Roman"/>
                <w:sz w:val="18"/>
                <w:szCs w:val="18"/>
              </w:rPr>
              <w:t>heresa</w:t>
            </w:r>
            <w:r w:rsidRPr="00AB01AE">
              <w:rPr>
                <w:rFonts w:eastAsia="Times New Roman"/>
                <w:sz w:val="18"/>
                <w:szCs w:val="18"/>
              </w:rPr>
              <w:t xml:space="preserve"> Croce</w:t>
            </w:r>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Jackie Hall</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Gina Mariano</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Elizabeth Reilly</w:t>
            </w:r>
          </w:p>
        </w:tc>
      </w:tr>
      <w:tr w:rsidR="001B46B2" w:rsidRPr="00AB01AE" w:rsidTr="006A5111">
        <w:tc>
          <w:tcPr>
            <w:tcW w:w="225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 xml:space="preserve">Rita </w:t>
            </w:r>
            <w:proofErr w:type="spellStart"/>
            <w:r w:rsidRPr="00AB01AE">
              <w:rPr>
                <w:rFonts w:eastAsia="Times New Roman"/>
                <w:sz w:val="18"/>
                <w:szCs w:val="18"/>
              </w:rPr>
              <w:t>Cucinotta</w:t>
            </w:r>
            <w:proofErr w:type="spellEnd"/>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Nelson Hall</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Karen Minniti</w:t>
            </w:r>
          </w:p>
        </w:tc>
        <w:tc>
          <w:tcPr>
            <w:tcW w:w="2160" w:type="dxa"/>
            <w:shd w:val="clear" w:color="auto" w:fill="auto"/>
          </w:tcPr>
          <w:p w:rsidR="001B46B2" w:rsidRPr="00AB01AE" w:rsidRDefault="0007219D" w:rsidP="001B46B2">
            <w:pPr>
              <w:rPr>
                <w:rFonts w:eastAsia="Times New Roman"/>
                <w:sz w:val="18"/>
                <w:szCs w:val="18"/>
              </w:rPr>
            </w:pPr>
            <w:r w:rsidRPr="00AB01AE">
              <w:rPr>
                <w:rFonts w:eastAsia="Times New Roman"/>
                <w:sz w:val="18"/>
                <w:szCs w:val="18"/>
              </w:rPr>
              <w:t>Ashlie Gaynor</w:t>
            </w:r>
          </w:p>
        </w:tc>
      </w:tr>
      <w:tr w:rsidR="001B46B2" w:rsidRPr="00AB01AE" w:rsidTr="006A5111">
        <w:tc>
          <w:tcPr>
            <w:tcW w:w="2250" w:type="dxa"/>
            <w:shd w:val="clear" w:color="auto" w:fill="auto"/>
          </w:tcPr>
          <w:p w:rsidR="001B46B2" w:rsidRPr="00AB01AE" w:rsidRDefault="001B46B2" w:rsidP="00720B80">
            <w:pPr>
              <w:rPr>
                <w:rFonts w:eastAsia="Times New Roman"/>
                <w:sz w:val="18"/>
                <w:szCs w:val="18"/>
              </w:rPr>
            </w:pPr>
            <w:r w:rsidRPr="00AB01AE">
              <w:rPr>
                <w:rFonts w:eastAsia="Times New Roman"/>
                <w:sz w:val="18"/>
                <w:szCs w:val="18"/>
              </w:rPr>
              <w:t>T</w:t>
            </w:r>
            <w:r w:rsidR="00720B80" w:rsidRPr="00AB01AE">
              <w:rPr>
                <w:rFonts w:eastAsia="Times New Roman"/>
                <w:sz w:val="18"/>
                <w:szCs w:val="18"/>
              </w:rPr>
              <w:t>homas</w:t>
            </w:r>
            <w:r w:rsidRPr="00AB01AE">
              <w:rPr>
                <w:rFonts w:eastAsia="Times New Roman"/>
                <w:sz w:val="18"/>
                <w:szCs w:val="18"/>
              </w:rPr>
              <w:t xml:space="preserve"> </w:t>
            </w:r>
            <w:proofErr w:type="spellStart"/>
            <w:r w:rsidRPr="00AB01AE">
              <w:rPr>
                <w:rFonts w:eastAsia="Times New Roman"/>
                <w:sz w:val="18"/>
                <w:szCs w:val="18"/>
              </w:rPr>
              <w:t>Damminger</w:t>
            </w:r>
            <w:proofErr w:type="spellEnd"/>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Joann Hoehn</w:t>
            </w:r>
          </w:p>
        </w:tc>
        <w:tc>
          <w:tcPr>
            <w:tcW w:w="2160" w:type="dxa"/>
            <w:shd w:val="clear" w:color="auto" w:fill="auto"/>
          </w:tcPr>
          <w:p w:rsidR="001B46B2" w:rsidRPr="00AB01AE" w:rsidRDefault="001B46B2" w:rsidP="008B430F">
            <w:pPr>
              <w:rPr>
                <w:rFonts w:eastAsia="Times New Roman"/>
                <w:sz w:val="18"/>
                <w:szCs w:val="18"/>
              </w:rPr>
            </w:pPr>
            <w:r w:rsidRPr="00AB01AE">
              <w:rPr>
                <w:rFonts w:eastAsia="Times New Roman"/>
                <w:sz w:val="18"/>
                <w:szCs w:val="18"/>
              </w:rPr>
              <w:t>Melba Moore</w:t>
            </w:r>
            <w:r w:rsidR="008B430F" w:rsidRPr="00AB01AE">
              <w:rPr>
                <w:rFonts w:eastAsia="Times New Roman"/>
                <w:sz w:val="18"/>
                <w:szCs w:val="18"/>
              </w:rPr>
              <w:t>-</w:t>
            </w:r>
            <w:r w:rsidRPr="00AB01AE">
              <w:rPr>
                <w:rFonts w:eastAsia="Times New Roman"/>
                <w:sz w:val="18"/>
                <w:szCs w:val="18"/>
              </w:rPr>
              <w:t>Suggs</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 xml:space="preserve">Ellen </w:t>
            </w:r>
            <w:proofErr w:type="spellStart"/>
            <w:r w:rsidRPr="00AB01AE">
              <w:rPr>
                <w:rFonts w:eastAsia="Times New Roman"/>
                <w:sz w:val="18"/>
                <w:szCs w:val="18"/>
              </w:rPr>
              <w:t>Schoch-Pidliskey</w:t>
            </w:r>
            <w:proofErr w:type="spellEnd"/>
          </w:p>
        </w:tc>
      </w:tr>
      <w:tr w:rsidR="001B46B2" w:rsidRPr="00AB01AE" w:rsidTr="006A5111">
        <w:tc>
          <w:tcPr>
            <w:tcW w:w="225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Clara Davis</w:t>
            </w:r>
          </w:p>
        </w:tc>
        <w:tc>
          <w:tcPr>
            <w:tcW w:w="1980" w:type="dxa"/>
            <w:shd w:val="clear" w:color="auto" w:fill="auto"/>
          </w:tcPr>
          <w:p w:rsidR="001B46B2" w:rsidRPr="00AB01AE" w:rsidRDefault="001B46B2" w:rsidP="00530394">
            <w:pPr>
              <w:rPr>
                <w:rFonts w:eastAsia="Times New Roman"/>
                <w:sz w:val="18"/>
                <w:szCs w:val="18"/>
              </w:rPr>
            </w:pPr>
            <w:r w:rsidRPr="00AB01AE">
              <w:rPr>
                <w:rFonts w:eastAsia="Times New Roman"/>
                <w:sz w:val="18"/>
                <w:szCs w:val="18"/>
              </w:rPr>
              <w:t xml:space="preserve">Barbara </w:t>
            </w:r>
            <w:r w:rsidR="00530394" w:rsidRPr="00AB01AE">
              <w:rPr>
                <w:rFonts w:eastAsia="Times New Roman"/>
                <w:sz w:val="18"/>
                <w:szCs w:val="18"/>
              </w:rPr>
              <w:t>Thomson</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Gina Morina</w:t>
            </w:r>
          </w:p>
        </w:tc>
        <w:tc>
          <w:tcPr>
            <w:tcW w:w="2160" w:type="dxa"/>
            <w:shd w:val="clear" w:color="auto" w:fill="auto"/>
          </w:tcPr>
          <w:p w:rsidR="001B46B2" w:rsidRPr="00AB01AE" w:rsidRDefault="006B34DF" w:rsidP="001B46B2">
            <w:pPr>
              <w:rPr>
                <w:rFonts w:eastAsia="Times New Roman"/>
                <w:sz w:val="18"/>
                <w:szCs w:val="18"/>
              </w:rPr>
            </w:pPr>
            <w:r w:rsidRPr="00AB01AE">
              <w:rPr>
                <w:rFonts w:eastAsia="Times New Roman"/>
                <w:sz w:val="18"/>
                <w:szCs w:val="18"/>
              </w:rPr>
              <w:t>Kim Parker</w:t>
            </w:r>
          </w:p>
        </w:tc>
      </w:tr>
      <w:tr w:rsidR="001B46B2" w:rsidRPr="00AB01AE" w:rsidTr="006A5111">
        <w:tc>
          <w:tcPr>
            <w:tcW w:w="2250" w:type="dxa"/>
            <w:shd w:val="clear" w:color="auto" w:fill="auto"/>
          </w:tcPr>
          <w:p w:rsidR="001B46B2" w:rsidRPr="00AB01AE" w:rsidRDefault="001B46B2" w:rsidP="00720B80">
            <w:pPr>
              <w:rPr>
                <w:rFonts w:eastAsia="Times New Roman"/>
                <w:sz w:val="18"/>
                <w:szCs w:val="18"/>
              </w:rPr>
            </w:pPr>
            <w:r w:rsidRPr="008D3873">
              <w:rPr>
                <w:rFonts w:eastAsia="Times New Roman"/>
                <w:sz w:val="18"/>
                <w:szCs w:val="18"/>
              </w:rPr>
              <w:t>Jo</w:t>
            </w:r>
            <w:r w:rsidR="00720B80" w:rsidRPr="008D3873">
              <w:rPr>
                <w:rFonts w:eastAsia="Times New Roman"/>
                <w:sz w:val="18"/>
                <w:szCs w:val="18"/>
              </w:rPr>
              <w:t>seph</w:t>
            </w:r>
            <w:r w:rsidRPr="008D3873">
              <w:rPr>
                <w:rFonts w:eastAsia="Times New Roman"/>
                <w:sz w:val="18"/>
                <w:szCs w:val="18"/>
              </w:rPr>
              <w:t xml:space="preserve"> </w:t>
            </w:r>
            <w:proofErr w:type="spellStart"/>
            <w:r w:rsidRPr="008D3873">
              <w:rPr>
                <w:rFonts w:eastAsia="Times New Roman"/>
                <w:sz w:val="18"/>
                <w:szCs w:val="18"/>
              </w:rPr>
              <w:t>Dreger</w:t>
            </w:r>
            <w:proofErr w:type="spellEnd"/>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Glenn Howard</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Lorraine Oswald</w:t>
            </w:r>
          </w:p>
        </w:tc>
        <w:tc>
          <w:tcPr>
            <w:tcW w:w="2160" w:type="dxa"/>
            <w:shd w:val="clear" w:color="auto" w:fill="auto"/>
          </w:tcPr>
          <w:p w:rsidR="001B46B2" w:rsidRPr="00AB01AE" w:rsidRDefault="00413939" w:rsidP="001B46B2">
            <w:pPr>
              <w:rPr>
                <w:rFonts w:eastAsia="Times New Roman"/>
                <w:sz w:val="18"/>
                <w:szCs w:val="18"/>
              </w:rPr>
            </w:pPr>
            <w:r w:rsidRPr="00AB01AE">
              <w:rPr>
                <w:rFonts w:eastAsia="Times New Roman"/>
                <w:sz w:val="18"/>
                <w:szCs w:val="18"/>
              </w:rPr>
              <w:t>Marie Lexa</w:t>
            </w:r>
          </w:p>
        </w:tc>
      </w:tr>
      <w:tr w:rsidR="001B46B2" w:rsidRPr="00AB01AE" w:rsidTr="006A5111">
        <w:tc>
          <w:tcPr>
            <w:tcW w:w="225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Wayne Farrow</w:t>
            </w:r>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Steve</w:t>
            </w:r>
            <w:r w:rsidR="00720B80" w:rsidRPr="00AB01AE">
              <w:rPr>
                <w:rFonts w:eastAsia="Times New Roman"/>
                <w:sz w:val="18"/>
                <w:szCs w:val="18"/>
              </w:rPr>
              <w:t>n</w:t>
            </w:r>
            <w:r w:rsidRPr="00AB01AE">
              <w:rPr>
                <w:rFonts w:eastAsia="Times New Roman"/>
                <w:sz w:val="18"/>
                <w:szCs w:val="18"/>
              </w:rPr>
              <w:t xml:space="preserve"> </w:t>
            </w:r>
            <w:proofErr w:type="spellStart"/>
            <w:r w:rsidRPr="00AB01AE">
              <w:rPr>
                <w:rFonts w:eastAsia="Times New Roman"/>
                <w:sz w:val="18"/>
                <w:szCs w:val="18"/>
              </w:rPr>
              <w:t>Hunckler</w:t>
            </w:r>
            <w:proofErr w:type="spellEnd"/>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Todd Palmisano</w:t>
            </w:r>
          </w:p>
        </w:tc>
        <w:tc>
          <w:tcPr>
            <w:tcW w:w="2160" w:type="dxa"/>
            <w:shd w:val="clear" w:color="auto" w:fill="auto"/>
          </w:tcPr>
          <w:p w:rsidR="001B46B2" w:rsidRPr="00AB01AE" w:rsidRDefault="00413939" w:rsidP="001B46B2">
            <w:pPr>
              <w:rPr>
                <w:rFonts w:eastAsia="Times New Roman"/>
                <w:sz w:val="18"/>
                <w:szCs w:val="18"/>
              </w:rPr>
            </w:pPr>
            <w:r w:rsidRPr="00AB01AE">
              <w:rPr>
                <w:rFonts w:eastAsia="Times New Roman"/>
                <w:sz w:val="18"/>
                <w:szCs w:val="18"/>
              </w:rPr>
              <w:t xml:space="preserve">Monica </w:t>
            </w:r>
            <w:proofErr w:type="spellStart"/>
            <w:r w:rsidRPr="00AB01AE">
              <w:rPr>
                <w:rFonts w:eastAsia="Times New Roman"/>
                <w:sz w:val="18"/>
                <w:szCs w:val="18"/>
              </w:rPr>
              <w:t>Koraido</w:t>
            </w:r>
            <w:proofErr w:type="spellEnd"/>
          </w:p>
        </w:tc>
      </w:tr>
      <w:tr w:rsidR="001B46B2" w:rsidRPr="00AB01AE" w:rsidTr="006A5111">
        <w:tc>
          <w:tcPr>
            <w:tcW w:w="2250" w:type="dxa"/>
            <w:shd w:val="clear" w:color="auto" w:fill="auto"/>
          </w:tcPr>
          <w:p w:rsidR="001B46B2" w:rsidRPr="00AB01AE" w:rsidRDefault="008C73F8" w:rsidP="001B46B2">
            <w:pPr>
              <w:rPr>
                <w:rFonts w:eastAsia="Times New Roman"/>
                <w:sz w:val="18"/>
                <w:szCs w:val="18"/>
              </w:rPr>
            </w:pPr>
            <w:r w:rsidRPr="00AB01AE">
              <w:rPr>
                <w:rFonts w:eastAsia="Times New Roman"/>
                <w:sz w:val="18"/>
                <w:szCs w:val="18"/>
              </w:rPr>
              <w:t>Adina Giovannitti</w:t>
            </w:r>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Shane Kovalesky</w:t>
            </w:r>
          </w:p>
        </w:tc>
        <w:tc>
          <w:tcPr>
            <w:tcW w:w="216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James Pandolfo</w:t>
            </w:r>
          </w:p>
        </w:tc>
        <w:tc>
          <w:tcPr>
            <w:tcW w:w="2160" w:type="dxa"/>
            <w:shd w:val="clear" w:color="auto" w:fill="auto"/>
          </w:tcPr>
          <w:p w:rsidR="001B46B2" w:rsidRPr="00AB01AE" w:rsidRDefault="00413939" w:rsidP="001B46B2">
            <w:pPr>
              <w:rPr>
                <w:rFonts w:eastAsia="Times New Roman"/>
                <w:sz w:val="18"/>
                <w:szCs w:val="18"/>
              </w:rPr>
            </w:pPr>
            <w:r w:rsidRPr="00AB01AE">
              <w:rPr>
                <w:rFonts w:eastAsia="Times New Roman"/>
                <w:sz w:val="18"/>
                <w:szCs w:val="18"/>
              </w:rPr>
              <w:t>Tara Stahl</w:t>
            </w:r>
          </w:p>
        </w:tc>
      </w:tr>
      <w:tr w:rsidR="001B46B2" w:rsidRPr="00AB01AE" w:rsidTr="006A5111">
        <w:tc>
          <w:tcPr>
            <w:tcW w:w="2250" w:type="dxa"/>
            <w:shd w:val="clear" w:color="auto" w:fill="auto"/>
          </w:tcPr>
          <w:p w:rsidR="001B46B2" w:rsidRPr="00AB01AE" w:rsidRDefault="00DA1B29" w:rsidP="001B46B2">
            <w:pPr>
              <w:rPr>
                <w:rFonts w:eastAsia="Times New Roman"/>
                <w:sz w:val="18"/>
                <w:szCs w:val="18"/>
              </w:rPr>
            </w:pPr>
            <w:r>
              <w:rPr>
                <w:rFonts w:eastAsia="Times New Roman"/>
                <w:sz w:val="18"/>
                <w:szCs w:val="18"/>
              </w:rPr>
              <w:t>Lauren Abbott</w:t>
            </w:r>
          </w:p>
        </w:tc>
        <w:tc>
          <w:tcPr>
            <w:tcW w:w="1980" w:type="dxa"/>
            <w:shd w:val="clear" w:color="auto" w:fill="auto"/>
          </w:tcPr>
          <w:p w:rsidR="001B46B2" w:rsidRPr="00AB01AE" w:rsidRDefault="001B46B2" w:rsidP="001B46B2">
            <w:pPr>
              <w:rPr>
                <w:rFonts w:eastAsia="Times New Roman"/>
                <w:sz w:val="18"/>
                <w:szCs w:val="18"/>
              </w:rPr>
            </w:pPr>
            <w:r w:rsidRPr="00AB01AE">
              <w:rPr>
                <w:rFonts w:eastAsia="Times New Roman"/>
                <w:sz w:val="18"/>
                <w:szCs w:val="18"/>
              </w:rPr>
              <w:t xml:space="preserve">Lisa </w:t>
            </w:r>
            <w:proofErr w:type="spellStart"/>
            <w:r w:rsidRPr="00AB01AE">
              <w:rPr>
                <w:rFonts w:eastAsia="Times New Roman"/>
                <w:sz w:val="18"/>
                <w:szCs w:val="18"/>
              </w:rPr>
              <w:t>Kuhnel-Prangler</w:t>
            </w:r>
            <w:proofErr w:type="spellEnd"/>
          </w:p>
        </w:tc>
        <w:tc>
          <w:tcPr>
            <w:tcW w:w="2160" w:type="dxa"/>
            <w:shd w:val="clear" w:color="auto" w:fill="auto"/>
          </w:tcPr>
          <w:p w:rsidR="001B46B2" w:rsidRPr="00AB01AE" w:rsidRDefault="00DA1B29" w:rsidP="001B46B2">
            <w:pPr>
              <w:rPr>
                <w:rFonts w:eastAsia="Times New Roman"/>
                <w:sz w:val="18"/>
                <w:szCs w:val="18"/>
              </w:rPr>
            </w:pPr>
            <w:r>
              <w:rPr>
                <w:rFonts w:eastAsia="Times New Roman"/>
                <w:sz w:val="18"/>
                <w:szCs w:val="18"/>
              </w:rPr>
              <w:t>Mandy Thomas</w:t>
            </w:r>
          </w:p>
        </w:tc>
        <w:tc>
          <w:tcPr>
            <w:tcW w:w="2160" w:type="dxa"/>
            <w:shd w:val="clear" w:color="auto" w:fill="auto"/>
          </w:tcPr>
          <w:p w:rsidR="001B46B2" w:rsidRPr="00AB01AE" w:rsidRDefault="00413939" w:rsidP="001B46B2">
            <w:pPr>
              <w:rPr>
                <w:rFonts w:eastAsia="Times New Roman"/>
                <w:sz w:val="18"/>
                <w:szCs w:val="18"/>
              </w:rPr>
            </w:pPr>
            <w:r w:rsidRPr="00AB01AE">
              <w:rPr>
                <w:rFonts w:eastAsia="Times New Roman"/>
                <w:sz w:val="18"/>
                <w:szCs w:val="18"/>
              </w:rPr>
              <w:t xml:space="preserve">Stephanie </w:t>
            </w:r>
            <w:proofErr w:type="spellStart"/>
            <w:r w:rsidRPr="00AB01AE">
              <w:rPr>
                <w:rFonts w:eastAsia="Times New Roman"/>
                <w:sz w:val="18"/>
                <w:szCs w:val="18"/>
              </w:rPr>
              <w:t>Taraschi</w:t>
            </w:r>
            <w:proofErr w:type="spellEnd"/>
          </w:p>
        </w:tc>
      </w:tr>
    </w:tbl>
    <w:p w:rsidR="00A1052F" w:rsidRPr="00AB01AE" w:rsidRDefault="00A1052F" w:rsidP="00C60DEF">
      <w:pPr>
        <w:rPr>
          <w:rFonts w:eastAsia="Times New Roman"/>
          <w:b/>
          <w:sz w:val="20"/>
          <w:szCs w:val="20"/>
          <w:u w:val="single"/>
        </w:rPr>
      </w:pPr>
    </w:p>
    <w:p w:rsidR="001B46B2" w:rsidRPr="00AB01AE" w:rsidRDefault="001B46B2" w:rsidP="001B46B2">
      <w:pPr>
        <w:ind w:left="1440" w:firstLine="360"/>
        <w:rPr>
          <w:rFonts w:eastAsia="Times New Roman"/>
          <w:b/>
          <w:sz w:val="18"/>
          <w:szCs w:val="18"/>
        </w:rPr>
      </w:pPr>
      <w:r w:rsidRPr="00AB01AE">
        <w:rPr>
          <w:rFonts w:eastAsia="Times New Roman"/>
          <w:b/>
          <w:sz w:val="18"/>
          <w:szCs w:val="18"/>
          <w:u w:val="single"/>
        </w:rPr>
        <w:t>FOOTBALL</w:t>
      </w:r>
      <w:r w:rsidRPr="00AB01AE">
        <w:rPr>
          <w:rFonts w:eastAsia="Times New Roman"/>
          <w:b/>
          <w:sz w:val="18"/>
          <w:szCs w:val="18"/>
          <w:u w:val="single"/>
        </w:rPr>
        <w:tab/>
      </w:r>
      <w:r w:rsidRPr="00AB01AE">
        <w:rPr>
          <w:rFonts w:eastAsia="Times New Roman"/>
          <w:b/>
          <w:sz w:val="18"/>
          <w:szCs w:val="18"/>
          <w:u w:val="single"/>
        </w:rPr>
        <w:tab/>
        <w:t xml:space="preserve">          </w:t>
      </w:r>
      <w:r w:rsidR="003B646B" w:rsidRPr="00AB01AE">
        <w:rPr>
          <w:rFonts w:eastAsia="Times New Roman"/>
          <w:b/>
          <w:sz w:val="18"/>
          <w:szCs w:val="18"/>
          <w:u w:val="single"/>
        </w:rPr>
        <w:tab/>
      </w:r>
      <w:r w:rsidR="003B646B" w:rsidRPr="00AB01AE">
        <w:rPr>
          <w:rFonts w:eastAsia="Times New Roman"/>
          <w:b/>
          <w:sz w:val="18"/>
          <w:szCs w:val="18"/>
          <w:u w:val="single"/>
        </w:rPr>
        <w:tab/>
      </w:r>
      <w:r w:rsidRPr="00AB01AE">
        <w:rPr>
          <w:rFonts w:eastAsia="Times New Roman"/>
          <w:b/>
          <w:sz w:val="18"/>
          <w:szCs w:val="18"/>
          <w:u w:val="single"/>
        </w:rPr>
        <w:t xml:space="preserve">       # of Workers</w:t>
      </w:r>
      <w:r w:rsidRPr="00AB01AE">
        <w:rPr>
          <w:rFonts w:eastAsia="Times New Roman"/>
          <w:b/>
          <w:sz w:val="18"/>
          <w:szCs w:val="18"/>
          <w:u w:val="single"/>
        </w:rPr>
        <w:tab/>
        <w:t xml:space="preserve"> Pay Rate (per event)</w:t>
      </w:r>
    </w:p>
    <w:p w:rsidR="001B46B2" w:rsidRPr="00AB01AE" w:rsidRDefault="001B46B2" w:rsidP="001B46B2">
      <w:pPr>
        <w:ind w:left="1440" w:firstLine="360"/>
        <w:rPr>
          <w:rFonts w:eastAsia="Times New Roman"/>
          <w:sz w:val="18"/>
          <w:szCs w:val="18"/>
        </w:rPr>
      </w:pPr>
      <w:r w:rsidRPr="00AB01AE">
        <w:rPr>
          <w:rFonts w:eastAsia="Times New Roman"/>
          <w:sz w:val="18"/>
          <w:szCs w:val="18"/>
        </w:rPr>
        <w:t xml:space="preserve">Announcer / </w:t>
      </w:r>
      <w:r w:rsidR="00DE73C0" w:rsidRPr="00AB01AE">
        <w:rPr>
          <w:rFonts w:eastAsia="Times New Roman"/>
          <w:sz w:val="18"/>
          <w:szCs w:val="18"/>
        </w:rPr>
        <w:t>C</w:t>
      </w:r>
      <w:r w:rsidRPr="00AB01AE">
        <w:rPr>
          <w:rFonts w:eastAsia="Times New Roman"/>
          <w:sz w:val="18"/>
          <w:szCs w:val="18"/>
        </w:rPr>
        <w:t xml:space="preserve">lock </w:t>
      </w:r>
      <w:r w:rsidR="00DE73C0" w:rsidRPr="00AB01AE">
        <w:rPr>
          <w:rFonts w:eastAsia="Times New Roman"/>
          <w:sz w:val="18"/>
          <w:szCs w:val="18"/>
        </w:rPr>
        <w:t>O</w:t>
      </w:r>
      <w:r w:rsidRPr="00AB01AE">
        <w:rPr>
          <w:rFonts w:eastAsia="Times New Roman"/>
          <w:sz w:val="18"/>
          <w:szCs w:val="18"/>
        </w:rPr>
        <w:t>perator</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1</w:t>
      </w:r>
      <w:r w:rsidRPr="00AB01AE">
        <w:rPr>
          <w:rFonts w:eastAsia="Times New Roman"/>
          <w:sz w:val="18"/>
          <w:szCs w:val="18"/>
        </w:rPr>
        <w:tab/>
      </w:r>
      <w:r w:rsidRPr="00AB01AE">
        <w:rPr>
          <w:rFonts w:eastAsia="Times New Roman"/>
          <w:sz w:val="18"/>
          <w:szCs w:val="18"/>
        </w:rPr>
        <w:tab/>
        <w:t>$45</w:t>
      </w:r>
    </w:p>
    <w:p w:rsidR="001B46B2" w:rsidRPr="00AB01AE" w:rsidRDefault="001B46B2" w:rsidP="001B46B2">
      <w:pPr>
        <w:ind w:left="1440" w:firstLine="360"/>
        <w:rPr>
          <w:rFonts w:eastAsia="Times New Roman"/>
          <w:sz w:val="18"/>
          <w:szCs w:val="18"/>
        </w:rPr>
      </w:pPr>
      <w:r w:rsidRPr="00AB01AE">
        <w:rPr>
          <w:rFonts w:eastAsia="Times New Roman"/>
          <w:sz w:val="18"/>
          <w:szCs w:val="18"/>
        </w:rPr>
        <w:t>Ticket Seller</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3</w:t>
      </w:r>
      <w:r w:rsidRPr="00AB01AE">
        <w:rPr>
          <w:rFonts w:eastAsia="Times New Roman"/>
          <w:sz w:val="18"/>
          <w:szCs w:val="18"/>
        </w:rPr>
        <w:tab/>
      </w:r>
      <w:r w:rsidRPr="00AB01AE">
        <w:rPr>
          <w:rFonts w:eastAsia="Times New Roman"/>
          <w:sz w:val="18"/>
          <w:szCs w:val="18"/>
        </w:rPr>
        <w:tab/>
        <w:t>$45</w:t>
      </w:r>
    </w:p>
    <w:p w:rsidR="001B46B2" w:rsidRPr="00AB01AE" w:rsidRDefault="001B46B2" w:rsidP="001B46B2">
      <w:pPr>
        <w:ind w:left="1440" w:firstLine="360"/>
        <w:rPr>
          <w:rFonts w:eastAsia="Times New Roman"/>
          <w:sz w:val="18"/>
          <w:szCs w:val="18"/>
        </w:rPr>
      </w:pPr>
      <w:r w:rsidRPr="00AB01AE">
        <w:rPr>
          <w:rFonts w:eastAsia="Times New Roman"/>
          <w:sz w:val="18"/>
          <w:szCs w:val="18"/>
        </w:rPr>
        <w:t>Ticket Collector</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4</w:t>
      </w:r>
      <w:r w:rsidRPr="00AB01AE">
        <w:rPr>
          <w:rFonts w:eastAsia="Times New Roman"/>
          <w:sz w:val="18"/>
          <w:szCs w:val="18"/>
        </w:rPr>
        <w:tab/>
      </w:r>
      <w:r w:rsidRPr="00AB01AE">
        <w:rPr>
          <w:rFonts w:eastAsia="Times New Roman"/>
          <w:sz w:val="18"/>
          <w:szCs w:val="18"/>
        </w:rPr>
        <w:tab/>
        <w:t>$45</w:t>
      </w:r>
    </w:p>
    <w:p w:rsidR="001B46B2" w:rsidRPr="00AB01AE" w:rsidRDefault="001B46B2" w:rsidP="001B46B2">
      <w:pPr>
        <w:ind w:left="1440" w:firstLine="360"/>
        <w:rPr>
          <w:rFonts w:eastAsia="Times New Roman"/>
          <w:sz w:val="18"/>
          <w:szCs w:val="18"/>
        </w:rPr>
      </w:pPr>
      <w:r w:rsidRPr="00AB01AE">
        <w:rPr>
          <w:rFonts w:eastAsia="Times New Roman"/>
          <w:sz w:val="18"/>
          <w:szCs w:val="18"/>
        </w:rPr>
        <w:t xml:space="preserve">Clock </w:t>
      </w:r>
      <w:r w:rsidR="00DE73C0" w:rsidRPr="00AB01AE">
        <w:rPr>
          <w:rFonts w:eastAsia="Times New Roman"/>
          <w:sz w:val="18"/>
          <w:szCs w:val="18"/>
        </w:rPr>
        <w:t>O</w:t>
      </w:r>
      <w:r w:rsidRPr="00AB01AE">
        <w:rPr>
          <w:rFonts w:eastAsia="Times New Roman"/>
          <w:sz w:val="18"/>
          <w:szCs w:val="18"/>
        </w:rPr>
        <w:t>perator</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1</w:t>
      </w:r>
      <w:r w:rsidRPr="00AB01AE">
        <w:rPr>
          <w:rFonts w:eastAsia="Times New Roman"/>
          <w:sz w:val="18"/>
          <w:szCs w:val="18"/>
        </w:rPr>
        <w:tab/>
      </w:r>
      <w:r w:rsidRPr="00AB01AE">
        <w:rPr>
          <w:rFonts w:eastAsia="Times New Roman"/>
          <w:sz w:val="18"/>
          <w:szCs w:val="18"/>
        </w:rPr>
        <w:tab/>
        <w:t>$45</w:t>
      </w:r>
    </w:p>
    <w:p w:rsidR="001B46B2" w:rsidRPr="00AB01AE" w:rsidRDefault="001B46B2" w:rsidP="001B46B2">
      <w:pPr>
        <w:ind w:left="1440" w:firstLine="360"/>
        <w:rPr>
          <w:rFonts w:eastAsia="Times New Roman"/>
          <w:sz w:val="18"/>
          <w:szCs w:val="18"/>
        </w:rPr>
      </w:pPr>
      <w:r w:rsidRPr="00AB01AE">
        <w:rPr>
          <w:rFonts w:eastAsia="Times New Roman"/>
          <w:sz w:val="18"/>
          <w:szCs w:val="18"/>
        </w:rPr>
        <w:t>Security</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3</w:t>
      </w:r>
      <w:r w:rsidRPr="00AB01AE">
        <w:rPr>
          <w:rFonts w:eastAsia="Times New Roman"/>
          <w:sz w:val="18"/>
          <w:szCs w:val="18"/>
        </w:rPr>
        <w:tab/>
      </w:r>
      <w:r w:rsidRPr="00AB01AE">
        <w:rPr>
          <w:rFonts w:eastAsia="Times New Roman"/>
          <w:sz w:val="18"/>
          <w:szCs w:val="18"/>
        </w:rPr>
        <w:tab/>
        <w:t>$50</w:t>
      </w:r>
    </w:p>
    <w:p w:rsidR="001B46B2" w:rsidRDefault="001B46B2" w:rsidP="001B46B2">
      <w:pPr>
        <w:ind w:left="1440" w:firstLine="360"/>
        <w:rPr>
          <w:rFonts w:eastAsia="Times New Roman"/>
          <w:sz w:val="18"/>
          <w:szCs w:val="18"/>
        </w:rPr>
      </w:pPr>
      <w:r w:rsidRPr="00AB01AE">
        <w:rPr>
          <w:rFonts w:eastAsia="Times New Roman"/>
          <w:sz w:val="18"/>
          <w:szCs w:val="18"/>
        </w:rPr>
        <w:t>Ground</w:t>
      </w:r>
      <w:r w:rsidR="00DE73C0" w:rsidRPr="00AB01AE">
        <w:rPr>
          <w:rFonts w:eastAsia="Times New Roman"/>
          <w:sz w:val="18"/>
          <w:szCs w:val="18"/>
        </w:rPr>
        <w:t>s C</w:t>
      </w:r>
      <w:r w:rsidRPr="00AB01AE">
        <w:rPr>
          <w:rFonts w:eastAsia="Times New Roman"/>
          <w:sz w:val="18"/>
          <w:szCs w:val="18"/>
        </w:rPr>
        <w:t>rew (students)</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4</w:t>
      </w:r>
      <w:r w:rsidRPr="00AB01AE">
        <w:rPr>
          <w:rFonts w:eastAsia="Times New Roman"/>
          <w:sz w:val="18"/>
          <w:szCs w:val="18"/>
        </w:rPr>
        <w:tab/>
      </w:r>
      <w:r w:rsidRPr="00AB01AE">
        <w:rPr>
          <w:rFonts w:eastAsia="Times New Roman"/>
          <w:sz w:val="18"/>
          <w:szCs w:val="18"/>
        </w:rPr>
        <w:tab/>
        <w:t>$45</w:t>
      </w:r>
    </w:p>
    <w:p w:rsidR="000911D1" w:rsidRDefault="000911D1" w:rsidP="001B46B2">
      <w:pPr>
        <w:ind w:left="1440" w:firstLine="360"/>
        <w:rPr>
          <w:rFonts w:eastAsia="Times New Roman"/>
          <w:sz w:val="18"/>
          <w:szCs w:val="18"/>
        </w:rPr>
      </w:pPr>
      <w:r w:rsidRPr="009D37E6">
        <w:rPr>
          <w:rFonts w:eastAsia="Times New Roman"/>
          <w:sz w:val="18"/>
          <w:szCs w:val="18"/>
        </w:rPr>
        <w:t>Filming of Games</w:t>
      </w:r>
      <w:r w:rsidRPr="009D37E6">
        <w:rPr>
          <w:rFonts w:eastAsia="Times New Roman"/>
          <w:sz w:val="18"/>
          <w:szCs w:val="18"/>
        </w:rPr>
        <w:tab/>
      </w:r>
      <w:r w:rsidRPr="009D37E6">
        <w:rPr>
          <w:rFonts w:eastAsia="Times New Roman"/>
          <w:sz w:val="18"/>
          <w:szCs w:val="18"/>
        </w:rPr>
        <w:tab/>
      </w:r>
      <w:r w:rsidRPr="009D37E6">
        <w:rPr>
          <w:rFonts w:eastAsia="Times New Roman"/>
          <w:sz w:val="18"/>
          <w:szCs w:val="18"/>
        </w:rPr>
        <w:tab/>
      </w:r>
      <w:r w:rsidRPr="009D37E6">
        <w:rPr>
          <w:rFonts w:eastAsia="Times New Roman"/>
          <w:sz w:val="18"/>
          <w:szCs w:val="18"/>
        </w:rPr>
        <w:tab/>
        <w:t>1</w:t>
      </w:r>
      <w:r w:rsidRPr="009D37E6">
        <w:rPr>
          <w:rFonts w:eastAsia="Times New Roman"/>
          <w:sz w:val="18"/>
          <w:szCs w:val="18"/>
        </w:rPr>
        <w:tab/>
      </w:r>
      <w:r w:rsidRPr="009D37E6">
        <w:rPr>
          <w:rFonts w:eastAsia="Times New Roman"/>
          <w:sz w:val="18"/>
          <w:szCs w:val="18"/>
        </w:rPr>
        <w:tab/>
      </w:r>
      <w:r w:rsidR="009D37E6" w:rsidRPr="009D37E6">
        <w:rPr>
          <w:rFonts w:eastAsia="Times New Roman"/>
          <w:sz w:val="18"/>
          <w:szCs w:val="18"/>
        </w:rPr>
        <w:t>$50</w:t>
      </w:r>
    </w:p>
    <w:p w:rsidR="00182ECC" w:rsidRPr="00AB01AE" w:rsidRDefault="00182ECC" w:rsidP="001B46B2">
      <w:pPr>
        <w:ind w:left="1440" w:firstLine="360"/>
        <w:rPr>
          <w:rFonts w:eastAsia="Times New Roman"/>
          <w:sz w:val="18"/>
          <w:szCs w:val="18"/>
        </w:rPr>
      </w:pPr>
    </w:p>
    <w:p w:rsidR="00E06D48" w:rsidRDefault="00E06D48" w:rsidP="001B46B2">
      <w:pPr>
        <w:ind w:left="1080" w:firstLine="360"/>
        <w:rPr>
          <w:rFonts w:eastAsia="Times New Roman"/>
          <w:sz w:val="18"/>
          <w:szCs w:val="18"/>
        </w:rPr>
      </w:pPr>
    </w:p>
    <w:p w:rsidR="001B46B2" w:rsidRPr="00AB01AE" w:rsidRDefault="001B46B2" w:rsidP="001B46B2">
      <w:pPr>
        <w:ind w:left="1800"/>
        <w:rPr>
          <w:rFonts w:eastAsia="Times New Roman"/>
          <w:b/>
          <w:sz w:val="18"/>
          <w:szCs w:val="18"/>
          <w:u w:val="single"/>
        </w:rPr>
      </w:pPr>
      <w:r w:rsidRPr="00AB01AE">
        <w:rPr>
          <w:rFonts w:eastAsia="Times New Roman"/>
          <w:b/>
          <w:sz w:val="18"/>
          <w:szCs w:val="18"/>
          <w:u w:val="single"/>
        </w:rPr>
        <w:t>BASKETBALL</w:t>
      </w:r>
      <w:r w:rsidR="00E06D48" w:rsidRPr="00AB01AE">
        <w:rPr>
          <w:rFonts w:eastAsia="Times New Roman"/>
          <w:b/>
          <w:sz w:val="18"/>
          <w:szCs w:val="18"/>
          <w:u w:val="single"/>
        </w:rPr>
        <w:t xml:space="preserve">   </w:t>
      </w:r>
      <w:r w:rsidR="00E06D48">
        <w:rPr>
          <w:rFonts w:eastAsia="Times New Roman"/>
          <w:b/>
          <w:sz w:val="18"/>
          <w:szCs w:val="18"/>
          <w:u w:val="single"/>
        </w:rPr>
        <w:t xml:space="preserve">                                             </w:t>
      </w:r>
      <w:r w:rsidR="00E06D48" w:rsidRPr="00AB01AE">
        <w:rPr>
          <w:rFonts w:eastAsia="Times New Roman"/>
          <w:b/>
          <w:sz w:val="18"/>
          <w:szCs w:val="18"/>
          <w:u w:val="single"/>
        </w:rPr>
        <w:t xml:space="preserve">    # of Workers</w:t>
      </w:r>
      <w:r w:rsidR="00E06D48" w:rsidRPr="00AB01AE">
        <w:rPr>
          <w:rFonts w:eastAsia="Times New Roman"/>
          <w:b/>
          <w:sz w:val="18"/>
          <w:szCs w:val="18"/>
          <w:u w:val="single"/>
        </w:rPr>
        <w:tab/>
        <w:t xml:space="preserve"> Pay Rate (per event)</w:t>
      </w:r>
    </w:p>
    <w:p w:rsidR="001B46B2" w:rsidRPr="00AB01AE" w:rsidRDefault="00DE73C0" w:rsidP="001B46B2">
      <w:pPr>
        <w:ind w:left="1800"/>
        <w:rPr>
          <w:rFonts w:eastAsia="Times New Roman"/>
          <w:sz w:val="18"/>
          <w:szCs w:val="18"/>
        </w:rPr>
      </w:pPr>
      <w:r w:rsidRPr="00AB01AE">
        <w:rPr>
          <w:rFonts w:eastAsia="Times New Roman"/>
          <w:sz w:val="18"/>
          <w:szCs w:val="18"/>
        </w:rPr>
        <w:t xml:space="preserve">Announcer / Clock Operator-Varsity &amp; Junior Varsity </w:t>
      </w:r>
      <w:r w:rsidR="001B46B2" w:rsidRPr="00AB01AE">
        <w:rPr>
          <w:rFonts w:eastAsia="Times New Roman"/>
          <w:sz w:val="18"/>
          <w:szCs w:val="18"/>
        </w:rPr>
        <w:t>1</w:t>
      </w:r>
      <w:r w:rsidR="001B46B2" w:rsidRPr="00AB01AE">
        <w:rPr>
          <w:rFonts w:eastAsia="Times New Roman"/>
          <w:sz w:val="18"/>
          <w:szCs w:val="18"/>
        </w:rPr>
        <w:tab/>
      </w:r>
      <w:r w:rsidR="001B46B2" w:rsidRPr="00AB01AE">
        <w:rPr>
          <w:rFonts w:eastAsia="Times New Roman"/>
          <w:sz w:val="18"/>
          <w:szCs w:val="18"/>
        </w:rPr>
        <w:tab/>
        <w:t>$55</w:t>
      </w:r>
    </w:p>
    <w:p w:rsidR="001B46B2" w:rsidRPr="00AB01AE" w:rsidRDefault="001B46B2" w:rsidP="001B46B2">
      <w:pPr>
        <w:ind w:left="1440" w:firstLine="360"/>
        <w:rPr>
          <w:rFonts w:eastAsia="Times New Roman"/>
          <w:sz w:val="18"/>
          <w:szCs w:val="18"/>
        </w:rPr>
      </w:pPr>
      <w:r w:rsidRPr="00AB01AE">
        <w:rPr>
          <w:rFonts w:eastAsia="Times New Roman"/>
          <w:sz w:val="18"/>
          <w:szCs w:val="18"/>
        </w:rPr>
        <w:t xml:space="preserve">Clock operator – </w:t>
      </w:r>
      <w:r w:rsidR="00DE73C0" w:rsidRPr="00AB01AE">
        <w:rPr>
          <w:rFonts w:eastAsia="Times New Roman"/>
          <w:sz w:val="18"/>
          <w:szCs w:val="18"/>
        </w:rPr>
        <w:t>Student</w:t>
      </w:r>
      <w:r w:rsidRPr="00AB01AE">
        <w:rPr>
          <w:rFonts w:eastAsia="Times New Roman"/>
          <w:sz w:val="18"/>
          <w:szCs w:val="18"/>
        </w:rPr>
        <w:tab/>
        <w:t xml:space="preserve"> </w:t>
      </w:r>
      <w:r w:rsidRPr="00AB01AE">
        <w:rPr>
          <w:rFonts w:eastAsia="Times New Roman"/>
          <w:sz w:val="18"/>
          <w:szCs w:val="18"/>
        </w:rPr>
        <w:tab/>
      </w:r>
      <w:r w:rsidR="00DE73C0" w:rsidRPr="00AB01AE">
        <w:rPr>
          <w:rFonts w:eastAsia="Times New Roman"/>
          <w:sz w:val="18"/>
          <w:szCs w:val="18"/>
        </w:rPr>
        <w:tab/>
      </w:r>
      <w:r w:rsidRPr="00AB01AE">
        <w:rPr>
          <w:rFonts w:eastAsia="Times New Roman"/>
          <w:sz w:val="18"/>
          <w:szCs w:val="18"/>
        </w:rPr>
        <w:t>1</w:t>
      </w:r>
      <w:r w:rsidRPr="00AB01AE">
        <w:rPr>
          <w:rFonts w:eastAsia="Times New Roman"/>
          <w:sz w:val="18"/>
          <w:szCs w:val="18"/>
        </w:rPr>
        <w:tab/>
      </w:r>
      <w:r w:rsidRPr="00AB01AE">
        <w:rPr>
          <w:rFonts w:eastAsia="Times New Roman"/>
          <w:sz w:val="18"/>
          <w:szCs w:val="18"/>
        </w:rPr>
        <w:tab/>
        <w:t>$30</w:t>
      </w:r>
    </w:p>
    <w:p w:rsidR="001B46B2" w:rsidRPr="00AB01AE" w:rsidRDefault="001B46B2" w:rsidP="001B46B2">
      <w:pPr>
        <w:ind w:left="1800"/>
        <w:rPr>
          <w:rFonts w:eastAsia="Times New Roman"/>
          <w:sz w:val="18"/>
          <w:szCs w:val="18"/>
        </w:rPr>
      </w:pPr>
      <w:r w:rsidRPr="00AB01AE">
        <w:rPr>
          <w:rFonts w:eastAsia="Times New Roman"/>
          <w:sz w:val="18"/>
          <w:szCs w:val="18"/>
        </w:rPr>
        <w:t>Ticket Seller / Collector</w:t>
      </w:r>
      <w:r w:rsidRPr="00AB01AE">
        <w:rPr>
          <w:rFonts w:eastAsia="Times New Roman"/>
          <w:sz w:val="18"/>
          <w:szCs w:val="18"/>
        </w:rPr>
        <w:tab/>
      </w:r>
      <w:r w:rsidRPr="00AB01AE">
        <w:rPr>
          <w:rFonts w:eastAsia="Times New Roman"/>
          <w:sz w:val="18"/>
          <w:szCs w:val="18"/>
        </w:rPr>
        <w:tab/>
      </w:r>
      <w:r w:rsidR="006778F0" w:rsidRPr="00AB01AE">
        <w:rPr>
          <w:rFonts w:eastAsia="Times New Roman"/>
          <w:sz w:val="18"/>
          <w:szCs w:val="18"/>
        </w:rPr>
        <w:tab/>
      </w:r>
      <w:r w:rsidRPr="00AB01AE">
        <w:rPr>
          <w:rFonts w:eastAsia="Times New Roman"/>
          <w:sz w:val="18"/>
          <w:szCs w:val="18"/>
        </w:rPr>
        <w:tab/>
        <w:t>1</w:t>
      </w:r>
      <w:r w:rsidRPr="00AB01AE">
        <w:rPr>
          <w:rFonts w:eastAsia="Times New Roman"/>
          <w:sz w:val="18"/>
          <w:szCs w:val="18"/>
        </w:rPr>
        <w:tab/>
      </w:r>
      <w:r w:rsidRPr="00AB01AE">
        <w:rPr>
          <w:rFonts w:eastAsia="Times New Roman"/>
          <w:sz w:val="18"/>
          <w:szCs w:val="18"/>
        </w:rPr>
        <w:tab/>
        <w:t>$55</w:t>
      </w:r>
    </w:p>
    <w:p w:rsidR="001B46B2" w:rsidRPr="00AB01AE" w:rsidRDefault="001B46B2" w:rsidP="001B46B2">
      <w:pPr>
        <w:ind w:left="1800"/>
        <w:rPr>
          <w:rFonts w:eastAsia="Times New Roman"/>
          <w:sz w:val="18"/>
          <w:szCs w:val="18"/>
        </w:rPr>
      </w:pPr>
      <w:r w:rsidRPr="00AB01AE">
        <w:rPr>
          <w:rFonts w:eastAsia="Times New Roman"/>
          <w:sz w:val="18"/>
          <w:szCs w:val="18"/>
        </w:rPr>
        <w:t>Security</w:t>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r>
      <w:r w:rsidRPr="00AB01AE">
        <w:rPr>
          <w:rFonts w:eastAsia="Times New Roman"/>
          <w:sz w:val="18"/>
          <w:szCs w:val="18"/>
        </w:rPr>
        <w:tab/>
        <w:t>1</w:t>
      </w:r>
      <w:r w:rsidRPr="00AB01AE">
        <w:rPr>
          <w:rFonts w:eastAsia="Times New Roman"/>
          <w:sz w:val="18"/>
          <w:szCs w:val="18"/>
        </w:rPr>
        <w:tab/>
      </w:r>
      <w:r w:rsidRPr="00AB01AE">
        <w:rPr>
          <w:rFonts w:eastAsia="Times New Roman"/>
          <w:sz w:val="18"/>
          <w:szCs w:val="18"/>
        </w:rPr>
        <w:tab/>
        <w:t>$60</w:t>
      </w:r>
    </w:p>
    <w:p w:rsidR="001B46B2" w:rsidRPr="00AB01AE" w:rsidRDefault="001B46B2" w:rsidP="001B46B2">
      <w:pPr>
        <w:tabs>
          <w:tab w:val="left" w:pos="1080"/>
        </w:tabs>
        <w:ind w:left="1080" w:firstLine="360"/>
        <w:rPr>
          <w:rFonts w:eastAsia="Times New Roman"/>
          <w:sz w:val="18"/>
          <w:szCs w:val="18"/>
        </w:rPr>
      </w:pPr>
    </w:p>
    <w:p w:rsidR="001B46B2" w:rsidRPr="00AB01AE" w:rsidRDefault="009D37E6" w:rsidP="001B46B2">
      <w:pPr>
        <w:ind w:left="1800"/>
        <w:rPr>
          <w:rFonts w:eastAsia="Times New Roman"/>
          <w:b/>
          <w:sz w:val="18"/>
          <w:szCs w:val="18"/>
          <w:u w:val="single"/>
        </w:rPr>
      </w:pPr>
      <w:r>
        <w:rPr>
          <w:rFonts w:eastAsia="Times New Roman"/>
          <w:b/>
          <w:sz w:val="18"/>
          <w:szCs w:val="18"/>
          <w:u w:val="single"/>
        </w:rPr>
        <w:t xml:space="preserve">ALL SPORTS </w:t>
      </w:r>
    </w:p>
    <w:p w:rsidR="001B46B2" w:rsidRDefault="001B46B2" w:rsidP="001B46B2">
      <w:pPr>
        <w:ind w:left="1440" w:firstLine="360"/>
        <w:rPr>
          <w:rFonts w:eastAsia="Times New Roman"/>
          <w:sz w:val="18"/>
          <w:szCs w:val="18"/>
        </w:rPr>
      </w:pPr>
      <w:r w:rsidRPr="00AB01AE">
        <w:rPr>
          <w:rFonts w:eastAsia="Times New Roman"/>
          <w:sz w:val="18"/>
          <w:szCs w:val="18"/>
        </w:rPr>
        <w:t xml:space="preserve">Clock </w:t>
      </w:r>
      <w:r w:rsidR="00DE73C0" w:rsidRPr="00AB01AE">
        <w:rPr>
          <w:rFonts w:eastAsia="Times New Roman"/>
          <w:sz w:val="18"/>
          <w:szCs w:val="18"/>
        </w:rPr>
        <w:t>O</w:t>
      </w:r>
      <w:r w:rsidRPr="00AB01AE">
        <w:rPr>
          <w:rFonts w:eastAsia="Times New Roman"/>
          <w:sz w:val="18"/>
          <w:szCs w:val="18"/>
        </w:rPr>
        <w:t>perator</w:t>
      </w:r>
      <w:r w:rsidR="009D37E6">
        <w:rPr>
          <w:rFonts w:eastAsia="Times New Roman"/>
          <w:sz w:val="18"/>
          <w:szCs w:val="18"/>
        </w:rPr>
        <w:t xml:space="preserve"> (if needed)</w:t>
      </w:r>
      <w:r w:rsidR="009D37E6">
        <w:rPr>
          <w:rFonts w:eastAsia="Times New Roman"/>
          <w:sz w:val="18"/>
          <w:szCs w:val="18"/>
        </w:rPr>
        <w:tab/>
      </w:r>
      <w:r w:rsidR="009D37E6">
        <w:rPr>
          <w:rFonts w:eastAsia="Times New Roman"/>
          <w:sz w:val="18"/>
          <w:szCs w:val="18"/>
        </w:rPr>
        <w:tab/>
      </w:r>
      <w:r w:rsidRPr="00AB01AE">
        <w:rPr>
          <w:rFonts w:eastAsia="Times New Roman"/>
          <w:sz w:val="18"/>
          <w:szCs w:val="18"/>
        </w:rPr>
        <w:tab/>
        <w:t>1</w:t>
      </w:r>
      <w:r w:rsidRPr="00AB01AE">
        <w:rPr>
          <w:rFonts w:eastAsia="Times New Roman"/>
          <w:sz w:val="18"/>
          <w:szCs w:val="18"/>
        </w:rPr>
        <w:tab/>
      </w:r>
      <w:r w:rsidRPr="00AB01AE">
        <w:rPr>
          <w:rFonts w:eastAsia="Times New Roman"/>
          <w:sz w:val="18"/>
          <w:szCs w:val="18"/>
        </w:rPr>
        <w:tab/>
        <w:t>$45</w:t>
      </w:r>
    </w:p>
    <w:p w:rsidR="00265546" w:rsidRDefault="00265546" w:rsidP="00265546">
      <w:pPr>
        <w:rPr>
          <w:rFonts w:eastAsia="Times New Roman"/>
          <w:sz w:val="18"/>
          <w:szCs w:val="18"/>
        </w:rPr>
      </w:pPr>
    </w:p>
    <w:p w:rsidR="00265546" w:rsidRDefault="00265546" w:rsidP="00265546">
      <w:pPr>
        <w:rPr>
          <w:rFonts w:eastAsia="Times New Roman"/>
          <w:sz w:val="18"/>
          <w:szCs w:val="18"/>
        </w:rPr>
      </w:pPr>
    </w:p>
    <w:p w:rsidR="00265546" w:rsidRPr="00265546" w:rsidRDefault="00265546" w:rsidP="00265546">
      <w:pPr>
        <w:rPr>
          <w:rFonts w:eastAsia="Times New Roman"/>
        </w:rPr>
      </w:pPr>
      <w:r>
        <w:rPr>
          <w:rFonts w:eastAsia="Times New Roman"/>
        </w:rPr>
        <w:t>Interim Superintendent withdrew the Wrestling pay rate chart and will resubmit for approval.</w:t>
      </w:r>
    </w:p>
    <w:p w:rsidR="00265546" w:rsidRDefault="00265546" w:rsidP="00265546">
      <w:pPr>
        <w:rPr>
          <w:rFonts w:eastAsia="Times New Roman"/>
          <w:sz w:val="18"/>
          <w:szCs w:val="18"/>
        </w:rPr>
      </w:pPr>
    </w:p>
    <w:p w:rsidR="001B46B2" w:rsidRPr="00AB01AE" w:rsidRDefault="001B46B2" w:rsidP="0080532B">
      <w:pPr>
        <w:tabs>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rFonts w:eastAsia="Times New Roman"/>
          <w:sz w:val="20"/>
          <w:szCs w:val="20"/>
          <w:highlight w:val="yellow"/>
        </w:rPr>
      </w:pPr>
    </w:p>
    <w:p w:rsidR="001B46B2" w:rsidRPr="00BF0161" w:rsidRDefault="001B46B2" w:rsidP="008B7B6F">
      <w:pPr>
        <w:pStyle w:val="ListParagraph"/>
        <w:numPr>
          <w:ilvl w:val="0"/>
          <w:numId w:val="7"/>
        </w:numPr>
        <w:tabs>
          <w:tab w:val="left" w:pos="720"/>
          <w:tab w:val="left" w:pos="1080"/>
          <w:tab w:val="left" w:pos="1440"/>
          <w:tab w:val="left" w:pos="1800"/>
        </w:tabs>
        <w:spacing w:after="0"/>
        <w:ind w:left="720"/>
        <w:rPr>
          <w:rFonts w:ascii="Times New Roman" w:eastAsia="Times New Roman" w:hAnsi="Times New Roman"/>
        </w:rPr>
      </w:pPr>
      <w:r w:rsidRPr="00BF0161">
        <w:rPr>
          <w:rFonts w:ascii="Times New Roman" w:eastAsia="Times New Roman" w:hAnsi="Times New Roman"/>
        </w:rPr>
        <w:t xml:space="preserve">Recommend approval for </w:t>
      </w:r>
      <w:r w:rsidR="00FB58C1" w:rsidRPr="00BF0161">
        <w:rPr>
          <w:rFonts w:ascii="Times New Roman" w:eastAsia="Times New Roman" w:hAnsi="Times New Roman"/>
        </w:rPr>
        <w:t xml:space="preserve">coaches approved by the Board of Education to conduct </w:t>
      </w:r>
      <w:r w:rsidRPr="00BF0161">
        <w:rPr>
          <w:rFonts w:ascii="Times New Roman" w:eastAsia="Times New Roman" w:hAnsi="Times New Roman"/>
        </w:rPr>
        <w:t xml:space="preserve">workouts and camps </w:t>
      </w:r>
      <w:r w:rsidR="00FB58C1" w:rsidRPr="00BF0161">
        <w:rPr>
          <w:rFonts w:ascii="Times New Roman" w:eastAsia="Times New Roman" w:hAnsi="Times New Roman"/>
        </w:rPr>
        <w:t>at Paulsboro High School during July and August 201</w:t>
      </w:r>
      <w:r w:rsidR="006B34DF" w:rsidRPr="00BF0161">
        <w:rPr>
          <w:rFonts w:ascii="Times New Roman" w:eastAsia="Times New Roman" w:hAnsi="Times New Roman"/>
        </w:rPr>
        <w:t>5</w:t>
      </w:r>
      <w:r w:rsidRPr="00BF0161">
        <w:rPr>
          <w:rFonts w:ascii="Times New Roman" w:eastAsia="Times New Roman" w:hAnsi="Times New Roman"/>
        </w:rPr>
        <w:t>.</w:t>
      </w:r>
    </w:p>
    <w:p w:rsidR="001B46B2" w:rsidRPr="00BF0161" w:rsidRDefault="001B46B2" w:rsidP="005F2805">
      <w:pPr>
        <w:tabs>
          <w:tab w:val="decimal" w:pos="360"/>
          <w:tab w:val="left" w:pos="720"/>
          <w:tab w:val="left" w:pos="1080"/>
          <w:tab w:val="left" w:pos="1440"/>
          <w:tab w:val="left" w:pos="1800"/>
        </w:tabs>
        <w:ind w:left="720" w:hanging="360"/>
        <w:rPr>
          <w:rFonts w:eastAsia="Times New Roman"/>
        </w:rPr>
      </w:pPr>
    </w:p>
    <w:p w:rsidR="00FB58C1" w:rsidRPr="00BF0161" w:rsidRDefault="008F06CE" w:rsidP="008F06CE">
      <w:pPr>
        <w:tabs>
          <w:tab w:val="decimal" w:pos="360"/>
          <w:tab w:val="left" w:pos="720"/>
          <w:tab w:val="left" w:pos="1080"/>
          <w:tab w:val="left" w:pos="1440"/>
          <w:tab w:val="left" w:pos="1800"/>
        </w:tabs>
        <w:rPr>
          <w:rFonts w:eastAsia="Times New Roman"/>
        </w:rPr>
      </w:pPr>
      <w:r w:rsidRPr="00BF0161">
        <w:rPr>
          <w:rFonts w:eastAsia="Times New Roman"/>
        </w:rPr>
        <w:tab/>
      </w:r>
      <w:r w:rsidRPr="00BF0161">
        <w:rPr>
          <w:rFonts w:eastAsia="Times New Roman"/>
        </w:rPr>
        <w:tab/>
      </w:r>
      <w:r w:rsidRPr="00BF0161">
        <w:rPr>
          <w:rFonts w:eastAsia="Times New Roman"/>
          <w:u w:val="single"/>
        </w:rPr>
        <w:t>Inf</w:t>
      </w:r>
      <w:r w:rsidR="001B46B2" w:rsidRPr="00BF0161">
        <w:rPr>
          <w:rFonts w:eastAsia="Times New Roman"/>
          <w:u w:val="single"/>
        </w:rPr>
        <w:t>ormational</w:t>
      </w:r>
      <w:r w:rsidR="001B46B2" w:rsidRPr="00BF0161">
        <w:rPr>
          <w:rFonts w:eastAsia="Times New Roman"/>
        </w:rPr>
        <w:t xml:space="preserve">:  </w:t>
      </w:r>
      <w:r w:rsidR="00FB58C1" w:rsidRPr="00BF0161">
        <w:rPr>
          <w:rFonts w:eastAsia="Times New Roman"/>
        </w:rPr>
        <w:t>The New Jersey State Interscholastic Athletic Association (</w:t>
      </w:r>
      <w:r w:rsidR="001B46B2" w:rsidRPr="00BF0161">
        <w:rPr>
          <w:rFonts w:eastAsia="Times New Roman"/>
        </w:rPr>
        <w:t>NJSIAA</w:t>
      </w:r>
      <w:r w:rsidR="00FB58C1" w:rsidRPr="00BF0161">
        <w:rPr>
          <w:rFonts w:eastAsia="Times New Roman"/>
        </w:rPr>
        <w:t>)</w:t>
      </w:r>
      <w:r w:rsidR="001B46B2" w:rsidRPr="00BF0161">
        <w:rPr>
          <w:rFonts w:eastAsia="Times New Roman"/>
        </w:rPr>
        <w:t xml:space="preserve"> allows </w:t>
      </w:r>
    </w:p>
    <w:p w:rsidR="001B46B2" w:rsidRPr="00BF0161" w:rsidRDefault="00FB58C1" w:rsidP="008F06CE">
      <w:pPr>
        <w:tabs>
          <w:tab w:val="decimal" w:pos="360"/>
          <w:tab w:val="left" w:pos="720"/>
          <w:tab w:val="left" w:pos="1080"/>
          <w:tab w:val="left" w:pos="1440"/>
          <w:tab w:val="left" w:pos="1800"/>
        </w:tabs>
        <w:rPr>
          <w:rFonts w:eastAsia="Times New Roman"/>
        </w:rPr>
      </w:pPr>
      <w:r w:rsidRPr="00BF0161">
        <w:rPr>
          <w:rFonts w:eastAsia="Times New Roman"/>
        </w:rPr>
        <w:tab/>
      </w:r>
      <w:r w:rsidRPr="00BF0161">
        <w:rPr>
          <w:rFonts w:eastAsia="Times New Roman"/>
        </w:rPr>
        <w:tab/>
      </w:r>
      <w:proofErr w:type="gramStart"/>
      <w:r w:rsidR="001B46B2" w:rsidRPr="00BF0161">
        <w:rPr>
          <w:rFonts w:eastAsia="Times New Roman"/>
        </w:rPr>
        <w:t>coaches</w:t>
      </w:r>
      <w:proofErr w:type="gramEnd"/>
      <w:r w:rsidR="001B46B2" w:rsidRPr="00BF0161">
        <w:rPr>
          <w:rFonts w:eastAsia="Times New Roman"/>
        </w:rPr>
        <w:t xml:space="preserve"> to practice with their athletes during the summer recess.</w:t>
      </w:r>
    </w:p>
    <w:p w:rsidR="00982FD0" w:rsidRPr="00BF0161" w:rsidRDefault="00982FD0" w:rsidP="005F2805">
      <w:pPr>
        <w:tabs>
          <w:tab w:val="decimal" w:pos="360"/>
          <w:tab w:val="left" w:pos="720"/>
          <w:tab w:val="left" w:pos="1080"/>
          <w:tab w:val="left" w:pos="1440"/>
          <w:tab w:val="left" w:pos="1800"/>
        </w:tabs>
        <w:ind w:left="720" w:right="-360" w:hanging="360"/>
        <w:rPr>
          <w:rFonts w:eastAsia="Times New Roman"/>
        </w:rPr>
      </w:pPr>
    </w:p>
    <w:p w:rsidR="00285896" w:rsidRPr="00BF0161" w:rsidRDefault="00285896" w:rsidP="008B7B6F">
      <w:pPr>
        <w:pStyle w:val="ListParagraph"/>
        <w:numPr>
          <w:ilvl w:val="0"/>
          <w:numId w:val="7"/>
        </w:numPr>
        <w:tabs>
          <w:tab w:val="left" w:pos="720"/>
          <w:tab w:val="left" w:pos="1080"/>
          <w:tab w:val="left" w:pos="1440"/>
        </w:tabs>
        <w:ind w:left="720"/>
        <w:rPr>
          <w:rFonts w:ascii="Times New Roman" w:eastAsia="Times New Roman" w:hAnsi="Times New Roman"/>
        </w:rPr>
      </w:pPr>
      <w:r w:rsidRPr="00BF0161">
        <w:rPr>
          <w:rFonts w:ascii="Times New Roman" w:eastAsia="Times New Roman" w:hAnsi="Times New Roman"/>
        </w:rPr>
        <w:t xml:space="preserve">Recommend </w:t>
      </w:r>
      <w:r w:rsidR="003F2B30" w:rsidRPr="00BF0161">
        <w:rPr>
          <w:rFonts w:ascii="Times New Roman" w:eastAsia="Times New Roman" w:hAnsi="Times New Roman"/>
        </w:rPr>
        <w:t>approval for any coach approved by the Board of Education t</w:t>
      </w:r>
      <w:r w:rsidRPr="00BF0161">
        <w:rPr>
          <w:rFonts w:ascii="Times New Roman" w:eastAsia="Times New Roman" w:hAnsi="Times New Roman"/>
        </w:rPr>
        <w:t>o supervise the summer and school year weightlifting programs on an as needed basis during the 201</w:t>
      </w:r>
      <w:r w:rsidR="006B34DF" w:rsidRPr="00BF0161">
        <w:rPr>
          <w:rFonts w:ascii="Times New Roman" w:eastAsia="Times New Roman" w:hAnsi="Times New Roman"/>
        </w:rPr>
        <w:t>5</w:t>
      </w:r>
      <w:r w:rsidRPr="00BF0161">
        <w:rPr>
          <w:rFonts w:ascii="Times New Roman" w:eastAsia="Times New Roman" w:hAnsi="Times New Roman"/>
        </w:rPr>
        <w:t>-201</w:t>
      </w:r>
      <w:r w:rsidR="006B34DF" w:rsidRPr="00BF0161">
        <w:rPr>
          <w:rFonts w:ascii="Times New Roman" w:eastAsia="Times New Roman" w:hAnsi="Times New Roman"/>
        </w:rPr>
        <w:t>6</w:t>
      </w:r>
      <w:r w:rsidR="00CA1284" w:rsidRPr="00BF0161">
        <w:rPr>
          <w:rFonts w:ascii="Times New Roman" w:eastAsia="Times New Roman" w:hAnsi="Times New Roman"/>
        </w:rPr>
        <w:t xml:space="preserve"> </w:t>
      </w:r>
      <w:r w:rsidRPr="00BF0161">
        <w:rPr>
          <w:rFonts w:ascii="Times New Roman" w:eastAsia="Times New Roman" w:hAnsi="Times New Roman"/>
        </w:rPr>
        <w:t xml:space="preserve">school year at a rate of $10/session </w:t>
      </w:r>
      <w:r w:rsidR="00C60DEF">
        <w:rPr>
          <w:rFonts w:ascii="Times New Roman" w:eastAsia="Times New Roman" w:hAnsi="Times New Roman"/>
        </w:rPr>
        <w:t xml:space="preserve">(same rate as during the 2014-2015 school year) </w:t>
      </w:r>
      <w:r w:rsidRPr="00BF0161">
        <w:rPr>
          <w:rFonts w:ascii="Times New Roman" w:eastAsia="Times New Roman" w:hAnsi="Times New Roman"/>
        </w:rPr>
        <w:t>not to exceed $1,560.</w:t>
      </w:r>
      <w:r w:rsidR="004B7817" w:rsidRPr="00BF0161">
        <w:rPr>
          <w:rFonts w:ascii="Times New Roman" w:eastAsia="Times New Roman" w:hAnsi="Times New Roman"/>
        </w:rPr>
        <w:t xml:space="preserve">  Account Number 11-402-100-100-06-025</w:t>
      </w:r>
    </w:p>
    <w:p w:rsidR="00285896" w:rsidRPr="00BF0161" w:rsidRDefault="00285896" w:rsidP="00D96B40">
      <w:pPr>
        <w:tabs>
          <w:tab w:val="left" w:pos="720"/>
          <w:tab w:val="left" w:pos="1080"/>
          <w:tab w:val="left" w:pos="1440"/>
          <w:tab w:val="left" w:pos="1800"/>
        </w:tabs>
        <w:ind w:left="720" w:right="-360"/>
        <w:rPr>
          <w:rFonts w:eastAsia="Times New Roman"/>
        </w:rPr>
      </w:pPr>
      <w:r w:rsidRPr="00BF0161">
        <w:rPr>
          <w:rFonts w:eastAsia="Times New Roman"/>
          <w:u w:val="single"/>
        </w:rPr>
        <w:t>Informational</w:t>
      </w:r>
      <w:r w:rsidRPr="00BF0161">
        <w:rPr>
          <w:rFonts w:eastAsia="Times New Roman"/>
        </w:rPr>
        <w:t xml:space="preserve">:  Only one coach </w:t>
      </w:r>
      <w:r w:rsidR="00FB58C1" w:rsidRPr="00BF0161">
        <w:rPr>
          <w:rFonts w:eastAsia="Times New Roman"/>
        </w:rPr>
        <w:t>is paid for</w:t>
      </w:r>
      <w:r w:rsidRPr="00BF0161">
        <w:rPr>
          <w:rFonts w:eastAsia="Times New Roman"/>
        </w:rPr>
        <w:t xml:space="preserve"> </w:t>
      </w:r>
      <w:r w:rsidR="00061842" w:rsidRPr="00BF0161">
        <w:rPr>
          <w:rFonts w:eastAsia="Times New Roman"/>
        </w:rPr>
        <w:t>a given</w:t>
      </w:r>
      <w:r w:rsidRPr="00BF0161">
        <w:rPr>
          <w:rFonts w:eastAsia="Times New Roman"/>
        </w:rPr>
        <w:t xml:space="preserve"> session.</w:t>
      </w:r>
      <w:r w:rsidRPr="00BF0161">
        <w:rPr>
          <w:rFonts w:eastAsia="Times New Roman"/>
        </w:rPr>
        <w:tab/>
      </w:r>
    </w:p>
    <w:p w:rsidR="008F06CE" w:rsidRPr="00BF0161" w:rsidRDefault="008F06CE" w:rsidP="00D96B40">
      <w:pPr>
        <w:tabs>
          <w:tab w:val="left" w:pos="720"/>
          <w:tab w:val="left" w:pos="1080"/>
          <w:tab w:val="left" w:pos="1440"/>
          <w:tab w:val="left" w:pos="1800"/>
        </w:tabs>
        <w:ind w:left="720" w:right="-360"/>
        <w:rPr>
          <w:rFonts w:eastAsia="Times New Roman"/>
          <w:sz w:val="20"/>
          <w:szCs w:val="20"/>
        </w:rPr>
      </w:pPr>
    </w:p>
    <w:p w:rsidR="00DE73C0" w:rsidRPr="00BF0161" w:rsidRDefault="00DE73C0"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BF0161">
        <w:rPr>
          <w:rFonts w:ascii="Times New Roman" w:eastAsia="Times New Roman" w:hAnsi="Times New Roman"/>
        </w:rPr>
        <w:t>Recommend approval of the following coaches for Paulsboro Junior High School athletic teams during the 201</w:t>
      </w:r>
      <w:r w:rsidR="006B34DF" w:rsidRPr="00BF0161">
        <w:rPr>
          <w:rFonts w:ascii="Times New Roman" w:eastAsia="Times New Roman" w:hAnsi="Times New Roman"/>
        </w:rPr>
        <w:t>5</w:t>
      </w:r>
      <w:r w:rsidRPr="00BF0161">
        <w:rPr>
          <w:rFonts w:ascii="Times New Roman" w:eastAsia="Times New Roman" w:hAnsi="Times New Roman"/>
        </w:rPr>
        <w:t>-201</w:t>
      </w:r>
      <w:r w:rsidR="006B34DF" w:rsidRPr="00BF0161">
        <w:rPr>
          <w:rFonts w:ascii="Times New Roman" w:eastAsia="Times New Roman" w:hAnsi="Times New Roman"/>
        </w:rPr>
        <w:t>6</w:t>
      </w:r>
      <w:r w:rsidRPr="00BF0161">
        <w:rPr>
          <w:rFonts w:ascii="Times New Roman" w:eastAsia="Times New Roman" w:hAnsi="Times New Roman"/>
        </w:rPr>
        <w:t xml:space="preserve"> school year with stipends as per agreement with the Paulsboro Education Association.</w:t>
      </w:r>
      <w:r w:rsidR="004B7817" w:rsidRPr="00BF0161">
        <w:rPr>
          <w:rFonts w:ascii="Times New Roman" w:eastAsia="Times New Roman" w:hAnsi="Times New Roman"/>
        </w:rPr>
        <w:t xml:space="preserve">  Account Number 11-402-100-100-07-997</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340"/>
        <w:gridCol w:w="720"/>
      </w:tblGrid>
      <w:tr w:rsidR="00DE73C0" w:rsidRPr="00BF0161" w:rsidTr="00640F43">
        <w:tc>
          <w:tcPr>
            <w:tcW w:w="2790" w:type="dxa"/>
            <w:shd w:val="clear" w:color="auto" w:fill="auto"/>
          </w:tcPr>
          <w:p w:rsidR="00DE73C0" w:rsidRPr="00BF0161" w:rsidRDefault="00DE73C0" w:rsidP="00640F43">
            <w:pPr>
              <w:tabs>
                <w:tab w:val="left" w:pos="720"/>
                <w:tab w:val="left" w:pos="1080"/>
                <w:tab w:val="left" w:pos="1440"/>
              </w:tabs>
              <w:ind w:right="-1440"/>
              <w:rPr>
                <w:rFonts w:eastAsia="Times New Roman"/>
                <w:b/>
                <w:sz w:val="20"/>
                <w:szCs w:val="20"/>
              </w:rPr>
            </w:pPr>
            <w:r w:rsidRPr="00BF0161">
              <w:rPr>
                <w:rFonts w:eastAsia="Times New Roman"/>
                <w:b/>
                <w:sz w:val="20"/>
                <w:szCs w:val="20"/>
              </w:rPr>
              <w:t>Position</w:t>
            </w:r>
          </w:p>
        </w:tc>
        <w:tc>
          <w:tcPr>
            <w:tcW w:w="2250" w:type="dxa"/>
            <w:shd w:val="clear" w:color="auto" w:fill="auto"/>
          </w:tcPr>
          <w:p w:rsidR="00DE73C0" w:rsidRPr="00BF0161" w:rsidRDefault="00DE73C0" w:rsidP="00640F43">
            <w:pPr>
              <w:tabs>
                <w:tab w:val="left" w:pos="720"/>
                <w:tab w:val="left" w:pos="1080"/>
                <w:tab w:val="left" w:pos="1440"/>
              </w:tabs>
              <w:ind w:right="-1440"/>
              <w:rPr>
                <w:rFonts w:eastAsia="Times New Roman"/>
                <w:b/>
                <w:sz w:val="20"/>
                <w:szCs w:val="20"/>
              </w:rPr>
            </w:pPr>
            <w:r w:rsidRPr="00BF0161">
              <w:rPr>
                <w:rFonts w:eastAsia="Times New Roman"/>
                <w:b/>
                <w:sz w:val="20"/>
                <w:szCs w:val="20"/>
              </w:rPr>
              <w:t>Staff Member</w:t>
            </w:r>
          </w:p>
        </w:tc>
        <w:tc>
          <w:tcPr>
            <w:tcW w:w="2340" w:type="dxa"/>
            <w:shd w:val="clear" w:color="auto" w:fill="auto"/>
          </w:tcPr>
          <w:p w:rsidR="00DE73C0" w:rsidRPr="00BF0161" w:rsidRDefault="00DE73C0" w:rsidP="006B34DF">
            <w:pPr>
              <w:tabs>
                <w:tab w:val="left" w:pos="907"/>
              </w:tabs>
              <w:ind w:right="-1440"/>
              <w:rPr>
                <w:rFonts w:eastAsia="Times New Roman"/>
                <w:b/>
                <w:sz w:val="20"/>
                <w:szCs w:val="20"/>
              </w:rPr>
            </w:pPr>
            <w:r w:rsidRPr="00BF0161">
              <w:rPr>
                <w:rFonts w:eastAsia="Times New Roman"/>
                <w:b/>
                <w:sz w:val="20"/>
                <w:szCs w:val="20"/>
              </w:rPr>
              <w:t xml:space="preserve">      201</w:t>
            </w:r>
            <w:r w:rsidR="006B34DF" w:rsidRPr="00BF0161">
              <w:rPr>
                <w:rFonts w:eastAsia="Times New Roman"/>
                <w:b/>
                <w:sz w:val="20"/>
                <w:szCs w:val="20"/>
              </w:rPr>
              <w:t>5</w:t>
            </w:r>
            <w:r w:rsidR="00FB58C1" w:rsidRPr="00BF0161">
              <w:rPr>
                <w:rFonts w:eastAsia="Times New Roman"/>
                <w:b/>
                <w:sz w:val="20"/>
                <w:szCs w:val="20"/>
              </w:rPr>
              <w:t xml:space="preserve"> </w:t>
            </w:r>
            <w:r w:rsidRPr="00BF0161">
              <w:rPr>
                <w:rFonts w:eastAsia="Times New Roman"/>
                <w:b/>
                <w:sz w:val="20"/>
                <w:szCs w:val="20"/>
              </w:rPr>
              <w:t>-201</w:t>
            </w:r>
            <w:r w:rsidR="006B34DF" w:rsidRPr="00BF0161">
              <w:rPr>
                <w:rFonts w:eastAsia="Times New Roman"/>
                <w:b/>
                <w:sz w:val="20"/>
                <w:szCs w:val="20"/>
              </w:rPr>
              <w:t>6</w:t>
            </w:r>
            <w:r w:rsidRPr="00BF0161">
              <w:rPr>
                <w:rFonts w:eastAsia="Times New Roman"/>
                <w:b/>
                <w:sz w:val="20"/>
                <w:szCs w:val="20"/>
              </w:rPr>
              <w:t xml:space="preserve"> Salary</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b/>
                <w:sz w:val="20"/>
                <w:szCs w:val="20"/>
              </w:rPr>
            </w:pPr>
            <w:r w:rsidRPr="00BF0161">
              <w:rPr>
                <w:rFonts w:eastAsia="Times New Roman"/>
                <w:b/>
                <w:sz w:val="20"/>
                <w:szCs w:val="20"/>
              </w:rPr>
              <w:t>Step</w:t>
            </w:r>
          </w:p>
        </w:tc>
      </w:tr>
      <w:tr w:rsidR="00DE73C0" w:rsidRPr="00BF0161" w:rsidTr="00640F43">
        <w:tc>
          <w:tcPr>
            <w:tcW w:w="2790" w:type="dxa"/>
            <w:shd w:val="clear" w:color="auto" w:fill="auto"/>
          </w:tcPr>
          <w:p w:rsidR="00DE73C0" w:rsidRPr="00BF0161" w:rsidRDefault="003947C7" w:rsidP="006B29A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006B29A1" w:rsidRPr="00BF0161">
              <w:rPr>
                <w:rFonts w:eastAsia="Times New Roman"/>
                <w:sz w:val="20"/>
                <w:szCs w:val="20"/>
                <w:vertAlign w:val="superscript"/>
              </w:rPr>
              <w:t>th</w:t>
            </w:r>
            <w:r w:rsidR="006B29A1" w:rsidRPr="00BF0161">
              <w:rPr>
                <w:rFonts w:eastAsia="Times New Roman"/>
                <w:sz w:val="20"/>
                <w:szCs w:val="20"/>
              </w:rPr>
              <w:t xml:space="preserve"> </w:t>
            </w:r>
            <w:r w:rsidR="00DE73C0" w:rsidRPr="00BF0161">
              <w:rPr>
                <w:rFonts w:eastAsia="Times New Roman"/>
                <w:sz w:val="20"/>
                <w:szCs w:val="20"/>
              </w:rPr>
              <w:t>Grade Field Hockey</w:t>
            </w:r>
          </w:p>
        </w:tc>
        <w:tc>
          <w:tcPr>
            <w:tcW w:w="2250" w:type="dxa"/>
            <w:shd w:val="clear" w:color="auto" w:fill="auto"/>
          </w:tcPr>
          <w:p w:rsidR="00DE73C0" w:rsidRPr="00BF0161" w:rsidRDefault="004115B8" w:rsidP="00640F43">
            <w:pPr>
              <w:tabs>
                <w:tab w:val="left" w:pos="720"/>
                <w:tab w:val="left" w:pos="1080"/>
                <w:tab w:val="left" w:pos="1440"/>
              </w:tabs>
              <w:ind w:right="-1440"/>
              <w:rPr>
                <w:rFonts w:eastAsia="Times New Roman"/>
                <w:sz w:val="20"/>
                <w:szCs w:val="20"/>
              </w:rPr>
            </w:pPr>
            <w:r w:rsidRPr="00BF0161">
              <w:rPr>
                <w:rFonts w:eastAsia="Times New Roman"/>
                <w:sz w:val="20"/>
                <w:szCs w:val="20"/>
              </w:rPr>
              <w:t>Vacant</w:t>
            </w:r>
          </w:p>
        </w:tc>
        <w:tc>
          <w:tcPr>
            <w:tcW w:w="2340" w:type="dxa"/>
            <w:shd w:val="clear" w:color="auto" w:fill="auto"/>
          </w:tcPr>
          <w:p w:rsidR="00DE73C0" w:rsidRPr="00BF0161" w:rsidRDefault="00DE73C0" w:rsidP="00640F43">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DE73C0" w:rsidRPr="00BF0161" w:rsidTr="00640F43">
        <w:tc>
          <w:tcPr>
            <w:tcW w:w="279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Girls Basketball</w:t>
            </w:r>
          </w:p>
        </w:tc>
        <w:tc>
          <w:tcPr>
            <w:tcW w:w="225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Erica Scott</w:t>
            </w:r>
          </w:p>
        </w:tc>
        <w:tc>
          <w:tcPr>
            <w:tcW w:w="2340" w:type="dxa"/>
            <w:shd w:val="clear" w:color="auto" w:fill="auto"/>
          </w:tcPr>
          <w:p w:rsidR="00DE73C0" w:rsidRPr="00BF0161" w:rsidRDefault="00DE73C0" w:rsidP="00FC2D40">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DE73C0" w:rsidRPr="00BF0161" w:rsidTr="00640F43">
        <w:tc>
          <w:tcPr>
            <w:tcW w:w="279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Boys Basketball</w:t>
            </w:r>
          </w:p>
        </w:tc>
        <w:tc>
          <w:tcPr>
            <w:tcW w:w="2250" w:type="dxa"/>
            <w:shd w:val="clear" w:color="auto" w:fill="auto"/>
          </w:tcPr>
          <w:p w:rsidR="00DE73C0" w:rsidRPr="00BF0161" w:rsidRDefault="00530394" w:rsidP="00640F43">
            <w:pPr>
              <w:tabs>
                <w:tab w:val="left" w:pos="720"/>
                <w:tab w:val="left" w:pos="1080"/>
                <w:tab w:val="left" w:pos="1440"/>
              </w:tabs>
              <w:ind w:right="-1440"/>
              <w:rPr>
                <w:rFonts w:eastAsia="Times New Roman"/>
                <w:sz w:val="20"/>
                <w:szCs w:val="20"/>
              </w:rPr>
            </w:pPr>
            <w:r w:rsidRPr="00BF0161">
              <w:rPr>
                <w:rFonts w:eastAsia="Times New Roman"/>
                <w:sz w:val="20"/>
                <w:szCs w:val="20"/>
              </w:rPr>
              <w:t>Glenn Howard</w:t>
            </w:r>
          </w:p>
        </w:tc>
        <w:tc>
          <w:tcPr>
            <w:tcW w:w="2340" w:type="dxa"/>
            <w:shd w:val="clear" w:color="auto" w:fill="auto"/>
          </w:tcPr>
          <w:p w:rsidR="00DE73C0" w:rsidRPr="00BF0161" w:rsidRDefault="00DE73C0" w:rsidP="00640F43">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DE73C0" w:rsidRPr="00BF0161" w:rsidTr="00640F43">
        <w:tc>
          <w:tcPr>
            <w:tcW w:w="2790" w:type="dxa"/>
            <w:shd w:val="clear" w:color="auto" w:fill="auto"/>
          </w:tcPr>
          <w:p w:rsidR="00DE73C0" w:rsidRPr="00BF0161" w:rsidRDefault="004B45B6" w:rsidP="00640F43">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w:t>
            </w:r>
            <w:r w:rsidR="00DE73C0" w:rsidRPr="00BF0161">
              <w:rPr>
                <w:rFonts w:eastAsia="Times New Roman"/>
                <w:sz w:val="20"/>
                <w:szCs w:val="20"/>
              </w:rPr>
              <w:t>8</w:t>
            </w:r>
            <w:r w:rsidR="00DE73C0" w:rsidRPr="00BF0161">
              <w:rPr>
                <w:rFonts w:eastAsia="Times New Roman"/>
                <w:sz w:val="20"/>
                <w:szCs w:val="20"/>
                <w:vertAlign w:val="superscript"/>
              </w:rPr>
              <w:t>th</w:t>
            </w:r>
            <w:r w:rsidR="00DE73C0" w:rsidRPr="00BF0161">
              <w:rPr>
                <w:rFonts w:eastAsia="Times New Roman"/>
                <w:sz w:val="20"/>
                <w:szCs w:val="20"/>
              </w:rPr>
              <w:t xml:space="preserve"> Grade Cross Country</w:t>
            </w:r>
          </w:p>
        </w:tc>
        <w:tc>
          <w:tcPr>
            <w:tcW w:w="2250" w:type="dxa"/>
            <w:shd w:val="clear" w:color="auto" w:fill="auto"/>
          </w:tcPr>
          <w:p w:rsidR="00DE73C0" w:rsidRPr="00BF0161" w:rsidRDefault="00DE73C0" w:rsidP="00B7154E">
            <w:pPr>
              <w:tabs>
                <w:tab w:val="left" w:pos="720"/>
                <w:tab w:val="left" w:pos="1080"/>
                <w:tab w:val="left" w:pos="1440"/>
              </w:tabs>
              <w:ind w:right="-1440"/>
              <w:rPr>
                <w:rFonts w:eastAsia="Times New Roman"/>
                <w:sz w:val="20"/>
                <w:szCs w:val="20"/>
              </w:rPr>
            </w:pPr>
            <w:r w:rsidRPr="00BF0161">
              <w:rPr>
                <w:rFonts w:eastAsia="Times New Roman"/>
                <w:sz w:val="20"/>
                <w:szCs w:val="20"/>
              </w:rPr>
              <w:t>Amy Bria</w:t>
            </w:r>
            <w:r w:rsidR="008833E1" w:rsidRPr="00BF0161">
              <w:rPr>
                <w:rFonts w:eastAsia="Times New Roman"/>
                <w:sz w:val="20"/>
                <w:szCs w:val="20"/>
              </w:rPr>
              <w:t xml:space="preserve"> </w:t>
            </w:r>
          </w:p>
        </w:tc>
        <w:tc>
          <w:tcPr>
            <w:tcW w:w="2340" w:type="dxa"/>
            <w:shd w:val="clear" w:color="auto" w:fill="auto"/>
          </w:tcPr>
          <w:p w:rsidR="00DE73C0" w:rsidRPr="00BF0161" w:rsidRDefault="00DE73C0" w:rsidP="00640F43">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DE73C0" w:rsidRPr="00BF0161" w:rsidTr="00640F43">
        <w:tc>
          <w:tcPr>
            <w:tcW w:w="279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Wrestling</w:t>
            </w:r>
          </w:p>
        </w:tc>
        <w:tc>
          <w:tcPr>
            <w:tcW w:w="225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Vince Jones</w:t>
            </w:r>
          </w:p>
        </w:tc>
        <w:tc>
          <w:tcPr>
            <w:tcW w:w="2340" w:type="dxa"/>
            <w:shd w:val="clear" w:color="auto" w:fill="auto"/>
          </w:tcPr>
          <w:p w:rsidR="00DE73C0" w:rsidRPr="00BF0161" w:rsidRDefault="00DE73C0" w:rsidP="00640F43">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DE73C0" w:rsidRPr="00BF0161" w:rsidTr="00640F43">
        <w:tc>
          <w:tcPr>
            <w:tcW w:w="279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w:t>
            </w:r>
            <w:r w:rsidR="000A08DB" w:rsidRPr="00BF0161">
              <w:rPr>
                <w:rFonts w:eastAsia="Times New Roman"/>
                <w:sz w:val="20"/>
                <w:szCs w:val="20"/>
              </w:rPr>
              <w:t xml:space="preserve">Boys </w:t>
            </w:r>
            <w:r w:rsidRPr="00BF0161">
              <w:rPr>
                <w:rFonts w:eastAsia="Times New Roman"/>
                <w:sz w:val="20"/>
                <w:szCs w:val="20"/>
              </w:rPr>
              <w:t>Track</w:t>
            </w:r>
          </w:p>
        </w:tc>
        <w:tc>
          <w:tcPr>
            <w:tcW w:w="225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Chris</w:t>
            </w:r>
            <w:r w:rsidR="004B45B6" w:rsidRPr="00BF0161">
              <w:rPr>
                <w:rFonts w:eastAsia="Times New Roman"/>
                <w:sz w:val="20"/>
                <w:szCs w:val="20"/>
              </w:rPr>
              <w:t>topher</w:t>
            </w:r>
            <w:r w:rsidRPr="00BF0161">
              <w:rPr>
                <w:rFonts w:eastAsia="Times New Roman"/>
                <w:sz w:val="20"/>
                <w:szCs w:val="20"/>
              </w:rPr>
              <w:t xml:space="preserve"> </w:t>
            </w:r>
            <w:proofErr w:type="spellStart"/>
            <w:r w:rsidRPr="00BF0161">
              <w:rPr>
                <w:rFonts w:eastAsia="Times New Roman"/>
                <w:sz w:val="20"/>
                <w:szCs w:val="20"/>
              </w:rPr>
              <w:t>Costenbader</w:t>
            </w:r>
            <w:proofErr w:type="spellEnd"/>
          </w:p>
        </w:tc>
        <w:tc>
          <w:tcPr>
            <w:tcW w:w="2340" w:type="dxa"/>
            <w:shd w:val="clear" w:color="auto" w:fill="auto"/>
          </w:tcPr>
          <w:p w:rsidR="00DE73C0" w:rsidRPr="00BF0161" w:rsidRDefault="00DE73C0" w:rsidP="00640F43">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DE73C0" w:rsidRPr="00BF0161" w:rsidRDefault="00DE73C0"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0A08DB" w:rsidRPr="00BF0161" w:rsidTr="00640F43">
        <w:tc>
          <w:tcPr>
            <w:tcW w:w="2790" w:type="dxa"/>
            <w:shd w:val="clear" w:color="auto" w:fill="auto"/>
          </w:tcPr>
          <w:p w:rsidR="000A08DB" w:rsidRPr="00BF0161" w:rsidRDefault="000A08DB" w:rsidP="00640F43">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Girls Track</w:t>
            </w:r>
          </w:p>
        </w:tc>
        <w:tc>
          <w:tcPr>
            <w:tcW w:w="2250" w:type="dxa"/>
            <w:shd w:val="clear" w:color="auto" w:fill="auto"/>
          </w:tcPr>
          <w:p w:rsidR="000A08DB" w:rsidRPr="00BF0161" w:rsidRDefault="006B34DF" w:rsidP="00640F43">
            <w:pPr>
              <w:tabs>
                <w:tab w:val="left" w:pos="720"/>
                <w:tab w:val="left" w:pos="1080"/>
                <w:tab w:val="left" w:pos="1440"/>
              </w:tabs>
              <w:ind w:right="-1440"/>
              <w:rPr>
                <w:rFonts w:eastAsia="Times New Roman"/>
                <w:sz w:val="20"/>
                <w:szCs w:val="20"/>
              </w:rPr>
            </w:pPr>
            <w:r w:rsidRPr="00BF0161">
              <w:rPr>
                <w:rFonts w:eastAsia="Times New Roman"/>
                <w:sz w:val="20"/>
                <w:szCs w:val="20"/>
              </w:rPr>
              <w:t>Erica Scott</w:t>
            </w:r>
          </w:p>
        </w:tc>
        <w:tc>
          <w:tcPr>
            <w:tcW w:w="2340" w:type="dxa"/>
            <w:shd w:val="clear" w:color="auto" w:fill="auto"/>
          </w:tcPr>
          <w:p w:rsidR="000A08DB" w:rsidRPr="00BF0161" w:rsidRDefault="0059306C" w:rsidP="00640F43">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p>
        </w:tc>
        <w:tc>
          <w:tcPr>
            <w:tcW w:w="720" w:type="dxa"/>
            <w:shd w:val="clear" w:color="auto" w:fill="auto"/>
          </w:tcPr>
          <w:p w:rsidR="000A08DB" w:rsidRPr="00BF0161" w:rsidRDefault="0059306C" w:rsidP="00640F43">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bl>
    <w:p w:rsidR="00B83F39" w:rsidRPr="00BF0161" w:rsidRDefault="008833E1" w:rsidP="005403D6">
      <w:pPr>
        <w:tabs>
          <w:tab w:val="left" w:pos="720"/>
          <w:tab w:val="left" w:pos="1080"/>
          <w:tab w:val="left" w:pos="1440"/>
          <w:tab w:val="left" w:pos="1800"/>
        </w:tabs>
        <w:rPr>
          <w:rFonts w:eastAsia="Times New Roman"/>
        </w:rPr>
      </w:pPr>
      <w:r w:rsidRPr="00BF0161">
        <w:rPr>
          <w:rFonts w:eastAsia="Times New Roman"/>
        </w:rPr>
        <w:tab/>
      </w:r>
    </w:p>
    <w:p w:rsidR="008833E1" w:rsidRPr="00BF0161" w:rsidRDefault="008833E1" w:rsidP="005403D6">
      <w:pPr>
        <w:tabs>
          <w:tab w:val="left" w:pos="720"/>
          <w:tab w:val="left" w:pos="1080"/>
          <w:tab w:val="left" w:pos="1440"/>
          <w:tab w:val="left" w:pos="1800"/>
        </w:tabs>
        <w:rPr>
          <w:rFonts w:eastAsia="Times New Roman"/>
        </w:rPr>
      </w:pPr>
      <w:r w:rsidRPr="00BF0161">
        <w:rPr>
          <w:rFonts w:eastAsia="Times New Roman"/>
        </w:rPr>
        <w:tab/>
      </w:r>
      <w:r w:rsidRPr="00BF0161">
        <w:rPr>
          <w:rFonts w:eastAsia="Times New Roman"/>
          <w:u w:val="single"/>
        </w:rPr>
        <w:t>Informational</w:t>
      </w:r>
      <w:r w:rsidRPr="00BF0161">
        <w:rPr>
          <w:rFonts w:eastAsia="Times New Roman"/>
        </w:rPr>
        <w:t xml:space="preserve">:  The same people held these positions during the 2014-2015 school year. </w:t>
      </w:r>
    </w:p>
    <w:p w:rsidR="00B87EB5" w:rsidRDefault="00B87EB5" w:rsidP="005403D6">
      <w:pPr>
        <w:tabs>
          <w:tab w:val="left" w:pos="720"/>
          <w:tab w:val="left" w:pos="1080"/>
          <w:tab w:val="left" w:pos="1440"/>
          <w:tab w:val="left" w:pos="1800"/>
        </w:tabs>
        <w:rPr>
          <w:rFonts w:eastAsia="Times New Roman"/>
        </w:rPr>
      </w:pPr>
    </w:p>
    <w:p w:rsidR="00B87EB5" w:rsidRPr="0079344D" w:rsidRDefault="00B87EB5" w:rsidP="00B87EB5">
      <w:pPr>
        <w:tabs>
          <w:tab w:val="left" w:pos="1080"/>
        </w:tabs>
      </w:pPr>
      <w:r w:rsidRPr="0079344D">
        <w:t>ROLL CALL</w:t>
      </w:r>
    </w:p>
    <w:p w:rsidR="00B87EB5" w:rsidRPr="0079344D" w:rsidRDefault="00B87EB5" w:rsidP="00B87EB5">
      <w:pPr>
        <w:tabs>
          <w:tab w:val="left" w:pos="1080"/>
        </w:tabs>
      </w:pPr>
    </w:p>
    <w:p w:rsidR="00B87EB5" w:rsidRDefault="00B87EB5" w:rsidP="00B87EB5">
      <w:pPr>
        <w:tabs>
          <w:tab w:val="left" w:pos="1080"/>
        </w:tabs>
      </w:pPr>
      <w:r w:rsidRPr="0079344D">
        <w:t xml:space="preserve">Roll Call Vote: </w:t>
      </w:r>
      <w:r>
        <w:t>Mrs. Dunn</w:t>
      </w:r>
      <w:r w:rsidR="00537116">
        <w:t xml:space="preserve"> (**NO Item H)</w:t>
      </w:r>
      <w:r>
        <w:t>,</w:t>
      </w:r>
      <w:r w:rsidR="00537116">
        <w:t xml:space="preserve"> </w:t>
      </w:r>
      <w:r w:rsidRPr="005D3C81">
        <w:t>Mr. Hamilton</w:t>
      </w:r>
      <w:r>
        <w:t>,</w:t>
      </w:r>
      <w:r w:rsidRPr="005D3C81">
        <w:t xml:space="preserve"> </w:t>
      </w:r>
      <w:r w:rsidRPr="0079344D">
        <w:t>Mr. Lisa</w:t>
      </w:r>
      <w:r>
        <w:t>,</w:t>
      </w:r>
      <w:r w:rsidRPr="005D3C81">
        <w:t xml:space="preserve"> 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B87EB5" w:rsidRDefault="00B87EB5" w:rsidP="00B87EB5">
      <w:pPr>
        <w:tabs>
          <w:tab w:val="left" w:pos="1080"/>
        </w:tabs>
        <w:jc w:val="right"/>
      </w:pPr>
    </w:p>
    <w:p w:rsidR="00537116" w:rsidRDefault="00B87EB5" w:rsidP="00B87EB5">
      <w:pPr>
        <w:spacing w:after="200" w:line="276" w:lineRule="auto"/>
        <w:jc w:val="right"/>
      </w:pPr>
      <w:r w:rsidRPr="001344CE">
        <w:t>Motion carried</w:t>
      </w:r>
    </w:p>
    <w:p w:rsidR="00FA13A4" w:rsidRPr="00BF0161" w:rsidRDefault="00FA13A4" w:rsidP="008B7B6F">
      <w:pPr>
        <w:pStyle w:val="ListParagraph"/>
        <w:numPr>
          <w:ilvl w:val="0"/>
          <w:numId w:val="7"/>
        </w:numPr>
        <w:tabs>
          <w:tab w:val="left" w:pos="720"/>
          <w:tab w:val="left" w:pos="1080"/>
          <w:tab w:val="left" w:pos="1440"/>
          <w:tab w:val="left" w:pos="1800"/>
        </w:tabs>
        <w:ind w:left="720"/>
        <w:rPr>
          <w:rFonts w:ascii="Times New Roman" w:eastAsia="Times New Roman" w:hAnsi="Times New Roman"/>
        </w:rPr>
      </w:pPr>
      <w:r w:rsidRPr="00BF0161">
        <w:rPr>
          <w:rFonts w:ascii="Times New Roman" w:eastAsia="Times New Roman" w:hAnsi="Times New Roman"/>
          <w:u w:val="single"/>
        </w:rPr>
        <w:t>Informational</w:t>
      </w:r>
      <w:r w:rsidRPr="00BF0161">
        <w:rPr>
          <w:rFonts w:ascii="Times New Roman" w:eastAsia="Times New Roman" w:hAnsi="Times New Roman"/>
        </w:rPr>
        <w:t>:</w:t>
      </w:r>
      <w:r w:rsidR="008833E1" w:rsidRPr="00BF0161">
        <w:rPr>
          <w:rFonts w:ascii="Times New Roman" w:eastAsia="Times New Roman" w:hAnsi="Times New Roman"/>
        </w:rPr>
        <w:tab/>
      </w:r>
    </w:p>
    <w:p w:rsidR="00DA1B29" w:rsidRPr="00AB01AE" w:rsidRDefault="00DA1B29" w:rsidP="00DA1B29">
      <w:pPr>
        <w:pStyle w:val="ListParagraph"/>
        <w:tabs>
          <w:tab w:val="left" w:pos="720"/>
          <w:tab w:val="left" w:pos="1080"/>
          <w:tab w:val="left" w:pos="1440"/>
          <w:tab w:val="left" w:pos="1800"/>
        </w:tabs>
        <w:rPr>
          <w:rFonts w:ascii="Times New Roman" w:eastAsia="Times New Roman" w:hAnsi="Times New Roman"/>
        </w:rPr>
      </w:pPr>
    </w:p>
    <w:p w:rsidR="000874F1" w:rsidRPr="00AB01AE" w:rsidRDefault="000874F1" w:rsidP="008B7B6F">
      <w:pPr>
        <w:pStyle w:val="ListParagraph"/>
        <w:numPr>
          <w:ilvl w:val="0"/>
          <w:numId w:val="15"/>
        </w:numPr>
        <w:ind w:left="1080"/>
        <w:rPr>
          <w:rFonts w:ascii="Times New Roman" w:eastAsia="Times New Roman" w:hAnsi="Times New Roman"/>
        </w:rPr>
      </w:pPr>
      <w:r w:rsidRPr="00AB01AE">
        <w:rPr>
          <w:rFonts w:ascii="Times New Roman" w:eastAsia="Times New Roman" w:hAnsi="Times New Roman"/>
        </w:rPr>
        <w:t xml:space="preserve">Boys’ Tennis Report </w:t>
      </w:r>
      <w:r w:rsidR="00A44109" w:rsidRPr="00AB01AE">
        <w:rPr>
          <w:rFonts w:ascii="Times New Roman" w:eastAsia="Times New Roman" w:hAnsi="Times New Roman"/>
          <w:b/>
        </w:rPr>
        <w:t>(Attachment)</w:t>
      </w:r>
    </w:p>
    <w:p w:rsidR="000874F1" w:rsidRDefault="000874F1" w:rsidP="008B7B6F">
      <w:pPr>
        <w:pStyle w:val="ListParagraph"/>
        <w:numPr>
          <w:ilvl w:val="0"/>
          <w:numId w:val="15"/>
        </w:numPr>
        <w:ind w:left="1080"/>
        <w:rPr>
          <w:rFonts w:ascii="Times New Roman" w:eastAsia="Times New Roman" w:hAnsi="Times New Roman"/>
          <w:b/>
        </w:rPr>
      </w:pPr>
      <w:r w:rsidRPr="00AB01AE">
        <w:rPr>
          <w:rFonts w:ascii="Times New Roman" w:eastAsia="Times New Roman" w:hAnsi="Times New Roman"/>
        </w:rPr>
        <w:t xml:space="preserve">Softball Report </w:t>
      </w:r>
      <w:r w:rsidR="00A44109" w:rsidRPr="00AB01AE">
        <w:rPr>
          <w:rFonts w:ascii="Times New Roman" w:eastAsia="Times New Roman" w:hAnsi="Times New Roman"/>
          <w:b/>
        </w:rPr>
        <w:t>(Attachment)</w:t>
      </w:r>
    </w:p>
    <w:p w:rsidR="00DA1B29" w:rsidRDefault="00DA1B29" w:rsidP="008B7B6F">
      <w:pPr>
        <w:pStyle w:val="ListParagraph"/>
        <w:numPr>
          <w:ilvl w:val="0"/>
          <w:numId w:val="15"/>
        </w:numPr>
        <w:ind w:left="1080"/>
        <w:rPr>
          <w:rFonts w:ascii="Times New Roman" w:eastAsia="Times New Roman" w:hAnsi="Times New Roman"/>
          <w:b/>
        </w:rPr>
      </w:pPr>
      <w:r w:rsidRPr="00DA1B29">
        <w:rPr>
          <w:rFonts w:ascii="Times New Roman" w:eastAsia="Times New Roman" w:hAnsi="Times New Roman"/>
        </w:rPr>
        <w:t>Baseball Report</w:t>
      </w:r>
      <w:r>
        <w:rPr>
          <w:rFonts w:ascii="Times New Roman" w:eastAsia="Times New Roman" w:hAnsi="Times New Roman"/>
          <w:b/>
        </w:rPr>
        <w:t xml:space="preserve"> (Attachment)</w:t>
      </w:r>
    </w:p>
    <w:p w:rsidR="00DA1B29" w:rsidRDefault="00DA1B29" w:rsidP="008B7B6F">
      <w:pPr>
        <w:pStyle w:val="ListParagraph"/>
        <w:numPr>
          <w:ilvl w:val="0"/>
          <w:numId w:val="15"/>
        </w:numPr>
        <w:ind w:left="1080"/>
        <w:rPr>
          <w:rFonts w:ascii="Times New Roman" w:eastAsia="Times New Roman" w:hAnsi="Times New Roman"/>
          <w:b/>
        </w:rPr>
      </w:pPr>
      <w:r w:rsidRPr="00DA1B29">
        <w:rPr>
          <w:rFonts w:ascii="Times New Roman" w:eastAsia="Times New Roman" w:hAnsi="Times New Roman"/>
        </w:rPr>
        <w:t>Girls’ Track and Field</w:t>
      </w:r>
      <w:r>
        <w:rPr>
          <w:rFonts w:ascii="Times New Roman" w:eastAsia="Times New Roman" w:hAnsi="Times New Roman"/>
          <w:b/>
        </w:rPr>
        <w:t xml:space="preserve"> (Attachment)</w:t>
      </w:r>
    </w:p>
    <w:p w:rsidR="00DA1B29" w:rsidRDefault="00DA1B29" w:rsidP="008B7B6F">
      <w:pPr>
        <w:pStyle w:val="ListParagraph"/>
        <w:numPr>
          <w:ilvl w:val="0"/>
          <w:numId w:val="15"/>
        </w:numPr>
        <w:ind w:left="1080"/>
        <w:rPr>
          <w:rFonts w:ascii="Times New Roman" w:eastAsia="Times New Roman" w:hAnsi="Times New Roman"/>
          <w:b/>
        </w:rPr>
      </w:pPr>
      <w:r w:rsidRPr="00DA1B29">
        <w:rPr>
          <w:rFonts w:ascii="Times New Roman" w:eastAsia="Times New Roman" w:hAnsi="Times New Roman"/>
        </w:rPr>
        <w:t>Boys’ Track and Field</w:t>
      </w:r>
      <w:r>
        <w:rPr>
          <w:rFonts w:ascii="Times New Roman" w:eastAsia="Times New Roman" w:hAnsi="Times New Roman"/>
          <w:b/>
        </w:rPr>
        <w:t xml:space="preserve"> (Attachment)</w:t>
      </w:r>
    </w:p>
    <w:p w:rsidR="00DA1B29" w:rsidRPr="00AB01AE" w:rsidRDefault="00DA1B29" w:rsidP="008B7B6F">
      <w:pPr>
        <w:pStyle w:val="ListParagraph"/>
        <w:numPr>
          <w:ilvl w:val="0"/>
          <w:numId w:val="15"/>
        </w:numPr>
        <w:ind w:left="1080"/>
        <w:rPr>
          <w:rFonts w:ascii="Times New Roman" w:eastAsia="Times New Roman" w:hAnsi="Times New Roman"/>
          <w:b/>
        </w:rPr>
      </w:pPr>
      <w:r w:rsidRPr="00DA1B29">
        <w:rPr>
          <w:rFonts w:ascii="Times New Roman" w:eastAsia="Times New Roman" w:hAnsi="Times New Roman"/>
        </w:rPr>
        <w:t>Jr. High Track and Field</w:t>
      </w:r>
      <w:r>
        <w:rPr>
          <w:rFonts w:ascii="Times New Roman" w:eastAsia="Times New Roman" w:hAnsi="Times New Roman"/>
          <w:b/>
        </w:rPr>
        <w:t xml:space="preserve"> (Attachment)</w:t>
      </w:r>
    </w:p>
    <w:p w:rsidR="0059306C" w:rsidRPr="00AB01AE" w:rsidRDefault="0059306C" w:rsidP="00FA13A4">
      <w:pPr>
        <w:tabs>
          <w:tab w:val="decimal" w:pos="360"/>
          <w:tab w:val="left" w:pos="720"/>
          <w:tab w:val="left" w:pos="1080"/>
          <w:tab w:val="left" w:pos="1440"/>
          <w:tab w:val="left" w:pos="1800"/>
        </w:tabs>
        <w:ind w:left="1080" w:hanging="1080"/>
        <w:rPr>
          <w:rFonts w:eastAsia="Times New Roman"/>
        </w:rPr>
      </w:pPr>
    </w:p>
    <w:p w:rsidR="00D01BA5" w:rsidRPr="00AB01AE" w:rsidRDefault="00D01BA5" w:rsidP="00094C90">
      <w:pPr>
        <w:pStyle w:val="ListParagraph"/>
        <w:numPr>
          <w:ilvl w:val="0"/>
          <w:numId w:val="5"/>
        </w:numPr>
        <w:tabs>
          <w:tab w:val="left" w:pos="720"/>
        </w:tabs>
        <w:rPr>
          <w:rFonts w:ascii="Times New Roman" w:hAnsi="Times New Roman"/>
          <w:b/>
          <w:sz w:val="24"/>
          <w:szCs w:val="24"/>
        </w:rPr>
      </w:pPr>
      <w:r w:rsidRPr="00AB01AE">
        <w:rPr>
          <w:rFonts w:ascii="Times New Roman" w:hAnsi="Times New Roman"/>
          <w:b/>
          <w:sz w:val="24"/>
          <w:szCs w:val="24"/>
        </w:rPr>
        <w:t>FINANCE</w:t>
      </w:r>
    </w:p>
    <w:p w:rsidR="006808D0" w:rsidRPr="00AA7914" w:rsidRDefault="006808D0" w:rsidP="006808D0">
      <w:r w:rsidRPr="0005395D">
        <w:t xml:space="preserve">Motion </w:t>
      </w:r>
      <w:r w:rsidRPr="0038719A">
        <w:t xml:space="preserve">by Lozada-Shaw, seconded by </w:t>
      </w:r>
      <w:r>
        <w:t>Walter</w:t>
      </w:r>
      <w:r w:rsidRPr="0038719A">
        <w:t xml:space="preserve"> to</w:t>
      </w:r>
      <w:r w:rsidRPr="0005395D">
        <w:t xml:space="preserve"> accept the Interim Superintendents recommendation to approve item</w:t>
      </w:r>
      <w:r>
        <w:t>s A-O:</w:t>
      </w:r>
    </w:p>
    <w:p w:rsidR="00E54739" w:rsidRPr="00AB01AE" w:rsidRDefault="00E54739" w:rsidP="006808D0">
      <w:pPr>
        <w:rPr>
          <w:b/>
        </w:rPr>
      </w:pPr>
    </w:p>
    <w:p w:rsidR="00501F13" w:rsidRPr="00E73747" w:rsidRDefault="00501F13" w:rsidP="008B7B6F">
      <w:pPr>
        <w:pStyle w:val="ListParagraph"/>
        <w:numPr>
          <w:ilvl w:val="0"/>
          <w:numId w:val="10"/>
        </w:numPr>
        <w:tabs>
          <w:tab w:val="left" w:pos="810"/>
        </w:tabs>
        <w:ind w:left="720"/>
        <w:rPr>
          <w:rFonts w:ascii="Times New Roman" w:hAnsi="Times New Roman"/>
        </w:rPr>
      </w:pPr>
      <w:r w:rsidRPr="00E73747">
        <w:rPr>
          <w:rFonts w:ascii="Times New Roman" w:hAnsi="Times New Roman"/>
        </w:rPr>
        <w:t>Recommend approval to make a donation in the amount of $50 to the Friends of the 4</w:t>
      </w:r>
      <w:r w:rsidRPr="00E73747">
        <w:rPr>
          <w:rFonts w:ascii="Times New Roman" w:hAnsi="Times New Roman"/>
          <w:vertAlign w:val="superscript"/>
        </w:rPr>
        <w:t>th</w:t>
      </w:r>
      <w:r w:rsidRPr="00E73747">
        <w:rPr>
          <w:rFonts w:ascii="Times New Roman" w:hAnsi="Times New Roman"/>
        </w:rPr>
        <w:t xml:space="preserve"> for the purpose of supporting the July 4</w:t>
      </w:r>
      <w:r w:rsidRPr="00E73747">
        <w:rPr>
          <w:rFonts w:ascii="Times New Roman" w:hAnsi="Times New Roman"/>
          <w:vertAlign w:val="superscript"/>
        </w:rPr>
        <w:t>th</w:t>
      </w:r>
      <w:r w:rsidRPr="00E73747">
        <w:rPr>
          <w:rFonts w:ascii="Times New Roman" w:hAnsi="Times New Roman"/>
        </w:rPr>
        <w:t xml:space="preserve"> Parade in Paulsboro.  </w:t>
      </w:r>
    </w:p>
    <w:p w:rsidR="00E54EE2" w:rsidRPr="00E73747" w:rsidRDefault="00E54EE2" w:rsidP="001E3F4F">
      <w:pPr>
        <w:pStyle w:val="ListParagraph"/>
        <w:tabs>
          <w:tab w:val="left" w:pos="810"/>
        </w:tabs>
        <w:ind w:hanging="360"/>
        <w:rPr>
          <w:rFonts w:ascii="Times New Roman" w:hAnsi="Times New Roman"/>
        </w:rPr>
      </w:pPr>
    </w:p>
    <w:p w:rsidR="00A975D4" w:rsidRPr="001E3F4F" w:rsidRDefault="001E3F4F" w:rsidP="001E3F4F">
      <w:pPr>
        <w:pStyle w:val="ListParagraph"/>
        <w:tabs>
          <w:tab w:val="left" w:pos="810"/>
        </w:tabs>
        <w:ind w:hanging="360"/>
        <w:rPr>
          <w:rFonts w:ascii="Times New Roman" w:hAnsi="Times New Roman"/>
        </w:rPr>
      </w:pPr>
      <w:r w:rsidRPr="001E3F4F">
        <w:rPr>
          <w:rFonts w:ascii="Times New Roman" w:hAnsi="Times New Roman"/>
        </w:rPr>
        <w:tab/>
      </w:r>
      <w:r w:rsidR="00501F13" w:rsidRPr="00E73747">
        <w:rPr>
          <w:rFonts w:ascii="Times New Roman" w:hAnsi="Times New Roman"/>
          <w:u w:val="single"/>
        </w:rPr>
        <w:t>Informational</w:t>
      </w:r>
      <w:r w:rsidR="00501F13" w:rsidRPr="00E73747">
        <w:rPr>
          <w:rFonts w:ascii="Times New Roman" w:hAnsi="Times New Roman"/>
        </w:rPr>
        <w:t xml:space="preserve">:  The theme of the parade is “Honoring </w:t>
      </w:r>
      <w:r>
        <w:rPr>
          <w:rFonts w:ascii="Times New Roman" w:hAnsi="Times New Roman"/>
        </w:rPr>
        <w:t>O</w:t>
      </w:r>
      <w:r w:rsidR="00501F13" w:rsidRPr="00E73747">
        <w:rPr>
          <w:rFonts w:ascii="Times New Roman" w:hAnsi="Times New Roman"/>
        </w:rPr>
        <w:t xml:space="preserve">ur Championship Basketball Team.” Paulsboro High School Head Coach for Boys Basketball Sean Collins and the 2015 State Championship </w:t>
      </w:r>
      <w:r>
        <w:rPr>
          <w:rFonts w:ascii="Times New Roman" w:hAnsi="Times New Roman"/>
        </w:rPr>
        <w:t>T</w:t>
      </w:r>
      <w:r w:rsidR="00501F13" w:rsidRPr="00E73747">
        <w:rPr>
          <w:rFonts w:ascii="Times New Roman" w:hAnsi="Times New Roman"/>
        </w:rPr>
        <w:t xml:space="preserve">eam will be featured in the parade.  The parade begins at 10:00 </w:t>
      </w:r>
      <w:r>
        <w:rPr>
          <w:rFonts w:ascii="Times New Roman" w:hAnsi="Times New Roman"/>
        </w:rPr>
        <w:t xml:space="preserve">AM on Saturday, July 4, 2015.  </w:t>
      </w:r>
    </w:p>
    <w:p w:rsidR="004102A6" w:rsidRPr="00E73747" w:rsidRDefault="002F5B9E" w:rsidP="008B7B6F">
      <w:pPr>
        <w:numPr>
          <w:ilvl w:val="0"/>
          <w:numId w:val="10"/>
        </w:numPr>
        <w:ind w:left="720"/>
        <w:contextualSpacing/>
        <w:rPr>
          <w:rFonts w:eastAsia="Calibri"/>
        </w:rPr>
      </w:pPr>
      <w:r w:rsidRPr="00E73747">
        <w:rPr>
          <w:rFonts w:eastAsia="Calibri"/>
        </w:rPr>
        <w:t>Recommend approval of the following staff members to operate the 2015</w:t>
      </w:r>
      <w:r w:rsidR="004102A6" w:rsidRPr="00E73747">
        <w:rPr>
          <w:rFonts w:eastAsia="Calibri"/>
        </w:rPr>
        <w:t xml:space="preserve"> Summer Feeding Program.  </w:t>
      </w:r>
    </w:p>
    <w:p w:rsidR="008D2A2A" w:rsidRPr="00E73747" w:rsidRDefault="008D2A2A" w:rsidP="008D2A2A">
      <w:pPr>
        <w:ind w:left="1080"/>
        <w:contextualSpacing/>
        <w:rPr>
          <w:rFonts w:eastAsia="Calibri"/>
        </w:rPr>
      </w:pPr>
    </w:p>
    <w:tbl>
      <w:tblPr>
        <w:tblStyle w:val="TableGrid"/>
        <w:tblW w:w="0" w:type="auto"/>
        <w:tblInd w:w="511" w:type="dxa"/>
        <w:tblLook w:val="04A0" w:firstRow="1" w:lastRow="0" w:firstColumn="1" w:lastColumn="0" w:noHBand="0" w:noVBand="1"/>
      </w:tblPr>
      <w:tblGrid>
        <w:gridCol w:w="2002"/>
        <w:gridCol w:w="1319"/>
        <w:gridCol w:w="1056"/>
        <w:gridCol w:w="980"/>
        <w:gridCol w:w="1143"/>
        <w:gridCol w:w="1196"/>
        <w:gridCol w:w="1143"/>
      </w:tblGrid>
      <w:tr w:rsidR="002F5B9E" w:rsidRPr="00E73747" w:rsidTr="00A3603D">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Position</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Employee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Salary per Hour</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Days of Work</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Work Hours per Day</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Total</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b/>
                <w:sz w:val="22"/>
                <w:szCs w:val="22"/>
              </w:rPr>
            </w:pPr>
            <w:r w:rsidRPr="00E73747">
              <w:rPr>
                <w:b/>
                <w:sz w:val="22"/>
                <w:szCs w:val="22"/>
              </w:rPr>
              <w:t>Work Hours</w:t>
            </w:r>
          </w:p>
        </w:tc>
      </w:tr>
      <w:tr w:rsidR="002F5B9E" w:rsidRPr="00E73747" w:rsidTr="00A3603D">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Director</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Nicholas Carbo</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Note 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NA</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NA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7:30 AM- 1:30 PM</w:t>
            </w:r>
          </w:p>
        </w:tc>
      </w:tr>
      <w:tr w:rsidR="002F5B9E" w:rsidRPr="00E73747" w:rsidTr="00A3603D">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Site Supervisor Paulsboro High School/Cook/Server</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Irene Riddell</w:t>
            </w:r>
          </w:p>
          <w:p w:rsidR="002F5B9E" w:rsidRPr="00E73747" w:rsidRDefault="002F5B9E">
            <w:pPr>
              <w:tabs>
                <w:tab w:val="left" w:pos="1440"/>
              </w:tabs>
              <w:jc w:val="center"/>
              <w:rPr>
                <w:sz w:val="22"/>
                <w:szCs w:val="22"/>
              </w:rPr>
            </w:pPr>
            <w:r w:rsidRPr="00E73747">
              <w:rPr>
                <w:sz w:val="22"/>
                <w:szCs w:val="22"/>
              </w:rPr>
              <w:t>Note 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2F5B9E">
            <w:pPr>
              <w:tabs>
                <w:tab w:val="left" w:pos="1440"/>
              </w:tabs>
              <w:jc w:val="center"/>
              <w:rPr>
                <w:sz w:val="22"/>
                <w:szCs w:val="22"/>
              </w:rPr>
            </w:pPr>
            <w:r w:rsidRPr="00E73747">
              <w:rPr>
                <w:sz w:val="22"/>
                <w:szCs w:val="22"/>
              </w:rPr>
              <w:t>$13.00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2F5B9E">
            <w:pPr>
              <w:tabs>
                <w:tab w:val="left" w:pos="1440"/>
              </w:tabs>
              <w:jc w:val="center"/>
              <w:rPr>
                <w:sz w:val="22"/>
                <w:szCs w:val="22"/>
              </w:rPr>
            </w:pPr>
            <w:r w:rsidRPr="00E73747">
              <w:rPr>
                <w:sz w:val="22"/>
                <w:szCs w:val="22"/>
              </w:rPr>
              <w:t>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5</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FC12EC">
            <w:pPr>
              <w:tabs>
                <w:tab w:val="left" w:pos="1440"/>
              </w:tabs>
              <w:jc w:val="center"/>
              <w:rPr>
                <w:sz w:val="22"/>
                <w:szCs w:val="22"/>
              </w:rPr>
            </w:pPr>
            <w:r w:rsidRPr="00E73747">
              <w:rPr>
                <w:sz w:val="22"/>
                <w:szCs w:val="22"/>
              </w:rPr>
              <w:t>$2,</w:t>
            </w:r>
            <w:r w:rsidR="00FC12EC" w:rsidRPr="00E73747">
              <w:rPr>
                <w:sz w:val="22"/>
                <w:szCs w:val="22"/>
              </w:rPr>
              <w:t>925</w:t>
            </w:r>
            <w:r w:rsidRPr="00E73747">
              <w:rPr>
                <w:sz w:val="22"/>
                <w:szCs w:val="22"/>
              </w:rPr>
              <w:t>.00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7:30 AM 12:30 PM</w:t>
            </w:r>
          </w:p>
        </w:tc>
      </w:tr>
      <w:tr w:rsidR="002F5B9E" w:rsidRPr="00E73747" w:rsidTr="00A3603D">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Worker Billingsport Early Childhood Center</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Ann Marie Thompson</w:t>
            </w:r>
          </w:p>
          <w:p w:rsidR="002F5B9E" w:rsidRPr="00E73747" w:rsidRDefault="002F5B9E">
            <w:pPr>
              <w:tabs>
                <w:tab w:val="left" w:pos="1440"/>
              </w:tabs>
              <w:jc w:val="center"/>
              <w:rPr>
                <w:sz w:val="22"/>
                <w:szCs w:val="22"/>
              </w:rPr>
            </w:pPr>
            <w:r w:rsidRPr="00E73747">
              <w:rPr>
                <w:sz w:val="22"/>
                <w:szCs w:val="22"/>
              </w:rPr>
              <w:t>Note 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2F5B9E">
            <w:pPr>
              <w:tabs>
                <w:tab w:val="left" w:pos="1440"/>
              </w:tabs>
              <w:jc w:val="center"/>
              <w:rPr>
                <w:sz w:val="22"/>
                <w:szCs w:val="22"/>
              </w:rPr>
            </w:pPr>
            <w:r w:rsidRPr="00E73747">
              <w:rPr>
                <w:sz w:val="22"/>
                <w:szCs w:val="22"/>
              </w:rPr>
              <w:t>$10.50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2F5B9E">
            <w:pPr>
              <w:tabs>
                <w:tab w:val="left" w:pos="1440"/>
              </w:tabs>
              <w:jc w:val="center"/>
              <w:rPr>
                <w:sz w:val="22"/>
                <w:szCs w:val="22"/>
              </w:rPr>
            </w:pPr>
            <w:r w:rsidRPr="00E73747">
              <w:rPr>
                <w:sz w:val="22"/>
                <w:szCs w:val="22"/>
              </w:rPr>
              <w:t>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4</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FC12EC">
            <w:pPr>
              <w:tabs>
                <w:tab w:val="left" w:pos="1440"/>
              </w:tabs>
              <w:jc w:val="center"/>
              <w:rPr>
                <w:sz w:val="22"/>
                <w:szCs w:val="22"/>
              </w:rPr>
            </w:pPr>
            <w:r w:rsidRPr="00E73747">
              <w:rPr>
                <w:sz w:val="22"/>
                <w:szCs w:val="22"/>
              </w:rPr>
              <w:t>$1,</w:t>
            </w:r>
            <w:r w:rsidR="00FC12EC" w:rsidRPr="00E73747">
              <w:rPr>
                <w:sz w:val="22"/>
                <w:szCs w:val="22"/>
              </w:rPr>
              <w:t>890</w:t>
            </w:r>
            <w:r w:rsidRPr="00E73747">
              <w:rPr>
                <w:sz w:val="22"/>
                <w:szCs w:val="22"/>
              </w:rPr>
              <w:t>.00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8:30 AM- 12:30 PM</w:t>
            </w:r>
          </w:p>
        </w:tc>
      </w:tr>
      <w:tr w:rsidR="002F5B9E" w:rsidRPr="00E73747" w:rsidTr="00A3603D">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4102A6">
            <w:pPr>
              <w:tabs>
                <w:tab w:val="left" w:pos="1440"/>
              </w:tabs>
              <w:jc w:val="center"/>
              <w:rPr>
                <w:sz w:val="22"/>
                <w:szCs w:val="22"/>
              </w:rPr>
            </w:pPr>
            <w:r w:rsidRPr="00E73747">
              <w:rPr>
                <w:sz w:val="22"/>
                <w:szCs w:val="22"/>
              </w:rPr>
              <w:t>Site Supervisor Billingsport Early Childhood Center/Paulsboro High School (</w:t>
            </w:r>
            <w:r w:rsidR="004102A6" w:rsidRPr="00E73747">
              <w:rPr>
                <w:sz w:val="22"/>
                <w:szCs w:val="22"/>
              </w:rPr>
              <w:t>7/31/15-8/28/15</w:t>
            </w:r>
            <w:r w:rsidRPr="00E73747">
              <w:rPr>
                <w:sz w:val="22"/>
                <w:szCs w:val="22"/>
              </w:rPr>
              <w:t>)</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Linda Brandt</w:t>
            </w:r>
          </w:p>
          <w:p w:rsidR="002F5B9E" w:rsidRPr="00E73747" w:rsidRDefault="002F5B9E">
            <w:pPr>
              <w:tabs>
                <w:tab w:val="left" w:pos="1440"/>
              </w:tabs>
              <w:jc w:val="center"/>
              <w:rPr>
                <w:sz w:val="22"/>
                <w:szCs w:val="22"/>
              </w:rPr>
            </w:pPr>
            <w:r w:rsidRPr="00E73747">
              <w:rPr>
                <w:sz w:val="22"/>
                <w:szCs w:val="22"/>
              </w:rPr>
              <w:t>Note 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$11.00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2F5B9E">
            <w:pPr>
              <w:tabs>
                <w:tab w:val="left" w:pos="1440"/>
              </w:tabs>
              <w:jc w:val="center"/>
              <w:rPr>
                <w:sz w:val="22"/>
                <w:szCs w:val="22"/>
              </w:rPr>
            </w:pPr>
            <w:r w:rsidRPr="00E73747">
              <w:rPr>
                <w:sz w:val="22"/>
                <w:szCs w:val="22"/>
              </w:rPr>
              <w:t>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5</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FC12EC">
            <w:pPr>
              <w:tabs>
                <w:tab w:val="left" w:pos="1440"/>
              </w:tabs>
              <w:jc w:val="center"/>
              <w:rPr>
                <w:sz w:val="22"/>
                <w:szCs w:val="22"/>
              </w:rPr>
            </w:pPr>
            <w:r w:rsidRPr="00E73747">
              <w:rPr>
                <w:sz w:val="22"/>
                <w:szCs w:val="22"/>
              </w:rPr>
              <w:t>$2,</w:t>
            </w:r>
            <w:r w:rsidR="00FC12EC" w:rsidRPr="00E73747">
              <w:rPr>
                <w:sz w:val="22"/>
                <w:szCs w:val="22"/>
              </w:rPr>
              <w:t>475</w:t>
            </w:r>
            <w:r w:rsidRPr="00E73747">
              <w:rPr>
                <w:sz w:val="22"/>
                <w:szCs w:val="22"/>
              </w:rPr>
              <w:t>.00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7:15 AM-12:15 PM</w:t>
            </w:r>
          </w:p>
        </w:tc>
      </w:tr>
      <w:tr w:rsidR="002F5B9E" w:rsidRPr="00E73747" w:rsidTr="00A3603D">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Worker Billingsport Early Childhood Center/Paulsboro High School (8/1/14-8/27/14)</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Kimberly Parker</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$10.50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2F5B9E">
            <w:pPr>
              <w:tabs>
                <w:tab w:val="left" w:pos="1440"/>
              </w:tabs>
              <w:jc w:val="center"/>
              <w:rPr>
                <w:sz w:val="22"/>
                <w:szCs w:val="22"/>
              </w:rPr>
            </w:pPr>
            <w:r w:rsidRPr="00E73747">
              <w:rPr>
                <w:sz w:val="22"/>
                <w:szCs w:val="22"/>
              </w:rPr>
              <w:t>45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4</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rsidP="00FC12EC">
            <w:pPr>
              <w:tabs>
                <w:tab w:val="left" w:pos="1440"/>
              </w:tabs>
              <w:jc w:val="center"/>
              <w:rPr>
                <w:sz w:val="22"/>
                <w:szCs w:val="22"/>
              </w:rPr>
            </w:pPr>
            <w:r w:rsidRPr="00E73747">
              <w:rPr>
                <w:sz w:val="22"/>
                <w:szCs w:val="22"/>
              </w:rPr>
              <w:t>$1,</w:t>
            </w:r>
            <w:r w:rsidR="00FC12EC" w:rsidRPr="00E73747">
              <w:rPr>
                <w:sz w:val="22"/>
                <w:szCs w:val="22"/>
              </w:rPr>
              <w:t>890.</w:t>
            </w:r>
            <w:r w:rsidRPr="00E73747">
              <w:rPr>
                <w:sz w:val="22"/>
                <w:szCs w:val="22"/>
              </w:rPr>
              <w:t>00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8:30 AM-12:30 PM</w:t>
            </w:r>
          </w:p>
        </w:tc>
      </w:tr>
      <w:tr w:rsidR="00A3603D" w:rsidRPr="00E73747" w:rsidTr="00A3603D">
        <w:trPr>
          <w:trHeight w:val="42"/>
        </w:trPr>
        <w:tc>
          <w:tcPr>
            <w:tcW w:w="2001" w:type="dxa"/>
            <w:vMerge w:val="restart"/>
            <w:tcBorders>
              <w:top w:val="single" w:sz="4" w:space="0" w:color="000000"/>
              <w:left w:val="single" w:sz="4" w:space="0" w:color="000000"/>
              <w:right w:val="single" w:sz="4" w:space="0" w:color="000000"/>
            </w:tcBorders>
            <w:vAlign w:val="center"/>
          </w:tcPr>
          <w:p w:rsidR="00A3603D" w:rsidRPr="00E73747" w:rsidRDefault="00A3603D" w:rsidP="00A3603D">
            <w:pPr>
              <w:tabs>
                <w:tab w:val="left" w:pos="1440"/>
              </w:tabs>
              <w:jc w:val="center"/>
            </w:pPr>
            <w:proofErr w:type="spellStart"/>
            <w:r w:rsidRPr="00E73747">
              <w:t>Nutri</w:t>
            </w:r>
            <w:proofErr w:type="spellEnd"/>
            <w:r w:rsidRPr="00E73747">
              <w:t>-Serve Substitutes</w:t>
            </w:r>
          </w:p>
        </w:tc>
        <w:tc>
          <w:tcPr>
            <w:tcW w:w="1329"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Diane Webber</w:t>
            </w:r>
          </w:p>
        </w:tc>
        <w:tc>
          <w:tcPr>
            <w:tcW w:w="108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pPr>
            <w:r w:rsidRPr="00E73747">
              <w:t>$8.50</w:t>
            </w:r>
          </w:p>
        </w:tc>
        <w:tc>
          <w:tcPr>
            <w:tcW w:w="99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As Needed</w:t>
            </w:r>
          </w:p>
        </w:tc>
        <w:tc>
          <w:tcPr>
            <w:tcW w:w="117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As Needed</w:t>
            </w:r>
          </w:p>
        </w:tc>
        <w:tc>
          <w:tcPr>
            <w:tcW w:w="1206"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NA</w:t>
            </w:r>
          </w:p>
        </w:tc>
        <w:tc>
          <w:tcPr>
            <w:tcW w:w="117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As Needed</w:t>
            </w:r>
          </w:p>
        </w:tc>
      </w:tr>
      <w:tr w:rsidR="00A3603D" w:rsidRPr="00E73747" w:rsidTr="00DA1B29">
        <w:tc>
          <w:tcPr>
            <w:tcW w:w="2001" w:type="dxa"/>
            <w:vMerge/>
            <w:tcBorders>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pPr>
          </w:p>
        </w:tc>
        <w:tc>
          <w:tcPr>
            <w:tcW w:w="1329"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Diane DiPietro</w:t>
            </w:r>
          </w:p>
        </w:tc>
        <w:tc>
          <w:tcPr>
            <w:tcW w:w="108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pPr>
            <w:r w:rsidRPr="00E73747">
              <w:t>$9.05</w:t>
            </w:r>
          </w:p>
        </w:tc>
        <w:tc>
          <w:tcPr>
            <w:tcW w:w="99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As Needed</w:t>
            </w:r>
          </w:p>
        </w:tc>
        <w:tc>
          <w:tcPr>
            <w:tcW w:w="117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As Needed</w:t>
            </w:r>
          </w:p>
        </w:tc>
        <w:tc>
          <w:tcPr>
            <w:tcW w:w="1206"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NA</w:t>
            </w:r>
          </w:p>
        </w:tc>
        <w:tc>
          <w:tcPr>
            <w:tcW w:w="1170" w:type="dxa"/>
            <w:tcBorders>
              <w:top w:val="single" w:sz="4" w:space="0" w:color="000000"/>
              <w:left w:val="single" w:sz="4" w:space="0" w:color="000000"/>
              <w:bottom w:val="single" w:sz="4" w:space="0" w:color="000000"/>
              <w:right w:val="single" w:sz="4" w:space="0" w:color="000000"/>
            </w:tcBorders>
            <w:vAlign w:val="center"/>
          </w:tcPr>
          <w:p w:rsidR="00A3603D" w:rsidRPr="00E73747" w:rsidRDefault="00A3603D" w:rsidP="00A3603D">
            <w:pPr>
              <w:tabs>
                <w:tab w:val="left" w:pos="1440"/>
              </w:tabs>
              <w:jc w:val="center"/>
              <w:rPr>
                <w:sz w:val="22"/>
                <w:szCs w:val="22"/>
              </w:rPr>
            </w:pPr>
            <w:r w:rsidRPr="00E73747">
              <w:rPr>
                <w:sz w:val="22"/>
                <w:szCs w:val="22"/>
              </w:rPr>
              <w:t>As Needed</w:t>
            </w:r>
          </w:p>
        </w:tc>
      </w:tr>
      <w:tr w:rsidR="002F5B9E" w:rsidRPr="002F5B9E" w:rsidTr="00A3603D">
        <w:trPr>
          <w:trHeight w:val="890"/>
        </w:trPr>
        <w:tc>
          <w:tcPr>
            <w:tcW w:w="2001" w:type="dxa"/>
            <w:tcBorders>
              <w:top w:val="single" w:sz="4" w:space="0" w:color="000000"/>
              <w:left w:val="single" w:sz="4" w:space="0" w:color="000000"/>
              <w:bottom w:val="single" w:sz="4" w:space="0" w:color="000000"/>
              <w:right w:val="single" w:sz="4" w:space="0" w:color="000000"/>
            </w:tcBorders>
            <w:vAlign w:val="center"/>
            <w:hideMark/>
          </w:tcPr>
          <w:p w:rsidR="002F5B9E" w:rsidRPr="00E73747" w:rsidRDefault="002F5B9E">
            <w:pPr>
              <w:tabs>
                <w:tab w:val="left" w:pos="1440"/>
              </w:tabs>
              <w:jc w:val="center"/>
              <w:rPr>
                <w:sz w:val="22"/>
                <w:szCs w:val="22"/>
              </w:rPr>
            </w:pPr>
            <w:r w:rsidRPr="00E73747">
              <w:rPr>
                <w:sz w:val="22"/>
                <w:szCs w:val="22"/>
              </w:rPr>
              <w:t>Substitutes</w:t>
            </w:r>
          </w:p>
        </w:tc>
        <w:tc>
          <w:tcPr>
            <w:tcW w:w="1329" w:type="dxa"/>
            <w:tcBorders>
              <w:top w:val="single" w:sz="4" w:space="0" w:color="000000"/>
              <w:left w:val="single" w:sz="4" w:space="0" w:color="000000"/>
              <w:bottom w:val="single" w:sz="4" w:space="0" w:color="000000"/>
              <w:right w:val="single" w:sz="4" w:space="0" w:color="000000"/>
            </w:tcBorders>
            <w:vAlign w:val="center"/>
          </w:tcPr>
          <w:p w:rsidR="002F5B9E" w:rsidRPr="00E73747" w:rsidRDefault="00643813">
            <w:pPr>
              <w:tabs>
                <w:tab w:val="left" w:pos="1440"/>
              </w:tabs>
              <w:jc w:val="center"/>
              <w:rPr>
                <w:sz w:val="22"/>
                <w:szCs w:val="22"/>
              </w:rPr>
            </w:pPr>
            <w:r w:rsidRPr="00E73747">
              <w:rPr>
                <w:sz w:val="22"/>
                <w:szCs w:val="22"/>
              </w:rPr>
              <w:t>Adina Giovannitti</w:t>
            </w:r>
          </w:p>
          <w:p w:rsidR="00A3603D" w:rsidRPr="00E73747" w:rsidRDefault="00A3603D" w:rsidP="00A3603D">
            <w:pPr>
              <w:tabs>
                <w:tab w:val="left" w:pos="1440"/>
              </w:tabs>
              <w:jc w:val="center"/>
              <w:rPr>
                <w:sz w:val="22"/>
                <w:szCs w:val="22"/>
              </w:rPr>
            </w:pPr>
            <w:r w:rsidRPr="00E73747">
              <w:rPr>
                <w:sz w:val="22"/>
                <w:szCs w:val="22"/>
              </w:rPr>
              <w:t>Note 2</w:t>
            </w:r>
          </w:p>
        </w:tc>
        <w:tc>
          <w:tcPr>
            <w:tcW w:w="1080" w:type="dxa"/>
            <w:tcBorders>
              <w:top w:val="single" w:sz="4" w:space="0" w:color="000000"/>
              <w:left w:val="single" w:sz="4" w:space="0" w:color="000000"/>
              <w:bottom w:val="single" w:sz="4" w:space="0" w:color="000000"/>
              <w:right w:val="single" w:sz="4" w:space="0" w:color="000000"/>
            </w:tcBorders>
            <w:vAlign w:val="center"/>
          </w:tcPr>
          <w:p w:rsidR="002F5B9E" w:rsidRPr="00E73747" w:rsidRDefault="00643813">
            <w:pPr>
              <w:tabs>
                <w:tab w:val="left" w:pos="1440"/>
              </w:tabs>
              <w:jc w:val="center"/>
              <w:rPr>
                <w:sz w:val="22"/>
                <w:szCs w:val="22"/>
              </w:rPr>
            </w:pPr>
            <w:r w:rsidRPr="00E73747">
              <w:rPr>
                <w:sz w:val="22"/>
                <w:szCs w:val="22"/>
              </w:rPr>
              <w:t>$9.50</w:t>
            </w:r>
          </w:p>
        </w:tc>
        <w:tc>
          <w:tcPr>
            <w:tcW w:w="990" w:type="dxa"/>
            <w:tcBorders>
              <w:top w:val="single" w:sz="4" w:space="0" w:color="000000"/>
              <w:left w:val="single" w:sz="4" w:space="0" w:color="000000"/>
              <w:bottom w:val="single" w:sz="4" w:space="0" w:color="000000"/>
              <w:right w:val="single" w:sz="4" w:space="0" w:color="000000"/>
            </w:tcBorders>
            <w:vAlign w:val="center"/>
          </w:tcPr>
          <w:p w:rsidR="002F5B9E" w:rsidRPr="00E73747" w:rsidRDefault="00643813">
            <w:pPr>
              <w:tabs>
                <w:tab w:val="left" w:pos="1440"/>
              </w:tabs>
              <w:jc w:val="center"/>
              <w:rPr>
                <w:sz w:val="22"/>
                <w:szCs w:val="22"/>
              </w:rPr>
            </w:pPr>
            <w:r w:rsidRPr="00E73747">
              <w:rPr>
                <w:sz w:val="22"/>
                <w:szCs w:val="22"/>
              </w:rPr>
              <w:t>As Needed</w:t>
            </w:r>
          </w:p>
        </w:tc>
        <w:tc>
          <w:tcPr>
            <w:tcW w:w="1170" w:type="dxa"/>
            <w:tcBorders>
              <w:top w:val="single" w:sz="4" w:space="0" w:color="000000"/>
              <w:left w:val="single" w:sz="4" w:space="0" w:color="000000"/>
              <w:bottom w:val="single" w:sz="4" w:space="0" w:color="000000"/>
              <w:right w:val="single" w:sz="4" w:space="0" w:color="000000"/>
            </w:tcBorders>
            <w:vAlign w:val="center"/>
          </w:tcPr>
          <w:p w:rsidR="002F5B9E" w:rsidRPr="00E73747" w:rsidRDefault="00643813">
            <w:pPr>
              <w:tabs>
                <w:tab w:val="left" w:pos="1440"/>
              </w:tabs>
              <w:jc w:val="center"/>
              <w:rPr>
                <w:sz w:val="22"/>
                <w:szCs w:val="22"/>
              </w:rPr>
            </w:pPr>
            <w:r w:rsidRPr="00E73747">
              <w:rPr>
                <w:sz w:val="22"/>
                <w:szCs w:val="22"/>
              </w:rPr>
              <w:t>As Needed</w:t>
            </w:r>
          </w:p>
        </w:tc>
        <w:tc>
          <w:tcPr>
            <w:tcW w:w="1206" w:type="dxa"/>
            <w:tcBorders>
              <w:top w:val="single" w:sz="4" w:space="0" w:color="000000"/>
              <w:left w:val="single" w:sz="4" w:space="0" w:color="000000"/>
              <w:bottom w:val="single" w:sz="4" w:space="0" w:color="000000"/>
              <w:right w:val="single" w:sz="4" w:space="0" w:color="000000"/>
            </w:tcBorders>
            <w:vAlign w:val="center"/>
          </w:tcPr>
          <w:p w:rsidR="002F5B9E" w:rsidRPr="00E73747" w:rsidRDefault="00643813">
            <w:pPr>
              <w:tabs>
                <w:tab w:val="left" w:pos="1440"/>
              </w:tabs>
              <w:jc w:val="center"/>
              <w:rPr>
                <w:sz w:val="22"/>
                <w:szCs w:val="22"/>
              </w:rPr>
            </w:pPr>
            <w:r w:rsidRPr="00E73747">
              <w:rPr>
                <w:sz w:val="22"/>
                <w:szCs w:val="22"/>
              </w:rPr>
              <w:t>NA</w:t>
            </w:r>
          </w:p>
        </w:tc>
        <w:tc>
          <w:tcPr>
            <w:tcW w:w="1170" w:type="dxa"/>
            <w:tcBorders>
              <w:top w:val="single" w:sz="4" w:space="0" w:color="000000"/>
              <w:left w:val="single" w:sz="4" w:space="0" w:color="000000"/>
              <w:bottom w:val="single" w:sz="4" w:space="0" w:color="000000"/>
              <w:right w:val="single" w:sz="4" w:space="0" w:color="000000"/>
            </w:tcBorders>
            <w:vAlign w:val="center"/>
          </w:tcPr>
          <w:p w:rsidR="002F5B9E" w:rsidRPr="002F5B9E" w:rsidRDefault="00643813">
            <w:pPr>
              <w:tabs>
                <w:tab w:val="left" w:pos="1440"/>
              </w:tabs>
              <w:jc w:val="center"/>
              <w:rPr>
                <w:sz w:val="22"/>
                <w:szCs w:val="22"/>
              </w:rPr>
            </w:pPr>
            <w:r w:rsidRPr="00E73747">
              <w:rPr>
                <w:sz w:val="22"/>
                <w:szCs w:val="22"/>
              </w:rPr>
              <w:t>As Needed</w:t>
            </w:r>
          </w:p>
        </w:tc>
      </w:tr>
      <w:tr w:rsidR="002F5B9E" w:rsidRPr="002F5B9E" w:rsidTr="00A3603D">
        <w:tc>
          <w:tcPr>
            <w:tcW w:w="6570" w:type="dxa"/>
            <w:gridSpan w:val="5"/>
            <w:tcBorders>
              <w:top w:val="single" w:sz="4" w:space="0" w:color="000000"/>
              <w:left w:val="single" w:sz="4" w:space="0" w:color="000000"/>
              <w:bottom w:val="single" w:sz="4" w:space="0" w:color="000000"/>
              <w:right w:val="single" w:sz="4" w:space="0" w:color="000000"/>
            </w:tcBorders>
            <w:vAlign w:val="center"/>
            <w:hideMark/>
          </w:tcPr>
          <w:p w:rsidR="002F5B9E" w:rsidRPr="002F5B9E" w:rsidRDefault="002F5B9E">
            <w:pPr>
              <w:tabs>
                <w:tab w:val="left" w:pos="1440"/>
              </w:tabs>
              <w:jc w:val="center"/>
              <w:rPr>
                <w:sz w:val="22"/>
                <w:szCs w:val="22"/>
              </w:rPr>
            </w:pPr>
            <w:r w:rsidRPr="002F5B9E">
              <w:rPr>
                <w:sz w:val="22"/>
                <w:szCs w:val="22"/>
              </w:rPr>
              <w:t>Total</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2F5B9E" w:rsidRPr="002F5B9E" w:rsidRDefault="002F5B9E" w:rsidP="001E3F4F">
            <w:pPr>
              <w:tabs>
                <w:tab w:val="left" w:pos="1440"/>
              </w:tabs>
              <w:jc w:val="center"/>
              <w:rPr>
                <w:sz w:val="22"/>
                <w:szCs w:val="22"/>
              </w:rPr>
            </w:pPr>
            <w:r w:rsidRPr="002F5B9E">
              <w:rPr>
                <w:sz w:val="22"/>
                <w:szCs w:val="22"/>
              </w:rPr>
              <w:t>$</w:t>
            </w:r>
            <w:r w:rsidR="001E3F4F">
              <w:rPr>
                <w:sz w:val="22"/>
                <w:szCs w:val="22"/>
              </w:rPr>
              <w:t>9,180.00</w:t>
            </w:r>
          </w:p>
        </w:tc>
        <w:tc>
          <w:tcPr>
            <w:tcW w:w="1170" w:type="dxa"/>
            <w:tcBorders>
              <w:top w:val="single" w:sz="4" w:space="0" w:color="000000"/>
              <w:left w:val="single" w:sz="4" w:space="0" w:color="000000"/>
              <w:bottom w:val="single" w:sz="4" w:space="0" w:color="000000"/>
              <w:right w:val="single" w:sz="4" w:space="0" w:color="000000"/>
            </w:tcBorders>
            <w:vAlign w:val="center"/>
          </w:tcPr>
          <w:p w:rsidR="002F5B9E" w:rsidRPr="002F5B9E" w:rsidRDefault="002F5B9E">
            <w:pPr>
              <w:tabs>
                <w:tab w:val="left" w:pos="1440"/>
              </w:tabs>
              <w:jc w:val="center"/>
              <w:rPr>
                <w:sz w:val="22"/>
                <w:szCs w:val="22"/>
              </w:rPr>
            </w:pPr>
          </w:p>
        </w:tc>
      </w:tr>
    </w:tbl>
    <w:p w:rsidR="00643813" w:rsidRDefault="00643813" w:rsidP="002F5B9E">
      <w:pPr>
        <w:tabs>
          <w:tab w:val="left" w:pos="720"/>
          <w:tab w:val="left" w:pos="1440"/>
        </w:tabs>
        <w:ind w:left="720"/>
        <w:rPr>
          <w:u w:val="single"/>
        </w:rPr>
      </w:pPr>
    </w:p>
    <w:p w:rsidR="002F5B9E" w:rsidRPr="002F5B9E" w:rsidRDefault="002F5B9E" w:rsidP="004102A6">
      <w:pPr>
        <w:tabs>
          <w:tab w:val="left" w:pos="1080"/>
          <w:tab w:val="left" w:pos="1440"/>
        </w:tabs>
        <w:ind w:left="1080"/>
      </w:pPr>
      <w:r w:rsidRPr="00A3603D">
        <w:t>Note 1:</w:t>
      </w:r>
      <w:r w:rsidRPr="00A3603D">
        <w:tab/>
        <w:t xml:space="preserve">Mr. Carbo is employed by </w:t>
      </w:r>
      <w:proofErr w:type="spellStart"/>
      <w:r w:rsidRPr="00A3603D">
        <w:t>Nutri</w:t>
      </w:r>
      <w:proofErr w:type="spellEnd"/>
      <w:r w:rsidRPr="00A3603D">
        <w:t>-Serve</w:t>
      </w:r>
      <w:r w:rsidR="00A3603D">
        <w:t>.</w:t>
      </w:r>
    </w:p>
    <w:p w:rsidR="002F5B9E" w:rsidRDefault="002F5B9E" w:rsidP="004102A6">
      <w:pPr>
        <w:tabs>
          <w:tab w:val="left" w:pos="1080"/>
          <w:tab w:val="left" w:pos="1440"/>
        </w:tabs>
        <w:ind w:left="1080"/>
      </w:pPr>
      <w:r>
        <w:t>Note 2:</w:t>
      </w:r>
      <w:r>
        <w:tab/>
        <w:t>These employees also worked in the 2014 Summer Feeding Program.</w:t>
      </w:r>
    </w:p>
    <w:p w:rsidR="002F5B9E" w:rsidRPr="002F5B9E" w:rsidRDefault="002F5B9E" w:rsidP="004102A6">
      <w:pPr>
        <w:tabs>
          <w:tab w:val="left" w:pos="1080"/>
          <w:tab w:val="left" w:pos="1440"/>
        </w:tabs>
        <w:ind w:left="1080"/>
      </w:pPr>
    </w:p>
    <w:p w:rsidR="002F5B9E" w:rsidRPr="002F5B9E" w:rsidRDefault="002F5B9E" w:rsidP="004102A6">
      <w:pPr>
        <w:tabs>
          <w:tab w:val="left" w:pos="1080"/>
          <w:tab w:val="left" w:pos="1440"/>
        </w:tabs>
        <w:ind w:left="1080"/>
      </w:pPr>
      <w:r w:rsidRPr="002F5B9E">
        <w:rPr>
          <w:u w:val="single"/>
        </w:rPr>
        <w:t>Informational</w:t>
      </w:r>
      <w:r w:rsidRPr="002F5B9E">
        <w:t xml:space="preserve">: Paulsboro is considered a high need community so all children 0-18 are entitled to breakfast and lunch during the summer recess.  The federal Child Nutrition Program reimburses the district for meals served.   The Paulsboro High School summer feeding program runs Monday – Friday from Monday, June </w:t>
      </w:r>
      <w:r w:rsidR="004102A6">
        <w:t>29</w:t>
      </w:r>
      <w:r w:rsidRPr="002F5B9E">
        <w:t>, 201</w:t>
      </w:r>
      <w:r w:rsidR="004102A6">
        <w:t>5</w:t>
      </w:r>
      <w:r w:rsidRPr="002F5B9E">
        <w:t xml:space="preserve"> through Friday, August 2</w:t>
      </w:r>
      <w:r w:rsidR="004102A6">
        <w:t>8</w:t>
      </w:r>
      <w:r w:rsidRPr="002F5B9E">
        <w:t>, 201</w:t>
      </w:r>
      <w:r w:rsidR="004102A6">
        <w:t>5</w:t>
      </w:r>
      <w:r w:rsidRPr="002F5B9E">
        <w:t xml:space="preserve">.  Breakfast is served 8:00 AM – 9:00 AM and lunch is provided 10:30 AM – 12:30 PM.  The Billingsport Early Childhood Center operates Monday – Thursday from Monday, June </w:t>
      </w:r>
      <w:r w:rsidR="004102A6">
        <w:t>29</w:t>
      </w:r>
      <w:r w:rsidRPr="002F5B9E">
        <w:t>, 201</w:t>
      </w:r>
      <w:r w:rsidR="004102A6">
        <w:t>5</w:t>
      </w:r>
      <w:r w:rsidRPr="002F5B9E">
        <w:t xml:space="preserve"> to Thursday, July 3</w:t>
      </w:r>
      <w:r w:rsidR="004102A6">
        <w:t>0</w:t>
      </w:r>
      <w:r w:rsidRPr="002F5B9E">
        <w:t>, 201</w:t>
      </w:r>
      <w:r w:rsidR="004102A6">
        <w:t>5</w:t>
      </w:r>
      <w:r w:rsidRPr="002F5B9E">
        <w:t xml:space="preserve">.   Breakfast is served 8:00 AM – 9:00 AM and lunch is provided 11:00 AM – Noon. </w:t>
      </w:r>
      <w:r w:rsidR="004102A6">
        <w:t xml:space="preserve">Salaries are the same as for the 2014 program. </w:t>
      </w:r>
    </w:p>
    <w:p w:rsidR="002F5B9E" w:rsidRPr="002F5B9E" w:rsidRDefault="002F5B9E" w:rsidP="002F5B9E">
      <w:pPr>
        <w:pStyle w:val="ListParagraph"/>
        <w:tabs>
          <w:tab w:val="left" w:pos="810"/>
        </w:tabs>
        <w:ind w:left="1080"/>
        <w:rPr>
          <w:rFonts w:ascii="Times New Roman" w:hAnsi="Times New Roman"/>
        </w:rPr>
      </w:pPr>
    </w:p>
    <w:p w:rsidR="00254043" w:rsidRPr="00E73747" w:rsidRDefault="00254043" w:rsidP="008B7B6F">
      <w:pPr>
        <w:pStyle w:val="ListParagraph"/>
        <w:numPr>
          <w:ilvl w:val="0"/>
          <w:numId w:val="10"/>
        </w:numPr>
        <w:tabs>
          <w:tab w:val="left" w:pos="810"/>
        </w:tabs>
        <w:ind w:left="720"/>
        <w:rPr>
          <w:rFonts w:ascii="Times New Roman" w:hAnsi="Times New Roman"/>
        </w:rPr>
      </w:pPr>
      <w:r w:rsidRPr="00E73747">
        <w:rPr>
          <w:rFonts w:ascii="Times New Roman" w:hAnsi="Times New Roman"/>
        </w:rPr>
        <w:t xml:space="preserve">Recommend approval to accept a framed photograph of the 1948 Paulsboro High School Football Team and two programs from the 1956 football season from Marge Delia.  The items have a monetary value of about $30 but what they represent is priceless.   </w:t>
      </w:r>
    </w:p>
    <w:p w:rsidR="00254043" w:rsidRPr="00E73747" w:rsidRDefault="00254043" w:rsidP="00254043">
      <w:pPr>
        <w:pStyle w:val="ListParagraph"/>
        <w:tabs>
          <w:tab w:val="left" w:pos="810"/>
        </w:tabs>
        <w:ind w:left="1080"/>
        <w:rPr>
          <w:rFonts w:ascii="Times New Roman" w:hAnsi="Times New Roman"/>
        </w:rPr>
      </w:pPr>
    </w:p>
    <w:p w:rsidR="00254043" w:rsidRPr="00E73747" w:rsidRDefault="00254043" w:rsidP="0020534B">
      <w:pPr>
        <w:pStyle w:val="ListParagraph"/>
        <w:tabs>
          <w:tab w:val="left" w:pos="810"/>
        </w:tabs>
        <w:rPr>
          <w:rFonts w:ascii="Times New Roman" w:hAnsi="Times New Roman"/>
        </w:rPr>
      </w:pPr>
      <w:r w:rsidRPr="00E73747">
        <w:rPr>
          <w:rFonts w:ascii="Times New Roman" w:hAnsi="Times New Roman"/>
          <w:u w:val="single"/>
        </w:rPr>
        <w:t>Informational</w:t>
      </w:r>
      <w:r w:rsidRPr="00E73747">
        <w:rPr>
          <w:rFonts w:ascii="Times New Roman" w:hAnsi="Times New Roman"/>
        </w:rPr>
        <w:t xml:space="preserve">:  The donated items are from the estate of Otto McLaughlin (Class of 1948).  The photograph will be displayed in the Administration Building.  The Dr. and Mrs. </w:t>
      </w:r>
      <w:r w:rsidR="001E3F4F">
        <w:rPr>
          <w:rFonts w:ascii="Times New Roman" w:hAnsi="Times New Roman"/>
        </w:rPr>
        <w:t xml:space="preserve">Walter </w:t>
      </w:r>
      <w:r w:rsidRPr="00E73747">
        <w:rPr>
          <w:rFonts w:ascii="Times New Roman" w:hAnsi="Times New Roman"/>
        </w:rPr>
        <w:t xml:space="preserve">Quint will have the programs properly prepared for display in the Administration Building as part of the Hall of Diplomas Exhibition. </w:t>
      </w:r>
    </w:p>
    <w:p w:rsidR="00254043" w:rsidRPr="00E73747" w:rsidRDefault="00254043" w:rsidP="00254043">
      <w:pPr>
        <w:pStyle w:val="ListParagraph"/>
        <w:tabs>
          <w:tab w:val="left" w:pos="810"/>
        </w:tabs>
        <w:ind w:left="1080"/>
        <w:rPr>
          <w:rFonts w:ascii="Times New Roman" w:hAnsi="Times New Roman"/>
        </w:rPr>
      </w:pPr>
      <w:r w:rsidRPr="00E73747">
        <w:rPr>
          <w:rFonts w:ascii="Times New Roman" w:hAnsi="Times New Roman"/>
        </w:rPr>
        <w:t xml:space="preserve"> </w:t>
      </w:r>
    </w:p>
    <w:p w:rsidR="00346E42" w:rsidRPr="00E73747" w:rsidRDefault="00346E42" w:rsidP="008B7B6F">
      <w:pPr>
        <w:pStyle w:val="ListParagraph"/>
        <w:numPr>
          <w:ilvl w:val="0"/>
          <w:numId w:val="10"/>
        </w:numPr>
        <w:ind w:left="720"/>
        <w:rPr>
          <w:rFonts w:ascii="Times New Roman" w:hAnsi="Times New Roman"/>
        </w:rPr>
      </w:pPr>
      <w:r w:rsidRPr="00E73747">
        <w:rPr>
          <w:rFonts w:ascii="Times New Roman" w:hAnsi="Times New Roman"/>
        </w:rPr>
        <w:t xml:space="preserve">Recommend approval to renew the food service contract between the Paulsboro Board of Education and </w:t>
      </w:r>
      <w:proofErr w:type="spellStart"/>
      <w:r w:rsidRPr="00E73747">
        <w:rPr>
          <w:rFonts w:ascii="Times New Roman" w:hAnsi="Times New Roman"/>
        </w:rPr>
        <w:t>Nutri</w:t>
      </w:r>
      <w:proofErr w:type="spellEnd"/>
      <w:r w:rsidRPr="00E73747">
        <w:rPr>
          <w:rFonts w:ascii="Times New Roman" w:hAnsi="Times New Roman"/>
        </w:rPr>
        <w:t>-Serve School Food Service Management, Inc. of Br</w:t>
      </w:r>
      <w:r w:rsidR="0048359B" w:rsidRPr="00E73747">
        <w:rPr>
          <w:rFonts w:ascii="Times New Roman" w:hAnsi="Times New Roman"/>
        </w:rPr>
        <w:t>idgeton, New Jersey for the 2015-2016</w:t>
      </w:r>
      <w:r w:rsidRPr="00E73747">
        <w:rPr>
          <w:rFonts w:ascii="Times New Roman" w:hAnsi="Times New Roman"/>
        </w:rPr>
        <w:t xml:space="preserve"> school year.  The management fee will be</w:t>
      </w:r>
      <w:r w:rsidR="0048359B" w:rsidRPr="00E73747">
        <w:rPr>
          <w:rFonts w:ascii="Times New Roman" w:hAnsi="Times New Roman"/>
        </w:rPr>
        <w:t xml:space="preserve"> $38,786.24</w:t>
      </w:r>
      <w:r w:rsidR="00BB5B07">
        <w:rPr>
          <w:rFonts w:ascii="Times New Roman" w:hAnsi="Times New Roman"/>
        </w:rPr>
        <w:t>.</w:t>
      </w:r>
      <w:r w:rsidR="0048359B" w:rsidRPr="00E73747">
        <w:rPr>
          <w:rFonts w:ascii="Times New Roman" w:hAnsi="Times New Roman"/>
        </w:rPr>
        <w:t xml:space="preserve">   </w:t>
      </w:r>
    </w:p>
    <w:p w:rsidR="00346E42" w:rsidRPr="00E73747" w:rsidRDefault="00346E42" w:rsidP="00346E42">
      <w:pPr>
        <w:pStyle w:val="ListParagraph"/>
        <w:tabs>
          <w:tab w:val="left" w:pos="810"/>
        </w:tabs>
        <w:ind w:left="1080"/>
        <w:rPr>
          <w:rFonts w:ascii="Times New Roman" w:hAnsi="Times New Roman"/>
        </w:rPr>
      </w:pPr>
    </w:p>
    <w:p w:rsidR="00346E42" w:rsidRPr="00E73747" w:rsidRDefault="00346E42" w:rsidP="0020534B">
      <w:pPr>
        <w:pStyle w:val="ListParagraph"/>
        <w:tabs>
          <w:tab w:val="left" w:pos="810"/>
        </w:tabs>
        <w:rPr>
          <w:rFonts w:ascii="Times New Roman" w:hAnsi="Times New Roman"/>
        </w:rPr>
      </w:pPr>
      <w:r w:rsidRPr="00E73747">
        <w:rPr>
          <w:rFonts w:ascii="Times New Roman" w:hAnsi="Times New Roman"/>
          <w:u w:val="single"/>
        </w:rPr>
        <w:t>Informational</w:t>
      </w:r>
      <w:r w:rsidRPr="00E73747">
        <w:rPr>
          <w:rFonts w:ascii="Times New Roman" w:hAnsi="Times New Roman"/>
        </w:rPr>
        <w:t xml:space="preserve">:  The food service contract was bid during the 2013-2014 school year and can be renewed </w:t>
      </w:r>
      <w:r w:rsidR="001E3F4F">
        <w:rPr>
          <w:rFonts w:ascii="Times New Roman" w:hAnsi="Times New Roman"/>
        </w:rPr>
        <w:t xml:space="preserve">for </w:t>
      </w:r>
      <w:r w:rsidRPr="00E73747">
        <w:rPr>
          <w:rFonts w:ascii="Times New Roman" w:hAnsi="Times New Roman"/>
        </w:rPr>
        <w:t>five years without obtaining bids/quotes provided that increase is no higher than the current Consumer Price Index (CPI) applied to the base year fee which was $38,022.</w:t>
      </w:r>
    </w:p>
    <w:p w:rsidR="00346E42" w:rsidRPr="00E73747" w:rsidRDefault="00346E42" w:rsidP="00346E42">
      <w:pPr>
        <w:pStyle w:val="ListParagraph"/>
        <w:tabs>
          <w:tab w:val="left" w:pos="810"/>
        </w:tabs>
        <w:ind w:left="1080"/>
        <w:rPr>
          <w:rFonts w:ascii="Times New Roman" w:hAnsi="Times New Roman"/>
        </w:rPr>
      </w:pPr>
    </w:p>
    <w:p w:rsidR="00346E42" w:rsidRPr="00E73747" w:rsidRDefault="00346E42" w:rsidP="00346E42">
      <w:pPr>
        <w:pStyle w:val="ListParagraph"/>
        <w:tabs>
          <w:tab w:val="left" w:pos="810"/>
        </w:tabs>
        <w:ind w:left="1080"/>
        <w:rPr>
          <w:rFonts w:ascii="Times New Roman" w:hAnsi="Times New Roman"/>
        </w:rPr>
      </w:pPr>
      <w:r w:rsidRPr="00E73747">
        <w:rPr>
          <w:rFonts w:ascii="Times New Roman" w:hAnsi="Times New Roman"/>
        </w:rPr>
        <w:tab/>
      </w:r>
      <w:r w:rsidRPr="00E73747">
        <w:rPr>
          <w:rFonts w:ascii="Times New Roman" w:hAnsi="Times New Roman"/>
        </w:rPr>
        <w:tab/>
        <w:t xml:space="preserve">Contract Amount Base Year 2013-2014 </w:t>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$38,022.00</w:t>
      </w:r>
    </w:p>
    <w:p w:rsidR="00346E42" w:rsidRPr="00E73747" w:rsidRDefault="00346E42" w:rsidP="00346E42">
      <w:pPr>
        <w:pStyle w:val="ListParagraph"/>
        <w:tabs>
          <w:tab w:val="left" w:pos="810"/>
        </w:tabs>
        <w:ind w:left="1080"/>
        <w:rPr>
          <w:rFonts w:ascii="Times New Roman" w:hAnsi="Times New Roman"/>
        </w:rPr>
      </w:pPr>
      <w:r w:rsidRPr="00E73747">
        <w:rPr>
          <w:rFonts w:ascii="Times New Roman" w:hAnsi="Times New Roman"/>
        </w:rPr>
        <w:tab/>
      </w:r>
      <w:r w:rsidRPr="00E73747">
        <w:rPr>
          <w:rFonts w:ascii="Times New Roman" w:hAnsi="Times New Roman"/>
        </w:rPr>
        <w:tab/>
        <w:t>1.0% CPI Increase</w:t>
      </w:r>
      <w:r w:rsidR="0048359B" w:rsidRPr="00E73747">
        <w:rPr>
          <w:rFonts w:ascii="Times New Roman" w:hAnsi="Times New Roman"/>
        </w:rPr>
        <w:tab/>
      </w:r>
      <w:r w:rsidR="0048359B" w:rsidRPr="00E73747">
        <w:rPr>
          <w:rFonts w:ascii="Times New Roman" w:hAnsi="Times New Roman"/>
        </w:rPr>
        <w:tab/>
      </w:r>
      <w:r w:rsidRPr="00E73747">
        <w:rPr>
          <w:rFonts w:ascii="Times New Roman" w:hAnsi="Times New Roman"/>
        </w:rPr>
        <w:tab/>
        <w:t xml:space="preserve">   </w:t>
      </w:r>
      <w:r w:rsidR="006F73BA" w:rsidRPr="00E73747">
        <w:rPr>
          <w:rFonts w:ascii="Times New Roman" w:hAnsi="Times New Roman"/>
        </w:rPr>
        <w:tab/>
      </w:r>
      <w:r w:rsidR="006F73BA" w:rsidRPr="00E73747">
        <w:rPr>
          <w:rFonts w:ascii="Times New Roman" w:hAnsi="Times New Roman"/>
        </w:rPr>
        <w:tab/>
        <w:t xml:space="preserve">   </w:t>
      </w:r>
      <w:r w:rsidRPr="00E73747">
        <w:rPr>
          <w:rFonts w:ascii="Times New Roman" w:hAnsi="Times New Roman"/>
        </w:rPr>
        <w:t>$     380.22</w:t>
      </w:r>
    </w:p>
    <w:p w:rsidR="00346E42" w:rsidRPr="00E73747" w:rsidRDefault="00346E42" w:rsidP="00346E42">
      <w:pPr>
        <w:pStyle w:val="ListParagraph"/>
        <w:tabs>
          <w:tab w:val="left" w:pos="810"/>
        </w:tabs>
        <w:ind w:left="1080"/>
        <w:rPr>
          <w:rFonts w:ascii="Times New Roman" w:hAnsi="Times New Roman"/>
        </w:rPr>
      </w:pPr>
      <w:r w:rsidRPr="00E73747">
        <w:rPr>
          <w:rFonts w:ascii="Times New Roman" w:hAnsi="Times New Roman"/>
        </w:rPr>
        <w:tab/>
      </w:r>
      <w:r w:rsidRPr="00E73747">
        <w:rPr>
          <w:rFonts w:ascii="Times New Roman" w:hAnsi="Times New Roman"/>
        </w:rPr>
        <w:tab/>
        <w:t>Contract Amount for 2014-2015</w:t>
      </w:r>
      <w:r w:rsidRPr="00E73747">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$38,402.22</w:t>
      </w:r>
    </w:p>
    <w:p w:rsidR="006F73BA" w:rsidRPr="00E73747" w:rsidRDefault="006F73BA" w:rsidP="00346E42">
      <w:pPr>
        <w:pStyle w:val="ListParagraph"/>
        <w:tabs>
          <w:tab w:val="left" w:pos="810"/>
        </w:tabs>
        <w:ind w:left="1080"/>
        <w:rPr>
          <w:rFonts w:ascii="Times New Roman" w:hAnsi="Times New Roman"/>
        </w:rPr>
      </w:pPr>
      <w:r w:rsidRPr="00E73747">
        <w:rPr>
          <w:rFonts w:ascii="Times New Roman" w:hAnsi="Times New Roman"/>
        </w:rPr>
        <w:tab/>
      </w:r>
      <w:r w:rsidRPr="00E73747">
        <w:rPr>
          <w:rFonts w:ascii="Times New Roman" w:hAnsi="Times New Roman"/>
        </w:rPr>
        <w:tab/>
        <w:t>1.0% CPI Increase</w:t>
      </w:r>
      <w:r w:rsidRPr="00E73747">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     384.02</w:t>
      </w:r>
    </w:p>
    <w:p w:rsidR="00346E42" w:rsidRPr="00E73747" w:rsidRDefault="006F73BA" w:rsidP="00DE09EF">
      <w:pPr>
        <w:pStyle w:val="ListParagraph"/>
        <w:tabs>
          <w:tab w:val="left" w:pos="810"/>
        </w:tabs>
        <w:ind w:left="1080"/>
        <w:rPr>
          <w:rFonts w:ascii="Times New Roman" w:hAnsi="Times New Roman"/>
        </w:rPr>
      </w:pPr>
      <w:r w:rsidRPr="00E73747">
        <w:rPr>
          <w:rFonts w:ascii="Times New Roman" w:hAnsi="Times New Roman"/>
        </w:rPr>
        <w:tab/>
      </w:r>
      <w:r w:rsidRPr="00E73747">
        <w:rPr>
          <w:rFonts w:ascii="Times New Roman" w:hAnsi="Times New Roman"/>
        </w:rPr>
        <w:tab/>
        <w:t>Contract Amount for 2015-2016</w:t>
      </w:r>
      <w:r w:rsidRPr="00E73747">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w:t>
      </w:r>
      <w:r w:rsidR="00DE09EF" w:rsidRPr="00E73747">
        <w:rPr>
          <w:rFonts w:ascii="Times New Roman" w:hAnsi="Times New Roman"/>
        </w:rPr>
        <w:t>$38,786.24</w:t>
      </w:r>
    </w:p>
    <w:p w:rsidR="00DE09EF" w:rsidRPr="00E73747" w:rsidRDefault="00DE09EF" w:rsidP="00DE09EF">
      <w:pPr>
        <w:pStyle w:val="ListParagraph"/>
        <w:tabs>
          <w:tab w:val="left" w:pos="810"/>
        </w:tabs>
        <w:ind w:left="1080"/>
        <w:rPr>
          <w:rFonts w:ascii="Times New Roman" w:hAnsi="Times New Roman"/>
        </w:rPr>
      </w:pPr>
    </w:p>
    <w:p w:rsidR="009B6497" w:rsidRPr="00E73747" w:rsidRDefault="009B6497" w:rsidP="008B7B6F">
      <w:pPr>
        <w:pStyle w:val="ListParagraph"/>
        <w:numPr>
          <w:ilvl w:val="0"/>
          <w:numId w:val="10"/>
        </w:numPr>
        <w:ind w:left="720"/>
        <w:rPr>
          <w:rFonts w:ascii="Times New Roman" w:hAnsi="Times New Roman"/>
          <w:b/>
        </w:rPr>
      </w:pPr>
      <w:r w:rsidRPr="00E73747">
        <w:rPr>
          <w:rFonts w:ascii="Times New Roman" w:hAnsi="Times New Roman"/>
        </w:rPr>
        <w:t xml:space="preserve">Recommend approval to submit a grant </w:t>
      </w:r>
      <w:r w:rsidR="00A40AEE" w:rsidRPr="00E73747">
        <w:rPr>
          <w:rFonts w:ascii="Times New Roman" w:hAnsi="Times New Roman"/>
        </w:rPr>
        <w:t xml:space="preserve">application for No Child Left </w:t>
      </w:r>
      <w:proofErr w:type="gramStart"/>
      <w:r w:rsidR="00A40AEE" w:rsidRPr="00E73747">
        <w:rPr>
          <w:rFonts w:ascii="Times New Roman" w:hAnsi="Times New Roman"/>
        </w:rPr>
        <w:t>Behind</w:t>
      </w:r>
      <w:proofErr w:type="gramEnd"/>
      <w:r w:rsidR="00A40AEE" w:rsidRPr="00E73747">
        <w:rPr>
          <w:rFonts w:ascii="Times New Roman" w:hAnsi="Times New Roman"/>
        </w:rPr>
        <w:t xml:space="preserve"> (NCLB) f</w:t>
      </w:r>
      <w:r w:rsidRPr="00E73747">
        <w:rPr>
          <w:rFonts w:ascii="Times New Roman" w:hAnsi="Times New Roman"/>
        </w:rPr>
        <w:t xml:space="preserve">unding </w:t>
      </w:r>
      <w:r w:rsidR="00A40AEE" w:rsidRPr="00E73747">
        <w:rPr>
          <w:rFonts w:ascii="Times New Roman" w:hAnsi="Times New Roman"/>
        </w:rPr>
        <w:t>to the New Jersey Department of Education for the 201</w:t>
      </w:r>
      <w:r w:rsidR="0075408C" w:rsidRPr="00E73747">
        <w:rPr>
          <w:rFonts w:ascii="Times New Roman" w:hAnsi="Times New Roman"/>
        </w:rPr>
        <w:t>5</w:t>
      </w:r>
      <w:r w:rsidR="00A40AEE" w:rsidRPr="00E73747">
        <w:rPr>
          <w:rFonts w:ascii="Times New Roman" w:hAnsi="Times New Roman"/>
        </w:rPr>
        <w:t>-201</w:t>
      </w:r>
      <w:r w:rsidR="0075408C" w:rsidRPr="00E73747">
        <w:rPr>
          <w:rFonts w:ascii="Times New Roman" w:hAnsi="Times New Roman"/>
        </w:rPr>
        <w:t>6</w:t>
      </w:r>
      <w:r w:rsidR="00A40AEE" w:rsidRPr="00E73747">
        <w:rPr>
          <w:rFonts w:ascii="Times New Roman" w:hAnsi="Times New Roman"/>
        </w:rPr>
        <w:t xml:space="preserve"> school year as follows.   This recommendation also includes approval to accept the grant funds when approved by the New Jersey Department of Education.</w:t>
      </w:r>
    </w:p>
    <w:tbl>
      <w:tblPr>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1631"/>
        <w:gridCol w:w="1631"/>
        <w:gridCol w:w="1631"/>
      </w:tblGrid>
      <w:tr w:rsidR="00EC5517" w:rsidRPr="00E73747" w:rsidTr="0020534B">
        <w:tc>
          <w:tcPr>
            <w:tcW w:w="1982" w:type="dxa"/>
            <w:shd w:val="clear" w:color="auto" w:fill="auto"/>
            <w:vAlign w:val="center"/>
          </w:tcPr>
          <w:p w:rsidR="0075408C" w:rsidRPr="00E73747" w:rsidRDefault="0075408C" w:rsidP="00CE1869">
            <w:pPr>
              <w:tabs>
                <w:tab w:val="left" w:pos="720"/>
                <w:tab w:val="left" w:pos="1080"/>
                <w:tab w:val="left" w:pos="1440"/>
              </w:tabs>
              <w:jc w:val="center"/>
              <w:rPr>
                <w:rFonts w:eastAsia="Times New Roman"/>
                <w:b/>
              </w:rPr>
            </w:pPr>
            <w:r w:rsidRPr="00E73747">
              <w:rPr>
                <w:rFonts w:eastAsia="Times New Roman"/>
                <w:b/>
              </w:rPr>
              <w:t>NCLB</w:t>
            </w:r>
          </w:p>
          <w:p w:rsidR="0075408C" w:rsidRPr="00E73747" w:rsidRDefault="0075408C" w:rsidP="00CE1869">
            <w:pPr>
              <w:tabs>
                <w:tab w:val="left" w:pos="720"/>
                <w:tab w:val="left" w:pos="1080"/>
                <w:tab w:val="left" w:pos="1440"/>
              </w:tabs>
              <w:jc w:val="center"/>
              <w:rPr>
                <w:rFonts w:eastAsia="Times New Roman"/>
                <w:b/>
              </w:rPr>
            </w:pPr>
            <w:r w:rsidRPr="00E73747">
              <w:rPr>
                <w:rFonts w:eastAsia="Times New Roman"/>
                <w:b/>
              </w:rPr>
              <w:t>Component</w:t>
            </w:r>
          </w:p>
        </w:tc>
        <w:tc>
          <w:tcPr>
            <w:tcW w:w="1631" w:type="dxa"/>
            <w:vAlign w:val="center"/>
          </w:tcPr>
          <w:p w:rsidR="0075408C" w:rsidRPr="00E73747" w:rsidRDefault="0075408C" w:rsidP="00CE1869">
            <w:pPr>
              <w:tabs>
                <w:tab w:val="left" w:pos="720"/>
                <w:tab w:val="left" w:pos="1080"/>
                <w:tab w:val="left" w:pos="1440"/>
              </w:tabs>
              <w:jc w:val="center"/>
              <w:rPr>
                <w:rFonts w:eastAsia="Times New Roman"/>
                <w:b/>
              </w:rPr>
            </w:pPr>
            <w:r w:rsidRPr="00E73747">
              <w:rPr>
                <w:rFonts w:eastAsia="Times New Roman"/>
                <w:b/>
              </w:rPr>
              <w:t>Grant Amount</w:t>
            </w:r>
          </w:p>
          <w:p w:rsidR="0075408C" w:rsidRPr="00E73747" w:rsidRDefault="0075408C" w:rsidP="00CE1869">
            <w:pPr>
              <w:tabs>
                <w:tab w:val="left" w:pos="720"/>
                <w:tab w:val="left" w:pos="1080"/>
                <w:tab w:val="left" w:pos="1440"/>
              </w:tabs>
              <w:jc w:val="center"/>
              <w:rPr>
                <w:rFonts w:eastAsia="Times New Roman"/>
                <w:b/>
              </w:rPr>
            </w:pPr>
            <w:r w:rsidRPr="00E73747">
              <w:rPr>
                <w:rFonts w:eastAsia="Times New Roman"/>
                <w:b/>
              </w:rPr>
              <w:t>2013-2014</w:t>
            </w:r>
          </w:p>
        </w:tc>
        <w:tc>
          <w:tcPr>
            <w:tcW w:w="1631" w:type="dxa"/>
            <w:vAlign w:val="center"/>
          </w:tcPr>
          <w:p w:rsidR="0075408C" w:rsidRPr="00E73747" w:rsidRDefault="0075408C" w:rsidP="009028A3">
            <w:pPr>
              <w:tabs>
                <w:tab w:val="left" w:pos="720"/>
                <w:tab w:val="left" w:pos="1080"/>
                <w:tab w:val="left" w:pos="1440"/>
              </w:tabs>
              <w:jc w:val="center"/>
              <w:rPr>
                <w:rFonts w:eastAsia="Times New Roman"/>
                <w:b/>
              </w:rPr>
            </w:pPr>
            <w:r w:rsidRPr="00E73747">
              <w:rPr>
                <w:rFonts w:eastAsia="Times New Roman"/>
                <w:b/>
              </w:rPr>
              <w:t>Grant Amount</w:t>
            </w:r>
          </w:p>
          <w:p w:rsidR="0075408C" w:rsidRPr="00E73747" w:rsidRDefault="0075408C" w:rsidP="009028A3">
            <w:pPr>
              <w:tabs>
                <w:tab w:val="left" w:pos="720"/>
                <w:tab w:val="left" w:pos="1080"/>
                <w:tab w:val="left" w:pos="1440"/>
              </w:tabs>
              <w:jc w:val="center"/>
              <w:rPr>
                <w:rFonts w:eastAsia="Times New Roman"/>
                <w:b/>
              </w:rPr>
            </w:pPr>
            <w:r w:rsidRPr="00E73747">
              <w:rPr>
                <w:rFonts w:eastAsia="Times New Roman"/>
                <w:b/>
              </w:rPr>
              <w:t>2014-2015</w:t>
            </w:r>
          </w:p>
        </w:tc>
        <w:tc>
          <w:tcPr>
            <w:tcW w:w="1631" w:type="dxa"/>
          </w:tcPr>
          <w:p w:rsidR="0075408C" w:rsidRPr="00E73747" w:rsidRDefault="0075408C" w:rsidP="009028A3">
            <w:pPr>
              <w:tabs>
                <w:tab w:val="left" w:pos="720"/>
                <w:tab w:val="left" w:pos="1080"/>
                <w:tab w:val="left" w:pos="1440"/>
              </w:tabs>
              <w:jc w:val="center"/>
              <w:rPr>
                <w:rFonts w:eastAsia="Times New Roman"/>
                <w:b/>
              </w:rPr>
            </w:pPr>
            <w:r w:rsidRPr="00E73747">
              <w:rPr>
                <w:rFonts w:eastAsia="Times New Roman"/>
                <w:b/>
              </w:rPr>
              <w:t>Grant Amount</w:t>
            </w:r>
          </w:p>
          <w:p w:rsidR="0075408C" w:rsidRPr="00E73747" w:rsidRDefault="0075408C" w:rsidP="009028A3">
            <w:pPr>
              <w:tabs>
                <w:tab w:val="left" w:pos="720"/>
                <w:tab w:val="left" w:pos="1080"/>
                <w:tab w:val="left" w:pos="1440"/>
              </w:tabs>
              <w:jc w:val="center"/>
              <w:rPr>
                <w:rFonts w:eastAsia="Times New Roman"/>
              </w:rPr>
            </w:pPr>
            <w:r w:rsidRPr="00E73747">
              <w:rPr>
                <w:rFonts w:eastAsia="Times New Roman"/>
                <w:b/>
              </w:rPr>
              <w:t>2015-2016</w:t>
            </w:r>
          </w:p>
        </w:tc>
      </w:tr>
      <w:tr w:rsidR="00EC5517" w:rsidRPr="00E73747" w:rsidTr="0020534B">
        <w:tc>
          <w:tcPr>
            <w:tcW w:w="1982" w:type="dxa"/>
            <w:shd w:val="clear" w:color="auto" w:fill="auto"/>
            <w:vAlign w:val="center"/>
          </w:tcPr>
          <w:p w:rsidR="0075408C" w:rsidRPr="00E73747" w:rsidRDefault="0075408C" w:rsidP="00CE1869">
            <w:pPr>
              <w:tabs>
                <w:tab w:val="left" w:pos="720"/>
                <w:tab w:val="left" w:pos="1080"/>
                <w:tab w:val="left" w:pos="1440"/>
              </w:tabs>
              <w:jc w:val="center"/>
              <w:rPr>
                <w:rFonts w:eastAsia="Times New Roman"/>
              </w:rPr>
            </w:pPr>
            <w:r w:rsidRPr="00E73747">
              <w:rPr>
                <w:rFonts w:eastAsia="Times New Roman"/>
              </w:rPr>
              <w:t xml:space="preserve"> Title IA</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$699,928</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$687,540</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$929,850</w:t>
            </w:r>
          </w:p>
        </w:tc>
      </w:tr>
      <w:tr w:rsidR="00EC5517" w:rsidRPr="00E73747" w:rsidTr="0020534B">
        <w:tc>
          <w:tcPr>
            <w:tcW w:w="1982" w:type="dxa"/>
            <w:shd w:val="clear" w:color="auto" w:fill="auto"/>
            <w:vAlign w:val="center"/>
          </w:tcPr>
          <w:p w:rsidR="0075408C" w:rsidRPr="00E73747" w:rsidRDefault="0075408C" w:rsidP="00CE1869">
            <w:pPr>
              <w:tabs>
                <w:tab w:val="left" w:pos="720"/>
                <w:tab w:val="left" w:pos="1080"/>
                <w:tab w:val="left" w:pos="1440"/>
              </w:tabs>
              <w:jc w:val="center"/>
              <w:rPr>
                <w:rFonts w:eastAsia="Times New Roman"/>
              </w:rPr>
            </w:pPr>
            <w:r w:rsidRPr="00E73747">
              <w:rPr>
                <w:rFonts w:eastAsia="Times New Roman"/>
              </w:rPr>
              <w:t>Title IIA</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$99,190</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$101,516</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$102,359</w:t>
            </w:r>
          </w:p>
        </w:tc>
      </w:tr>
      <w:tr w:rsidR="00EC5517" w:rsidRPr="00E73747" w:rsidTr="0020534B">
        <w:tc>
          <w:tcPr>
            <w:tcW w:w="1982" w:type="dxa"/>
            <w:shd w:val="clear" w:color="auto" w:fill="auto"/>
            <w:vAlign w:val="center"/>
          </w:tcPr>
          <w:p w:rsidR="0075408C" w:rsidRPr="00E73747" w:rsidRDefault="0075408C" w:rsidP="00CE1869">
            <w:pPr>
              <w:tabs>
                <w:tab w:val="left" w:pos="720"/>
                <w:tab w:val="left" w:pos="1080"/>
                <w:tab w:val="left" w:pos="1440"/>
              </w:tabs>
              <w:jc w:val="center"/>
              <w:rPr>
                <w:rFonts w:eastAsia="Times New Roman"/>
              </w:rPr>
            </w:pPr>
            <w:r w:rsidRPr="00E73747">
              <w:rPr>
                <w:rFonts w:eastAsia="Times New Roman"/>
              </w:rPr>
              <w:t>Title III</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$1,802</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$3,071</w:t>
            </w:r>
          </w:p>
        </w:tc>
        <w:tc>
          <w:tcPr>
            <w:tcW w:w="1631" w:type="dxa"/>
          </w:tcPr>
          <w:p w:rsidR="0075408C" w:rsidRPr="00E73747" w:rsidRDefault="0075408C" w:rsidP="00CE1869">
            <w:pPr>
              <w:tabs>
                <w:tab w:val="left" w:pos="720"/>
                <w:tab w:val="left" w:pos="1080"/>
                <w:tab w:val="left" w:pos="1440"/>
              </w:tabs>
              <w:jc w:val="right"/>
              <w:rPr>
                <w:rFonts w:eastAsia="Times New Roman"/>
              </w:rPr>
            </w:pPr>
            <w:r w:rsidRPr="00E73747">
              <w:rPr>
                <w:rFonts w:eastAsia="Times New Roman"/>
              </w:rPr>
              <w:t>$2,589</w:t>
            </w:r>
          </w:p>
        </w:tc>
      </w:tr>
    </w:tbl>
    <w:p w:rsidR="003370DE" w:rsidRPr="00E73747" w:rsidRDefault="003370DE" w:rsidP="00A40AEE">
      <w:pPr>
        <w:pStyle w:val="ListParagraph"/>
        <w:rPr>
          <w:rFonts w:ascii="Times New Roman" w:hAnsi="Times New Roman"/>
        </w:rPr>
      </w:pPr>
    </w:p>
    <w:p w:rsidR="0075408C" w:rsidRPr="00E73747" w:rsidRDefault="00A40AEE" w:rsidP="0020534B">
      <w:pPr>
        <w:pStyle w:val="ListParagraph"/>
        <w:rPr>
          <w:rFonts w:ascii="Times New Roman" w:hAnsi="Times New Roman"/>
        </w:rPr>
      </w:pPr>
      <w:r w:rsidRPr="00E73747">
        <w:rPr>
          <w:rFonts w:ascii="Times New Roman" w:hAnsi="Times New Roman"/>
          <w:u w:val="single"/>
        </w:rPr>
        <w:t>Informational</w:t>
      </w:r>
      <w:r w:rsidRPr="00E73747">
        <w:rPr>
          <w:rFonts w:ascii="Times New Roman" w:hAnsi="Times New Roman"/>
        </w:rPr>
        <w:t xml:space="preserve">: </w:t>
      </w:r>
      <w:r w:rsidR="00684ED5" w:rsidRPr="00E73747">
        <w:rPr>
          <w:rFonts w:ascii="Times New Roman" w:hAnsi="Times New Roman"/>
        </w:rPr>
        <w:t xml:space="preserve">Title 1A funding is to provide Basic Skills Instruction.  Title IIA funds are designated for Class Size Reduction.  Title III monies support English Language Learners (ELL) – students whose native language is not English. </w:t>
      </w:r>
      <w:r w:rsidR="0075408C" w:rsidRPr="00E73747">
        <w:rPr>
          <w:rFonts w:ascii="Times New Roman" w:hAnsi="Times New Roman"/>
        </w:rPr>
        <w:t xml:space="preserve">The above amounts include the allocation for Guardian Angels Elementary School.  </w:t>
      </w:r>
    </w:p>
    <w:p w:rsidR="00EC5517" w:rsidRPr="00E73747" w:rsidRDefault="00EC5517" w:rsidP="0020534B">
      <w:pPr>
        <w:pStyle w:val="ListParagraph"/>
        <w:rPr>
          <w:rFonts w:ascii="Times New Roman" w:hAnsi="Times New Roman"/>
        </w:rPr>
      </w:pPr>
    </w:p>
    <w:p w:rsidR="00EC5517" w:rsidRPr="00EC5517" w:rsidRDefault="00EC5517" w:rsidP="0020534B">
      <w:pPr>
        <w:pStyle w:val="ListParagraph"/>
        <w:rPr>
          <w:rFonts w:ascii="Times New Roman" w:hAnsi="Times New Roman"/>
        </w:rPr>
      </w:pPr>
      <w:r w:rsidRPr="00E73747">
        <w:rPr>
          <w:rFonts w:ascii="Times New Roman" w:hAnsi="Times New Roman"/>
        </w:rPr>
        <w:t>It is important to note that the Title III allocation is too small (less than $10,000) for the district to accept individually. Paulsboro is in a consortium with other districts in Gloucester County in order to obtain the Title III funds</w:t>
      </w:r>
      <w:r>
        <w:rPr>
          <w:rFonts w:ascii="Times New Roman" w:hAnsi="Times New Roman"/>
        </w:rPr>
        <w:t xml:space="preserve">. </w:t>
      </w:r>
    </w:p>
    <w:p w:rsidR="00A40AEE" w:rsidRPr="00AB01AE" w:rsidRDefault="00A40AEE" w:rsidP="00A40AEE">
      <w:pPr>
        <w:pStyle w:val="ListParagraph"/>
        <w:rPr>
          <w:rFonts w:ascii="Times New Roman" w:hAnsi="Times New Roman"/>
        </w:rPr>
      </w:pPr>
    </w:p>
    <w:p w:rsidR="00C769B7" w:rsidRDefault="00C769B7" w:rsidP="008B7B6F">
      <w:pPr>
        <w:pStyle w:val="ListParagraph"/>
        <w:numPr>
          <w:ilvl w:val="0"/>
          <w:numId w:val="10"/>
        </w:numPr>
        <w:ind w:left="720"/>
        <w:rPr>
          <w:rFonts w:ascii="Times New Roman" w:hAnsi="Times New Roman"/>
        </w:rPr>
      </w:pPr>
      <w:r w:rsidRPr="00182ECC">
        <w:rPr>
          <w:rFonts w:ascii="Times New Roman" w:hAnsi="Times New Roman"/>
        </w:rPr>
        <w:t>Recommend</w:t>
      </w:r>
      <w:r w:rsidRPr="00AB01AE">
        <w:rPr>
          <w:rFonts w:ascii="Times New Roman" w:hAnsi="Times New Roman"/>
        </w:rPr>
        <w:t xml:space="preserve"> approval to submit a grant application for Individuals with Disabilities E</w:t>
      </w:r>
      <w:r w:rsidRPr="00182ECC">
        <w:rPr>
          <w:rFonts w:ascii="Times New Roman" w:hAnsi="Times New Roman"/>
        </w:rPr>
        <w:t>ducation Act (IDEA) Basic and Pre-</w:t>
      </w:r>
      <w:r w:rsidR="00684ED5" w:rsidRPr="00182ECC">
        <w:rPr>
          <w:rFonts w:ascii="Times New Roman" w:hAnsi="Times New Roman"/>
        </w:rPr>
        <w:t>kindergarten</w:t>
      </w:r>
      <w:r w:rsidRPr="00182ECC">
        <w:rPr>
          <w:rFonts w:ascii="Times New Roman" w:hAnsi="Times New Roman"/>
        </w:rPr>
        <w:t xml:space="preserve">  funding to the New Jersey Department of Education for the 201</w:t>
      </w:r>
      <w:r w:rsidR="0075408C" w:rsidRPr="00182ECC">
        <w:rPr>
          <w:rFonts w:ascii="Times New Roman" w:hAnsi="Times New Roman"/>
        </w:rPr>
        <w:t>5</w:t>
      </w:r>
      <w:r w:rsidRPr="00182ECC">
        <w:rPr>
          <w:rFonts w:ascii="Times New Roman" w:hAnsi="Times New Roman"/>
        </w:rPr>
        <w:t>-201</w:t>
      </w:r>
      <w:r w:rsidR="0075408C" w:rsidRPr="00182ECC">
        <w:rPr>
          <w:rFonts w:ascii="Times New Roman" w:hAnsi="Times New Roman"/>
        </w:rPr>
        <w:t>6</w:t>
      </w:r>
      <w:r w:rsidRPr="00182ECC">
        <w:rPr>
          <w:rFonts w:ascii="Times New Roman" w:hAnsi="Times New Roman"/>
        </w:rPr>
        <w:t xml:space="preserve"> school year  as follows.  This recommendation also includes approval to accept the grant funds when approved by the New Jersey Department of Education:</w:t>
      </w:r>
    </w:p>
    <w:tbl>
      <w:tblPr>
        <w:tblW w:w="0" w:type="auto"/>
        <w:tblInd w:w="1250" w:type="dxa"/>
        <w:tblCellMar>
          <w:left w:w="0" w:type="dxa"/>
          <w:right w:w="0" w:type="dxa"/>
        </w:tblCellMar>
        <w:tblLook w:val="04A0" w:firstRow="1" w:lastRow="0" w:firstColumn="1" w:lastColumn="0" w:noHBand="0" w:noVBand="1"/>
      </w:tblPr>
      <w:tblGrid>
        <w:gridCol w:w="1890"/>
        <w:gridCol w:w="1710"/>
        <w:gridCol w:w="1620"/>
        <w:gridCol w:w="1620"/>
      </w:tblGrid>
      <w:tr w:rsidR="00182ECC" w:rsidRPr="00182ECC" w:rsidTr="0020534B">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408C" w:rsidRPr="00182ECC" w:rsidRDefault="0075408C" w:rsidP="00C769B7">
            <w:pPr>
              <w:jc w:val="center"/>
              <w:rPr>
                <w:b/>
              </w:rPr>
            </w:pPr>
            <w:r w:rsidRPr="00182ECC">
              <w:rPr>
                <w:b/>
              </w:rPr>
              <w:t>IDEA</w:t>
            </w:r>
          </w:p>
          <w:p w:rsidR="0075408C" w:rsidRPr="00182ECC" w:rsidRDefault="0075408C" w:rsidP="00C769B7">
            <w:pPr>
              <w:jc w:val="center"/>
              <w:rPr>
                <w:b/>
              </w:rPr>
            </w:pPr>
            <w:r w:rsidRPr="00182ECC">
              <w:rPr>
                <w:b/>
              </w:rPr>
              <w:t>Component</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408C" w:rsidRPr="00182ECC" w:rsidRDefault="0075408C" w:rsidP="00C769B7">
            <w:pPr>
              <w:jc w:val="center"/>
              <w:rPr>
                <w:b/>
                <w:bCs/>
              </w:rPr>
            </w:pPr>
            <w:r w:rsidRPr="00182ECC">
              <w:rPr>
                <w:b/>
                <w:bCs/>
              </w:rPr>
              <w:t>Grant Amount</w:t>
            </w:r>
          </w:p>
          <w:p w:rsidR="0075408C" w:rsidRPr="00182ECC" w:rsidRDefault="0075408C" w:rsidP="00C769B7">
            <w:pPr>
              <w:jc w:val="center"/>
              <w:rPr>
                <w:b/>
                <w:bCs/>
              </w:rPr>
            </w:pPr>
            <w:r w:rsidRPr="00182ECC">
              <w:rPr>
                <w:b/>
                <w:bCs/>
              </w:rPr>
              <w:t>2013-2014</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408C" w:rsidRPr="00182ECC" w:rsidRDefault="0075408C" w:rsidP="00C769B7">
            <w:pPr>
              <w:jc w:val="center"/>
              <w:rPr>
                <w:b/>
                <w:bCs/>
              </w:rPr>
            </w:pPr>
            <w:r w:rsidRPr="00182ECC">
              <w:rPr>
                <w:b/>
                <w:bCs/>
              </w:rPr>
              <w:t>Grant Amount</w:t>
            </w:r>
          </w:p>
          <w:p w:rsidR="0075408C" w:rsidRPr="00182ECC" w:rsidRDefault="0075408C" w:rsidP="00C769B7">
            <w:pPr>
              <w:jc w:val="center"/>
              <w:rPr>
                <w:b/>
                <w:bCs/>
              </w:rPr>
            </w:pPr>
            <w:r w:rsidRPr="00182ECC">
              <w:rPr>
                <w:b/>
                <w:bCs/>
              </w:rPr>
              <w:t>2014-2015</w:t>
            </w:r>
          </w:p>
        </w:tc>
        <w:tc>
          <w:tcPr>
            <w:tcW w:w="1620" w:type="dxa"/>
            <w:tcBorders>
              <w:top w:val="single" w:sz="8" w:space="0" w:color="000000"/>
              <w:left w:val="nil"/>
              <w:bottom w:val="single" w:sz="8" w:space="0" w:color="000000"/>
              <w:right w:val="single" w:sz="8" w:space="0" w:color="000000"/>
            </w:tcBorders>
          </w:tcPr>
          <w:p w:rsidR="0075408C" w:rsidRPr="00C860A7" w:rsidRDefault="0075408C" w:rsidP="00C769B7">
            <w:pPr>
              <w:jc w:val="center"/>
              <w:rPr>
                <w:b/>
                <w:bCs/>
              </w:rPr>
            </w:pPr>
            <w:r w:rsidRPr="00C860A7">
              <w:rPr>
                <w:b/>
                <w:bCs/>
              </w:rPr>
              <w:t>Grant Amount</w:t>
            </w:r>
          </w:p>
          <w:p w:rsidR="0075408C" w:rsidRPr="00182ECC" w:rsidRDefault="0075408C" w:rsidP="00C769B7">
            <w:pPr>
              <w:jc w:val="center"/>
              <w:rPr>
                <w:bCs/>
              </w:rPr>
            </w:pPr>
            <w:r w:rsidRPr="00C860A7">
              <w:rPr>
                <w:b/>
                <w:bCs/>
              </w:rPr>
              <w:t>2015-2016</w:t>
            </w:r>
          </w:p>
        </w:tc>
      </w:tr>
      <w:tr w:rsidR="00182ECC" w:rsidRPr="00182ECC" w:rsidTr="0020534B">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408C" w:rsidRPr="00182ECC" w:rsidRDefault="0075408C" w:rsidP="00C769B7">
            <w:pPr>
              <w:jc w:val="center"/>
              <w:rPr>
                <w:bCs/>
              </w:rPr>
            </w:pPr>
            <w:r w:rsidRPr="00182ECC">
              <w:rPr>
                <w:bCs/>
              </w:rPr>
              <w:t>Basic</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75408C" w:rsidRPr="00182ECC" w:rsidRDefault="0075408C">
            <w:pPr>
              <w:jc w:val="right"/>
            </w:pPr>
            <w:r w:rsidRPr="00182ECC">
              <w:t>$292,145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5408C" w:rsidRPr="00182ECC" w:rsidRDefault="0075408C">
            <w:pPr>
              <w:jc w:val="right"/>
            </w:pPr>
            <w:r w:rsidRPr="00182ECC">
              <w:t>$356,990</w:t>
            </w:r>
          </w:p>
        </w:tc>
        <w:tc>
          <w:tcPr>
            <w:tcW w:w="1620" w:type="dxa"/>
            <w:tcBorders>
              <w:top w:val="nil"/>
              <w:left w:val="nil"/>
              <w:bottom w:val="single" w:sz="8" w:space="0" w:color="000000"/>
              <w:right w:val="single" w:sz="8" w:space="0" w:color="000000"/>
            </w:tcBorders>
          </w:tcPr>
          <w:p w:rsidR="0075408C" w:rsidRPr="00182ECC" w:rsidRDefault="0075408C">
            <w:pPr>
              <w:jc w:val="right"/>
            </w:pPr>
            <w:r w:rsidRPr="00182ECC">
              <w:t>$367,343</w:t>
            </w:r>
          </w:p>
        </w:tc>
      </w:tr>
      <w:tr w:rsidR="0075408C" w:rsidRPr="00182ECC" w:rsidTr="0020534B">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408C" w:rsidRPr="00182ECC" w:rsidRDefault="0075408C" w:rsidP="00C769B7">
            <w:pPr>
              <w:jc w:val="center"/>
              <w:rPr>
                <w:bCs/>
              </w:rPr>
            </w:pPr>
            <w:r w:rsidRPr="00182ECC">
              <w:rPr>
                <w:bCs/>
              </w:rPr>
              <w:t>Pre-K</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75408C" w:rsidRPr="00182ECC" w:rsidRDefault="0075408C">
            <w:pPr>
              <w:jc w:val="right"/>
            </w:pPr>
            <w:r w:rsidRPr="00182ECC">
              <w:t>$12,249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5408C" w:rsidRPr="00182ECC" w:rsidRDefault="0075408C">
            <w:pPr>
              <w:jc w:val="right"/>
            </w:pPr>
            <w:r w:rsidRPr="00182ECC">
              <w:t>$12,811</w:t>
            </w:r>
          </w:p>
        </w:tc>
        <w:tc>
          <w:tcPr>
            <w:tcW w:w="1620" w:type="dxa"/>
            <w:tcBorders>
              <w:top w:val="nil"/>
              <w:left w:val="nil"/>
              <w:bottom w:val="single" w:sz="8" w:space="0" w:color="000000"/>
              <w:right w:val="single" w:sz="8" w:space="0" w:color="000000"/>
            </w:tcBorders>
          </w:tcPr>
          <w:p w:rsidR="0075408C" w:rsidRPr="00182ECC" w:rsidRDefault="0075408C">
            <w:pPr>
              <w:jc w:val="right"/>
            </w:pPr>
            <w:r w:rsidRPr="00182ECC">
              <w:t>$13,161</w:t>
            </w:r>
          </w:p>
        </w:tc>
      </w:tr>
    </w:tbl>
    <w:p w:rsidR="00C769B7" w:rsidRPr="00182ECC" w:rsidRDefault="00C769B7" w:rsidP="00C769B7">
      <w:pPr>
        <w:pStyle w:val="ListParagraph"/>
        <w:rPr>
          <w:rFonts w:ascii="Times New Roman" w:hAnsi="Times New Roman"/>
        </w:rPr>
      </w:pPr>
    </w:p>
    <w:p w:rsidR="00C769B7" w:rsidRPr="00182ECC" w:rsidRDefault="00C769B7" w:rsidP="0020534B">
      <w:pPr>
        <w:pStyle w:val="ListParagraph"/>
        <w:rPr>
          <w:rFonts w:ascii="Times New Roman" w:hAnsi="Times New Roman"/>
        </w:rPr>
      </w:pPr>
      <w:r w:rsidRPr="00182ECC">
        <w:rPr>
          <w:rFonts w:ascii="Times New Roman" w:hAnsi="Times New Roman"/>
          <w:u w:val="single"/>
        </w:rPr>
        <w:t>Informational</w:t>
      </w:r>
      <w:r w:rsidRPr="00182ECC">
        <w:rPr>
          <w:rFonts w:ascii="Times New Roman" w:hAnsi="Times New Roman"/>
        </w:rPr>
        <w:t>: </w:t>
      </w:r>
      <w:r w:rsidR="00182ECC" w:rsidRPr="00182ECC">
        <w:rPr>
          <w:rFonts w:ascii="Times New Roman" w:hAnsi="Times New Roman"/>
        </w:rPr>
        <w:t>In the past,</w:t>
      </w:r>
      <w:r w:rsidRPr="00182ECC">
        <w:rPr>
          <w:rFonts w:ascii="Times New Roman" w:hAnsi="Times New Roman"/>
        </w:rPr>
        <w:t xml:space="preserve"> IDEA Basic grant is utilized to fund the salary of the counselor at Loudenslager Elementary School, the summer program grades K-5, and the balance will be utilized for tuition for out of </w:t>
      </w:r>
      <w:r w:rsidR="00182ECC" w:rsidRPr="00182ECC">
        <w:rPr>
          <w:rFonts w:ascii="Times New Roman" w:hAnsi="Times New Roman"/>
        </w:rPr>
        <w:t xml:space="preserve">district placement.  Again, in the past </w:t>
      </w:r>
      <w:r w:rsidRPr="00182ECC">
        <w:rPr>
          <w:rFonts w:ascii="Times New Roman" w:hAnsi="Times New Roman"/>
        </w:rPr>
        <w:t>IDEA Pre-</w:t>
      </w:r>
      <w:r w:rsidR="00684ED5" w:rsidRPr="00182ECC">
        <w:rPr>
          <w:rFonts w:ascii="Times New Roman" w:hAnsi="Times New Roman"/>
        </w:rPr>
        <w:t>kindergarten</w:t>
      </w:r>
      <w:r w:rsidRPr="00182ECC">
        <w:rPr>
          <w:rFonts w:ascii="Times New Roman" w:hAnsi="Times New Roman"/>
        </w:rPr>
        <w:t xml:space="preserve"> grant is utilized to fund the Pre-K disabled summer school program and, if needed</w:t>
      </w:r>
      <w:r w:rsidR="00684ED5" w:rsidRPr="00182ECC">
        <w:rPr>
          <w:rFonts w:ascii="Times New Roman" w:hAnsi="Times New Roman"/>
        </w:rPr>
        <w:t>,</w:t>
      </w:r>
      <w:r w:rsidRPr="00182ECC">
        <w:rPr>
          <w:rFonts w:ascii="Times New Roman" w:hAnsi="Times New Roman"/>
        </w:rPr>
        <w:t xml:space="preserve"> some tuition expenses.   </w:t>
      </w:r>
      <w:r w:rsidR="00182ECC" w:rsidRPr="00182ECC">
        <w:rPr>
          <w:rFonts w:ascii="Times New Roman" w:hAnsi="Times New Roman"/>
        </w:rPr>
        <w:t xml:space="preserve">The administration will request Board of Education approval of the activities and personnel to be funded via IDEA for the 2015-2016 school year.  This will take place at either the July or August meeting. </w:t>
      </w:r>
      <w:r w:rsidR="0075408C" w:rsidRPr="00182ECC">
        <w:rPr>
          <w:rFonts w:ascii="Times New Roman" w:hAnsi="Times New Roman"/>
        </w:rPr>
        <w:t xml:space="preserve">The above amounts include the allocation for Guardian Angels Elementary School.  </w:t>
      </w:r>
    </w:p>
    <w:p w:rsidR="00C769B7" w:rsidRPr="00AB01AE" w:rsidRDefault="00C769B7" w:rsidP="00C769B7">
      <w:pPr>
        <w:pStyle w:val="ListParagraph"/>
        <w:rPr>
          <w:rFonts w:ascii="Times New Roman" w:hAnsi="Times New Roman"/>
        </w:rPr>
      </w:pPr>
    </w:p>
    <w:p w:rsidR="00250637" w:rsidRPr="00E73747" w:rsidRDefault="00250637" w:rsidP="008B7B6F">
      <w:pPr>
        <w:pStyle w:val="ListParagraph"/>
        <w:numPr>
          <w:ilvl w:val="0"/>
          <w:numId w:val="10"/>
        </w:numPr>
        <w:ind w:left="720"/>
        <w:rPr>
          <w:rFonts w:ascii="Times New Roman" w:hAnsi="Times New Roman"/>
        </w:rPr>
      </w:pPr>
      <w:r w:rsidRPr="00E73747">
        <w:rPr>
          <w:rFonts w:ascii="Times New Roman" w:hAnsi="Times New Roman"/>
        </w:rPr>
        <w:t>Recommend approval of the following prices for student and employee lunch</w:t>
      </w:r>
      <w:r w:rsidR="00535951" w:rsidRPr="00E73747">
        <w:rPr>
          <w:rFonts w:ascii="Times New Roman" w:hAnsi="Times New Roman"/>
        </w:rPr>
        <w:t>es as well as al a carte items for the 201</w:t>
      </w:r>
      <w:r w:rsidR="00365C97" w:rsidRPr="00E73747">
        <w:rPr>
          <w:rFonts w:ascii="Times New Roman" w:hAnsi="Times New Roman"/>
        </w:rPr>
        <w:t>5</w:t>
      </w:r>
      <w:r w:rsidR="00535951" w:rsidRPr="00E73747">
        <w:rPr>
          <w:rFonts w:ascii="Times New Roman" w:hAnsi="Times New Roman"/>
        </w:rPr>
        <w:t>-201</w:t>
      </w:r>
      <w:r w:rsidR="00365C97" w:rsidRPr="00E73747">
        <w:rPr>
          <w:rFonts w:ascii="Times New Roman" w:hAnsi="Times New Roman"/>
        </w:rPr>
        <w:t>6</w:t>
      </w:r>
      <w:r w:rsidR="00535951" w:rsidRPr="00E73747">
        <w:rPr>
          <w:rFonts w:ascii="Times New Roman" w:hAnsi="Times New Roman"/>
        </w:rPr>
        <w:t xml:space="preserve"> school year.</w:t>
      </w:r>
    </w:p>
    <w:p w:rsidR="00535951" w:rsidRPr="00E73747" w:rsidRDefault="00535951" w:rsidP="00535951">
      <w:pPr>
        <w:pStyle w:val="ListParagraph"/>
        <w:rPr>
          <w:rFonts w:ascii="Times New Roman" w:hAnsi="Times New Roman"/>
        </w:rPr>
      </w:pPr>
    </w:p>
    <w:tbl>
      <w:tblPr>
        <w:tblStyle w:val="TableGrid"/>
        <w:tblW w:w="0" w:type="auto"/>
        <w:tblInd w:w="720" w:type="dxa"/>
        <w:tblLook w:val="04A0" w:firstRow="1" w:lastRow="0" w:firstColumn="1" w:lastColumn="0" w:noHBand="0" w:noVBand="1"/>
      </w:tblPr>
      <w:tblGrid>
        <w:gridCol w:w="3425"/>
        <w:gridCol w:w="1236"/>
        <w:gridCol w:w="1323"/>
        <w:gridCol w:w="1323"/>
        <w:gridCol w:w="1323"/>
      </w:tblGrid>
      <w:tr w:rsidR="00E92D19" w:rsidRPr="00E73747" w:rsidTr="00E92D19">
        <w:tc>
          <w:tcPr>
            <w:tcW w:w="3528" w:type="dxa"/>
            <w:vMerge w:val="restart"/>
            <w:vAlign w:val="center"/>
          </w:tcPr>
          <w:p w:rsidR="00E92D19" w:rsidRPr="00E73747" w:rsidRDefault="00E92D19" w:rsidP="00E92D19">
            <w:pPr>
              <w:pStyle w:val="ListParagraph"/>
              <w:spacing w:after="0"/>
              <w:ind w:left="0"/>
              <w:jc w:val="center"/>
              <w:rPr>
                <w:rFonts w:ascii="Times New Roman" w:hAnsi="Times New Roman"/>
              </w:rPr>
            </w:pPr>
            <w:r w:rsidRPr="00E73747">
              <w:rPr>
                <w:rFonts w:ascii="Times New Roman" w:hAnsi="Times New Roman"/>
              </w:rPr>
              <w:t>Item</w:t>
            </w:r>
          </w:p>
        </w:tc>
        <w:tc>
          <w:tcPr>
            <w:tcW w:w="2610" w:type="dxa"/>
            <w:gridSpan w:val="2"/>
            <w:vAlign w:val="center"/>
          </w:tcPr>
          <w:p w:rsidR="00E92D19" w:rsidRPr="00E73747" w:rsidRDefault="00E92D19" w:rsidP="00E92D19">
            <w:pPr>
              <w:pStyle w:val="ListParagraph"/>
              <w:spacing w:after="0"/>
              <w:ind w:left="0"/>
              <w:jc w:val="center"/>
              <w:rPr>
                <w:rFonts w:ascii="Times New Roman" w:hAnsi="Times New Roman"/>
              </w:rPr>
            </w:pPr>
            <w:r w:rsidRPr="00E73747">
              <w:rPr>
                <w:rFonts w:ascii="Times New Roman" w:hAnsi="Times New Roman"/>
              </w:rPr>
              <w:t>Student Price</w:t>
            </w:r>
          </w:p>
        </w:tc>
        <w:tc>
          <w:tcPr>
            <w:tcW w:w="2700" w:type="dxa"/>
            <w:gridSpan w:val="2"/>
            <w:vAlign w:val="center"/>
          </w:tcPr>
          <w:p w:rsidR="00E92D19" w:rsidRPr="00E73747" w:rsidRDefault="00E92D19" w:rsidP="007762C0">
            <w:pPr>
              <w:pStyle w:val="ListParagraph"/>
              <w:spacing w:after="0"/>
              <w:ind w:left="0"/>
              <w:jc w:val="center"/>
              <w:rPr>
                <w:rFonts w:ascii="Times New Roman" w:hAnsi="Times New Roman"/>
              </w:rPr>
            </w:pPr>
            <w:r w:rsidRPr="00E73747">
              <w:rPr>
                <w:rFonts w:ascii="Times New Roman" w:hAnsi="Times New Roman"/>
              </w:rPr>
              <w:t>Teacher Price</w:t>
            </w:r>
          </w:p>
        </w:tc>
      </w:tr>
      <w:tr w:rsidR="002C5F76" w:rsidRPr="00E73747" w:rsidTr="00E92D19">
        <w:tc>
          <w:tcPr>
            <w:tcW w:w="3528" w:type="dxa"/>
            <w:vMerge/>
            <w:vAlign w:val="center"/>
          </w:tcPr>
          <w:p w:rsidR="002C5F76" w:rsidRPr="00E73747" w:rsidRDefault="002C5F76" w:rsidP="002C5F76">
            <w:pPr>
              <w:pStyle w:val="ListParagraph"/>
              <w:spacing w:after="0"/>
              <w:ind w:left="0"/>
              <w:jc w:val="center"/>
              <w:rPr>
                <w:rFonts w:ascii="Times New Roman" w:hAnsi="Times New Roman"/>
              </w:rPr>
            </w:pPr>
          </w:p>
        </w:tc>
        <w:tc>
          <w:tcPr>
            <w:tcW w:w="1260" w:type="dxa"/>
            <w:vAlign w:val="center"/>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2014-2015</w:t>
            </w:r>
          </w:p>
        </w:tc>
        <w:tc>
          <w:tcPr>
            <w:tcW w:w="1350" w:type="dxa"/>
            <w:vAlign w:val="center"/>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2015-2016</w:t>
            </w:r>
          </w:p>
        </w:tc>
        <w:tc>
          <w:tcPr>
            <w:tcW w:w="1350" w:type="dxa"/>
            <w:vAlign w:val="center"/>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2014-2015</w:t>
            </w:r>
          </w:p>
        </w:tc>
        <w:tc>
          <w:tcPr>
            <w:tcW w:w="1350" w:type="dxa"/>
            <w:vAlign w:val="center"/>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2015-2016</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Full Price Lunch</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$4.00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$4.00</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 xml:space="preserve">Sandwich </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$3.25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$3.25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Extra Entrée</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$3.25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$3.25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Salad Platter</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$3.25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$3.25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Large Tossed Salad</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$2.25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Vegetable or Fruit Juice</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Milk</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Soup</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$1.00</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Bagged Snacks</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Snapple Canned Juice</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$1.50</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Large Bottled Water</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$1.00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$1.00</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Small Bottled Water</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$0.50</w:t>
            </w:r>
          </w:p>
        </w:tc>
      </w:tr>
      <w:tr w:rsidR="002C5F76" w:rsidRPr="00E73747" w:rsidTr="00535951">
        <w:tc>
          <w:tcPr>
            <w:tcW w:w="3528" w:type="dxa"/>
          </w:tcPr>
          <w:p w:rsidR="002C5F76" w:rsidRPr="00E73747" w:rsidRDefault="002C5F76" w:rsidP="002C5F76">
            <w:pPr>
              <w:pStyle w:val="ListParagraph"/>
              <w:spacing w:after="0"/>
              <w:ind w:left="0"/>
              <w:rPr>
                <w:rFonts w:ascii="Times New Roman" w:hAnsi="Times New Roman"/>
              </w:rPr>
            </w:pPr>
            <w:r w:rsidRPr="00E73747">
              <w:rPr>
                <w:rFonts w:ascii="Times New Roman" w:hAnsi="Times New Roman"/>
              </w:rPr>
              <w:t>Hot Pretzel</w:t>
            </w:r>
          </w:p>
        </w:tc>
        <w:tc>
          <w:tcPr>
            <w:tcW w:w="126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$1.25</w:t>
            </w:r>
          </w:p>
        </w:tc>
        <w:tc>
          <w:tcPr>
            <w:tcW w:w="1350" w:type="dxa"/>
          </w:tcPr>
          <w:p w:rsidR="002C5F76" w:rsidRPr="00E73747" w:rsidRDefault="002C5F76" w:rsidP="002C5F76">
            <w:pPr>
              <w:pStyle w:val="ListParagraph"/>
              <w:spacing w:after="0"/>
              <w:ind w:left="0"/>
              <w:jc w:val="center"/>
              <w:rPr>
                <w:rFonts w:ascii="Times New Roman" w:hAnsi="Times New Roman"/>
              </w:rPr>
            </w:pPr>
            <w:r w:rsidRPr="00E73747">
              <w:rPr>
                <w:rFonts w:ascii="Times New Roman" w:hAnsi="Times New Roman"/>
              </w:rPr>
              <w:t>$0.75</w:t>
            </w:r>
          </w:p>
        </w:tc>
      </w:tr>
    </w:tbl>
    <w:p w:rsidR="00250637" w:rsidRPr="00E73747" w:rsidRDefault="00250637" w:rsidP="00250637">
      <w:pPr>
        <w:pStyle w:val="ListParagraph"/>
        <w:rPr>
          <w:rFonts w:ascii="Times New Roman" w:hAnsi="Times New Roman"/>
        </w:rPr>
      </w:pPr>
    </w:p>
    <w:p w:rsidR="007957D9" w:rsidRPr="00E73747" w:rsidRDefault="00250637" w:rsidP="0020534B">
      <w:pPr>
        <w:pStyle w:val="ListParagraph"/>
        <w:rPr>
          <w:rFonts w:ascii="Times New Roman" w:hAnsi="Times New Roman"/>
        </w:rPr>
      </w:pPr>
      <w:r w:rsidRPr="00E73747">
        <w:rPr>
          <w:rFonts w:ascii="Times New Roman" w:hAnsi="Times New Roman"/>
          <w:u w:val="single"/>
        </w:rPr>
        <w:t>Informational</w:t>
      </w:r>
      <w:r w:rsidR="00B12895" w:rsidRPr="00E73747">
        <w:rPr>
          <w:rFonts w:ascii="Times New Roman" w:hAnsi="Times New Roman"/>
        </w:rPr>
        <w:t xml:space="preserve">:  </w:t>
      </w:r>
      <w:r w:rsidR="00D85AD2" w:rsidRPr="00E73747">
        <w:rPr>
          <w:rFonts w:ascii="Times New Roman" w:hAnsi="Times New Roman"/>
        </w:rPr>
        <w:t>All students may eat breakfast and lunch free of charge because Paulsboro participates in the Community Eligibility Program (CEP).  The prices listed for students apply when the</w:t>
      </w:r>
      <w:r w:rsidR="00E54EE2" w:rsidRPr="00E73747">
        <w:rPr>
          <w:rFonts w:ascii="Times New Roman" w:hAnsi="Times New Roman"/>
        </w:rPr>
        <w:t xml:space="preserve">y </w:t>
      </w:r>
      <w:r w:rsidR="00D85AD2" w:rsidRPr="00E73747">
        <w:rPr>
          <w:rFonts w:ascii="Times New Roman" w:hAnsi="Times New Roman"/>
        </w:rPr>
        <w:t xml:space="preserve">opt to purchase a second lunch or al a carte items.  </w:t>
      </w:r>
    </w:p>
    <w:p w:rsidR="00B12895" w:rsidRPr="00E73747" w:rsidRDefault="00B12895" w:rsidP="00B12895">
      <w:pPr>
        <w:pStyle w:val="ListParagraph"/>
        <w:rPr>
          <w:rFonts w:ascii="Times New Roman" w:hAnsi="Times New Roman"/>
        </w:rPr>
      </w:pPr>
    </w:p>
    <w:p w:rsidR="006A5111" w:rsidRPr="00E73747" w:rsidRDefault="00187A30" w:rsidP="008B7B6F">
      <w:pPr>
        <w:pStyle w:val="ListParagraph"/>
        <w:numPr>
          <w:ilvl w:val="0"/>
          <w:numId w:val="10"/>
        </w:numPr>
        <w:tabs>
          <w:tab w:val="left" w:pos="720"/>
          <w:tab w:val="left" w:pos="1440"/>
        </w:tabs>
        <w:spacing w:after="0"/>
        <w:ind w:left="720"/>
        <w:rPr>
          <w:rFonts w:ascii="Times New Roman" w:eastAsia="Times New Roman" w:hAnsi="Times New Roman"/>
        </w:rPr>
      </w:pPr>
      <w:r w:rsidRPr="00E73747">
        <w:rPr>
          <w:rFonts w:ascii="Times New Roman" w:eastAsia="Times New Roman" w:hAnsi="Times New Roman"/>
        </w:rPr>
        <w:t>Recommend approval to accept</w:t>
      </w:r>
      <w:r w:rsidR="006A5111" w:rsidRPr="00E73747">
        <w:rPr>
          <w:rFonts w:ascii="Times New Roman" w:eastAsia="Times New Roman" w:hAnsi="Times New Roman"/>
        </w:rPr>
        <w:t xml:space="preserve"> </w:t>
      </w:r>
      <w:r w:rsidRPr="00E73747">
        <w:rPr>
          <w:rFonts w:ascii="Times New Roman" w:eastAsia="Times New Roman" w:hAnsi="Times New Roman"/>
        </w:rPr>
        <w:t>$1</w:t>
      </w:r>
      <w:r w:rsidR="00F361EB" w:rsidRPr="00E73747">
        <w:rPr>
          <w:rFonts w:ascii="Times New Roman" w:eastAsia="Times New Roman" w:hAnsi="Times New Roman"/>
        </w:rPr>
        <w:t>7</w:t>
      </w:r>
      <w:r w:rsidRPr="00E73747">
        <w:rPr>
          <w:rFonts w:ascii="Times New Roman" w:eastAsia="Times New Roman" w:hAnsi="Times New Roman"/>
        </w:rPr>
        <w:t xml:space="preserve">,000 from the Frank </w:t>
      </w:r>
      <w:r w:rsidR="006A5111" w:rsidRPr="00E73747">
        <w:rPr>
          <w:rFonts w:ascii="Times New Roman" w:eastAsia="Times New Roman" w:hAnsi="Times New Roman"/>
        </w:rPr>
        <w:t xml:space="preserve">Flowers Foundation </w:t>
      </w:r>
      <w:r w:rsidRPr="00E73747">
        <w:rPr>
          <w:rFonts w:ascii="Times New Roman" w:eastAsia="Times New Roman" w:hAnsi="Times New Roman"/>
        </w:rPr>
        <w:t>for the purpose of providing scholarships to members of the Paulsboro High School Class of 201</w:t>
      </w:r>
      <w:r w:rsidR="00F361EB" w:rsidRPr="00E73747">
        <w:rPr>
          <w:rFonts w:ascii="Times New Roman" w:eastAsia="Times New Roman" w:hAnsi="Times New Roman"/>
        </w:rPr>
        <w:t>5</w:t>
      </w:r>
      <w:r w:rsidRPr="00E73747">
        <w:rPr>
          <w:rFonts w:ascii="Times New Roman" w:eastAsia="Times New Roman" w:hAnsi="Times New Roman"/>
        </w:rPr>
        <w:t>.</w:t>
      </w:r>
    </w:p>
    <w:p w:rsidR="00187A30" w:rsidRPr="00E73747" w:rsidRDefault="00187A30" w:rsidP="00187A30">
      <w:pPr>
        <w:tabs>
          <w:tab w:val="left" w:pos="720"/>
          <w:tab w:val="left" w:pos="1080"/>
          <w:tab w:val="left" w:pos="1440"/>
        </w:tabs>
        <w:rPr>
          <w:rFonts w:eastAsia="Times New Roman"/>
        </w:rPr>
      </w:pPr>
    </w:p>
    <w:p w:rsidR="00905E3A" w:rsidRPr="00E73747" w:rsidRDefault="00187A30" w:rsidP="0020534B">
      <w:pPr>
        <w:tabs>
          <w:tab w:val="left" w:pos="1440"/>
        </w:tabs>
        <w:ind w:left="720"/>
        <w:rPr>
          <w:rFonts w:eastAsia="Times New Roman"/>
        </w:rPr>
      </w:pPr>
      <w:r w:rsidRPr="00E73747">
        <w:rPr>
          <w:rFonts w:eastAsia="Times New Roman"/>
          <w:u w:val="single"/>
        </w:rPr>
        <w:t>Informational</w:t>
      </w:r>
      <w:r w:rsidRPr="00E73747">
        <w:rPr>
          <w:rFonts w:eastAsia="Times New Roman"/>
        </w:rPr>
        <w:t>:   The Frank Flowers Foundation awarded $1</w:t>
      </w:r>
      <w:r w:rsidR="00F361EB" w:rsidRPr="00E73747">
        <w:rPr>
          <w:rFonts w:eastAsia="Times New Roman"/>
        </w:rPr>
        <w:t>5</w:t>
      </w:r>
      <w:r w:rsidRPr="00E73747">
        <w:rPr>
          <w:rFonts w:eastAsia="Times New Roman"/>
        </w:rPr>
        <w:t>,000 in scholarship money to members of the Class of 201</w:t>
      </w:r>
      <w:r w:rsidR="00B03DCC">
        <w:rPr>
          <w:rFonts w:eastAsia="Times New Roman"/>
        </w:rPr>
        <w:t>4</w:t>
      </w:r>
      <w:r w:rsidRPr="00E73747">
        <w:rPr>
          <w:rFonts w:eastAsia="Times New Roman"/>
        </w:rPr>
        <w:t>.   This type of donation has been ongoing for approximately 30 years.   Mr. Flowers was a banker in Paulsboro.  He specified that the Superintendent of the Paulsboro Public Schools would serve o</w:t>
      </w:r>
      <w:r w:rsidR="0066307D" w:rsidRPr="00E73747">
        <w:rPr>
          <w:rFonts w:eastAsia="Times New Roman"/>
        </w:rPr>
        <w:t>n</w:t>
      </w:r>
      <w:r w:rsidRPr="00E73747">
        <w:rPr>
          <w:rFonts w:eastAsia="Times New Roman"/>
        </w:rPr>
        <w:t xml:space="preserve"> the advisor</w:t>
      </w:r>
      <w:r w:rsidR="00F361EB" w:rsidRPr="00E73747">
        <w:rPr>
          <w:rFonts w:eastAsia="Times New Roman"/>
        </w:rPr>
        <w:t>y committee for his foundation.</w:t>
      </w:r>
    </w:p>
    <w:p w:rsidR="00E72711" w:rsidRPr="00E73747" w:rsidRDefault="00E72711" w:rsidP="00E72711">
      <w:pPr>
        <w:pStyle w:val="ListParagraph"/>
        <w:rPr>
          <w:rFonts w:ascii="Times New Roman" w:hAnsi="Times New Roman"/>
        </w:rPr>
      </w:pPr>
    </w:p>
    <w:p w:rsidR="00041819" w:rsidRPr="00E73747" w:rsidRDefault="00041819" w:rsidP="008B7B6F">
      <w:pPr>
        <w:pStyle w:val="ListParagraph"/>
        <w:numPr>
          <w:ilvl w:val="0"/>
          <w:numId w:val="10"/>
        </w:numPr>
        <w:ind w:left="720"/>
        <w:rPr>
          <w:rFonts w:ascii="Times New Roman" w:hAnsi="Times New Roman"/>
        </w:rPr>
      </w:pPr>
      <w:r w:rsidRPr="00E73747">
        <w:rPr>
          <w:rFonts w:ascii="Times New Roman" w:hAnsi="Times New Roman"/>
        </w:rPr>
        <w:t xml:space="preserve">Recommend approval to dispose of the following: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2970"/>
        <w:gridCol w:w="2340"/>
      </w:tblGrid>
      <w:tr w:rsidR="00041819" w:rsidRPr="00E73747" w:rsidTr="00B05B1B">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E73747" w:rsidRDefault="00041819" w:rsidP="00E65EF2">
            <w:pPr>
              <w:jc w:val="center"/>
              <w:rPr>
                <w:b/>
                <w:sz w:val="20"/>
                <w:szCs w:val="20"/>
              </w:rPr>
            </w:pPr>
            <w:r w:rsidRPr="00E73747">
              <w:rPr>
                <w:b/>
                <w:sz w:val="20"/>
                <w:szCs w:val="20"/>
              </w:rPr>
              <w:t>Quantity</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E73747" w:rsidRDefault="00041819" w:rsidP="00E65EF2">
            <w:pPr>
              <w:jc w:val="center"/>
              <w:rPr>
                <w:b/>
                <w:sz w:val="20"/>
                <w:szCs w:val="20"/>
              </w:rPr>
            </w:pPr>
            <w:r w:rsidRPr="00E73747">
              <w:rPr>
                <w:b/>
                <w:sz w:val="20"/>
                <w:szCs w:val="20"/>
              </w:rPr>
              <w:t>Item</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E73747" w:rsidRDefault="00041819" w:rsidP="00E65EF2">
            <w:pPr>
              <w:jc w:val="center"/>
              <w:rPr>
                <w:b/>
                <w:sz w:val="20"/>
                <w:szCs w:val="20"/>
              </w:rPr>
            </w:pPr>
            <w:r w:rsidRPr="00E73747">
              <w:rPr>
                <w:b/>
                <w:sz w:val="20"/>
                <w:szCs w:val="20"/>
              </w:rPr>
              <w:t>Reason for Disposal</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819" w:rsidRPr="00E73747" w:rsidRDefault="00041819" w:rsidP="00E65EF2">
            <w:pPr>
              <w:jc w:val="center"/>
              <w:rPr>
                <w:b/>
                <w:sz w:val="20"/>
                <w:szCs w:val="20"/>
              </w:rPr>
            </w:pPr>
            <w:r w:rsidRPr="00E73747">
              <w:rPr>
                <w:b/>
                <w:sz w:val="20"/>
                <w:szCs w:val="20"/>
              </w:rPr>
              <w:t>Method of Disposal</w:t>
            </w:r>
          </w:p>
        </w:tc>
      </w:tr>
      <w:tr w:rsidR="00041819" w:rsidRPr="00E73747" w:rsidTr="00B05B1B">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E73747" w:rsidRDefault="00701693" w:rsidP="00E65EF2">
            <w:pPr>
              <w:jc w:val="center"/>
              <w:rPr>
                <w:sz w:val="20"/>
                <w:szCs w:val="20"/>
              </w:rPr>
            </w:pPr>
            <w:r w:rsidRPr="00E73747">
              <w:rPr>
                <w:sz w:val="20"/>
                <w:szCs w:val="20"/>
              </w:rPr>
              <w:t>65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E73747" w:rsidRDefault="00701693" w:rsidP="00E65EF2">
            <w:pPr>
              <w:jc w:val="center"/>
              <w:rPr>
                <w:sz w:val="20"/>
                <w:szCs w:val="20"/>
              </w:rPr>
            </w:pPr>
            <w:r w:rsidRPr="00E73747">
              <w:rPr>
                <w:sz w:val="20"/>
                <w:szCs w:val="20"/>
              </w:rPr>
              <w:t>Chair</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E73747" w:rsidRDefault="00701693" w:rsidP="00E65EF2">
            <w:pPr>
              <w:jc w:val="center"/>
              <w:rPr>
                <w:sz w:val="20"/>
                <w:szCs w:val="20"/>
              </w:rPr>
            </w:pPr>
            <w:r w:rsidRPr="00E73747">
              <w:rPr>
                <w:sz w:val="20"/>
                <w:szCs w:val="20"/>
              </w:rPr>
              <w:t>PHS Cafe</w:t>
            </w:r>
            <w:r w:rsidR="00365C97" w:rsidRPr="00E73747">
              <w:rPr>
                <w:sz w:val="20"/>
                <w:szCs w:val="20"/>
              </w:rPr>
              <w:t>teria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41819" w:rsidRPr="00E73747" w:rsidRDefault="001C5E15" w:rsidP="00E65EF2">
            <w:pPr>
              <w:jc w:val="center"/>
              <w:rPr>
                <w:sz w:val="20"/>
                <w:szCs w:val="20"/>
              </w:rPr>
            </w:pPr>
            <w:r>
              <w:rPr>
                <w:sz w:val="20"/>
                <w:szCs w:val="20"/>
              </w:rPr>
              <w:t>Metal Recycling</w:t>
            </w:r>
          </w:p>
        </w:tc>
      </w:tr>
    </w:tbl>
    <w:p w:rsidR="00943569" w:rsidRPr="00182ECC" w:rsidRDefault="00943569" w:rsidP="00182ECC"/>
    <w:p w:rsidR="00371C9F" w:rsidRPr="003C3F91" w:rsidRDefault="00371C9F" w:rsidP="008B7B6F">
      <w:pPr>
        <w:pStyle w:val="ListParagraph"/>
        <w:numPr>
          <w:ilvl w:val="0"/>
          <w:numId w:val="10"/>
        </w:numPr>
        <w:ind w:left="720"/>
        <w:rPr>
          <w:rFonts w:ascii="Times New Roman" w:hAnsi="Times New Roman"/>
        </w:rPr>
      </w:pPr>
      <w:r w:rsidRPr="003C3F91">
        <w:rPr>
          <w:rFonts w:ascii="Times New Roman" w:hAnsi="Times New Roman"/>
        </w:rPr>
        <w:t>Recommend approval to accept a donation of two framed Paulsboro High School diplomas and one frame</w:t>
      </w:r>
      <w:r w:rsidR="00B03DCC">
        <w:rPr>
          <w:rFonts w:ascii="Times New Roman" w:hAnsi="Times New Roman"/>
        </w:rPr>
        <w:t>d</w:t>
      </w:r>
      <w:r w:rsidRPr="003C3F91">
        <w:rPr>
          <w:rFonts w:ascii="Times New Roman" w:hAnsi="Times New Roman"/>
        </w:rPr>
        <w:t xml:space="preserve"> 8</w:t>
      </w:r>
      <w:r w:rsidRPr="003C3F91">
        <w:rPr>
          <w:rFonts w:ascii="Times New Roman" w:hAnsi="Times New Roman"/>
          <w:vertAlign w:val="superscript"/>
        </w:rPr>
        <w:t>th</w:t>
      </w:r>
      <w:r w:rsidRPr="003C3F91">
        <w:rPr>
          <w:rFonts w:ascii="Times New Roman" w:hAnsi="Times New Roman"/>
        </w:rPr>
        <w:t xml:space="preserve"> grade diploma from Dr. and Mrs. Walter Quint.  The framing cost is $183.</w:t>
      </w:r>
    </w:p>
    <w:p w:rsidR="00371C9F" w:rsidRPr="003C3F91" w:rsidRDefault="00371C9F" w:rsidP="00371C9F">
      <w:pPr>
        <w:pStyle w:val="ListParagraph"/>
        <w:ind w:left="1080"/>
        <w:rPr>
          <w:rFonts w:ascii="Times New Roman" w:hAnsi="Times New Roman"/>
        </w:rPr>
      </w:pPr>
    </w:p>
    <w:p w:rsidR="00371C9F" w:rsidRPr="003C3F91" w:rsidRDefault="00371C9F" w:rsidP="0020534B">
      <w:pPr>
        <w:pStyle w:val="ListParagraph"/>
        <w:rPr>
          <w:rFonts w:ascii="Times New Roman" w:hAnsi="Times New Roman"/>
        </w:rPr>
      </w:pPr>
      <w:r w:rsidRPr="003C3F91">
        <w:rPr>
          <w:rFonts w:ascii="Times New Roman" w:hAnsi="Times New Roman"/>
          <w:u w:val="single"/>
        </w:rPr>
        <w:t>Informational</w:t>
      </w:r>
      <w:r w:rsidRPr="003C3F91">
        <w:rPr>
          <w:rFonts w:ascii="Times New Roman" w:hAnsi="Times New Roman"/>
        </w:rPr>
        <w:t>:  The diplomas themselves were donated by various citizens.  The Quint’s had them framed so that they can be properly displayed in the Administration Building as part of the Hall of Diplomas Exhibition.</w:t>
      </w:r>
    </w:p>
    <w:p w:rsidR="00371C9F" w:rsidRPr="00E73747" w:rsidRDefault="00371C9F" w:rsidP="00371C9F">
      <w:pPr>
        <w:pStyle w:val="ListParagraph"/>
        <w:ind w:left="1080"/>
        <w:rPr>
          <w:rFonts w:ascii="Times New Roman" w:hAnsi="Times New Roman"/>
          <w:sz w:val="24"/>
          <w:szCs w:val="24"/>
        </w:rPr>
      </w:pPr>
    </w:p>
    <w:p w:rsidR="00AA190D" w:rsidRPr="00B03DCC" w:rsidRDefault="00AA190D" w:rsidP="008B7B6F">
      <w:pPr>
        <w:pStyle w:val="ListParagraph"/>
        <w:numPr>
          <w:ilvl w:val="0"/>
          <w:numId w:val="10"/>
        </w:numPr>
        <w:ind w:left="720"/>
        <w:rPr>
          <w:rFonts w:ascii="Times New Roman" w:hAnsi="Times New Roman"/>
        </w:rPr>
      </w:pPr>
      <w:r w:rsidRPr="00B03DCC">
        <w:rPr>
          <w:rFonts w:ascii="Times New Roman" w:hAnsi="Times New Roman"/>
        </w:rPr>
        <w:t>Recommend retroactive approval for Urban Sports and Entertainment Group, LLC to use Bennett Field (field and bleachers) during the afternoon of Saturday, June 13, 2015.  The company will film an episode of the ASPIRE Netwo</w:t>
      </w:r>
      <w:r w:rsidR="001C5E15" w:rsidRPr="00B03DCC">
        <w:rPr>
          <w:rFonts w:ascii="Times New Roman" w:hAnsi="Times New Roman"/>
        </w:rPr>
        <w:t>rk’s HBCU Playback Series – Foot</w:t>
      </w:r>
      <w:r w:rsidRPr="00B03DCC">
        <w:rPr>
          <w:rFonts w:ascii="Times New Roman" w:hAnsi="Times New Roman"/>
        </w:rPr>
        <w:t xml:space="preserve">ball Edition featuring </w:t>
      </w:r>
      <w:r w:rsidR="00B03DCC" w:rsidRPr="00B03DCC">
        <w:rPr>
          <w:rFonts w:ascii="Times New Roman" w:hAnsi="Times New Roman"/>
        </w:rPr>
        <w:t xml:space="preserve">former </w:t>
      </w:r>
      <w:r w:rsidRPr="00B03DCC">
        <w:rPr>
          <w:rFonts w:ascii="Times New Roman" w:hAnsi="Times New Roman"/>
        </w:rPr>
        <w:t>Paulsboro High School and Pittsburg</w:t>
      </w:r>
      <w:r w:rsidR="001C5E15" w:rsidRPr="00B03DCC">
        <w:rPr>
          <w:rFonts w:ascii="Times New Roman" w:hAnsi="Times New Roman"/>
        </w:rPr>
        <w:t>h</w:t>
      </w:r>
      <w:r w:rsidRPr="00B03DCC">
        <w:rPr>
          <w:rFonts w:ascii="Times New Roman" w:hAnsi="Times New Roman"/>
        </w:rPr>
        <w:t xml:space="preserve"> Steeler football player Isaac Redman.  </w:t>
      </w:r>
    </w:p>
    <w:p w:rsidR="00AA190D" w:rsidRPr="00E73747" w:rsidRDefault="00AA190D" w:rsidP="00AA190D">
      <w:pPr>
        <w:pStyle w:val="ListParagraph"/>
        <w:ind w:left="1080"/>
        <w:rPr>
          <w:rFonts w:ascii="Times New Roman" w:hAnsi="Times New Roman"/>
          <w:sz w:val="24"/>
          <w:szCs w:val="24"/>
        </w:rPr>
      </w:pPr>
    </w:p>
    <w:p w:rsidR="00AA190D" w:rsidRPr="003C3F91" w:rsidRDefault="00AA190D" w:rsidP="0020534B">
      <w:pPr>
        <w:pStyle w:val="ListParagraph"/>
        <w:rPr>
          <w:rFonts w:ascii="Times New Roman" w:hAnsi="Times New Roman"/>
        </w:rPr>
      </w:pPr>
      <w:r w:rsidRPr="003C3F91">
        <w:rPr>
          <w:rFonts w:ascii="Times New Roman" w:hAnsi="Times New Roman"/>
          <w:u w:val="single"/>
        </w:rPr>
        <w:t>Informational</w:t>
      </w:r>
      <w:r w:rsidRPr="003C3F91">
        <w:rPr>
          <w:rFonts w:ascii="Times New Roman" w:hAnsi="Times New Roman"/>
        </w:rPr>
        <w:t xml:space="preserve">:  The request came too late to receive advanced approval by the Board of Education.  The Interim Superintendent made the Board aware of the activity on June 11, 2015.  He now respectfully requests retroactive approval.  </w:t>
      </w:r>
    </w:p>
    <w:p w:rsidR="001B3C48" w:rsidRPr="003C3F91" w:rsidRDefault="001B3C48" w:rsidP="0020534B">
      <w:pPr>
        <w:pStyle w:val="ListParagraph"/>
        <w:rPr>
          <w:rFonts w:ascii="Times New Roman" w:hAnsi="Times New Roman"/>
        </w:rPr>
      </w:pPr>
    </w:p>
    <w:p w:rsidR="003232C9" w:rsidRPr="0020534B" w:rsidRDefault="003232C9" w:rsidP="008B7B6F">
      <w:pPr>
        <w:pStyle w:val="ListParagraph"/>
        <w:numPr>
          <w:ilvl w:val="0"/>
          <w:numId w:val="10"/>
        </w:numPr>
        <w:ind w:left="720"/>
        <w:rPr>
          <w:rFonts w:ascii="Times New Roman" w:hAnsi="Times New Roman"/>
        </w:rPr>
      </w:pPr>
      <w:r w:rsidRPr="003C3F91">
        <w:rPr>
          <w:rFonts w:ascii="Times New Roman" w:hAnsi="Times New Roman"/>
        </w:rPr>
        <w:t>Recommend</w:t>
      </w:r>
      <w:r w:rsidRPr="003C3F91">
        <w:rPr>
          <w:rFonts w:ascii="Times New Roman" w:hAnsi="Times New Roman"/>
          <w:color w:val="F79646" w:themeColor="accent6"/>
        </w:rPr>
        <w:t xml:space="preserve"> </w:t>
      </w:r>
      <w:r w:rsidR="001B3C48" w:rsidRPr="003C3F91">
        <w:rPr>
          <w:rFonts w:ascii="Times New Roman" w:hAnsi="Times New Roman"/>
        </w:rPr>
        <w:t xml:space="preserve">approval </w:t>
      </w:r>
      <w:r w:rsidRPr="003C3F91">
        <w:rPr>
          <w:rFonts w:ascii="Times New Roman" w:hAnsi="Times New Roman"/>
        </w:rPr>
        <w:t xml:space="preserve">of the following tuition rates for the Paulsboro Public Schools during the 2015-2016 school year. </w:t>
      </w:r>
      <w:r w:rsidRPr="003C3F91">
        <w:tab/>
      </w:r>
    </w:p>
    <w:p w:rsidR="003232C9" w:rsidRPr="003C3F91" w:rsidRDefault="003232C9" w:rsidP="003232C9">
      <w:pPr>
        <w:tabs>
          <w:tab w:val="left" w:pos="1080"/>
          <w:tab w:val="left" w:pos="3960"/>
          <w:tab w:val="left" w:pos="6480"/>
        </w:tabs>
        <w:ind w:left="720" w:hanging="720"/>
      </w:pPr>
      <w:r w:rsidRPr="003C3F91">
        <w:t xml:space="preserve"> </w:t>
      </w:r>
      <w:r w:rsidRPr="003C3F91">
        <w:tab/>
        <w:t xml:space="preserve">      </w:t>
      </w:r>
      <w:r w:rsidRPr="003C3F91">
        <w:rPr>
          <w:u w:val="single"/>
        </w:rPr>
        <w:t>Grade Level or Program</w:t>
      </w:r>
      <w:r w:rsidRPr="003C3F91">
        <w:t xml:space="preserve"> </w:t>
      </w:r>
      <w:r w:rsidRPr="003C3F91">
        <w:tab/>
        <w:t xml:space="preserve">         </w:t>
      </w:r>
      <w:r w:rsidR="001B3C48" w:rsidRPr="003C3F91">
        <w:t xml:space="preserve">     </w:t>
      </w:r>
      <w:r w:rsidRPr="003C3F91">
        <w:t xml:space="preserve">  </w:t>
      </w:r>
      <w:r w:rsidR="001B3C48" w:rsidRPr="003C3F91">
        <w:rPr>
          <w:u w:val="single"/>
        </w:rPr>
        <w:t>Tuition</w:t>
      </w:r>
      <w:r w:rsidRPr="003C3F91">
        <w:t xml:space="preserve">                      </w:t>
      </w:r>
    </w:p>
    <w:p w:rsidR="003232C9" w:rsidRPr="003C3F91" w:rsidRDefault="003232C9" w:rsidP="003232C9">
      <w:pPr>
        <w:tabs>
          <w:tab w:val="left" w:pos="1080"/>
          <w:tab w:val="left" w:pos="1440"/>
          <w:tab w:val="left" w:pos="4860"/>
          <w:tab w:val="left" w:pos="6480"/>
        </w:tabs>
      </w:pPr>
      <w:r w:rsidRPr="003C3F91">
        <w:tab/>
      </w:r>
      <w:r w:rsidRPr="003C3F91">
        <w:tab/>
        <w:t>Preschool</w:t>
      </w:r>
      <w:r w:rsidRPr="003C3F91">
        <w:tab/>
        <w:t>$14,968</w:t>
      </w:r>
      <w:r w:rsidRPr="003C3F91">
        <w:tab/>
      </w:r>
    </w:p>
    <w:p w:rsidR="003232C9" w:rsidRPr="003C3F91" w:rsidRDefault="003232C9" w:rsidP="003232C9">
      <w:pPr>
        <w:tabs>
          <w:tab w:val="left" w:pos="1080"/>
          <w:tab w:val="left" w:pos="1440"/>
          <w:tab w:val="left" w:pos="4860"/>
          <w:tab w:val="left" w:pos="6480"/>
        </w:tabs>
      </w:pPr>
      <w:r w:rsidRPr="003C3F91">
        <w:tab/>
      </w:r>
      <w:r w:rsidRPr="003C3F91">
        <w:tab/>
        <w:t>Kindergarten</w:t>
      </w:r>
      <w:r w:rsidRPr="003C3F91">
        <w:tab/>
        <w:t>$14,968</w:t>
      </w:r>
      <w:r w:rsidRPr="003C3F91">
        <w:tab/>
      </w:r>
    </w:p>
    <w:p w:rsidR="003232C9" w:rsidRPr="003C3F91" w:rsidRDefault="003232C9" w:rsidP="003232C9">
      <w:pPr>
        <w:tabs>
          <w:tab w:val="left" w:pos="1080"/>
          <w:tab w:val="left" w:pos="1440"/>
          <w:tab w:val="left" w:pos="4860"/>
        </w:tabs>
      </w:pPr>
      <w:r w:rsidRPr="003C3F91">
        <w:tab/>
      </w:r>
      <w:r w:rsidRPr="003C3F91">
        <w:tab/>
        <w:t>Grades 1-5</w:t>
      </w:r>
      <w:r w:rsidRPr="003C3F91">
        <w:tab/>
        <w:t>$13,843</w:t>
      </w:r>
    </w:p>
    <w:p w:rsidR="003232C9" w:rsidRPr="003C3F91" w:rsidRDefault="003232C9" w:rsidP="003232C9">
      <w:pPr>
        <w:tabs>
          <w:tab w:val="left" w:pos="1080"/>
          <w:tab w:val="left" w:pos="1440"/>
          <w:tab w:val="left" w:pos="4860"/>
        </w:tabs>
      </w:pPr>
      <w:r w:rsidRPr="003C3F91">
        <w:tab/>
      </w:r>
      <w:r w:rsidRPr="003C3F91">
        <w:tab/>
        <w:t>Grades 6-8</w:t>
      </w:r>
      <w:r w:rsidRPr="003C3F91">
        <w:tab/>
        <w:t>$14,879</w:t>
      </w:r>
      <w:r w:rsidRPr="003C3F91">
        <w:tab/>
      </w:r>
      <w:r w:rsidRPr="003C3F91">
        <w:tab/>
      </w:r>
    </w:p>
    <w:p w:rsidR="003232C9" w:rsidRPr="003C3F91" w:rsidRDefault="003232C9" w:rsidP="003232C9">
      <w:pPr>
        <w:tabs>
          <w:tab w:val="left" w:pos="1080"/>
          <w:tab w:val="left" w:pos="1440"/>
          <w:tab w:val="left" w:pos="4860"/>
          <w:tab w:val="left" w:pos="6480"/>
        </w:tabs>
      </w:pPr>
      <w:r w:rsidRPr="003C3F91">
        <w:tab/>
      </w:r>
      <w:r w:rsidRPr="003C3F91">
        <w:tab/>
        <w:t>Grades 9-12</w:t>
      </w:r>
      <w:r w:rsidRPr="003C3F91">
        <w:tab/>
        <w:t>$15,004</w:t>
      </w:r>
      <w:r w:rsidRPr="003C3F91">
        <w:tab/>
      </w:r>
    </w:p>
    <w:p w:rsidR="003232C9" w:rsidRPr="003C3F91" w:rsidRDefault="003232C9" w:rsidP="003232C9">
      <w:pPr>
        <w:tabs>
          <w:tab w:val="left" w:pos="1080"/>
          <w:tab w:val="left" w:pos="1440"/>
          <w:tab w:val="left" w:pos="4860"/>
          <w:tab w:val="left" w:pos="6480"/>
        </w:tabs>
      </w:pPr>
      <w:r w:rsidRPr="003C3F91">
        <w:tab/>
      </w:r>
      <w:r w:rsidRPr="003C3F91">
        <w:tab/>
        <w:t>Mild Cognitive</w:t>
      </w:r>
      <w:r w:rsidRPr="003C3F91">
        <w:tab/>
        <w:t>$ 8,524</w:t>
      </w:r>
      <w:r w:rsidRPr="003C3F91">
        <w:tab/>
      </w:r>
    </w:p>
    <w:p w:rsidR="003232C9" w:rsidRPr="003C3F91" w:rsidRDefault="003232C9" w:rsidP="003232C9">
      <w:pPr>
        <w:tabs>
          <w:tab w:val="left" w:pos="1080"/>
          <w:tab w:val="left" w:pos="1440"/>
          <w:tab w:val="left" w:pos="4860"/>
        </w:tabs>
      </w:pPr>
      <w:r w:rsidRPr="003C3F91">
        <w:tab/>
      </w:r>
      <w:r w:rsidRPr="003C3F91">
        <w:tab/>
        <w:t>Multiple Disabilities</w:t>
      </w:r>
      <w:r w:rsidRPr="003C3F91">
        <w:tab/>
        <w:t>$28,240</w:t>
      </w:r>
      <w:r w:rsidRPr="003C3F91">
        <w:tab/>
      </w:r>
    </w:p>
    <w:p w:rsidR="003232C9" w:rsidRPr="003C3F91" w:rsidRDefault="003232C9" w:rsidP="003232C9">
      <w:pPr>
        <w:tabs>
          <w:tab w:val="left" w:pos="1080"/>
          <w:tab w:val="left" w:pos="1440"/>
          <w:tab w:val="left" w:pos="4860"/>
          <w:tab w:val="left" w:pos="6480"/>
        </w:tabs>
      </w:pPr>
      <w:r w:rsidRPr="003C3F91">
        <w:tab/>
      </w:r>
      <w:r w:rsidRPr="003C3F91">
        <w:tab/>
        <w:t>Learning Disabilities</w:t>
      </w:r>
      <w:r w:rsidRPr="003C3F91">
        <w:tab/>
        <w:t>$25,862</w:t>
      </w:r>
      <w:r w:rsidRPr="003C3F91">
        <w:tab/>
      </w:r>
    </w:p>
    <w:p w:rsidR="003232C9" w:rsidRPr="003C3F91" w:rsidRDefault="003232C9" w:rsidP="003232C9">
      <w:pPr>
        <w:tabs>
          <w:tab w:val="left" w:pos="1080"/>
          <w:tab w:val="left" w:pos="1440"/>
          <w:tab w:val="left" w:pos="4860"/>
        </w:tabs>
      </w:pPr>
      <w:r w:rsidRPr="003C3F91">
        <w:tab/>
      </w:r>
      <w:r w:rsidRPr="003C3F91">
        <w:tab/>
        <w:t>Behavioral Disabilities</w:t>
      </w:r>
      <w:r w:rsidRPr="003C3F91">
        <w:tab/>
        <w:t>$28,713</w:t>
      </w:r>
      <w:r w:rsidRPr="003C3F91">
        <w:tab/>
      </w:r>
    </w:p>
    <w:p w:rsidR="003232C9" w:rsidRPr="003C3F91" w:rsidRDefault="003232C9" w:rsidP="003232C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3C3F91">
        <w:tab/>
      </w:r>
      <w:r w:rsidRPr="003C3F91">
        <w:tab/>
      </w:r>
      <w:r w:rsidRPr="003C3F91">
        <w:tab/>
      </w:r>
      <w:r w:rsidRPr="003C3F91">
        <w:tab/>
        <w:t>Pre-K Disabled – Full Time</w:t>
      </w:r>
      <w:r w:rsidRPr="003C3F91">
        <w:tab/>
      </w:r>
      <w:r w:rsidRPr="003C3F91">
        <w:tab/>
      </w:r>
      <w:r w:rsidR="00E66DED">
        <w:tab/>
        <w:t xml:space="preserve"> </w:t>
      </w:r>
      <w:r w:rsidRPr="003C3F91">
        <w:t>$ 8,526</w:t>
      </w:r>
    </w:p>
    <w:p w:rsidR="003232C9" w:rsidRPr="003C3F91" w:rsidRDefault="003232C9" w:rsidP="003232C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3C3F91">
        <w:tab/>
      </w:r>
      <w:r w:rsidRPr="003C3F91">
        <w:tab/>
      </w:r>
      <w:r w:rsidRPr="003C3F91">
        <w:tab/>
      </w:r>
      <w:r w:rsidRPr="003C3F91">
        <w:tab/>
        <w:t>Pre-K Disabled – Part Time</w:t>
      </w:r>
      <w:r w:rsidRPr="003C3F91">
        <w:tab/>
      </w:r>
      <w:r w:rsidRPr="003C3F91">
        <w:tab/>
      </w:r>
      <w:r w:rsidR="00E66DED">
        <w:t xml:space="preserve">          </w:t>
      </w:r>
      <w:r w:rsidRPr="003C3F91">
        <w:t>$42,379</w:t>
      </w:r>
    </w:p>
    <w:p w:rsidR="003232C9" w:rsidRPr="003C3F91" w:rsidRDefault="003232C9" w:rsidP="003232C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943569" w:rsidRPr="003C3F91" w:rsidRDefault="0016635C" w:rsidP="0020534B">
      <w:pPr>
        <w:tabs>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720"/>
      </w:pPr>
      <w:r w:rsidRPr="003C3F91">
        <w:rPr>
          <w:u w:val="single"/>
        </w:rPr>
        <w:t>Informational</w:t>
      </w:r>
      <w:r w:rsidRPr="003C3F91">
        <w:t>:</w:t>
      </w:r>
      <w:r w:rsidR="003232C9" w:rsidRPr="003C3F91">
        <w:t xml:space="preserve">  The New Jersey Department of Education completes a review of each school district</w:t>
      </w:r>
      <w:r w:rsidR="001B3C48" w:rsidRPr="003C3F91">
        <w:t>’</w:t>
      </w:r>
      <w:r w:rsidR="003232C9" w:rsidRPr="003C3F91">
        <w:t xml:space="preserve">s cost per pupil pursuant to the provisions of N.J.AC 6A:23A-17.  Upon completion </w:t>
      </w:r>
      <w:r w:rsidR="001C5E15" w:rsidRPr="003C3F91">
        <w:t xml:space="preserve">of </w:t>
      </w:r>
      <w:r w:rsidR="003232C9" w:rsidRPr="003C3F91">
        <w:t>this review</w:t>
      </w:r>
      <w:r w:rsidR="001B3C48" w:rsidRPr="003C3F91">
        <w:t>, the audited per pupil cost is certified</w:t>
      </w:r>
      <w:r w:rsidR="003232C9" w:rsidRPr="003C3F91">
        <w:t>.  The above rates are Paulsboro Board of Education 2013-2014 certified tuition rates.</w:t>
      </w:r>
      <w:r w:rsidR="00943569" w:rsidRPr="003C3F91">
        <w:t xml:space="preserve"> </w:t>
      </w:r>
      <w:r w:rsidR="001B3C48" w:rsidRPr="003C3F91">
        <w:t xml:space="preserve"> These rates are used to make tuition adjustments to district who sent students to Paulsboro during the 2013-2014 school.   </w:t>
      </w:r>
      <w:r w:rsidR="00BC231B" w:rsidRPr="003C3F91">
        <w:t xml:space="preserve">These are also the rates used to estimate the </w:t>
      </w:r>
      <w:r w:rsidR="0054079C" w:rsidRPr="003C3F91">
        <w:t>tuition</w:t>
      </w:r>
      <w:r w:rsidR="00BC231B" w:rsidRPr="003C3F91">
        <w:t xml:space="preserve"> charged to sending districts during the 2015-2016 school year. </w:t>
      </w:r>
    </w:p>
    <w:p w:rsidR="003D7CE4" w:rsidRPr="003C3F91" w:rsidRDefault="003D7CE4" w:rsidP="0016635C">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1440"/>
      </w:pPr>
    </w:p>
    <w:p w:rsidR="003D7CE4" w:rsidRPr="003C3F91" w:rsidRDefault="003D7CE4" w:rsidP="008B7B6F">
      <w:pPr>
        <w:pStyle w:val="ListParagraph"/>
        <w:numPr>
          <w:ilvl w:val="0"/>
          <w:numId w:val="10"/>
        </w:numPr>
        <w:ind w:left="720"/>
        <w:rPr>
          <w:rFonts w:ascii="Times New Roman" w:hAnsi="Times New Roman"/>
        </w:rPr>
      </w:pPr>
      <w:r w:rsidRPr="003C3F91">
        <w:rPr>
          <w:rFonts w:ascii="Times New Roman" w:hAnsi="Times New Roman"/>
        </w:rPr>
        <w:t xml:space="preserve">Recommend approval </w:t>
      </w:r>
      <w:r w:rsidR="00182ECC" w:rsidRPr="003C3F91">
        <w:rPr>
          <w:rFonts w:ascii="Times New Roman" w:hAnsi="Times New Roman"/>
        </w:rPr>
        <w:t xml:space="preserve">to adopt </w:t>
      </w:r>
      <w:r w:rsidR="00D65F3E" w:rsidRPr="003C3F91">
        <w:rPr>
          <w:rFonts w:ascii="Times New Roman" w:hAnsi="Times New Roman"/>
        </w:rPr>
        <w:t>a resolution</w:t>
      </w:r>
      <w:r w:rsidRPr="003C3F91">
        <w:rPr>
          <w:rFonts w:ascii="Times New Roman" w:hAnsi="Times New Roman"/>
        </w:rPr>
        <w:t xml:space="preserve"> to accept the release of surplus in the amount of $4,299 from the Gloucester, Cumberland, and Salem School District Joint Insurance Fund (GCSJIF).  This amount is the value of the funds position as of June 30, 2013. </w:t>
      </w:r>
    </w:p>
    <w:p w:rsidR="003D7CE4" w:rsidRPr="003C3F91" w:rsidRDefault="003D7CE4" w:rsidP="0020534B">
      <w:pPr>
        <w:tabs>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720"/>
      </w:pPr>
      <w:r w:rsidRPr="003C3F91">
        <w:rPr>
          <w:u w:val="single"/>
        </w:rPr>
        <w:t>Informational</w:t>
      </w:r>
      <w:r w:rsidRPr="003C3F91">
        <w:t>:  Paulsboro Public Schools exited the GCSJIF and joined the School Alliance Insurance Fund (SAIF) during the 2011-2012 fiscal year.  The GCSJIF Board of Trustees is the body authorized to make decisions as to when and how much of the available surplus will be released.  The total year to date release of surplus is $21,023 (including the amount recommended above).</w:t>
      </w:r>
    </w:p>
    <w:p w:rsidR="003D7CE4" w:rsidRPr="003C3F91" w:rsidRDefault="003D7CE4" w:rsidP="003D7CE4">
      <w:pPr>
        <w:tabs>
          <w:tab w:val="left" w:pos="720"/>
          <w:tab w:val="left" w:pos="1080"/>
        </w:tabs>
      </w:pPr>
    </w:p>
    <w:p w:rsidR="003D7CE4" w:rsidRPr="003C3F91" w:rsidRDefault="003D7CE4" w:rsidP="008B7B6F">
      <w:pPr>
        <w:pStyle w:val="ListParagraph"/>
        <w:numPr>
          <w:ilvl w:val="0"/>
          <w:numId w:val="10"/>
        </w:numPr>
        <w:ind w:left="720"/>
        <w:rPr>
          <w:rFonts w:ascii="Times New Roman" w:hAnsi="Times New Roman"/>
        </w:rPr>
      </w:pPr>
      <w:r w:rsidRPr="003C3F91">
        <w:rPr>
          <w:rFonts w:ascii="Times New Roman" w:hAnsi="Times New Roman"/>
        </w:rPr>
        <w:t>Recommend approval to continue participation in Alliance for Competitive Energy Services (ACES)</w:t>
      </w:r>
      <w:r w:rsidR="00D65F3E" w:rsidRPr="003C3F91">
        <w:rPr>
          <w:rFonts w:ascii="Times New Roman" w:hAnsi="Times New Roman"/>
        </w:rPr>
        <w:t xml:space="preserve"> for the following services:</w:t>
      </w:r>
    </w:p>
    <w:p w:rsidR="003D7CE4" w:rsidRPr="003C3F91" w:rsidRDefault="00D65F3E" w:rsidP="0020534B">
      <w:pPr>
        <w:ind w:left="720"/>
      </w:pPr>
      <w:r w:rsidRPr="003C3F91">
        <w:t xml:space="preserve">1.    </w:t>
      </w:r>
      <w:r w:rsidR="003D7CE4" w:rsidRPr="003C3F91">
        <w:t>Electric Gene</w:t>
      </w:r>
      <w:r w:rsidR="00B03DCC">
        <w:t>ration Service through May 2017</w:t>
      </w:r>
    </w:p>
    <w:p w:rsidR="003D7CE4" w:rsidRPr="003C3F91" w:rsidRDefault="00D65F3E" w:rsidP="0020534B">
      <w:pPr>
        <w:ind w:left="720"/>
      </w:pPr>
      <w:r w:rsidRPr="003C3F91">
        <w:t xml:space="preserve">2.    </w:t>
      </w:r>
      <w:r w:rsidR="003D7CE4" w:rsidRPr="003C3F91">
        <w:t>Natural Gas Suppl</w:t>
      </w:r>
      <w:r w:rsidR="00B03DCC">
        <w:t>y Service through December 2017</w:t>
      </w:r>
    </w:p>
    <w:p w:rsidR="00D65F3E" w:rsidRPr="003C3F91" w:rsidRDefault="00D65F3E" w:rsidP="00D65F3E">
      <w:pPr>
        <w:ind w:left="1080"/>
      </w:pPr>
    </w:p>
    <w:p w:rsidR="003D7CE4" w:rsidRDefault="003D7CE4" w:rsidP="0020534B">
      <w:pPr>
        <w:tabs>
          <w:tab w:val="left" w:pos="720"/>
        </w:tabs>
        <w:ind w:left="720"/>
        <w:rPr>
          <w:sz w:val="24"/>
          <w:szCs w:val="24"/>
        </w:rPr>
      </w:pPr>
      <w:r w:rsidRPr="003C3F91">
        <w:rPr>
          <w:u w:val="single"/>
        </w:rPr>
        <w:t>Informational</w:t>
      </w:r>
      <w:r w:rsidRPr="003C3F91">
        <w:t>:  ACES is an electric and natural gas aggregation program run by the New Jersey School Boards Association (NJSBA), the New Jersey Association of School Business Officials (NJASA) and the New Jersey Association of School Administrators (NJASA).  Currently ACES purchases electricity and natural gas on a competitive group basis for more than 400 of New Jersey public school districts.  ACES was created in 1999 when the New Jersey legislature passed its energy deregulation act.  This law specifically authorized the NJSBA to purchase energy on behalf of New Jersey public schools.  ACES’ goal is to reduce the cost of energy to public schools in New Jersey</w:t>
      </w:r>
      <w:r w:rsidRPr="00E73747">
        <w:rPr>
          <w:sz w:val="24"/>
          <w:szCs w:val="24"/>
        </w:rPr>
        <w:t>.</w:t>
      </w:r>
    </w:p>
    <w:p w:rsidR="008611FB" w:rsidRPr="00D65F3E" w:rsidRDefault="008611FB" w:rsidP="00B03DCC">
      <w:pPr>
        <w:tabs>
          <w:tab w:val="left" w:pos="810"/>
        </w:tabs>
        <w:ind w:left="2160"/>
      </w:pPr>
    </w:p>
    <w:p w:rsidR="00E73747" w:rsidRDefault="00E73747" w:rsidP="008B7B6F">
      <w:pPr>
        <w:pStyle w:val="ListParagraph"/>
        <w:numPr>
          <w:ilvl w:val="0"/>
          <w:numId w:val="10"/>
        </w:numPr>
        <w:ind w:left="720"/>
        <w:rPr>
          <w:rFonts w:ascii="Times New Roman" w:hAnsi="Times New Roman"/>
        </w:rPr>
      </w:pPr>
      <w:r w:rsidRPr="00E73747">
        <w:rPr>
          <w:rFonts w:ascii="Times New Roman" w:hAnsi="Times New Roman"/>
        </w:rPr>
        <w:t>Recommend</w:t>
      </w:r>
      <w:r>
        <w:rPr>
          <w:rFonts w:ascii="Times New Roman" w:hAnsi="Times New Roman"/>
        </w:rPr>
        <w:t xml:space="preserve"> approval to accept a donation of a12.5 inch x 75 inch electronic sign from the Billingsport School and Community Association (BSCA).  The signed is valued at $3,</w:t>
      </w:r>
      <w:r w:rsidR="00B21D9F">
        <w:rPr>
          <w:rFonts w:ascii="Times New Roman" w:hAnsi="Times New Roman"/>
        </w:rPr>
        <w:t>690</w:t>
      </w:r>
      <w:r>
        <w:rPr>
          <w:rFonts w:ascii="Times New Roman" w:hAnsi="Times New Roman"/>
        </w:rPr>
        <w:t xml:space="preserve">.  </w:t>
      </w:r>
    </w:p>
    <w:p w:rsidR="00E73747" w:rsidRDefault="00E73747" w:rsidP="00E73747">
      <w:pPr>
        <w:pStyle w:val="ListParagraph"/>
        <w:rPr>
          <w:rFonts w:ascii="Times New Roman" w:hAnsi="Times New Roman"/>
        </w:rPr>
      </w:pPr>
    </w:p>
    <w:p w:rsidR="00E73747" w:rsidRDefault="00E73747" w:rsidP="0020534B">
      <w:pPr>
        <w:pStyle w:val="ListParagraph"/>
        <w:rPr>
          <w:rFonts w:ascii="Times New Roman" w:hAnsi="Times New Roman"/>
        </w:rPr>
      </w:pPr>
      <w:r w:rsidRPr="00640826">
        <w:rPr>
          <w:rFonts w:ascii="Times New Roman" w:hAnsi="Times New Roman"/>
          <w:u w:val="single"/>
        </w:rPr>
        <w:t>Informational</w:t>
      </w:r>
      <w:r>
        <w:rPr>
          <w:rFonts w:ascii="Times New Roman" w:hAnsi="Times New Roman"/>
        </w:rPr>
        <w:t xml:space="preserve">:  The BSCA also donated an electronic sign last year.   The first sign was mounted on the Greenwich Avenue side of the school.  The new sign will be placed on the Nassau Avenue side of the building.   The sign will be installed by the district maintenance staff. </w:t>
      </w:r>
    </w:p>
    <w:p w:rsidR="00E73747" w:rsidRDefault="00E73747" w:rsidP="0020534B">
      <w:pPr>
        <w:pStyle w:val="ListParagraph"/>
        <w:rPr>
          <w:rFonts w:ascii="Times New Roman" w:hAnsi="Times New Roman"/>
        </w:rPr>
      </w:pPr>
    </w:p>
    <w:p w:rsidR="006808D0" w:rsidRPr="0079344D" w:rsidRDefault="006808D0" w:rsidP="006808D0">
      <w:pPr>
        <w:tabs>
          <w:tab w:val="left" w:pos="1080"/>
        </w:tabs>
      </w:pPr>
      <w:r w:rsidRPr="0079344D">
        <w:t>ROLL CALL</w:t>
      </w:r>
    </w:p>
    <w:p w:rsidR="006808D0" w:rsidRPr="0079344D" w:rsidRDefault="006808D0" w:rsidP="006808D0">
      <w:pPr>
        <w:tabs>
          <w:tab w:val="left" w:pos="1080"/>
        </w:tabs>
      </w:pPr>
    </w:p>
    <w:p w:rsidR="006808D0" w:rsidRDefault="006808D0" w:rsidP="006808D0">
      <w:pPr>
        <w:tabs>
          <w:tab w:val="left" w:pos="1080"/>
        </w:tabs>
      </w:pPr>
      <w:r w:rsidRPr="0079344D">
        <w:t xml:space="preserve">Roll Call Vote: </w:t>
      </w:r>
      <w:r>
        <w:t xml:space="preserve">Mrs. Dunn, </w:t>
      </w:r>
      <w:r w:rsidRPr="005D3C81">
        <w:t>Mr. Hamilton</w:t>
      </w:r>
      <w:r>
        <w:t>,</w:t>
      </w:r>
      <w:r w:rsidRPr="005D3C81">
        <w:t xml:space="preserve"> </w:t>
      </w:r>
      <w:r w:rsidRPr="0079344D">
        <w:t>Mr. Lisa</w:t>
      </w:r>
      <w:r>
        <w:t>,</w:t>
      </w:r>
      <w:r w:rsidRPr="005D3C81">
        <w:t xml:space="preserve"> 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6808D0" w:rsidRDefault="006808D0" w:rsidP="006808D0">
      <w:pPr>
        <w:tabs>
          <w:tab w:val="left" w:pos="1080"/>
        </w:tabs>
        <w:jc w:val="right"/>
      </w:pPr>
    </w:p>
    <w:p w:rsidR="006808D0" w:rsidRDefault="006808D0" w:rsidP="00DC6C98">
      <w:pPr>
        <w:spacing w:after="200" w:line="276" w:lineRule="auto"/>
        <w:jc w:val="right"/>
      </w:pPr>
      <w:r w:rsidRPr="001344CE">
        <w:t>Motion carried</w:t>
      </w:r>
    </w:p>
    <w:p w:rsidR="00701693" w:rsidRPr="00AB01AE" w:rsidRDefault="00041819" w:rsidP="008B7B6F">
      <w:pPr>
        <w:pStyle w:val="ListParagraph"/>
        <w:numPr>
          <w:ilvl w:val="0"/>
          <w:numId w:val="10"/>
        </w:numPr>
        <w:ind w:left="720"/>
        <w:rPr>
          <w:rFonts w:ascii="Times New Roman" w:hAnsi="Times New Roman"/>
        </w:rPr>
      </w:pPr>
      <w:r w:rsidRPr="00AB01AE">
        <w:rPr>
          <w:rFonts w:ascii="Times New Roman" w:hAnsi="Times New Roman"/>
          <w:u w:val="single"/>
        </w:rPr>
        <w:t>Informational</w:t>
      </w:r>
      <w:r w:rsidRPr="00AB01AE">
        <w:rPr>
          <w:rFonts w:ascii="Times New Roman" w:hAnsi="Times New Roman"/>
        </w:rPr>
        <w:t xml:space="preserve">:   </w:t>
      </w:r>
    </w:p>
    <w:p w:rsidR="00701693" w:rsidRDefault="00701693" w:rsidP="00701693">
      <w:pPr>
        <w:pStyle w:val="ListParagraph"/>
        <w:ind w:left="1080"/>
        <w:rPr>
          <w:rFonts w:ascii="Times New Roman" w:hAnsi="Times New Roman"/>
        </w:rPr>
      </w:pPr>
    </w:p>
    <w:p w:rsidR="00D65F3E" w:rsidRDefault="00D65F3E" w:rsidP="0020534B">
      <w:pPr>
        <w:pStyle w:val="ListParagraph"/>
        <w:ind w:left="1080" w:hanging="360"/>
        <w:rPr>
          <w:rFonts w:ascii="Times New Roman" w:hAnsi="Times New Roman"/>
        </w:rPr>
      </w:pPr>
      <w:r>
        <w:rPr>
          <w:rFonts w:ascii="Times New Roman" w:hAnsi="Times New Roman"/>
        </w:rPr>
        <w:t>1.</w:t>
      </w:r>
      <w:r>
        <w:rPr>
          <w:rFonts w:ascii="Times New Roman" w:hAnsi="Times New Roman"/>
        </w:rPr>
        <w:tab/>
        <w:t xml:space="preserve">Intent to Renew, Award or </w:t>
      </w:r>
      <w:r w:rsidR="001C5E15">
        <w:rPr>
          <w:rFonts w:ascii="Times New Roman" w:hAnsi="Times New Roman"/>
        </w:rPr>
        <w:t>P</w:t>
      </w:r>
      <w:r>
        <w:rPr>
          <w:rFonts w:ascii="Times New Roman" w:hAnsi="Times New Roman"/>
        </w:rPr>
        <w:t>ermit to Expire Contracts</w:t>
      </w:r>
    </w:p>
    <w:p w:rsidR="00D65F3E" w:rsidRDefault="00D65F3E" w:rsidP="00701693">
      <w:pPr>
        <w:pStyle w:val="ListParagraph"/>
        <w:ind w:left="1080"/>
        <w:rPr>
          <w:rFonts w:ascii="Times New Roman" w:hAnsi="Times New Roman"/>
        </w:rPr>
      </w:pPr>
    </w:p>
    <w:p w:rsidR="00D65F3E" w:rsidRPr="003C3F91" w:rsidRDefault="00D65F3E" w:rsidP="0020534B">
      <w:pPr>
        <w:pStyle w:val="ListParagraph"/>
        <w:rPr>
          <w:rFonts w:ascii="Times New Roman" w:hAnsi="Times New Roman"/>
        </w:rPr>
      </w:pPr>
      <w:r w:rsidRPr="003C3F91">
        <w:rPr>
          <w:rFonts w:ascii="Times New Roman" w:hAnsi="Times New Roman"/>
        </w:rPr>
        <w:t xml:space="preserve">Pursuant to PL 2015, Chapter 47 the Paulsboro Board of Education intends to renew, award, or permit to expire the following contracts previously awarded by the </w:t>
      </w:r>
      <w:r w:rsidR="001C5E15" w:rsidRPr="003C3F91">
        <w:rPr>
          <w:rFonts w:ascii="Times New Roman" w:hAnsi="Times New Roman"/>
        </w:rPr>
        <w:t>B</w:t>
      </w:r>
      <w:r w:rsidRPr="003C3F91">
        <w:rPr>
          <w:rFonts w:ascii="Times New Roman" w:hAnsi="Times New Roman"/>
        </w:rPr>
        <w:t xml:space="preserve">oard of </w:t>
      </w:r>
      <w:r w:rsidR="001C5E15" w:rsidRPr="003C3F91">
        <w:rPr>
          <w:rFonts w:ascii="Times New Roman" w:hAnsi="Times New Roman"/>
        </w:rPr>
        <w:t>E</w:t>
      </w:r>
      <w:r w:rsidRPr="003C3F91">
        <w:rPr>
          <w:rFonts w:ascii="Times New Roman" w:hAnsi="Times New Roman"/>
        </w:rPr>
        <w:t xml:space="preserve">ducation.  These contracts are, and have been, in full compliance with all state and federal statutes and regulations, in particular, New Jersey Title 18A:18. </w:t>
      </w:r>
      <w:proofErr w:type="spellStart"/>
      <w:r w:rsidRPr="003C3F91">
        <w:rPr>
          <w:rFonts w:ascii="Times New Roman" w:hAnsi="Times New Roman"/>
        </w:rPr>
        <w:t>et.seq</w:t>
      </w:r>
      <w:proofErr w:type="spellEnd"/>
      <w:r w:rsidRPr="003C3F91">
        <w:rPr>
          <w:rFonts w:ascii="Times New Roman" w:hAnsi="Times New Roman"/>
        </w:rPr>
        <w:t>, NJAC Chapter 23, and Federal Uniform Administrative Requirements 2CFR, Part</w:t>
      </w:r>
      <w:r w:rsidR="001C5E15" w:rsidRPr="003C3F91">
        <w:rPr>
          <w:rFonts w:ascii="Times New Roman" w:hAnsi="Times New Roman"/>
        </w:rPr>
        <w:t xml:space="preserve"> </w:t>
      </w:r>
      <w:r w:rsidRPr="003C3F91">
        <w:rPr>
          <w:rFonts w:ascii="Times New Roman" w:hAnsi="Times New Roman"/>
        </w:rPr>
        <w:t xml:space="preserve">200.  Compliance with new contracts, not listed here, will be addressed prior to </w:t>
      </w:r>
      <w:r w:rsidR="001C5E15" w:rsidRPr="003C3F91">
        <w:rPr>
          <w:rFonts w:ascii="Times New Roman" w:hAnsi="Times New Roman"/>
        </w:rPr>
        <w:t>B</w:t>
      </w:r>
      <w:r w:rsidRPr="003C3F91">
        <w:rPr>
          <w:rFonts w:ascii="Times New Roman" w:hAnsi="Times New Roman"/>
        </w:rPr>
        <w:t>oard action.</w:t>
      </w:r>
    </w:p>
    <w:p w:rsidR="00B03DCC" w:rsidRPr="00B03DCC" w:rsidRDefault="00B03DCC" w:rsidP="00B03DCC">
      <w:pPr>
        <w:spacing w:after="160"/>
        <w:contextualSpacing/>
        <w:rPr>
          <w:rFonts w:cstheme="minorBidi"/>
        </w:rPr>
      </w:pPr>
      <w:r>
        <w:tab/>
      </w:r>
      <w:r>
        <w:tab/>
      </w:r>
      <w:r>
        <w:tab/>
      </w:r>
      <w:r>
        <w:rPr>
          <w:rFonts w:cstheme="minorBidi"/>
        </w:rPr>
        <w:t>Stewart Business Systems</w:t>
      </w:r>
    </w:p>
    <w:p w:rsidR="00B03DCC" w:rsidRPr="00B03DCC" w:rsidRDefault="00B03DCC" w:rsidP="00B03DCC">
      <w:pPr>
        <w:spacing w:after="160"/>
        <w:ind w:left="2160"/>
        <w:contextualSpacing/>
        <w:rPr>
          <w:rFonts w:cstheme="minorBidi"/>
        </w:rPr>
      </w:pPr>
      <w:r w:rsidRPr="00B03DCC">
        <w:rPr>
          <w:rFonts w:cstheme="minorBidi"/>
        </w:rPr>
        <w:t xml:space="preserve">Bradley M. Campbell, LLC. </w:t>
      </w:r>
    </w:p>
    <w:p w:rsidR="00B03DCC" w:rsidRPr="00B03DCC" w:rsidRDefault="00B03DCC" w:rsidP="00B03DCC">
      <w:pPr>
        <w:autoSpaceDE w:val="0"/>
        <w:autoSpaceDN w:val="0"/>
        <w:adjustRightInd w:val="0"/>
        <w:spacing w:after="160"/>
        <w:ind w:left="2160"/>
        <w:contextualSpacing/>
      </w:pPr>
      <w:r w:rsidRPr="00B03DCC">
        <w:t xml:space="preserve">On-Tech Consulting (also known as “E-Rate”) </w:t>
      </w:r>
    </w:p>
    <w:p w:rsidR="00B03DCC" w:rsidRPr="00B03DCC" w:rsidRDefault="00B03DCC" w:rsidP="00B03DCC">
      <w:pPr>
        <w:tabs>
          <w:tab w:val="left" w:pos="720"/>
          <w:tab w:val="left" w:pos="1080"/>
        </w:tabs>
        <w:spacing w:after="160"/>
        <w:ind w:left="2160"/>
        <w:contextualSpacing/>
      </w:pPr>
      <w:r>
        <w:t>Source 4 Teachers</w:t>
      </w:r>
    </w:p>
    <w:p w:rsidR="00B03DCC" w:rsidRPr="00B03DCC" w:rsidRDefault="00B03DCC" w:rsidP="00B03DCC">
      <w:pPr>
        <w:tabs>
          <w:tab w:val="left" w:pos="720"/>
          <w:tab w:val="left" w:pos="1080"/>
          <w:tab w:val="left" w:pos="1440"/>
        </w:tabs>
        <w:spacing w:after="160"/>
        <w:ind w:left="2160"/>
        <w:contextualSpacing/>
      </w:pPr>
      <w:r w:rsidRPr="00B03DCC">
        <w:rPr>
          <w:bCs/>
        </w:rPr>
        <w:t>Philipp Duvilla</w:t>
      </w:r>
    </w:p>
    <w:p w:rsidR="00B03DCC" w:rsidRPr="00B03DCC" w:rsidRDefault="00B03DCC" w:rsidP="00B03DCC">
      <w:pPr>
        <w:tabs>
          <w:tab w:val="left" w:pos="3600"/>
          <w:tab w:val="left" w:pos="3960"/>
          <w:tab w:val="left" w:pos="4320"/>
          <w:tab w:val="left" w:pos="4680"/>
          <w:tab w:val="left" w:pos="5040"/>
          <w:tab w:val="left" w:pos="5760"/>
          <w:tab w:val="left" w:pos="6120"/>
          <w:tab w:val="left" w:pos="7200"/>
          <w:tab w:val="left" w:pos="7920"/>
        </w:tabs>
        <w:spacing w:after="160"/>
        <w:ind w:left="2160"/>
        <w:contextualSpacing/>
        <w:rPr>
          <w:rFonts w:cstheme="minorBidi"/>
        </w:rPr>
      </w:pPr>
      <w:r w:rsidRPr="00B03DCC">
        <w:rPr>
          <w:bCs/>
        </w:rPr>
        <w:t>Horizon Environmental Group, Inc.</w:t>
      </w:r>
    </w:p>
    <w:p w:rsidR="00B03DCC" w:rsidRPr="00B03DCC" w:rsidRDefault="00B03DCC" w:rsidP="00B03DCC">
      <w:pPr>
        <w:tabs>
          <w:tab w:val="left" w:pos="720"/>
          <w:tab w:val="left" w:pos="1080"/>
          <w:tab w:val="left" w:pos="1440"/>
        </w:tabs>
        <w:spacing w:after="160"/>
        <w:ind w:left="2160"/>
        <w:contextualSpacing/>
        <w:rPr>
          <w:bCs/>
        </w:rPr>
      </w:pPr>
      <w:r>
        <w:rPr>
          <w:bCs/>
        </w:rPr>
        <w:t xml:space="preserve">Holman &amp; </w:t>
      </w:r>
      <w:proofErr w:type="spellStart"/>
      <w:r>
        <w:rPr>
          <w:bCs/>
        </w:rPr>
        <w:t>Frenia</w:t>
      </w:r>
      <w:proofErr w:type="spellEnd"/>
    </w:p>
    <w:p w:rsidR="00B03DCC" w:rsidRPr="00B03DCC" w:rsidRDefault="00B03DCC" w:rsidP="00B03DCC">
      <w:pPr>
        <w:tabs>
          <w:tab w:val="left" w:pos="720"/>
          <w:tab w:val="left" w:pos="1080"/>
          <w:tab w:val="left" w:pos="1440"/>
        </w:tabs>
        <w:spacing w:after="160"/>
        <w:ind w:left="2160"/>
        <w:contextualSpacing/>
        <w:rPr>
          <w:rFonts w:cstheme="minorBidi"/>
        </w:rPr>
      </w:pPr>
      <w:r w:rsidRPr="00B03DCC">
        <w:rPr>
          <w:bCs/>
        </w:rPr>
        <w:t>Garrison Architects</w:t>
      </w:r>
    </w:p>
    <w:p w:rsidR="00B03DCC" w:rsidRPr="00B03DCC" w:rsidRDefault="00B03DCC" w:rsidP="00B03D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rPr>
          <w:rFonts w:cstheme="minorBidi"/>
        </w:rPr>
      </w:pPr>
      <w:r w:rsidRPr="00B03DCC">
        <w:rPr>
          <w:bCs/>
        </w:rPr>
        <w:t>Steven Anuszewski</w:t>
      </w:r>
    </w:p>
    <w:p w:rsidR="00B03DCC" w:rsidRPr="00B03DCC" w:rsidRDefault="00B03DCC" w:rsidP="00B03D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rPr>
          <w:rFonts w:cstheme="minorBidi"/>
        </w:rPr>
      </w:pPr>
      <w:r w:rsidRPr="00B03DCC">
        <w:t>Barclay Group</w:t>
      </w:r>
    </w:p>
    <w:p w:rsidR="00B03DCC" w:rsidRPr="00B03DCC" w:rsidRDefault="00B03DCC" w:rsidP="00B03D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pPr>
      <w:r w:rsidRPr="00B03DCC">
        <w:t>AFLAC via Take Care by Wage Works</w:t>
      </w:r>
    </w:p>
    <w:p w:rsidR="00DC6C98" w:rsidRDefault="00B03DCC" w:rsidP="00B03D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pPr>
      <w:r>
        <w:t xml:space="preserve">Anthony </w:t>
      </w:r>
      <w:proofErr w:type="spellStart"/>
      <w:r>
        <w:t>Villare</w:t>
      </w:r>
      <w:proofErr w:type="spellEnd"/>
      <w:r>
        <w:t>, MD</w:t>
      </w:r>
    </w:p>
    <w:p w:rsidR="00DC6C98" w:rsidRDefault="00DC6C98">
      <w:pPr>
        <w:spacing w:after="200" w:line="276" w:lineRule="auto"/>
      </w:pPr>
    </w:p>
    <w:p w:rsidR="00701693" w:rsidRPr="00E73747" w:rsidRDefault="00701693" w:rsidP="008B7B6F">
      <w:pPr>
        <w:pStyle w:val="ListParagraph"/>
        <w:numPr>
          <w:ilvl w:val="0"/>
          <w:numId w:val="29"/>
        </w:numPr>
        <w:rPr>
          <w:rFonts w:ascii="Times New Roman" w:hAnsi="Times New Roman"/>
        </w:rPr>
      </w:pPr>
      <w:r w:rsidRPr="00E73747">
        <w:rPr>
          <w:rFonts w:ascii="Times New Roman" w:hAnsi="Times New Roman"/>
        </w:rPr>
        <w:t>Child Nutrition – Participation and Finance</w:t>
      </w:r>
    </w:p>
    <w:p w:rsidR="00701693" w:rsidRPr="00E73747" w:rsidRDefault="00701693" w:rsidP="0020534B">
      <w:pPr>
        <w:ind w:left="1080"/>
      </w:pPr>
      <w:r w:rsidRPr="00E73747">
        <w:t>As a result of implementing the Community Eligibility Provision (CEP) all students are now eligible to eat both breakfast and lunch free of charge.  The following chart displays the percentage of students participating in the meal program for the past two years.</w:t>
      </w:r>
    </w:p>
    <w:p w:rsidR="00701693" w:rsidRPr="00E73747" w:rsidRDefault="00701693" w:rsidP="00701693">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701693" w:rsidRPr="00E73747" w:rsidTr="00701693">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Month</w:t>
            </w:r>
          </w:p>
        </w:tc>
        <w:tc>
          <w:tcPr>
            <w:tcW w:w="3243" w:type="dxa"/>
            <w:gridSpan w:val="2"/>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Breakfast</w:t>
            </w:r>
          </w:p>
        </w:tc>
        <w:tc>
          <w:tcPr>
            <w:tcW w:w="3330" w:type="dxa"/>
            <w:gridSpan w:val="2"/>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Lunch</w:t>
            </w:r>
          </w:p>
        </w:tc>
      </w:tr>
      <w:tr w:rsidR="00701693" w:rsidRPr="00E73747" w:rsidTr="007016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rPr>
                <w:b/>
              </w:rPr>
            </w:pP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2013-2014</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2014-2015</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2013-2014</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rPr>
                <w:b/>
              </w:rPr>
            </w:pPr>
            <w:r w:rsidRPr="00E73747">
              <w:rPr>
                <w:b/>
              </w:rPr>
              <w:t>2014-2015</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September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51%</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58%</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75%</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October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52%</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72%</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81%</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November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53%</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73%</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88%</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December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50%</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64%</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74%</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81%</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 xml:space="preserve">January </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47%</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64%</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61%</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81%</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February</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43%</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80%</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March</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48%</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59%</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69%</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78%</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April</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48%</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79%</w:t>
            </w:r>
          </w:p>
        </w:tc>
      </w:tr>
      <w:tr w:rsidR="00C40F7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r w:rsidRPr="00E73747">
              <w:t>May</w:t>
            </w:r>
          </w:p>
        </w:tc>
        <w:tc>
          <w:tcPr>
            <w:tcW w:w="1778"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51%</w:t>
            </w:r>
          </w:p>
        </w:tc>
        <w:tc>
          <w:tcPr>
            <w:tcW w:w="1465"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64%</w:t>
            </w:r>
          </w:p>
        </w:tc>
        <w:tc>
          <w:tcPr>
            <w:tcW w:w="2091"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68%</w:t>
            </w:r>
          </w:p>
        </w:tc>
        <w:tc>
          <w:tcPr>
            <w:tcW w:w="1239"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80%</w:t>
            </w:r>
          </w:p>
        </w:tc>
      </w:tr>
    </w:tbl>
    <w:p w:rsidR="00701693" w:rsidRPr="00E73747" w:rsidRDefault="00701693" w:rsidP="00701693">
      <w:pPr>
        <w:ind w:left="1080"/>
      </w:pPr>
    </w:p>
    <w:p w:rsidR="00701693" w:rsidRPr="00E73747" w:rsidRDefault="00701693" w:rsidP="0020534B">
      <w:pPr>
        <w:ind w:left="1080"/>
      </w:pPr>
      <w:r w:rsidRPr="00E73747">
        <w:t>The following is a financial summary for the child nutrition program:</w:t>
      </w:r>
    </w:p>
    <w:p w:rsidR="00701693" w:rsidRPr="00E73747" w:rsidRDefault="00701693" w:rsidP="00701693">
      <w:pPr>
        <w:tabs>
          <w:tab w:val="left" w:pos="1080"/>
        </w:tabs>
      </w:pPr>
    </w:p>
    <w:tbl>
      <w:tblPr>
        <w:tblStyle w:val="TableGrid"/>
        <w:tblW w:w="0" w:type="auto"/>
        <w:tblInd w:w="1165" w:type="dxa"/>
        <w:tblLook w:val="04A0" w:firstRow="1" w:lastRow="0" w:firstColumn="1" w:lastColumn="0" w:noHBand="0" w:noVBand="1"/>
      </w:tblPr>
      <w:tblGrid>
        <w:gridCol w:w="4230"/>
        <w:gridCol w:w="1710"/>
        <w:gridCol w:w="1463"/>
      </w:tblGrid>
      <w:tr w:rsidR="00701693" w:rsidRPr="00E73747" w:rsidTr="00701693">
        <w:tc>
          <w:tcPr>
            <w:tcW w:w="4230" w:type="dxa"/>
            <w:vMerge w:val="restart"/>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b/>
              </w:rPr>
            </w:pPr>
            <w:r w:rsidRPr="00E73747">
              <w:rPr>
                <w:rFonts w:ascii="Times New Roman" w:hAnsi="Times New Roman"/>
                <w:b/>
              </w:rPr>
              <w:t>Financial Information</w:t>
            </w: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A27E72">
            <w:pPr>
              <w:pStyle w:val="ListParagraph"/>
              <w:spacing w:after="0"/>
              <w:ind w:left="0"/>
              <w:jc w:val="center"/>
              <w:rPr>
                <w:rFonts w:ascii="Times New Roman" w:hAnsi="Times New Roman"/>
                <w:b/>
              </w:rPr>
            </w:pPr>
            <w:r w:rsidRPr="00E73747">
              <w:rPr>
                <w:rFonts w:ascii="Times New Roman" w:hAnsi="Times New Roman"/>
                <w:b/>
              </w:rPr>
              <w:t xml:space="preserve">September - </w:t>
            </w:r>
            <w:r w:rsidR="00A27E72" w:rsidRPr="00E73747">
              <w:rPr>
                <w:rFonts w:ascii="Times New Roman" w:hAnsi="Times New Roman"/>
                <w:b/>
              </w:rPr>
              <w:t>May</w:t>
            </w:r>
          </w:p>
        </w:tc>
      </w:tr>
      <w:tr w:rsidR="00701693" w:rsidRPr="00E73747" w:rsidTr="007016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rPr>
                <w:rFonts w:eastAsia="Calibri"/>
                <w:b/>
              </w:rPr>
            </w:pP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b/>
              </w:rPr>
            </w:pPr>
            <w:r w:rsidRPr="00E73747">
              <w:rPr>
                <w:rFonts w:ascii="Times New Roman" w:hAnsi="Times New Roman"/>
                <w:b/>
              </w:rPr>
              <w:t xml:space="preserve">      2013-2014</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b/>
              </w:rPr>
            </w:pPr>
            <w:r w:rsidRPr="00E73747">
              <w:rPr>
                <w:rFonts w:ascii="Times New Roman" w:hAnsi="Times New Roman"/>
                <w:b/>
              </w:rPr>
              <w:t xml:space="preserve">  2014-2015</w:t>
            </w:r>
          </w:p>
        </w:tc>
      </w:tr>
      <w:tr w:rsidR="00701693" w:rsidRPr="00E73747" w:rsidTr="00701693">
        <w:tc>
          <w:tcPr>
            <w:tcW w:w="423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rPr>
            </w:pPr>
            <w:r w:rsidRPr="00E73747">
              <w:rPr>
                <w:rFonts w:ascii="Times New Roman" w:hAnsi="Times New Roman"/>
              </w:rPr>
              <w:t xml:space="preserve">Expenses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4377E6">
            <w:pPr>
              <w:pStyle w:val="ListParagraph"/>
              <w:spacing w:after="0"/>
              <w:ind w:left="0"/>
              <w:jc w:val="right"/>
              <w:rPr>
                <w:rFonts w:ascii="Times New Roman" w:hAnsi="Times New Roman"/>
              </w:rPr>
            </w:pPr>
            <w:r w:rsidRPr="00E73747">
              <w:rPr>
                <w:rFonts w:ascii="Times New Roman" w:hAnsi="Times New Roman"/>
              </w:rPr>
              <w:t>$</w:t>
            </w:r>
            <w:r w:rsidR="004377E6" w:rsidRPr="00E73747">
              <w:rPr>
                <w:rFonts w:ascii="Times New Roman" w:hAnsi="Times New Roman"/>
              </w:rPr>
              <w:t>648,060.91</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4377E6">
            <w:pPr>
              <w:pStyle w:val="ListParagraph"/>
              <w:spacing w:after="0"/>
              <w:ind w:left="0"/>
              <w:jc w:val="right"/>
              <w:rPr>
                <w:rFonts w:ascii="Times New Roman" w:hAnsi="Times New Roman"/>
              </w:rPr>
            </w:pPr>
            <w:r w:rsidRPr="00E73747">
              <w:rPr>
                <w:rFonts w:ascii="Times New Roman" w:hAnsi="Times New Roman"/>
              </w:rPr>
              <w:t>$</w:t>
            </w:r>
            <w:r w:rsidR="004377E6" w:rsidRPr="00E73747">
              <w:rPr>
                <w:rFonts w:ascii="Times New Roman" w:hAnsi="Times New Roman"/>
              </w:rPr>
              <w:t>619,568.36</w:t>
            </w:r>
          </w:p>
        </w:tc>
      </w:tr>
      <w:tr w:rsidR="00701693" w:rsidRPr="00E73747" w:rsidTr="00701693">
        <w:tc>
          <w:tcPr>
            <w:tcW w:w="423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rPr>
            </w:pPr>
            <w:r w:rsidRPr="00E73747">
              <w:rPr>
                <w:rFonts w:ascii="Times New Roman" w:hAnsi="Times New Roman"/>
              </w:rPr>
              <w:t>Revenues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4377E6">
            <w:pPr>
              <w:pStyle w:val="ListParagraph"/>
              <w:spacing w:after="0"/>
              <w:ind w:left="0"/>
              <w:jc w:val="right"/>
              <w:rPr>
                <w:rFonts w:ascii="Times New Roman" w:hAnsi="Times New Roman"/>
              </w:rPr>
            </w:pPr>
            <w:r w:rsidRPr="00E73747">
              <w:rPr>
                <w:rFonts w:ascii="Times New Roman" w:hAnsi="Times New Roman"/>
              </w:rPr>
              <w:t>$</w:t>
            </w:r>
            <w:r w:rsidR="004377E6" w:rsidRPr="00E73747">
              <w:rPr>
                <w:rFonts w:ascii="Times New Roman" w:hAnsi="Times New Roman"/>
              </w:rPr>
              <w:t>565,019.96</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4377E6">
            <w:pPr>
              <w:pStyle w:val="ListParagraph"/>
              <w:spacing w:after="0"/>
              <w:ind w:left="0"/>
              <w:jc w:val="right"/>
              <w:rPr>
                <w:rFonts w:ascii="Times New Roman" w:hAnsi="Times New Roman"/>
              </w:rPr>
            </w:pPr>
            <w:r w:rsidRPr="00E73747">
              <w:rPr>
                <w:rFonts w:ascii="Times New Roman" w:hAnsi="Times New Roman"/>
              </w:rPr>
              <w:t>$</w:t>
            </w:r>
            <w:r w:rsidR="004377E6" w:rsidRPr="00E73747">
              <w:rPr>
                <w:rFonts w:ascii="Times New Roman" w:hAnsi="Times New Roman"/>
              </w:rPr>
              <w:t>703,468.02</w:t>
            </w:r>
          </w:p>
        </w:tc>
      </w:tr>
      <w:tr w:rsidR="00701693" w:rsidRPr="00E73747" w:rsidTr="00701693">
        <w:tc>
          <w:tcPr>
            <w:tcW w:w="423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rPr>
            </w:pPr>
            <w:r w:rsidRPr="00E73747">
              <w:rPr>
                <w:rFonts w:ascii="Times New Roman" w:hAnsi="Times New Roman"/>
              </w:rPr>
              <w:t>Revenue-Expenses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4377E6">
            <w:pPr>
              <w:pStyle w:val="ListParagraph"/>
              <w:spacing w:after="0"/>
              <w:ind w:left="0"/>
              <w:jc w:val="right"/>
              <w:rPr>
                <w:rFonts w:ascii="Times New Roman" w:hAnsi="Times New Roman"/>
              </w:rPr>
            </w:pPr>
            <w:r w:rsidRPr="00E73747">
              <w:rPr>
                <w:rFonts w:ascii="Times New Roman" w:hAnsi="Times New Roman"/>
              </w:rPr>
              <w:t>-$</w:t>
            </w:r>
            <w:r w:rsidR="004377E6" w:rsidRPr="00E73747">
              <w:rPr>
                <w:rFonts w:ascii="Times New Roman" w:hAnsi="Times New Roman"/>
              </w:rPr>
              <w:t>83,040.95</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sidP="004377E6">
            <w:pPr>
              <w:pStyle w:val="ListParagraph"/>
              <w:spacing w:after="0"/>
              <w:ind w:left="0"/>
              <w:jc w:val="right"/>
              <w:rPr>
                <w:rFonts w:ascii="Times New Roman" w:hAnsi="Times New Roman"/>
              </w:rPr>
            </w:pPr>
            <w:r w:rsidRPr="00E73747">
              <w:rPr>
                <w:rFonts w:ascii="Times New Roman" w:hAnsi="Times New Roman"/>
              </w:rPr>
              <w:t>$</w:t>
            </w:r>
            <w:r w:rsidR="004377E6" w:rsidRPr="00E73747">
              <w:rPr>
                <w:rFonts w:ascii="Times New Roman" w:hAnsi="Times New Roman"/>
              </w:rPr>
              <w:t>83,899.67</w:t>
            </w:r>
          </w:p>
        </w:tc>
      </w:tr>
    </w:tbl>
    <w:p w:rsidR="008B2BA5" w:rsidRPr="00E73747" w:rsidRDefault="008B2BA5" w:rsidP="00491E98">
      <w:pPr>
        <w:tabs>
          <w:tab w:val="left" w:pos="1080"/>
        </w:tabs>
      </w:pPr>
    </w:p>
    <w:p w:rsidR="00DB5AD8" w:rsidRPr="00E73747" w:rsidRDefault="00DB5AD8" w:rsidP="00491E98">
      <w:pPr>
        <w:tabs>
          <w:tab w:val="left" w:pos="1080"/>
        </w:tabs>
      </w:pPr>
    </w:p>
    <w:p w:rsidR="00D01BA5" w:rsidRPr="00E73747" w:rsidRDefault="00D01BA5" w:rsidP="00094C90">
      <w:pPr>
        <w:pStyle w:val="ListParagraph"/>
        <w:numPr>
          <w:ilvl w:val="0"/>
          <w:numId w:val="5"/>
        </w:numPr>
        <w:tabs>
          <w:tab w:val="left" w:pos="720"/>
          <w:tab w:val="left" w:pos="1080"/>
        </w:tabs>
        <w:rPr>
          <w:rFonts w:ascii="Times New Roman" w:hAnsi="Times New Roman"/>
          <w:b/>
          <w:sz w:val="24"/>
          <w:szCs w:val="24"/>
        </w:rPr>
      </w:pPr>
      <w:r w:rsidRPr="00E73747">
        <w:rPr>
          <w:rFonts w:ascii="Times New Roman" w:hAnsi="Times New Roman"/>
          <w:b/>
          <w:sz w:val="24"/>
          <w:szCs w:val="24"/>
        </w:rPr>
        <w:t>FACILITIES</w:t>
      </w:r>
    </w:p>
    <w:p w:rsidR="006808D0" w:rsidRPr="00AA7914" w:rsidRDefault="006808D0" w:rsidP="006808D0">
      <w:r w:rsidRPr="0005395D">
        <w:t xml:space="preserve">Motion </w:t>
      </w:r>
      <w:r w:rsidRPr="0038719A">
        <w:t xml:space="preserve">by </w:t>
      </w:r>
      <w:r>
        <w:t>Walter</w:t>
      </w:r>
      <w:r w:rsidRPr="0038719A">
        <w:t xml:space="preserve">, seconded by </w:t>
      </w:r>
      <w:r>
        <w:t>Stevenson</w:t>
      </w:r>
      <w:r w:rsidRPr="0038719A">
        <w:t xml:space="preserve"> to</w:t>
      </w:r>
      <w:r w:rsidRPr="0005395D">
        <w:t xml:space="preserve"> accept the Interim Superintendents recommendation to approve item</w:t>
      </w:r>
      <w:r>
        <w:t>s A-F.  Item B was withdrawn.</w:t>
      </w:r>
    </w:p>
    <w:p w:rsidR="00E55080" w:rsidRPr="00AB01AE" w:rsidRDefault="00E55080" w:rsidP="008A333B">
      <w:pPr>
        <w:ind w:left="360"/>
        <w:rPr>
          <w:b/>
        </w:rPr>
      </w:pPr>
    </w:p>
    <w:p w:rsidR="009B72F5" w:rsidRPr="002B2781" w:rsidRDefault="009B72F5" w:rsidP="002B2781">
      <w:pPr>
        <w:rPr>
          <w:highlight w:val="yellow"/>
        </w:rPr>
      </w:pPr>
    </w:p>
    <w:p w:rsidR="00710C36" w:rsidRDefault="00710C36" w:rsidP="008B7B6F">
      <w:pPr>
        <w:pStyle w:val="ListParagraph"/>
        <w:numPr>
          <w:ilvl w:val="1"/>
          <w:numId w:val="30"/>
        </w:numPr>
        <w:ind w:left="720"/>
      </w:pPr>
      <w:r w:rsidRPr="00D87B20">
        <w:rPr>
          <w:rFonts w:ascii="Times New Roman" w:hAnsi="Times New Roman"/>
        </w:rPr>
        <w:t xml:space="preserve">Recommend approval to contract with X-Tel for a hosted IP telephone system from July 1, 2015 through June 30, 2017.  </w:t>
      </w:r>
    </w:p>
    <w:p w:rsidR="00710C36" w:rsidRPr="00710C36" w:rsidRDefault="00710C36" w:rsidP="0020534B">
      <w:pPr>
        <w:ind w:left="720"/>
      </w:pPr>
      <w:r>
        <w:rPr>
          <w:u w:val="single"/>
        </w:rPr>
        <w:t>Informational</w:t>
      </w:r>
      <w:r>
        <w:t>: </w:t>
      </w:r>
      <w:r w:rsidRPr="00710C36">
        <w:t xml:space="preserve"> The existing telephone system costs approximately $3,000 per month.  The proposed system will cost approximately $2,</w:t>
      </w:r>
      <w:r w:rsidR="00FB5C7A">
        <w:t>500</w:t>
      </w:r>
      <w:r w:rsidRPr="00710C36">
        <w:t xml:space="preserve"> per month.  This project will be partially funded by the Universal Service Fund (E-Rate).  E-Rate will reimburse the school district up to 86% of the cost of the telephone system.  </w:t>
      </w:r>
    </w:p>
    <w:p w:rsidR="00710C36" w:rsidRDefault="00710C36" w:rsidP="0020534B">
      <w:pPr>
        <w:ind w:left="720"/>
      </w:pPr>
    </w:p>
    <w:p w:rsidR="00710C36" w:rsidRPr="00710C36" w:rsidRDefault="00710C36" w:rsidP="0020534B">
      <w:pPr>
        <w:ind w:left="720"/>
      </w:pPr>
      <w:r w:rsidRPr="00710C36">
        <w:t xml:space="preserve">The Paulsboro Public Schools currently has a contract with </w:t>
      </w:r>
      <w:proofErr w:type="spellStart"/>
      <w:r w:rsidRPr="00710C36">
        <w:t>Xtel</w:t>
      </w:r>
      <w:proofErr w:type="spellEnd"/>
      <w:r w:rsidRPr="00710C36">
        <w:t xml:space="preserve"> to provide telephone line service to make calls and AV Business Systems to service the </w:t>
      </w:r>
      <w:r w:rsidR="004D41EE">
        <w:t>telephone sets</w:t>
      </w:r>
      <w:r w:rsidRPr="00710C36">
        <w:t xml:space="preserve">.  Both contracts will expire on June 30, 2015. The current phone system is approximately 20 years old.  It requires school personnel to use an outside line even when calling other schools in Paulsboro.  The Board of Education is paying for more than 60 telephone lines. Some of these lines are no longer in use.  It is time to upgrade the district telephone system. </w:t>
      </w:r>
    </w:p>
    <w:p w:rsidR="00710C36" w:rsidRDefault="00710C36" w:rsidP="0020534B">
      <w:pPr>
        <w:ind w:left="720"/>
      </w:pPr>
    </w:p>
    <w:p w:rsidR="00710C36" w:rsidRPr="00710C36" w:rsidRDefault="00710C36" w:rsidP="0020534B">
      <w:pPr>
        <w:ind w:left="720"/>
      </w:pPr>
      <w:r w:rsidRPr="00710C36">
        <w:t xml:space="preserve">The recommendation is to install a unified system that connects all of the district schools, maintenance building and administration building via the existing computer network.  This is known as a hosted IP based system.  This allows every district telephone to communicate with each other by dialing an extension rather than an outside line.   At least 36 of the existing telephone lines will no longer be needed which reduces costs. Specifically, the district will no longer pay the $34 per month fee for </w:t>
      </w:r>
      <w:r w:rsidR="004D41EE">
        <w:t xml:space="preserve">each of </w:t>
      </w:r>
      <w:r w:rsidRPr="00710C36">
        <w:t xml:space="preserve">these lines.  The remaining 24 telephone lines are needed for fax machines and alarm systems in the buildings and elevators.   In the future, the system could be expanded to include a telephone in every classroom as well as integration with the bell system.  The new system also includes leasing new telephones which are not only modern but less expensive than purchasing new </w:t>
      </w:r>
      <w:r w:rsidR="004D41EE">
        <w:t>tele</w:t>
      </w:r>
      <w:r w:rsidRPr="00710C36">
        <w:t>phones</w:t>
      </w:r>
      <w:r w:rsidR="004D41EE">
        <w:t xml:space="preserve">. </w:t>
      </w:r>
      <w:r w:rsidRPr="00710C36">
        <w:t xml:space="preserve"> </w:t>
      </w:r>
      <w:r w:rsidR="004D41EE">
        <w:t>The cost of the new units is included in the X-</w:t>
      </w:r>
      <w:proofErr w:type="spellStart"/>
      <w:r w:rsidR="004D41EE">
        <w:t>tel</w:t>
      </w:r>
      <w:proofErr w:type="spellEnd"/>
      <w:r w:rsidR="004D41EE">
        <w:t xml:space="preserve"> contract</w:t>
      </w:r>
      <w:r w:rsidRPr="00710C36">
        <w:t>.</w:t>
      </w:r>
    </w:p>
    <w:p w:rsidR="009B72F5" w:rsidRPr="009B72F5" w:rsidRDefault="009B72F5" w:rsidP="009B72F5">
      <w:pPr>
        <w:pStyle w:val="ListParagraph"/>
        <w:ind w:left="1080"/>
        <w:rPr>
          <w:rFonts w:ascii="Times New Roman" w:hAnsi="Times New Roman"/>
        </w:rPr>
      </w:pPr>
    </w:p>
    <w:p w:rsidR="003748D0" w:rsidRPr="00AB01AE" w:rsidRDefault="003748D0" w:rsidP="003748D0">
      <w:pPr>
        <w:ind w:left="720"/>
      </w:pPr>
    </w:p>
    <w:p w:rsidR="006F1CF6" w:rsidRDefault="00BD17B5" w:rsidP="006808D0">
      <w:pPr>
        <w:pStyle w:val="ListParagraph"/>
        <w:numPr>
          <w:ilvl w:val="0"/>
          <w:numId w:val="41"/>
        </w:numPr>
        <w:ind w:left="720" w:hanging="270"/>
        <w:rPr>
          <w:rFonts w:ascii="Times New Roman" w:hAnsi="Times New Roman"/>
        </w:rPr>
      </w:pPr>
      <w:r w:rsidRPr="00CB2468">
        <w:rPr>
          <w:rFonts w:ascii="Times New Roman" w:hAnsi="Times New Roman"/>
        </w:rPr>
        <w:t xml:space="preserve">Recommend approval of the following financial considerations for non-school organizations requesting to use a school bus or van.   </w:t>
      </w:r>
    </w:p>
    <w:p w:rsidR="006F1CF6" w:rsidRDefault="006F1CF6" w:rsidP="006F1CF6">
      <w:pPr>
        <w:pStyle w:val="ListParagraph"/>
        <w:ind w:left="1080"/>
        <w:rPr>
          <w:rFonts w:ascii="Times New Roman" w:hAnsi="Times New Roman"/>
        </w:rPr>
      </w:pPr>
    </w:p>
    <w:p w:rsidR="00BD17B5" w:rsidRPr="00AB01AE" w:rsidRDefault="006F1CF6" w:rsidP="0020534B">
      <w:pPr>
        <w:pStyle w:val="ListParagraph"/>
        <w:rPr>
          <w:rFonts w:ascii="Times New Roman" w:hAnsi="Times New Roman"/>
        </w:rPr>
      </w:pPr>
      <w:r>
        <w:rPr>
          <w:rFonts w:ascii="Times New Roman" w:hAnsi="Times New Roman"/>
        </w:rPr>
        <w:t>N</w:t>
      </w:r>
      <w:r w:rsidR="00BD17B5" w:rsidRPr="00CB2468">
        <w:rPr>
          <w:rFonts w:ascii="Times New Roman" w:hAnsi="Times New Roman"/>
        </w:rPr>
        <w:t>on-school organizations using a school bus or van will be billed at th</w:t>
      </w:r>
      <w:r w:rsidR="00BD17B5" w:rsidRPr="00AB01AE">
        <w:rPr>
          <w:rFonts w:ascii="Times New Roman" w:hAnsi="Times New Roman"/>
        </w:rPr>
        <w:t>e same rate for a similar vehicle as that charged by H.</w:t>
      </w:r>
      <w:r w:rsidR="0018269C" w:rsidRPr="00AB01AE">
        <w:rPr>
          <w:rFonts w:ascii="Times New Roman" w:hAnsi="Times New Roman"/>
        </w:rPr>
        <w:t xml:space="preserve"> </w:t>
      </w:r>
      <w:r w:rsidR="00BD17B5" w:rsidRPr="00AB01AE">
        <w:rPr>
          <w:rFonts w:ascii="Times New Roman" w:hAnsi="Times New Roman"/>
        </w:rPr>
        <w:t xml:space="preserve">A. </w:t>
      </w:r>
      <w:proofErr w:type="spellStart"/>
      <w:r w:rsidR="00BD17B5" w:rsidRPr="00AB01AE">
        <w:rPr>
          <w:rFonts w:ascii="Times New Roman" w:hAnsi="Times New Roman"/>
        </w:rPr>
        <w:t>DeHart</w:t>
      </w:r>
      <w:proofErr w:type="spellEnd"/>
      <w:r w:rsidR="0018269C" w:rsidRPr="00AB01AE">
        <w:rPr>
          <w:rFonts w:ascii="Times New Roman" w:hAnsi="Times New Roman"/>
        </w:rPr>
        <w:t xml:space="preserve"> &amp; Sons, Inc.  </w:t>
      </w:r>
      <w:r w:rsidR="00BD17B5" w:rsidRPr="00AB01AE">
        <w:rPr>
          <w:rFonts w:ascii="Times New Roman" w:hAnsi="Times New Roman"/>
        </w:rPr>
        <w:t>In addition to the rental fee, the organization will pay the actual cost of fuel, parking and tolls.   The salary of the driver will be charged at the actual hour</w:t>
      </w:r>
      <w:r w:rsidR="00771C4F" w:rsidRPr="00AB01AE">
        <w:rPr>
          <w:rFonts w:ascii="Times New Roman" w:hAnsi="Times New Roman"/>
        </w:rPr>
        <w:t>ly</w:t>
      </w:r>
      <w:r w:rsidR="00BD17B5" w:rsidRPr="00AB01AE">
        <w:rPr>
          <w:rFonts w:ascii="Times New Roman" w:hAnsi="Times New Roman"/>
        </w:rPr>
        <w:t xml:space="preserve"> rate (or overtime rate if applicable) plus the prorated amount </w:t>
      </w:r>
      <w:r w:rsidR="007347A5" w:rsidRPr="00AB01AE">
        <w:rPr>
          <w:rFonts w:ascii="Times New Roman" w:hAnsi="Times New Roman"/>
        </w:rPr>
        <w:t xml:space="preserve">for </w:t>
      </w:r>
      <w:r w:rsidR="00BD17B5" w:rsidRPr="00AB01AE">
        <w:rPr>
          <w:rFonts w:ascii="Times New Roman" w:hAnsi="Times New Roman"/>
        </w:rPr>
        <w:t xml:space="preserve">employee benefits.  The use of a school bus or van by </w:t>
      </w:r>
      <w:r w:rsidR="00D2650E" w:rsidRPr="00AB01AE">
        <w:rPr>
          <w:rFonts w:ascii="Times New Roman" w:hAnsi="Times New Roman"/>
        </w:rPr>
        <w:t>a</w:t>
      </w:r>
      <w:r w:rsidR="00BD17B5" w:rsidRPr="00AB01AE">
        <w:rPr>
          <w:rFonts w:ascii="Times New Roman" w:hAnsi="Times New Roman"/>
        </w:rPr>
        <w:t xml:space="preserve"> non-school organization must </w:t>
      </w:r>
      <w:r w:rsidR="00F7600A" w:rsidRPr="00AB01AE">
        <w:rPr>
          <w:rFonts w:ascii="Times New Roman" w:hAnsi="Times New Roman"/>
        </w:rPr>
        <w:t>receive</w:t>
      </w:r>
      <w:r w:rsidR="00BD17B5" w:rsidRPr="00AB01AE">
        <w:rPr>
          <w:rFonts w:ascii="Times New Roman" w:hAnsi="Times New Roman"/>
        </w:rPr>
        <w:t xml:space="preserve"> advanced approval by the Superintendent of Schools and Board of Education. </w:t>
      </w:r>
    </w:p>
    <w:p w:rsidR="00365C97" w:rsidRPr="00AB01AE" w:rsidRDefault="00365C97" w:rsidP="0020534B">
      <w:pPr>
        <w:pStyle w:val="ListParagraph"/>
        <w:rPr>
          <w:rFonts w:ascii="Times New Roman" w:hAnsi="Times New Roman"/>
        </w:rPr>
      </w:pPr>
    </w:p>
    <w:p w:rsidR="00BD17B5" w:rsidRPr="00AB01AE" w:rsidRDefault="00BD17B5" w:rsidP="0020534B">
      <w:pPr>
        <w:pStyle w:val="ListParagraph"/>
        <w:rPr>
          <w:rFonts w:ascii="Times New Roman" w:hAnsi="Times New Roman"/>
        </w:rPr>
      </w:pPr>
      <w:r w:rsidRPr="00AB01AE">
        <w:rPr>
          <w:rFonts w:ascii="Times New Roman" w:hAnsi="Times New Roman"/>
          <w:u w:val="single"/>
        </w:rPr>
        <w:t>Informational</w:t>
      </w:r>
      <w:r w:rsidRPr="00AB01AE">
        <w:rPr>
          <w:rFonts w:ascii="Times New Roman" w:hAnsi="Times New Roman"/>
        </w:rPr>
        <w:t xml:space="preserve">:  From time to time, </w:t>
      </w:r>
      <w:r w:rsidR="00250637" w:rsidRPr="00AB01AE">
        <w:rPr>
          <w:rFonts w:ascii="Times New Roman" w:hAnsi="Times New Roman"/>
        </w:rPr>
        <w:t xml:space="preserve">outside organizations request to use school buses and vans.  If the Board of Education opts to allow this type of use, the fees charged should cover the actual costs.   Indexing the fees to those charged by a bus rental company should help the school district to establish a fair </w:t>
      </w:r>
      <w:r w:rsidR="0066301A" w:rsidRPr="00AB01AE">
        <w:rPr>
          <w:rFonts w:ascii="Times New Roman" w:hAnsi="Times New Roman"/>
        </w:rPr>
        <w:t>rate</w:t>
      </w:r>
      <w:r w:rsidR="00250637" w:rsidRPr="00AB01AE">
        <w:rPr>
          <w:rFonts w:ascii="Times New Roman" w:hAnsi="Times New Roman"/>
        </w:rPr>
        <w:t xml:space="preserve"> for the use of the vehicle.   In most cases, the hope is that the outside organization will go ahead and use the bus rental company.</w:t>
      </w:r>
    </w:p>
    <w:p w:rsidR="00250637" w:rsidRPr="00AB01AE" w:rsidRDefault="00250637" w:rsidP="00BD17B5">
      <w:pPr>
        <w:pStyle w:val="ListParagraph"/>
        <w:ind w:left="1080"/>
        <w:rPr>
          <w:rFonts w:ascii="Times New Roman" w:hAnsi="Times New Roman"/>
        </w:rPr>
      </w:pPr>
    </w:p>
    <w:p w:rsidR="00534A3D" w:rsidRDefault="00534A3D" w:rsidP="00BB15AE">
      <w:pPr>
        <w:pStyle w:val="ListParagraph"/>
        <w:numPr>
          <w:ilvl w:val="0"/>
          <w:numId w:val="41"/>
        </w:numPr>
        <w:ind w:left="720" w:hanging="270"/>
        <w:rPr>
          <w:rFonts w:ascii="Times New Roman" w:eastAsia="Times New Roman" w:hAnsi="Times New Roman"/>
        </w:rPr>
      </w:pPr>
      <w:r>
        <w:rPr>
          <w:rFonts w:ascii="Times New Roman" w:eastAsia="Times New Roman" w:hAnsi="Times New Roman"/>
        </w:rPr>
        <w:t xml:space="preserve">Recommend approval to employ student workers from </w:t>
      </w:r>
      <w:r w:rsidR="006C2558">
        <w:rPr>
          <w:rFonts w:ascii="Times New Roman" w:eastAsia="Times New Roman" w:hAnsi="Times New Roman"/>
        </w:rPr>
        <w:t>June 24, 2015 through September 11, 2015 for the purpose of disconnecting, moving and reconnecting classroom computers. The students will earn $8.38 per hour for a total not to exceed 400 hours to be share</w:t>
      </w:r>
      <w:r w:rsidR="006F1CF6">
        <w:rPr>
          <w:rFonts w:ascii="Times New Roman" w:eastAsia="Times New Roman" w:hAnsi="Times New Roman"/>
        </w:rPr>
        <w:t>d</w:t>
      </w:r>
      <w:r w:rsidR="006C2558">
        <w:rPr>
          <w:rFonts w:ascii="Times New Roman" w:eastAsia="Times New Roman" w:hAnsi="Times New Roman"/>
        </w:rPr>
        <w:t xml:space="preserve"> among all workers.   The recommendation includes approval for the Interim Superintendent to appoint the students then report their names to the Board of Education at its July 2015 meeting.   Account Number:</w:t>
      </w:r>
      <w:r w:rsidR="00F95BAD">
        <w:rPr>
          <w:rFonts w:ascii="Times New Roman" w:eastAsia="Times New Roman" w:hAnsi="Times New Roman"/>
        </w:rPr>
        <w:t xml:space="preserve"> 11-000-222-177-18-003</w:t>
      </w:r>
    </w:p>
    <w:p w:rsidR="00F95BAD" w:rsidRDefault="00F95BAD" w:rsidP="00F95BAD">
      <w:pPr>
        <w:pStyle w:val="ListParagraph"/>
        <w:spacing w:before="100" w:beforeAutospacing="1" w:after="100" w:afterAutospacing="1"/>
        <w:ind w:left="1080"/>
        <w:rPr>
          <w:rFonts w:ascii="Times New Roman" w:eastAsia="Times New Roman" w:hAnsi="Times New Roman"/>
        </w:rPr>
      </w:pPr>
    </w:p>
    <w:p w:rsidR="00F95BAD" w:rsidRDefault="00F95BAD" w:rsidP="0020534B">
      <w:pPr>
        <w:pStyle w:val="ListParagraph"/>
        <w:spacing w:before="100" w:beforeAutospacing="1" w:after="100" w:afterAutospacing="1"/>
        <w:rPr>
          <w:rFonts w:ascii="Times New Roman" w:eastAsia="Times New Roman" w:hAnsi="Times New Roman"/>
        </w:rPr>
      </w:pPr>
      <w:r w:rsidRPr="00F95BAD">
        <w:rPr>
          <w:rFonts w:ascii="Times New Roman" w:eastAsia="Times New Roman" w:hAnsi="Times New Roman"/>
          <w:u w:val="single"/>
        </w:rPr>
        <w:t>Informational</w:t>
      </w:r>
      <w:r>
        <w:rPr>
          <w:rFonts w:ascii="Times New Roman" w:eastAsia="Times New Roman" w:hAnsi="Times New Roman"/>
        </w:rPr>
        <w:t>:  In order to clean the schools</w:t>
      </w:r>
      <w:r w:rsidR="006F1CF6">
        <w:rPr>
          <w:rFonts w:ascii="Times New Roman" w:eastAsia="Times New Roman" w:hAnsi="Times New Roman"/>
        </w:rPr>
        <w:t>,</w:t>
      </w:r>
      <w:r>
        <w:rPr>
          <w:rFonts w:ascii="Times New Roman" w:eastAsia="Times New Roman" w:hAnsi="Times New Roman"/>
        </w:rPr>
        <w:t xml:space="preserve"> classroom must be emptied of their content. As a result, computers and printers must be disconnected, properly stored then reconnected to the appropriate jacks.  In the past, custodians did this task.  Unfortunately, some of the equipment was damaged and not properly reinstalled.  Teachers did not, therefore, have these important resources available for the beginning of the school year.   The Interim Superintendent placed a vacancy notice for student worker</w:t>
      </w:r>
      <w:r w:rsidR="00E96087">
        <w:rPr>
          <w:rFonts w:ascii="Times New Roman" w:eastAsia="Times New Roman" w:hAnsi="Times New Roman"/>
        </w:rPr>
        <w:t>s</w:t>
      </w:r>
      <w:r>
        <w:rPr>
          <w:rFonts w:ascii="Times New Roman" w:eastAsia="Times New Roman" w:hAnsi="Times New Roman"/>
        </w:rPr>
        <w:t xml:space="preserve">.  Supervisor of Technology Joseph Magazu will train the student workers.   </w:t>
      </w:r>
    </w:p>
    <w:p w:rsidR="006C2558" w:rsidRPr="00534A3D" w:rsidRDefault="006C2558" w:rsidP="006C2558">
      <w:pPr>
        <w:pStyle w:val="ListParagraph"/>
        <w:spacing w:before="100" w:beforeAutospacing="1" w:after="100" w:afterAutospacing="1"/>
        <w:ind w:left="1080"/>
        <w:rPr>
          <w:rFonts w:ascii="Times New Roman" w:eastAsia="Times New Roman" w:hAnsi="Times New Roman"/>
        </w:rPr>
      </w:pPr>
    </w:p>
    <w:p w:rsidR="00A40B55" w:rsidRPr="00AB01AE" w:rsidRDefault="00A40B55" w:rsidP="00BB15AE">
      <w:pPr>
        <w:pStyle w:val="ListParagraph"/>
        <w:numPr>
          <w:ilvl w:val="0"/>
          <w:numId w:val="41"/>
        </w:numPr>
        <w:ind w:left="720" w:hanging="270"/>
        <w:rPr>
          <w:rFonts w:ascii="Times New Roman" w:hAnsi="Times New Roman"/>
        </w:rPr>
      </w:pPr>
      <w:r w:rsidRPr="00AC34EA">
        <w:rPr>
          <w:rFonts w:ascii="Times New Roman" w:hAnsi="Times New Roman"/>
        </w:rPr>
        <w:t>Recommend</w:t>
      </w:r>
      <w:r w:rsidRPr="00AB01AE">
        <w:rPr>
          <w:rFonts w:ascii="Times New Roman" w:hAnsi="Times New Roman"/>
        </w:rPr>
        <w:t xml:space="preserve"> approval of </w:t>
      </w:r>
      <w:r w:rsidR="005F16F7" w:rsidRPr="00AB01AE">
        <w:rPr>
          <w:rFonts w:ascii="Times New Roman" w:hAnsi="Times New Roman"/>
        </w:rPr>
        <w:t xml:space="preserve">a contract </w:t>
      </w:r>
      <w:r w:rsidR="0054079C">
        <w:rPr>
          <w:rFonts w:ascii="Times New Roman" w:hAnsi="Times New Roman"/>
        </w:rPr>
        <w:t xml:space="preserve">based on Bid Number PBOE#01-1516 </w:t>
      </w:r>
      <w:r w:rsidR="005F16F7" w:rsidRPr="00AB01AE">
        <w:rPr>
          <w:rFonts w:ascii="Times New Roman" w:hAnsi="Times New Roman"/>
        </w:rPr>
        <w:t xml:space="preserve">for </w:t>
      </w:r>
      <w:r w:rsidRPr="00AB01AE">
        <w:rPr>
          <w:rFonts w:ascii="Times New Roman" w:hAnsi="Times New Roman"/>
        </w:rPr>
        <w:t xml:space="preserve"> lawn mowing and bed care maintenance to </w:t>
      </w:r>
      <w:r w:rsidR="00944E12" w:rsidRPr="00AB01AE">
        <w:rPr>
          <w:rFonts w:ascii="Times New Roman" w:hAnsi="Times New Roman"/>
        </w:rPr>
        <w:t xml:space="preserve">JV’s Landscaping, Post Office Box 248 Paulsboro, New Jersey </w:t>
      </w:r>
      <w:r w:rsidRPr="00AB01AE">
        <w:rPr>
          <w:rFonts w:ascii="Times New Roman" w:hAnsi="Times New Roman"/>
        </w:rPr>
        <w:t>for the following location</w:t>
      </w:r>
      <w:r w:rsidR="00C01892">
        <w:rPr>
          <w:rFonts w:ascii="Times New Roman" w:hAnsi="Times New Roman"/>
        </w:rPr>
        <w:t>s</w:t>
      </w:r>
      <w:r w:rsidRPr="00AB01AE">
        <w:rPr>
          <w:rFonts w:ascii="Times New Roman" w:hAnsi="Times New Roman"/>
        </w:rPr>
        <w:t xml:space="preserve"> w</w:t>
      </w:r>
      <w:r w:rsidR="005F16F7" w:rsidRPr="00AB01AE">
        <w:rPr>
          <w:rFonts w:ascii="Times New Roman" w:hAnsi="Times New Roman"/>
        </w:rPr>
        <w:t>ithin Paulsboro Public Schools g</w:t>
      </w:r>
      <w:r w:rsidRPr="00AB01AE">
        <w:rPr>
          <w:rFonts w:ascii="Times New Roman" w:hAnsi="Times New Roman"/>
        </w:rPr>
        <w:t>rounds:</w:t>
      </w:r>
    </w:p>
    <w:p w:rsidR="00A40B55" w:rsidRPr="00AB01AE" w:rsidRDefault="00A40B55" w:rsidP="00A40B55">
      <w:pPr>
        <w:pStyle w:val="ListParagraph"/>
        <w:ind w:left="1080"/>
        <w:rPr>
          <w:rFonts w:ascii="Times New Roman" w:hAnsi="Times New Roman"/>
        </w:rPr>
      </w:pPr>
    </w:p>
    <w:p w:rsidR="00A40B55" w:rsidRPr="00AB01AE" w:rsidRDefault="005F16F7" w:rsidP="00A40B55">
      <w:pPr>
        <w:pStyle w:val="ListParagraph"/>
        <w:ind w:left="1620"/>
        <w:rPr>
          <w:rFonts w:ascii="Times New Roman" w:hAnsi="Times New Roman"/>
        </w:rPr>
      </w:pPr>
      <w:r w:rsidRPr="00AB01AE">
        <w:rPr>
          <w:rFonts w:ascii="Times New Roman" w:hAnsi="Times New Roman"/>
        </w:rPr>
        <w:t xml:space="preserve">Project </w:t>
      </w:r>
      <w:r w:rsidR="00A40B55" w:rsidRPr="00AB01AE">
        <w:rPr>
          <w:rFonts w:ascii="Times New Roman" w:hAnsi="Times New Roman"/>
        </w:rPr>
        <w:t>1</w:t>
      </w:r>
      <w:r w:rsidR="00A40B55" w:rsidRPr="00AB01AE">
        <w:rPr>
          <w:rFonts w:ascii="Times New Roman" w:hAnsi="Times New Roman"/>
        </w:rPr>
        <w:tab/>
        <w:t xml:space="preserve">Billingsport </w:t>
      </w:r>
      <w:r w:rsidRPr="00AB01AE">
        <w:rPr>
          <w:rFonts w:ascii="Times New Roman" w:hAnsi="Times New Roman"/>
        </w:rPr>
        <w:t>Early Childhood Center</w:t>
      </w:r>
      <w:r w:rsidR="00A40B55" w:rsidRPr="00AB01AE">
        <w:rPr>
          <w:rFonts w:ascii="Times New Roman" w:hAnsi="Times New Roman"/>
        </w:rPr>
        <w:t xml:space="preserve"> Lawn</w:t>
      </w:r>
      <w:r w:rsidR="00E66DED">
        <w:rPr>
          <w:rFonts w:ascii="Times New Roman" w:hAnsi="Times New Roman"/>
        </w:rPr>
        <w:t>, Courtyards</w:t>
      </w:r>
      <w:r w:rsidR="00A40B55" w:rsidRPr="00AB01AE">
        <w:rPr>
          <w:rFonts w:ascii="Times New Roman" w:hAnsi="Times New Roman"/>
        </w:rPr>
        <w:t xml:space="preserve"> and Beds</w:t>
      </w:r>
    </w:p>
    <w:p w:rsidR="00A40B55" w:rsidRPr="00AB01AE" w:rsidRDefault="005F16F7" w:rsidP="00A40B55">
      <w:pPr>
        <w:pStyle w:val="ListParagraph"/>
        <w:ind w:left="1620"/>
        <w:rPr>
          <w:rFonts w:ascii="Times New Roman" w:hAnsi="Times New Roman"/>
        </w:rPr>
      </w:pPr>
      <w:r w:rsidRPr="00AB01AE">
        <w:rPr>
          <w:rFonts w:ascii="Times New Roman" w:hAnsi="Times New Roman"/>
        </w:rPr>
        <w:t xml:space="preserve">Project </w:t>
      </w:r>
      <w:r w:rsidR="00A40B55" w:rsidRPr="00AB01AE">
        <w:rPr>
          <w:rFonts w:ascii="Times New Roman" w:hAnsi="Times New Roman"/>
        </w:rPr>
        <w:t>2</w:t>
      </w:r>
      <w:r w:rsidR="00A40B55" w:rsidRPr="00AB01AE">
        <w:rPr>
          <w:rFonts w:ascii="Times New Roman" w:hAnsi="Times New Roman"/>
        </w:rPr>
        <w:tab/>
        <w:t>Loudenslager Elementary School Lawn</w:t>
      </w:r>
      <w:r w:rsidR="00C01892">
        <w:rPr>
          <w:rFonts w:ascii="Times New Roman" w:hAnsi="Times New Roman"/>
        </w:rPr>
        <w:t>,</w:t>
      </w:r>
      <w:r w:rsidR="00A40B55" w:rsidRPr="00AB01AE">
        <w:rPr>
          <w:rFonts w:ascii="Times New Roman" w:hAnsi="Times New Roman"/>
        </w:rPr>
        <w:t xml:space="preserve"> Beds and Courtyard</w:t>
      </w:r>
    </w:p>
    <w:p w:rsidR="00A40B55" w:rsidRPr="00AB01AE" w:rsidRDefault="00A40B55" w:rsidP="00A40B55">
      <w:pPr>
        <w:pStyle w:val="ListParagraph"/>
        <w:ind w:left="1620"/>
        <w:rPr>
          <w:rFonts w:ascii="Times New Roman" w:hAnsi="Times New Roman"/>
        </w:rPr>
      </w:pPr>
      <w:r w:rsidRPr="00AB01AE">
        <w:rPr>
          <w:rFonts w:ascii="Times New Roman" w:hAnsi="Times New Roman"/>
        </w:rPr>
        <w:t>Project</w:t>
      </w:r>
      <w:r w:rsidR="00944E12" w:rsidRPr="00AB01AE">
        <w:rPr>
          <w:rFonts w:ascii="Times New Roman" w:hAnsi="Times New Roman"/>
        </w:rPr>
        <w:t xml:space="preserve"> </w:t>
      </w:r>
      <w:r w:rsidRPr="00AB01AE">
        <w:rPr>
          <w:rFonts w:ascii="Times New Roman" w:hAnsi="Times New Roman"/>
        </w:rPr>
        <w:t>3</w:t>
      </w:r>
      <w:r w:rsidRPr="00AB01AE">
        <w:rPr>
          <w:rFonts w:ascii="Times New Roman" w:hAnsi="Times New Roman"/>
        </w:rPr>
        <w:tab/>
        <w:t xml:space="preserve">Green </w:t>
      </w:r>
      <w:r w:rsidR="00727C08" w:rsidRPr="00AB01AE">
        <w:rPr>
          <w:rFonts w:ascii="Times New Roman" w:hAnsi="Times New Roman"/>
        </w:rPr>
        <w:t>Acres</w:t>
      </w:r>
      <w:r w:rsidRPr="00AB01AE">
        <w:rPr>
          <w:rFonts w:ascii="Times New Roman" w:hAnsi="Times New Roman"/>
        </w:rPr>
        <w:t xml:space="preserve"> fields behind Loudenslager Elementary School</w:t>
      </w:r>
      <w:r w:rsidR="00E66DED">
        <w:rPr>
          <w:rFonts w:ascii="Times New Roman" w:hAnsi="Times New Roman"/>
        </w:rPr>
        <w:t xml:space="preserve"> Lawn</w:t>
      </w:r>
    </w:p>
    <w:p w:rsidR="00A40B55" w:rsidRDefault="00A40B55" w:rsidP="00A40B55">
      <w:pPr>
        <w:pStyle w:val="ListParagraph"/>
        <w:ind w:left="2880" w:hanging="1260"/>
        <w:rPr>
          <w:rFonts w:ascii="Times New Roman" w:hAnsi="Times New Roman"/>
        </w:rPr>
      </w:pPr>
      <w:r w:rsidRPr="00AB01AE">
        <w:rPr>
          <w:rFonts w:ascii="Times New Roman" w:hAnsi="Times New Roman"/>
        </w:rPr>
        <w:t>Project</w:t>
      </w:r>
      <w:r w:rsidR="00944E12" w:rsidRPr="00AB01AE">
        <w:rPr>
          <w:rFonts w:ascii="Times New Roman" w:hAnsi="Times New Roman"/>
        </w:rPr>
        <w:t xml:space="preserve"> </w:t>
      </w:r>
      <w:r w:rsidRPr="00AB01AE">
        <w:rPr>
          <w:rFonts w:ascii="Times New Roman" w:hAnsi="Times New Roman"/>
        </w:rPr>
        <w:t>4</w:t>
      </w:r>
      <w:r w:rsidRPr="00AB01AE">
        <w:rPr>
          <w:rFonts w:ascii="Times New Roman" w:hAnsi="Times New Roman"/>
        </w:rPr>
        <w:tab/>
        <w:t xml:space="preserve">Paulsboro High School and Administration Building Lawns and </w:t>
      </w:r>
      <w:r w:rsidR="005F16F7" w:rsidRPr="00AB01AE">
        <w:rPr>
          <w:rFonts w:ascii="Times New Roman" w:hAnsi="Times New Roman"/>
        </w:rPr>
        <w:t>B</w:t>
      </w:r>
      <w:r w:rsidRPr="00AB01AE">
        <w:rPr>
          <w:rFonts w:ascii="Times New Roman" w:hAnsi="Times New Roman"/>
        </w:rPr>
        <w:t xml:space="preserve">eds excluding the athletic </w:t>
      </w:r>
      <w:r w:rsidR="00D2650E" w:rsidRPr="00AB01AE">
        <w:rPr>
          <w:rFonts w:ascii="Times New Roman" w:hAnsi="Times New Roman"/>
        </w:rPr>
        <w:t>complex</w:t>
      </w:r>
      <w:r w:rsidRPr="00AB01AE">
        <w:rPr>
          <w:rFonts w:ascii="Times New Roman" w:hAnsi="Times New Roman"/>
        </w:rPr>
        <w:t xml:space="preserve"> (Bennet</w:t>
      </w:r>
      <w:r w:rsidR="00641ACB" w:rsidRPr="00AB01AE">
        <w:rPr>
          <w:rFonts w:ascii="Times New Roman" w:hAnsi="Times New Roman"/>
        </w:rPr>
        <w:t>t</w:t>
      </w:r>
      <w:r w:rsidRPr="00AB01AE">
        <w:rPr>
          <w:rFonts w:ascii="Times New Roman" w:hAnsi="Times New Roman"/>
        </w:rPr>
        <w:t xml:space="preserve">, </w:t>
      </w:r>
      <w:proofErr w:type="spellStart"/>
      <w:r w:rsidRPr="00AB01AE">
        <w:rPr>
          <w:rFonts w:ascii="Times New Roman" w:hAnsi="Times New Roman"/>
        </w:rPr>
        <w:t>Battaglia</w:t>
      </w:r>
      <w:proofErr w:type="spellEnd"/>
      <w:r w:rsidRPr="00AB01AE">
        <w:rPr>
          <w:rFonts w:ascii="Times New Roman" w:hAnsi="Times New Roman"/>
        </w:rPr>
        <w:t xml:space="preserve"> &amp; </w:t>
      </w:r>
      <w:proofErr w:type="spellStart"/>
      <w:r w:rsidRPr="00AB01AE">
        <w:rPr>
          <w:rFonts w:ascii="Times New Roman" w:hAnsi="Times New Roman"/>
        </w:rPr>
        <w:t>Rastelli</w:t>
      </w:r>
      <w:proofErr w:type="spellEnd"/>
      <w:r w:rsidRPr="00AB01AE">
        <w:rPr>
          <w:rFonts w:ascii="Times New Roman" w:hAnsi="Times New Roman"/>
        </w:rPr>
        <w:t xml:space="preserve"> </w:t>
      </w:r>
      <w:r w:rsidR="005F16F7" w:rsidRPr="00AB01AE">
        <w:rPr>
          <w:rFonts w:ascii="Times New Roman" w:hAnsi="Times New Roman"/>
        </w:rPr>
        <w:t>F</w:t>
      </w:r>
      <w:r w:rsidR="00C01892">
        <w:rPr>
          <w:rFonts w:ascii="Times New Roman" w:hAnsi="Times New Roman"/>
        </w:rPr>
        <w:t>ields)</w:t>
      </w:r>
    </w:p>
    <w:p w:rsidR="0054079C" w:rsidRDefault="0054079C" w:rsidP="00A40B55">
      <w:pPr>
        <w:pStyle w:val="ListParagraph"/>
        <w:ind w:left="2880" w:hanging="1260"/>
        <w:rPr>
          <w:rFonts w:ascii="Times New Roman" w:hAnsi="Times New Roman"/>
        </w:rPr>
      </w:pPr>
      <w:r>
        <w:rPr>
          <w:rFonts w:ascii="Times New Roman" w:hAnsi="Times New Roman"/>
        </w:rPr>
        <w:t>Project 5</w:t>
      </w:r>
      <w:r>
        <w:rPr>
          <w:rFonts w:ascii="Times New Roman" w:hAnsi="Times New Roman"/>
        </w:rPr>
        <w:tab/>
        <w:t xml:space="preserve">Bennett Fields Athletic Complex (Bennett, </w:t>
      </w:r>
      <w:proofErr w:type="spellStart"/>
      <w:r>
        <w:rPr>
          <w:rFonts w:ascii="Times New Roman" w:hAnsi="Times New Roman"/>
        </w:rPr>
        <w:t>Battaglia</w:t>
      </w:r>
      <w:proofErr w:type="spellEnd"/>
      <w:r>
        <w:rPr>
          <w:rFonts w:ascii="Times New Roman" w:hAnsi="Times New Roman"/>
        </w:rPr>
        <w:t xml:space="preserve"> and </w:t>
      </w:r>
      <w:proofErr w:type="spellStart"/>
      <w:r>
        <w:rPr>
          <w:rFonts w:ascii="Times New Roman" w:hAnsi="Times New Roman"/>
        </w:rPr>
        <w:t>Rastelli</w:t>
      </w:r>
      <w:proofErr w:type="spellEnd"/>
      <w:r>
        <w:rPr>
          <w:rFonts w:ascii="Times New Roman" w:hAnsi="Times New Roman"/>
        </w:rPr>
        <w:t xml:space="preserve"> Fields)</w:t>
      </w:r>
      <w:r w:rsidR="00E66DED">
        <w:rPr>
          <w:rFonts w:ascii="Times New Roman" w:hAnsi="Times New Roman"/>
        </w:rPr>
        <w:t xml:space="preserve"> Lawns</w:t>
      </w:r>
    </w:p>
    <w:p w:rsidR="0054079C" w:rsidRPr="00AB01AE" w:rsidRDefault="0054079C" w:rsidP="00A40B55">
      <w:pPr>
        <w:pStyle w:val="ListParagraph"/>
        <w:ind w:left="2880" w:hanging="1260"/>
        <w:rPr>
          <w:rFonts w:ascii="Times New Roman" w:hAnsi="Times New Roman"/>
        </w:rPr>
      </w:pPr>
      <w:r w:rsidRPr="00E66DED">
        <w:rPr>
          <w:rFonts w:ascii="Times New Roman" w:hAnsi="Times New Roman"/>
        </w:rPr>
        <w:t>Project 6.</w:t>
      </w:r>
      <w:r w:rsidRPr="00E66DED">
        <w:rPr>
          <w:rFonts w:ascii="Times New Roman" w:hAnsi="Times New Roman"/>
        </w:rPr>
        <w:tab/>
      </w:r>
      <w:r w:rsidR="00E66DED" w:rsidRPr="00E66DED">
        <w:rPr>
          <w:rFonts w:ascii="Times New Roman" w:hAnsi="Times New Roman"/>
        </w:rPr>
        <w:t>Clear debris from d</w:t>
      </w:r>
      <w:r w:rsidRPr="00E66DED">
        <w:rPr>
          <w:rFonts w:ascii="Times New Roman" w:hAnsi="Times New Roman"/>
        </w:rPr>
        <w:t xml:space="preserve">itch near </w:t>
      </w:r>
      <w:r w:rsidR="007E0136" w:rsidRPr="00E66DED">
        <w:rPr>
          <w:rFonts w:ascii="Times New Roman" w:hAnsi="Times New Roman"/>
        </w:rPr>
        <w:t>railroad</w:t>
      </w:r>
      <w:r w:rsidRPr="00E66DED">
        <w:rPr>
          <w:rFonts w:ascii="Times New Roman" w:hAnsi="Times New Roman"/>
        </w:rPr>
        <w:t xml:space="preserve"> tracks and Penn Line Avenue</w:t>
      </w:r>
    </w:p>
    <w:p w:rsidR="00A40B55" w:rsidRPr="00AB01AE" w:rsidRDefault="00A40B55" w:rsidP="00A40B55">
      <w:pPr>
        <w:pStyle w:val="ListParagraph"/>
        <w:ind w:left="1080"/>
        <w:rPr>
          <w:rFonts w:ascii="Times New Roman" w:hAnsi="Times New Roman"/>
        </w:rPr>
      </w:pPr>
    </w:p>
    <w:p w:rsidR="00944E12" w:rsidRPr="000E7FE3" w:rsidRDefault="00944E12" w:rsidP="0020534B">
      <w:pPr>
        <w:pStyle w:val="ListParagraph"/>
        <w:rPr>
          <w:rFonts w:ascii="Times New Roman" w:hAnsi="Times New Roman"/>
        </w:rPr>
      </w:pPr>
      <w:r w:rsidRPr="00AB01AE">
        <w:rPr>
          <w:rFonts w:ascii="Times New Roman" w:hAnsi="Times New Roman"/>
        </w:rPr>
        <w:t>Cost of the agreement is $</w:t>
      </w:r>
      <w:r w:rsidR="006F1CF6">
        <w:rPr>
          <w:rFonts w:ascii="Times New Roman" w:hAnsi="Times New Roman"/>
        </w:rPr>
        <w:t>34</w:t>
      </w:r>
      <w:r w:rsidR="0054079C">
        <w:rPr>
          <w:rFonts w:ascii="Times New Roman" w:hAnsi="Times New Roman"/>
        </w:rPr>
        <w:t>,345</w:t>
      </w:r>
      <w:r w:rsidR="00AC34EA">
        <w:rPr>
          <w:rFonts w:ascii="Times New Roman" w:hAnsi="Times New Roman"/>
        </w:rPr>
        <w:t>.</w:t>
      </w:r>
      <w:r w:rsidR="00F56F0C" w:rsidRPr="00AB01AE">
        <w:rPr>
          <w:rFonts w:ascii="Times New Roman" w:hAnsi="Times New Roman"/>
        </w:rPr>
        <w:t xml:space="preserve"> This contract covers the period July 1, 201</w:t>
      </w:r>
      <w:r w:rsidR="00E70AEF">
        <w:rPr>
          <w:rFonts w:ascii="Times New Roman" w:hAnsi="Times New Roman"/>
        </w:rPr>
        <w:t>5</w:t>
      </w:r>
      <w:r w:rsidR="00F56F0C" w:rsidRPr="00AB01AE">
        <w:rPr>
          <w:rFonts w:ascii="Times New Roman" w:hAnsi="Times New Roman"/>
        </w:rPr>
        <w:t xml:space="preserve"> through June 30, </w:t>
      </w:r>
      <w:r w:rsidR="00F56F0C" w:rsidRPr="000E7FE3">
        <w:rPr>
          <w:rFonts w:ascii="Times New Roman" w:hAnsi="Times New Roman"/>
        </w:rPr>
        <w:t>201</w:t>
      </w:r>
      <w:r w:rsidR="00E70AEF" w:rsidRPr="000E7FE3">
        <w:rPr>
          <w:rFonts w:ascii="Times New Roman" w:hAnsi="Times New Roman"/>
        </w:rPr>
        <w:t>6</w:t>
      </w:r>
      <w:r w:rsidR="00F56F0C" w:rsidRPr="000E7FE3">
        <w:rPr>
          <w:rFonts w:ascii="Times New Roman" w:hAnsi="Times New Roman"/>
        </w:rPr>
        <w:t>.</w:t>
      </w:r>
    </w:p>
    <w:p w:rsidR="000E7FE3" w:rsidRPr="000E7FE3" w:rsidRDefault="00A40B55" w:rsidP="0020534B">
      <w:pPr>
        <w:ind w:left="720"/>
      </w:pPr>
      <w:r w:rsidRPr="000E7FE3">
        <w:rPr>
          <w:u w:val="single"/>
        </w:rPr>
        <w:t>Informational</w:t>
      </w:r>
      <w:r w:rsidRPr="000E7FE3">
        <w:t xml:space="preserve">:  </w:t>
      </w:r>
      <w:r w:rsidR="006F1CF6">
        <w:t xml:space="preserve">JV’s Landscaping also performed these services during the 2014-2015 </w:t>
      </w:r>
      <w:r w:rsidR="00AC34EA">
        <w:t>school</w:t>
      </w:r>
      <w:r w:rsidR="006F1CF6">
        <w:t xml:space="preserve"> year.  </w:t>
      </w:r>
      <w:r w:rsidR="000E7FE3" w:rsidRPr="000E7FE3">
        <w:t xml:space="preserve">The bid was advertised in the South Jersey Times on May 24, 2015.  </w:t>
      </w:r>
      <w:r w:rsidR="006F1CF6">
        <w:t xml:space="preserve">Interested bidders </w:t>
      </w:r>
      <w:r w:rsidR="00AC34EA">
        <w:t>took a</w:t>
      </w:r>
      <w:r w:rsidR="006F1CF6">
        <w:t xml:space="preserve"> </w:t>
      </w:r>
      <w:r w:rsidR="000E7FE3" w:rsidRPr="000E7FE3">
        <w:t xml:space="preserve">tour of the district </w:t>
      </w:r>
      <w:r w:rsidR="006F1CF6">
        <w:t xml:space="preserve">that </w:t>
      </w:r>
      <w:r w:rsidR="000E7FE3" w:rsidRPr="000E7FE3">
        <w:t xml:space="preserve">was conducted by </w:t>
      </w:r>
      <w:r w:rsidR="006F1CF6">
        <w:t xml:space="preserve">Supervisor of Facilities </w:t>
      </w:r>
      <w:r w:rsidR="000E7FE3" w:rsidRPr="000E7FE3">
        <w:t>Jack Henderson on Monday June 1, 2015.  The Business Administrator received and opened sealed bids on Tuesday June 9, 2015 at 2:00 pm in the conference room of the Administration Office</w:t>
      </w:r>
      <w:r w:rsidR="000E7FE3">
        <w:t>.  The result</w:t>
      </w:r>
      <w:r w:rsidR="00757E40">
        <w:t>s</w:t>
      </w:r>
      <w:r w:rsidR="000E7FE3">
        <w:t xml:space="preserve"> of the bid opening are as follows:</w:t>
      </w:r>
    </w:p>
    <w:p w:rsidR="000E7FE3" w:rsidRPr="000E7FE3" w:rsidRDefault="000E7FE3" w:rsidP="000E7FE3"/>
    <w:tbl>
      <w:tblPr>
        <w:tblW w:w="8460" w:type="dxa"/>
        <w:tblInd w:w="1070" w:type="dxa"/>
        <w:tblCellMar>
          <w:left w:w="0" w:type="dxa"/>
          <w:right w:w="0" w:type="dxa"/>
        </w:tblCellMar>
        <w:tblLook w:val="04A0" w:firstRow="1" w:lastRow="0" w:firstColumn="1" w:lastColumn="0" w:noHBand="0" w:noVBand="1"/>
      </w:tblPr>
      <w:tblGrid>
        <w:gridCol w:w="4410"/>
        <w:gridCol w:w="4050"/>
      </w:tblGrid>
      <w:tr w:rsidR="000E7FE3" w:rsidRPr="000E7FE3" w:rsidTr="000E7FE3">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7FE3" w:rsidRPr="000E7FE3" w:rsidRDefault="000E7FE3" w:rsidP="000E7FE3">
            <w:pPr>
              <w:jc w:val="center"/>
              <w:rPr>
                <w:b/>
              </w:rPr>
            </w:pPr>
            <w:r w:rsidRPr="000E7FE3">
              <w:rPr>
                <w:b/>
              </w:rPr>
              <w:t>Company</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rPr>
                <w:b/>
              </w:rPr>
            </w:pPr>
            <w:r w:rsidRPr="000E7FE3">
              <w:rPr>
                <w:b/>
              </w:rPr>
              <w:t>Grand Total of all projects listed above</w:t>
            </w:r>
          </w:p>
        </w:tc>
      </w:tr>
      <w:tr w:rsidR="000E7FE3" w:rsidRPr="000E7FE3" w:rsidTr="000E7FE3">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JV’s Landscaping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$34,345.00</w:t>
            </w:r>
          </w:p>
        </w:tc>
      </w:tr>
      <w:tr w:rsidR="000E7FE3" w:rsidRPr="000E7FE3" w:rsidTr="000E7FE3">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Moon Site Management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$53,354.67</w:t>
            </w:r>
          </w:p>
        </w:tc>
      </w:tr>
      <w:tr w:rsidR="000E7FE3" w:rsidRPr="000E7FE3" w:rsidTr="000E7FE3">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All Green Turf Management, Corp</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$58,295.00</w:t>
            </w:r>
          </w:p>
        </w:tc>
      </w:tr>
      <w:tr w:rsidR="000E7FE3" w:rsidRPr="000E7FE3" w:rsidTr="000E7FE3">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John Higgins LLC d/b/a Higgins Landscaping</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0E7FE3" w:rsidRPr="000E7FE3" w:rsidRDefault="000E7FE3" w:rsidP="000E7FE3">
            <w:pPr>
              <w:jc w:val="center"/>
            </w:pPr>
            <w:r w:rsidRPr="000E7FE3">
              <w:t>$83,200.00</w:t>
            </w:r>
          </w:p>
        </w:tc>
      </w:tr>
    </w:tbl>
    <w:p w:rsidR="00395F6A" w:rsidRPr="00AB01AE" w:rsidRDefault="00395F6A" w:rsidP="000E7FE3">
      <w:pPr>
        <w:pStyle w:val="ListParagraph"/>
        <w:ind w:left="1080"/>
      </w:pPr>
    </w:p>
    <w:p w:rsidR="00E73747" w:rsidRPr="00656465" w:rsidRDefault="00E73747" w:rsidP="00BB15AE">
      <w:pPr>
        <w:pStyle w:val="ListParagraph"/>
        <w:numPr>
          <w:ilvl w:val="0"/>
          <w:numId w:val="41"/>
        </w:numPr>
        <w:ind w:left="720" w:hanging="270"/>
        <w:rPr>
          <w:rFonts w:ascii="Times New Roman" w:eastAsia="Times New Roman" w:hAnsi="Times New Roman"/>
        </w:rPr>
      </w:pPr>
      <w:r w:rsidRPr="007E0136">
        <w:rPr>
          <w:rFonts w:ascii="Times New Roman" w:eastAsia="Times New Roman" w:hAnsi="Times New Roman"/>
        </w:rPr>
        <w:t>Recommend</w:t>
      </w:r>
      <w:r w:rsidRPr="00656465">
        <w:rPr>
          <w:rFonts w:ascii="Times New Roman" w:eastAsia="Times New Roman" w:hAnsi="Times New Roman"/>
        </w:rPr>
        <w:t xml:space="preserve"> approval to submit an application for Alternate Toilet Room Facilities at </w:t>
      </w:r>
    </w:p>
    <w:p w:rsidR="00E73747" w:rsidRPr="00656465" w:rsidRDefault="00E73747" w:rsidP="0020534B">
      <w:pPr>
        <w:pStyle w:val="ListParagraph"/>
        <w:spacing w:before="100" w:beforeAutospacing="1" w:after="100" w:afterAutospacing="1"/>
        <w:rPr>
          <w:rFonts w:ascii="Times New Roman" w:eastAsia="Times New Roman" w:hAnsi="Times New Roman"/>
        </w:rPr>
      </w:pPr>
      <w:r w:rsidRPr="00656465">
        <w:rPr>
          <w:rFonts w:ascii="Times New Roman" w:eastAsia="Times New Roman" w:hAnsi="Times New Roman"/>
        </w:rPr>
        <w:t xml:space="preserve">Billingsport Early Childhood Center for Pre-Kindergarten </w:t>
      </w:r>
      <w:r w:rsidR="006F1CF6">
        <w:rPr>
          <w:rFonts w:ascii="Times New Roman" w:eastAsia="Times New Roman" w:hAnsi="Times New Roman"/>
        </w:rPr>
        <w:t>C</w:t>
      </w:r>
      <w:r w:rsidRPr="00656465">
        <w:rPr>
          <w:rFonts w:ascii="Times New Roman" w:eastAsia="Times New Roman" w:hAnsi="Times New Roman"/>
        </w:rPr>
        <w:t xml:space="preserve">lassroom </w:t>
      </w:r>
      <w:r w:rsidR="006F1CF6">
        <w:rPr>
          <w:rFonts w:ascii="Times New Roman" w:eastAsia="Times New Roman" w:hAnsi="Times New Roman"/>
        </w:rPr>
        <w:t>Number 1</w:t>
      </w:r>
      <w:r w:rsidRPr="00CB2468">
        <w:rPr>
          <w:rFonts w:ascii="Times New Roman" w:eastAsia="Times New Roman" w:hAnsi="Times New Roman"/>
        </w:rPr>
        <w:t xml:space="preserve"> and</w:t>
      </w:r>
      <w:r w:rsidR="00AC34EA" w:rsidRPr="00CB2468">
        <w:rPr>
          <w:rFonts w:ascii="Times New Roman" w:eastAsia="Times New Roman" w:hAnsi="Times New Roman"/>
        </w:rPr>
        <w:t> Kindergarten</w:t>
      </w:r>
      <w:r w:rsidRPr="00CB2468">
        <w:rPr>
          <w:rFonts w:ascii="Times New Roman" w:eastAsia="Times New Roman" w:hAnsi="Times New Roman"/>
        </w:rPr>
        <w:t xml:space="preserve"> Classroom </w:t>
      </w:r>
      <w:r w:rsidR="006F1CF6">
        <w:rPr>
          <w:rFonts w:ascii="Times New Roman" w:eastAsia="Times New Roman" w:hAnsi="Times New Roman"/>
        </w:rPr>
        <w:t>Number 2</w:t>
      </w:r>
      <w:r w:rsidRPr="00CB2468">
        <w:rPr>
          <w:rFonts w:ascii="Times New Roman" w:eastAsia="Times New Roman" w:hAnsi="Times New Roman"/>
        </w:rPr>
        <w:t xml:space="preserve"> for the 2015-2016 pursuant to NJAC</w:t>
      </w:r>
      <w:r w:rsidRPr="00656465">
        <w:rPr>
          <w:rFonts w:ascii="Times New Roman" w:eastAsia="Times New Roman" w:hAnsi="Times New Roman"/>
        </w:rPr>
        <w:t xml:space="preserve"> 6A:26-6.3 (h) 4.ii</w:t>
      </w:r>
      <w:proofErr w:type="gramStart"/>
      <w:r w:rsidRPr="00656465">
        <w:rPr>
          <w:rFonts w:ascii="Times New Roman" w:eastAsia="Times New Roman" w:hAnsi="Times New Roman"/>
        </w:rPr>
        <w:t>,iii</w:t>
      </w:r>
      <w:proofErr w:type="gramEnd"/>
      <w:r w:rsidRPr="00656465">
        <w:rPr>
          <w:rFonts w:ascii="Times New Roman" w:eastAsia="Times New Roman" w:hAnsi="Times New Roman"/>
        </w:rPr>
        <w:t>.</w:t>
      </w:r>
    </w:p>
    <w:p w:rsidR="00E73747" w:rsidRPr="00656465" w:rsidRDefault="00E73747" w:rsidP="0020534B">
      <w:pPr>
        <w:pStyle w:val="ListParagraph"/>
        <w:spacing w:before="100" w:beforeAutospacing="1" w:after="100" w:afterAutospacing="1"/>
        <w:ind w:hanging="360"/>
        <w:rPr>
          <w:rFonts w:ascii="Times New Roman" w:eastAsia="Times New Roman" w:hAnsi="Times New Roman"/>
        </w:rPr>
      </w:pPr>
      <w:r w:rsidRPr="00656465">
        <w:rPr>
          <w:rFonts w:ascii="Times New Roman" w:eastAsia="Times New Roman" w:hAnsi="Times New Roman"/>
        </w:rPr>
        <w:t> </w:t>
      </w:r>
    </w:p>
    <w:p w:rsidR="00E73747" w:rsidRDefault="00E73747" w:rsidP="0020534B">
      <w:pPr>
        <w:pStyle w:val="ListParagraph"/>
        <w:spacing w:before="100" w:beforeAutospacing="1" w:after="100" w:afterAutospacing="1"/>
        <w:rPr>
          <w:rFonts w:ascii="Times New Roman" w:eastAsia="Times New Roman" w:hAnsi="Times New Roman"/>
        </w:rPr>
      </w:pPr>
      <w:r w:rsidRPr="00656465">
        <w:rPr>
          <w:rFonts w:ascii="Times New Roman" w:eastAsia="Times New Roman" w:hAnsi="Times New Roman"/>
          <w:u w:val="single"/>
        </w:rPr>
        <w:t>Informational</w:t>
      </w:r>
      <w:r w:rsidRPr="00656465">
        <w:rPr>
          <w:rFonts w:ascii="Times New Roman" w:eastAsia="Times New Roman" w:hAnsi="Times New Roman"/>
        </w:rPr>
        <w:t>:  Prekindergarten and kindergarten classroom</w:t>
      </w:r>
      <w:r>
        <w:rPr>
          <w:rFonts w:ascii="Times New Roman" w:eastAsia="Times New Roman" w:hAnsi="Times New Roman"/>
        </w:rPr>
        <w:t>s</w:t>
      </w:r>
      <w:r w:rsidRPr="00656465">
        <w:rPr>
          <w:rFonts w:ascii="Times New Roman" w:eastAsia="Times New Roman" w:hAnsi="Times New Roman"/>
        </w:rPr>
        <w:t xml:space="preserve"> must include a toilet room.   A school district may elect to use the alternate method of compliance with NJAC 6A:26-6.3(h) 4.ii and iii by providing toilet rooms adjacent to or outside the classroom in lieu of individual toilet rooms in each classroom.  Billingsport Early Childhood Center was designed to include enough classrooms with toilet rooms to meet this requirement.  Currently, some grade 1 and 2 classes are using the classrooms with toilet rooms.  If classes are reassigned, there may be no need to request the above waiver.  The Interim Superintendent is reviewing this matter and will only use the waiver if absolutely necessary.  The Executive County School Business Administrator will inspect the building prior to approving the waiver.  The district has used the waiver </w:t>
      </w:r>
      <w:r>
        <w:rPr>
          <w:rFonts w:ascii="Times New Roman" w:eastAsia="Times New Roman" w:hAnsi="Times New Roman"/>
        </w:rPr>
        <w:t>approach for a number of years.</w:t>
      </w:r>
    </w:p>
    <w:p w:rsidR="00BB15AE" w:rsidRDefault="00BB15AE" w:rsidP="0020534B">
      <w:pPr>
        <w:pStyle w:val="ListParagraph"/>
        <w:spacing w:before="100" w:beforeAutospacing="1" w:after="100" w:afterAutospacing="1"/>
        <w:rPr>
          <w:rFonts w:ascii="Times New Roman" w:eastAsia="Times New Roman" w:hAnsi="Times New Roman"/>
        </w:rPr>
      </w:pPr>
    </w:p>
    <w:p w:rsidR="00BB15AE" w:rsidRPr="0079344D" w:rsidRDefault="00BB15AE" w:rsidP="00BB15AE">
      <w:pPr>
        <w:tabs>
          <w:tab w:val="left" w:pos="1080"/>
        </w:tabs>
      </w:pPr>
      <w:r w:rsidRPr="0079344D">
        <w:t>ROLL CALL</w:t>
      </w:r>
    </w:p>
    <w:p w:rsidR="00BB15AE" w:rsidRPr="0079344D" w:rsidRDefault="00BB15AE" w:rsidP="00BB15AE">
      <w:pPr>
        <w:tabs>
          <w:tab w:val="left" w:pos="1080"/>
        </w:tabs>
      </w:pPr>
    </w:p>
    <w:p w:rsidR="00BB15AE" w:rsidRDefault="00BB15AE" w:rsidP="00BB15AE">
      <w:pPr>
        <w:tabs>
          <w:tab w:val="left" w:pos="1080"/>
        </w:tabs>
      </w:pPr>
      <w:r w:rsidRPr="0079344D">
        <w:t xml:space="preserve">Roll Call Vote: </w:t>
      </w:r>
      <w:r>
        <w:t xml:space="preserve">Mrs. Dunn, </w:t>
      </w:r>
      <w:r w:rsidRPr="005D3C81">
        <w:t>Mr. Hamilton</w:t>
      </w:r>
      <w:r>
        <w:t>,</w:t>
      </w:r>
      <w:r w:rsidRPr="005D3C81">
        <w:t xml:space="preserve"> </w:t>
      </w:r>
      <w:r w:rsidRPr="0079344D">
        <w:t>Mr. Lisa</w:t>
      </w:r>
      <w:r>
        <w:t>,</w:t>
      </w:r>
      <w:r w:rsidRPr="005D3C81">
        <w:t xml:space="preserve"> 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BB15AE" w:rsidRDefault="00BB15AE" w:rsidP="00BB15AE">
      <w:pPr>
        <w:tabs>
          <w:tab w:val="left" w:pos="1080"/>
        </w:tabs>
        <w:jc w:val="right"/>
      </w:pPr>
    </w:p>
    <w:p w:rsidR="00BB15AE" w:rsidRDefault="00BB15AE" w:rsidP="00BB15AE">
      <w:pPr>
        <w:spacing w:after="200" w:line="276" w:lineRule="auto"/>
        <w:jc w:val="right"/>
      </w:pPr>
      <w:r w:rsidRPr="001344CE">
        <w:t>Motion carried</w:t>
      </w:r>
    </w:p>
    <w:p w:rsidR="00BB15AE" w:rsidRPr="00BB15AE" w:rsidRDefault="00BB15AE" w:rsidP="00BB15AE">
      <w:pPr>
        <w:spacing w:before="100" w:beforeAutospacing="1" w:after="100" w:afterAutospacing="1"/>
        <w:rPr>
          <w:rFonts w:eastAsia="Times New Roman"/>
        </w:rPr>
      </w:pPr>
      <w:r>
        <w:rPr>
          <w:rFonts w:eastAsia="Times New Roman"/>
        </w:rPr>
        <w:t>Interim Superintendent withdrew Item B:</w:t>
      </w:r>
    </w:p>
    <w:p w:rsidR="00BB15AE" w:rsidRPr="00BB15AE" w:rsidRDefault="00BB15AE" w:rsidP="00BB15AE">
      <w:pPr>
        <w:pStyle w:val="ListParagraph"/>
        <w:numPr>
          <w:ilvl w:val="1"/>
          <w:numId w:val="30"/>
        </w:numPr>
        <w:ind w:left="720"/>
        <w:rPr>
          <w:rFonts w:ascii="Times New Roman" w:hAnsi="Times New Roman"/>
        </w:rPr>
      </w:pPr>
      <w:r w:rsidRPr="00BB15AE">
        <w:rPr>
          <w:rFonts w:ascii="Times New Roman" w:hAnsi="Times New Roman"/>
        </w:rPr>
        <w:t xml:space="preserve">Recommend approval for </w:t>
      </w:r>
      <w:proofErr w:type="spellStart"/>
      <w:r w:rsidRPr="00BB15AE">
        <w:rPr>
          <w:rFonts w:ascii="Times New Roman" w:hAnsi="Times New Roman"/>
        </w:rPr>
        <w:t>Hinman</w:t>
      </w:r>
      <w:proofErr w:type="spellEnd"/>
      <w:r w:rsidRPr="00BB15AE">
        <w:rPr>
          <w:rFonts w:ascii="Times New Roman" w:hAnsi="Times New Roman"/>
        </w:rPr>
        <w:t>/Cunard 45+ Men’s Softball to use the Paulsboro High School Junior Varsity Softball Field from June 24, 2015 through August 26, 2015 on Wednesdays from 6:45PM until dusk.</w:t>
      </w:r>
    </w:p>
    <w:p w:rsidR="00BB15AE" w:rsidRPr="00AB01AE" w:rsidRDefault="00BB15AE" w:rsidP="00BB15AE">
      <w:pPr>
        <w:ind w:left="720"/>
      </w:pPr>
      <w:r w:rsidRPr="00BB15AE">
        <w:rPr>
          <w:u w:val="single"/>
        </w:rPr>
        <w:t>Informational</w:t>
      </w:r>
      <w:r w:rsidRPr="00BB15AE">
        <w:t>:  On May 7, 2015, the Board of Education approved this organization to use the Junior Varsity Softball Field on Tuesdays and Thursdays.  The above recommendation also authorizes the use of the field on Wednesdays.</w:t>
      </w:r>
      <w:r w:rsidRPr="00AB01AE">
        <w:t xml:space="preserve"> </w:t>
      </w:r>
    </w:p>
    <w:p w:rsidR="00BB15AE" w:rsidRPr="00E73747" w:rsidRDefault="00BB15AE" w:rsidP="0020534B">
      <w:pPr>
        <w:pStyle w:val="ListParagraph"/>
        <w:spacing w:before="100" w:beforeAutospacing="1" w:after="100" w:afterAutospacing="1"/>
        <w:rPr>
          <w:rFonts w:ascii="Times New Roman" w:eastAsia="Times New Roman" w:hAnsi="Times New Roman"/>
        </w:rPr>
      </w:pPr>
    </w:p>
    <w:p w:rsidR="00727C08" w:rsidRDefault="00E73747" w:rsidP="0020534B">
      <w:pPr>
        <w:ind w:left="720" w:hanging="270"/>
      </w:pPr>
      <w:r>
        <w:t xml:space="preserve">G.   </w:t>
      </w:r>
      <w:r w:rsidR="002B2781" w:rsidRPr="00CB2468">
        <w:rPr>
          <w:u w:val="single"/>
        </w:rPr>
        <w:t>Informational</w:t>
      </w:r>
    </w:p>
    <w:p w:rsidR="002B2781" w:rsidRDefault="002B2781" w:rsidP="002B2781">
      <w:pPr>
        <w:ind w:left="360"/>
      </w:pPr>
    </w:p>
    <w:p w:rsidR="002B2781" w:rsidRDefault="00CB2468" w:rsidP="0020534B">
      <w:pPr>
        <w:ind w:left="1080" w:hanging="360"/>
      </w:pPr>
      <w:r>
        <w:t>1.</w:t>
      </w:r>
      <w:r>
        <w:tab/>
      </w:r>
      <w:r w:rsidR="002B2781">
        <w:t>Clerk of the Works Phase One Regular Operating District (ROD) Projects</w:t>
      </w:r>
    </w:p>
    <w:p w:rsidR="002B2781" w:rsidRDefault="002B2781" w:rsidP="00CB2468">
      <w:pPr>
        <w:ind w:left="1080"/>
      </w:pPr>
    </w:p>
    <w:p w:rsidR="00534A3D" w:rsidRDefault="002B2781" w:rsidP="0020534B">
      <w:pPr>
        <w:ind w:left="720"/>
      </w:pPr>
      <w:r>
        <w:t xml:space="preserve">The Interim Superintendent consulted with Architect of Record Robert Garrison concerning the </w:t>
      </w:r>
      <w:r w:rsidR="00534A3D">
        <w:t>need for a Clerk of the Works for Phase One of the ROD projects.  Phase One includes roof replacement, brick veneer repairs and heater control installat</w:t>
      </w:r>
      <w:r w:rsidR="006F1CF6">
        <w:t xml:space="preserve">ion at Loudenslager Elementary </w:t>
      </w:r>
      <w:r w:rsidR="00534A3D">
        <w:t xml:space="preserve">School as well as heater control installation at Billingsport Early Childhood Center. </w:t>
      </w:r>
    </w:p>
    <w:p w:rsidR="00534A3D" w:rsidRDefault="00534A3D" w:rsidP="00CB2468">
      <w:pPr>
        <w:ind w:left="1440"/>
      </w:pPr>
    </w:p>
    <w:p w:rsidR="00534A3D" w:rsidRDefault="00534A3D" w:rsidP="0020534B">
      <w:pPr>
        <w:ind w:left="720"/>
      </w:pPr>
      <w:r>
        <w:t xml:space="preserve">South Jersey Technology Partners (SJTP) provides some oversight for its 3% fee.  This includes review of AIA documents and shop drawings for the contractor.   The roofing manufacturer provides daily field reports during all roofing activity.  Garrison Architects will also conduct bi-weekly meetings (more frequently if needed).   The architect will review all shop drawings for conformance with the plans and specification. </w:t>
      </w:r>
    </w:p>
    <w:p w:rsidR="00534A3D" w:rsidRDefault="00534A3D" w:rsidP="0020534B">
      <w:pPr>
        <w:ind w:left="720"/>
      </w:pPr>
    </w:p>
    <w:p w:rsidR="00534A3D" w:rsidRDefault="00534A3D" w:rsidP="0020534B">
      <w:pPr>
        <w:ind w:left="720"/>
      </w:pPr>
      <w:r>
        <w:t xml:space="preserve">It is Mr. Garrison’s professional opinion that a Clerk of the Works is not needed for Phase One.  He does feel that a Clerk of the Works will be valuable for later phases of the project.  </w:t>
      </w:r>
    </w:p>
    <w:p w:rsidR="006B55C0" w:rsidRDefault="006B55C0">
      <w:pPr>
        <w:spacing w:after="200" w:line="276" w:lineRule="auto"/>
      </w:pPr>
    </w:p>
    <w:p w:rsidR="00F8311D" w:rsidRPr="00AB01AE" w:rsidRDefault="00D01BA5" w:rsidP="00094C90">
      <w:pPr>
        <w:pStyle w:val="ListParagraph"/>
        <w:numPr>
          <w:ilvl w:val="0"/>
          <w:numId w:val="5"/>
        </w:numPr>
        <w:tabs>
          <w:tab w:val="decimal" w:pos="360"/>
          <w:tab w:val="left" w:pos="720"/>
          <w:tab w:val="left" w:pos="1080"/>
        </w:tabs>
        <w:spacing w:after="0"/>
        <w:rPr>
          <w:rFonts w:ascii="Times New Roman" w:hAnsi="Times New Roman"/>
          <w:b/>
          <w:sz w:val="24"/>
          <w:szCs w:val="24"/>
        </w:rPr>
      </w:pPr>
      <w:r w:rsidRPr="00AB01AE">
        <w:rPr>
          <w:rFonts w:ascii="Times New Roman" w:hAnsi="Times New Roman"/>
          <w:b/>
          <w:sz w:val="24"/>
          <w:szCs w:val="24"/>
        </w:rPr>
        <w:t>SCHOOL SAFETY</w:t>
      </w:r>
    </w:p>
    <w:p w:rsidR="006B55C0" w:rsidRDefault="006B55C0" w:rsidP="006B55C0">
      <w:pPr>
        <w:tabs>
          <w:tab w:val="left" w:pos="360"/>
        </w:tabs>
        <w:ind w:left="360"/>
        <w:rPr>
          <w:b/>
        </w:rPr>
      </w:pPr>
    </w:p>
    <w:p w:rsidR="006B55C0" w:rsidRPr="00AA7914" w:rsidRDefault="006B55C0" w:rsidP="006B55C0">
      <w:r w:rsidRPr="0005395D">
        <w:t xml:space="preserve">Motion </w:t>
      </w:r>
      <w:r w:rsidRPr="0038719A">
        <w:t xml:space="preserve">by </w:t>
      </w:r>
      <w:r>
        <w:t>Hamilton</w:t>
      </w:r>
      <w:r w:rsidRPr="0038719A">
        <w:t xml:space="preserve">, seconded by </w:t>
      </w:r>
      <w:r>
        <w:t>Shaw</w:t>
      </w:r>
      <w:r w:rsidRPr="0038719A">
        <w:t xml:space="preserve"> to</w:t>
      </w:r>
      <w:r w:rsidRPr="0005395D">
        <w:t xml:space="preserve"> accept the Interim Superintendents recommendation to approve item</w:t>
      </w:r>
      <w:r>
        <w:t>s A &amp; B:</w:t>
      </w:r>
    </w:p>
    <w:p w:rsidR="00CE421C" w:rsidRPr="00AB01AE" w:rsidRDefault="00CE421C" w:rsidP="00CE421C">
      <w:pPr>
        <w:pStyle w:val="ListParagraph"/>
        <w:tabs>
          <w:tab w:val="decimal" w:pos="360"/>
          <w:tab w:val="left" w:pos="720"/>
          <w:tab w:val="left" w:pos="1080"/>
        </w:tabs>
        <w:ind w:left="360"/>
        <w:rPr>
          <w:rFonts w:ascii="Times New Roman" w:hAnsi="Times New Roman"/>
          <w:b/>
        </w:rPr>
      </w:pPr>
    </w:p>
    <w:p w:rsidR="001B46B2" w:rsidRPr="00AB01AE" w:rsidRDefault="001B46B2" w:rsidP="008B7B6F">
      <w:pPr>
        <w:pStyle w:val="ListParagraph"/>
        <w:numPr>
          <w:ilvl w:val="0"/>
          <w:numId w:val="8"/>
        </w:numPr>
        <w:tabs>
          <w:tab w:val="left" w:pos="720"/>
        </w:tabs>
        <w:spacing w:after="0"/>
        <w:ind w:left="720"/>
        <w:rPr>
          <w:rFonts w:ascii="Times New Roman" w:hAnsi="Times New Roman"/>
        </w:rPr>
      </w:pPr>
      <w:r w:rsidRPr="00E70AEF">
        <w:rPr>
          <w:rFonts w:ascii="Times New Roman" w:hAnsi="Times New Roman"/>
        </w:rPr>
        <w:t>Recommend</w:t>
      </w:r>
      <w:r w:rsidRPr="00AB01AE">
        <w:rPr>
          <w:rFonts w:ascii="Times New Roman" w:hAnsi="Times New Roman"/>
        </w:rPr>
        <w:t xml:space="preserve"> the use of Paulsboro High School as an emergency evacuation site for the</w:t>
      </w:r>
    </w:p>
    <w:p w:rsidR="00257244" w:rsidRDefault="001B46B2" w:rsidP="008A333B">
      <w:pPr>
        <w:tabs>
          <w:tab w:val="left" w:pos="720"/>
          <w:tab w:val="left" w:pos="1080"/>
        </w:tabs>
        <w:ind w:left="720" w:hanging="360"/>
      </w:pPr>
      <w:r w:rsidRPr="00AB01AE">
        <w:tab/>
        <w:t xml:space="preserve">Paulsboro Boys &amp; Girls </w:t>
      </w:r>
      <w:r w:rsidR="00923BDD" w:rsidRPr="00AB01AE">
        <w:t>C</w:t>
      </w:r>
      <w:r w:rsidR="008A333B" w:rsidRPr="00AB01AE">
        <w:t>lub.</w:t>
      </w:r>
    </w:p>
    <w:p w:rsidR="00861EB2" w:rsidRDefault="00861EB2" w:rsidP="008A333B">
      <w:pPr>
        <w:tabs>
          <w:tab w:val="left" w:pos="720"/>
          <w:tab w:val="left" w:pos="1080"/>
        </w:tabs>
        <w:ind w:left="720" w:hanging="360"/>
      </w:pPr>
    </w:p>
    <w:p w:rsidR="00861EB2" w:rsidRPr="00AB01AE" w:rsidRDefault="00861EB2" w:rsidP="008A333B">
      <w:pPr>
        <w:tabs>
          <w:tab w:val="left" w:pos="720"/>
          <w:tab w:val="left" w:pos="1080"/>
        </w:tabs>
        <w:ind w:left="720" w:hanging="360"/>
      </w:pPr>
      <w:r>
        <w:tab/>
      </w:r>
      <w:r w:rsidRPr="00861EB2">
        <w:rPr>
          <w:u w:val="single"/>
        </w:rPr>
        <w:t>Informational</w:t>
      </w:r>
      <w:r>
        <w:t xml:space="preserve">:  The Board of Education has approved this arrangement for the past few years. </w:t>
      </w:r>
    </w:p>
    <w:p w:rsidR="00ED181D" w:rsidRPr="00AB01AE" w:rsidRDefault="00D01BA5" w:rsidP="00CE421C">
      <w:pPr>
        <w:tabs>
          <w:tab w:val="decimal" w:pos="360"/>
          <w:tab w:val="left" w:pos="720"/>
        </w:tabs>
        <w:ind w:left="720" w:hanging="1080"/>
      </w:pPr>
      <w:r w:rsidRPr="00AB01AE">
        <w:tab/>
      </w:r>
      <w:r w:rsidRPr="00AB01AE">
        <w:tab/>
      </w:r>
    </w:p>
    <w:p w:rsidR="001B3933" w:rsidRDefault="00FE23C0" w:rsidP="008B7B6F">
      <w:pPr>
        <w:pStyle w:val="ListParagraph"/>
        <w:numPr>
          <w:ilvl w:val="0"/>
          <w:numId w:val="9"/>
        </w:numPr>
        <w:tabs>
          <w:tab w:val="left" w:pos="720"/>
        </w:tabs>
        <w:ind w:left="720"/>
        <w:rPr>
          <w:rFonts w:ascii="Times New Roman" w:hAnsi="Times New Roman"/>
        </w:rPr>
      </w:pPr>
      <w:r w:rsidRPr="007E0136">
        <w:rPr>
          <w:rFonts w:ascii="Times New Roman" w:hAnsi="Times New Roman"/>
        </w:rPr>
        <w:t>Recommend</w:t>
      </w:r>
      <w:r w:rsidRPr="00AB01AE">
        <w:rPr>
          <w:rFonts w:ascii="Times New Roman" w:hAnsi="Times New Roman"/>
        </w:rPr>
        <w:t xml:space="preserve"> that the Board of Education confirm the decision of the Interim </w:t>
      </w:r>
      <w:r w:rsidR="00D01BA5" w:rsidRPr="00AB01AE">
        <w:rPr>
          <w:rFonts w:ascii="Times New Roman" w:hAnsi="Times New Roman"/>
        </w:rPr>
        <w:t>Superintendent of Schools for the following cases of Harassment, Intimidation and Bullying (HIB)</w:t>
      </w:r>
      <w:r w:rsidR="00923BDD" w:rsidRPr="00AB01AE">
        <w:rPr>
          <w:rFonts w:ascii="Times New Roman" w:hAnsi="Times New Roman"/>
        </w:rPr>
        <w:t xml:space="preserve"> for students in grades Pre</w:t>
      </w:r>
      <w:r w:rsidR="00A5140E" w:rsidRPr="00AB01AE">
        <w:rPr>
          <w:rFonts w:ascii="Times New Roman" w:hAnsi="Times New Roman"/>
        </w:rPr>
        <w:t>-</w:t>
      </w:r>
      <w:r w:rsidR="00923BDD" w:rsidRPr="00AB01AE">
        <w:rPr>
          <w:rFonts w:ascii="Times New Roman" w:hAnsi="Times New Roman"/>
        </w:rPr>
        <w:t>kindergarten</w:t>
      </w:r>
      <w:r w:rsidR="00A5140E" w:rsidRPr="00AB01AE">
        <w:rPr>
          <w:rFonts w:ascii="Times New Roman" w:hAnsi="Times New Roman"/>
        </w:rPr>
        <w:t xml:space="preserve"> – 8.</w:t>
      </w:r>
    </w:p>
    <w:p w:rsidR="00D54A11" w:rsidRDefault="00D54A11" w:rsidP="00D54A11">
      <w:pPr>
        <w:tabs>
          <w:tab w:val="left" w:pos="720"/>
        </w:tabs>
      </w:pPr>
    </w:p>
    <w:p w:rsidR="00D54A11" w:rsidRDefault="00D54A11" w:rsidP="00D54A11">
      <w:pPr>
        <w:tabs>
          <w:tab w:val="left" w:pos="720"/>
        </w:tabs>
      </w:pPr>
    </w:p>
    <w:p w:rsidR="006B55C0" w:rsidRPr="0079344D" w:rsidRDefault="006B55C0" w:rsidP="006B55C0">
      <w:pPr>
        <w:tabs>
          <w:tab w:val="left" w:pos="1080"/>
        </w:tabs>
      </w:pPr>
      <w:r w:rsidRPr="0079344D">
        <w:t>ROLL CALL</w:t>
      </w:r>
    </w:p>
    <w:p w:rsidR="006B55C0" w:rsidRPr="0079344D" w:rsidRDefault="006B55C0" w:rsidP="006B55C0">
      <w:pPr>
        <w:tabs>
          <w:tab w:val="left" w:pos="1080"/>
        </w:tabs>
      </w:pPr>
    </w:p>
    <w:p w:rsidR="006B55C0" w:rsidRDefault="006B55C0" w:rsidP="006B55C0">
      <w:pPr>
        <w:tabs>
          <w:tab w:val="left" w:pos="1080"/>
        </w:tabs>
      </w:pPr>
      <w:r w:rsidRPr="0079344D">
        <w:t xml:space="preserve">Roll Call Vote: </w:t>
      </w:r>
      <w:r>
        <w:t xml:space="preserve">Mrs. Dunn, </w:t>
      </w:r>
      <w:r w:rsidRPr="005D3C81">
        <w:t>Mr. Hamilton</w:t>
      </w:r>
      <w:r>
        <w:t>,</w:t>
      </w:r>
      <w:r w:rsidRPr="005D3C81">
        <w:t xml:space="preserve"> </w:t>
      </w:r>
      <w:r w:rsidRPr="0079344D">
        <w:t>Mr. Lisa</w:t>
      </w:r>
      <w:r>
        <w:t>,</w:t>
      </w:r>
      <w:r w:rsidRPr="005D3C81">
        <w:t xml:space="preserve"> Mrs. Lozada-Shaw, Mrs. Stevenson, and Mr. Walter</w:t>
      </w:r>
      <w:r>
        <w:t xml:space="preserve"> </w:t>
      </w:r>
      <w:r w:rsidRPr="0079344D">
        <w:t xml:space="preserve">voting </w:t>
      </w:r>
      <w:r>
        <w:t>6</w:t>
      </w:r>
      <w:r w:rsidRPr="0079344D">
        <w:t xml:space="preserve"> YES; </w:t>
      </w:r>
      <w:r w:rsidRPr="005D3C81">
        <w:t>Ms. Eastlack</w:t>
      </w:r>
      <w:r>
        <w:t xml:space="preserve">, Mrs. Giampola, </w:t>
      </w:r>
      <w:r w:rsidRPr="0079344D">
        <w:t>Mr. Hughes</w:t>
      </w:r>
      <w:r>
        <w:t>, and Mr. Ridinger 4 ABSENT.</w:t>
      </w:r>
    </w:p>
    <w:p w:rsidR="006B55C0" w:rsidRDefault="006B55C0" w:rsidP="006B55C0">
      <w:pPr>
        <w:tabs>
          <w:tab w:val="left" w:pos="1080"/>
        </w:tabs>
        <w:jc w:val="right"/>
      </w:pPr>
    </w:p>
    <w:p w:rsidR="006B55C0" w:rsidRDefault="006B55C0" w:rsidP="006B55C0">
      <w:pPr>
        <w:spacing w:after="200" w:line="276" w:lineRule="auto"/>
        <w:jc w:val="right"/>
      </w:pPr>
      <w:r w:rsidRPr="001344CE">
        <w:t>Motion carried</w:t>
      </w:r>
    </w:p>
    <w:p w:rsidR="00D54A11" w:rsidRDefault="00D54A11" w:rsidP="00D54A11">
      <w:pPr>
        <w:tabs>
          <w:tab w:val="left" w:pos="720"/>
        </w:tabs>
      </w:pPr>
    </w:p>
    <w:p w:rsidR="00D54A11" w:rsidRPr="00D54A11" w:rsidRDefault="00D54A11" w:rsidP="00D54A11">
      <w:pPr>
        <w:tabs>
          <w:tab w:val="left" w:pos="720"/>
        </w:tabs>
      </w:pPr>
    </w:p>
    <w:p w:rsidR="00D01BA5" w:rsidRPr="00AB01AE" w:rsidRDefault="00D01BA5" w:rsidP="00393F02">
      <w:pPr>
        <w:tabs>
          <w:tab w:val="left" w:pos="1080"/>
        </w:tabs>
        <w:spacing w:line="276" w:lineRule="auto"/>
        <w:jc w:val="center"/>
        <w:rPr>
          <w:rFonts w:eastAsia="Calibri"/>
          <w:b/>
        </w:rPr>
      </w:pPr>
      <w:r w:rsidRPr="00AB01AE">
        <w:t xml:space="preserve"> </w:t>
      </w:r>
      <w:r w:rsidRPr="00AB01AE">
        <w:rPr>
          <w:rFonts w:eastAsia="Calibri"/>
          <w:b/>
        </w:rPr>
        <w:t>Harassment, Intimidation and Bullying (HIB) Report</w:t>
      </w:r>
    </w:p>
    <w:p w:rsidR="00662C13" w:rsidRPr="00AB01AE" w:rsidRDefault="00662C13" w:rsidP="00393F02">
      <w:pPr>
        <w:tabs>
          <w:tab w:val="left" w:pos="1080"/>
        </w:tabs>
        <w:spacing w:line="276" w:lineRule="auto"/>
        <w:jc w:val="center"/>
        <w:rPr>
          <w:rFonts w:eastAsia="Calibri"/>
          <w:b/>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0B61F9" w:rsidRPr="00AB01AE" w:rsidTr="000B61F9">
        <w:tc>
          <w:tcPr>
            <w:tcW w:w="1597"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b/>
                <w:sz w:val="16"/>
                <w:szCs w:val="16"/>
              </w:rPr>
            </w:pPr>
          </w:p>
          <w:p w:rsidR="000B61F9" w:rsidRPr="00AB01AE" w:rsidRDefault="000B61F9" w:rsidP="00000873">
            <w:pPr>
              <w:jc w:val="center"/>
              <w:rPr>
                <w:rFonts w:eastAsia="Calibri"/>
                <w:b/>
                <w:sz w:val="16"/>
                <w:szCs w:val="16"/>
              </w:rPr>
            </w:pPr>
            <w:r w:rsidRPr="00AB01AE">
              <w:rPr>
                <w:rFonts w:eastAsia="Calibri"/>
                <w:b/>
                <w:sz w:val="16"/>
                <w:szCs w:val="16"/>
              </w:rPr>
              <w:t>Case Number</w:t>
            </w:r>
          </w:p>
          <w:p w:rsidR="000B61F9" w:rsidRPr="00AB01AE" w:rsidRDefault="000B61F9" w:rsidP="00000873">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1F9" w:rsidRPr="00AB01AE" w:rsidRDefault="000B61F9" w:rsidP="00000873">
            <w:pPr>
              <w:jc w:val="center"/>
              <w:rPr>
                <w:rFonts w:eastAsia="Calibri"/>
                <w:b/>
                <w:sz w:val="16"/>
                <w:szCs w:val="16"/>
              </w:rPr>
            </w:pPr>
            <w:r w:rsidRPr="00AB01AE">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B61F9" w:rsidRPr="00AB01AE" w:rsidRDefault="000B61F9" w:rsidP="00000873">
            <w:pPr>
              <w:jc w:val="center"/>
              <w:rPr>
                <w:rFonts w:eastAsia="Calibri"/>
                <w:b/>
                <w:sz w:val="16"/>
                <w:szCs w:val="16"/>
              </w:rPr>
            </w:pPr>
            <w:r w:rsidRPr="00AB01AE">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0B61F9" w:rsidRPr="00AB01AE" w:rsidRDefault="000B61F9" w:rsidP="00000873">
            <w:pPr>
              <w:jc w:val="center"/>
              <w:rPr>
                <w:rFonts w:eastAsia="Calibri"/>
                <w:b/>
                <w:sz w:val="16"/>
                <w:szCs w:val="16"/>
              </w:rPr>
            </w:pPr>
            <w:r w:rsidRPr="00AB01AE">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B61F9" w:rsidRPr="00AB01AE" w:rsidRDefault="000B61F9" w:rsidP="00000873">
            <w:pPr>
              <w:jc w:val="center"/>
              <w:rPr>
                <w:rFonts w:eastAsia="Calibri"/>
                <w:b/>
                <w:sz w:val="16"/>
                <w:szCs w:val="16"/>
              </w:rPr>
            </w:pPr>
            <w:r w:rsidRPr="00AB01AE">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B61F9" w:rsidRPr="00AB01AE" w:rsidRDefault="000B61F9" w:rsidP="00000873">
            <w:pPr>
              <w:jc w:val="center"/>
              <w:rPr>
                <w:rFonts w:eastAsia="Calibri"/>
                <w:b/>
                <w:sz w:val="16"/>
                <w:szCs w:val="16"/>
              </w:rPr>
            </w:pPr>
            <w:r w:rsidRPr="00AB01AE">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B61F9" w:rsidRPr="00AB01AE" w:rsidRDefault="000B61F9" w:rsidP="00000873">
            <w:pPr>
              <w:jc w:val="center"/>
              <w:rPr>
                <w:rFonts w:eastAsia="Calibri"/>
                <w:b/>
                <w:sz w:val="16"/>
                <w:szCs w:val="16"/>
              </w:rPr>
            </w:pPr>
            <w:r w:rsidRPr="00AB01AE">
              <w:rPr>
                <w:rFonts w:eastAsia="Calibri"/>
                <w:b/>
                <w:sz w:val="16"/>
                <w:szCs w:val="16"/>
              </w:rPr>
              <w:t>Other Measures</w:t>
            </w:r>
          </w:p>
        </w:tc>
      </w:tr>
      <w:tr w:rsidR="000B61F9" w:rsidRPr="00AB01AE" w:rsidTr="000B61F9">
        <w:tc>
          <w:tcPr>
            <w:tcW w:w="1597"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ind w:right="-108"/>
              <w:jc w:val="center"/>
              <w:rPr>
                <w:rFonts w:eastAsia="Calibri"/>
                <w:sz w:val="18"/>
                <w:szCs w:val="18"/>
              </w:rPr>
            </w:pPr>
            <w:r w:rsidRPr="00AB01AE">
              <w:rPr>
                <w:rFonts w:eastAsia="Calibri"/>
                <w:sz w:val="18"/>
                <w:szCs w:val="18"/>
              </w:rPr>
              <w:t>LES050615001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5/6/2015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Nicole Crosby,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Detention</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Increased supervision, student is now only permitted to use the nurse’s restroom.</w:t>
            </w:r>
          </w:p>
        </w:tc>
      </w:tr>
      <w:tr w:rsidR="000B61F9" w:rsidRPr="00AB01AE" w:rsidTr="000B61F9">
        <w:tc>
          <w:tcPr>
            <w:tcW w:w="1597"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LES050115001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Nicole Crosby,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3F4772" w:rsidP="00000873">
            <w:pPr>
              <w:jc w:val="center"/>
              <w:rPr>
                <w:rFonts w:eastAsia="Calibri"/>
                <w:sz w:val="18"/>
                <w:szCs w:val="18"/>
              </w:rPr>
            </w:pPr>
            <w:r>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3F4772">
            <w:pPr>
              <w:jc w:val="center"/>
              <w:rPr>
                <w:rFonts w:eastAsia="Calibri"/>
                <w:sz w:val="18"/>
                <w:szCs w:val="18"/>
              </w:rPr>
            </w:pPr>
            <w:r w:rsidRPr="00AB01AE">
              <w:rPr>
                <w:rFonts w:eastAsia="Calibri"/>
                <w:sz w:val="18"/>
                <w:szCs w:val="18"/>
              </w:rPr>
              <w:t xml:space="preserve">Warning of expectations, switched desks to separate students, </w:t>
            </w:r>
            <w:r w:rsidR="003F4772">
              <w:rPr>
                <w:rFonts w:eastAsia="Calibri"/>
                <w:sz w:val="18"/>
                <w:szCs w:val="18"/>
              </w:rPr>
              <w:t xml:space="preserve">and </w:t>
            </w:r>
            <w:r w:rsidRPr="00AB01AE">
              <w:rPr>
                <w:rFonts w:eastAsia="Calibri"/>
                <w:sz w:val="18"/>
                <w:szCs w:val="18"/>
              </w:rPr>
              <w:t>move</w:t>
            </w:r>
            <w:r w:rsidR="003F4772">
              <w:rPr>
                <w:rFonts w:eastAsia="Calibri"/>
                <w:sz w:val="18"/>
                <w:szCs w:val="18"/>
              </w:rPr>
              <w:t>d</w:t>
            </w:r>
            <w:r w:rsidRPr="00AB01AE">
              <w:rPr>
                <w:rFonts w:eastAsia="Calibri"/>
                <w:sz w:val="18"/>
                <w:szCs w:val="18"/>
              </w:rPr>
              <w:t xml:space="preserve"> supervision monitoring students actions</w:t>
            </w:r>
          </w:p>
        </w:tc>
      </w:tr>
      <w:tr w:rsidR="000B61F9" w:rsidRPr="00AB01AE" w:rsidTr="000B61F9">
        <w:tc>
          <w:tcPr>
            <w:tcW w:w="1597"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ind w:right="-108"/>
              <w:jc w:val="center"/>
              <w:rPr>
                <w:rFonts w:eastAsia="Calibri"/>
                <w:sz w:val="18"/>
                <w:szCs w:val="18"/>
              </w:rPr>
            </w:pPr>
            <w:r w:rsidRPr="00AB01AE">
              <w:rPr>
                <w:rFonts w:eastAsia="Calibri"/>
                <w:sz w:val="18"/>
                <w:szCs w:val="18"/>
              </w:rPr>
              <w:t>PHSJR051915001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5/19/2015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3F4772">
            <w:pPr>
              <w:jc w:val="center"/>
              <w:rPr>
                <w:rFonts w:eastAsia="Calibri"/>
                <w:sz w:val="18"/>
                <w:szCs w:val="18"/>
              </w:rPr>
            </w:pPr>
            <w:r w:rsidRPr="00AB01AE">
              <w:rPr>
                <w:rFonts w:eastAsia="Calibri"/>
                <w:sz w:val="18"/>
                <w:szCs w:val="18"/>
              </w:rPr>
              <w:t>Non-Actionable HIB</w:t>
            </w:r>
          </w:p>
        </w:tc>
        <w:tc>
          <w:tcPr>
            <w:tcW w:w="153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John Giovannitti, Anti-Bullying Coordinator</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3F4772" w:rsidP="00000873">
            <w:pPr>
              <w:jc w:val="center"/>
              <w:rPr>
                <w:rFonts w:eastAsia="Calibri"/>
                <w:sz w:val="18"/>
                <w:szCs w:val="18"/>
              </w:rPr>
            </w:pPr>
            <w:r>
              <w:rPr>
                <w:rFonts w:eastAsia="Calibri"/>
                <w:sz w:val="18"/>
                <w:szCs w:val="18"/>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3F4772" w:rsidP="00000873">
            <w:pPr>
              <w:jc w:val="center"/>
              <w:rPr>
                <w:rFonts w:eastAsia="Calibri"/>
                <w:sz w:val="18"/>
                <w:szCs w:val="18"/>
              </w:rPr>
            </w:pPr>
            <w:r>
              <w:rPr>
                <w:rFonts w:eastAsia="Calibri"/>
                <w:sz w:val="18"/>
                <w:szCs w:val="18"/>
              </w:rPr>
              <w:t>NA</w:t>
            </w:r>
          </w:p>
        </w:tc>
      </w:tr>
      <w:tr w:rsidR="000B61F9" w:rsidRPr="00AB01AE" w:rsidTr="000B61F9">
        <w:tc>
          <w:tcPr>
            <w:tcW w:w="1597"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PHSJR051315001</w:t>
            </w:r>
          </w:p>
        </w:tc>
        <w:tc>
          <w:tcPr>
            <w:tcW w:w="108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5/13/2015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Out of School Suspension 3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0B61F9" w:rsidRPr="00AB01AE" w:rsidRDefault="000B61F9" w:rsidP="00000873">
            <w:pPr>
              <w:jc w:val="center"/>
              <w:rPr>
                <w:rFonts w:eastAsia="Calibri"/>
                <w:sz w:val="18"/>
                <w:szCs w:val="18"/>
              </w:rPr>
            </w:pPr>
            <w:r w:rsidRPr="00AB01AE">
              <w:rPr>
                <w:rFonts w:eastAsia="Calibri"/>
                <w:sz w:val="18"/>
                <w:szCs w:val="18"/>
              </w:rPr>
              <w:t>Parent Conference</w:t>
            </w:r>
          </w:p>
        </w:tc>
      </w:tr>
    </w:tbl>
    <w:p w:rsidR="000B61F9" w:rsidRPr="00AB01AE" w:rsidRDefault="000B61F9" w:rsidP="00393F02">
      <w:pPr>
        <w:tabs>
          <w:tab w:val="left" w:pos="1080"/>
        </w:tabs>
        <w:spacing w:line="276" w:lineRule="auto"/>
        <w:jc w:val="center"/>
        <w:rPr>
          <w:rFonts w:eastAsia="Calibri"/>
          <w:b/>
        </w:rPr>
      </w:pPr>
    </w:p>
    <w:p w:rsidR="000B61F9" w:rsidRPr="00AB01AE" w:rsidRDefault="000B61F9" w:rsidP="000B61F9">
      <w:pPr>
        <w:tabs>
          <w:tab w:val="decimal" w:pos="360"/>
          <w:tab w:val="left" w:pos="720"/>
        </w:tabs>
        <w:ind w:left="720" w:hanging="1080"/>
      </w:pPr>
      <w:r w:rsidRPr="00AB01AE">
        <w:tab/>
      </w:r>
      <w:r w:rsidRPr="00AB01AE">
        <w:tab/>
      </w:r>
      <w:r w:rsidRPr="00AB01AE">
        <w:rPr>
          <w:u w:val="single"/>
        </w:rPr>
        <w:t>Informational</w:t>
      </w:r>
      <w:r w:rsidRPr="00AB01AE">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D01BA5" w:rsidRPr="00AB01AE" w:rsidRDefault="00D01BA5" w:rsidP="00400516">
      <w:pPr>
        <w:tabs>
          <w:tab w:val="left" w:pos="720"/>
          <w:tab w:val="left" w:pos="1800"/>
        </w:tabs>
        <w:ind w:left="720"/>
      </w:pPr>
    </w:p>
    <w:p w:rsidR="00D01BA5" w:rsidRPr="00AB01AE" w:rsidRDefault="00D01BA5" w:rsidP="008B7B6F">
      <w:pPr>
        <w:pStyle w:val="ListParagraph"/>
        <w:numPr>
          <w:ilvl w:val="0"/>
          <w:numId w:val="9"/>
        </w:numPr>
        <w:tabs>
          <w:tab w:val="left" w:pos="720"/>
        </w:tabs>
        <w:ind w:left="720"/>
        <w:rPr>
          <w:rFonts w:ascii="Times New Roman" w:hAnsi="Times New Roman"/>
        </w:rPr>
      </w:pPr>
      <w:r w:rsidRPr="00AB01AE">
        <w:rPr>
          <w:rFonts w:ascii="Times New Roman" w:hAnsi="Times New Roman"/>
          <w:u w:val="single"/>
        </w:rPr>
        <w:t>Informational</w:t>
      </w:r>
    </w:p>
    <w:p w:rsidR="00D01BA5" w:rsidRPr="00AB01AE" w:rsidRDefault="00D01BA5" w:rsidP="0038078E">
      <w:pPr>
        <w:numPr>
          <w:ilvl w:val="0"/>
          <w:numId w:val="1"/>
        </w:numPr>
        <w:ind w:left="1080"/>
      </w:pPr>
      <w:r w:rsidRPr="007E0136">
        <w:t>The following cases of Violence, Vandalism and Substance Abuse were investigated and confirmed since the last report to the Board of Education.   These cases are reported to the New Jersey Department of Education semi-annually.  The Superintendent of Schools makes</w:t>
      </w:r>
      <w:r w:rsidRPr="00AB01AE">
        <w:t xml:space="preserve"> an annual report of Violence, Vandalism and Substance Abuse circa September for the prior school year.   </w:t>
      </w:r>
    </w:p>
    <w:p w:rsidR="00D01BA5" w:rsidRPr="00AB01AE" w:rsidRDefault="00D01BA5" w:rsidP="00D01BA5">
      <w:pPr>
        <w:tabs>
          <w:tab w:val="decimal" w:pos="360"/>
          <w:tab w:val="left" w:pos="720"/>
          <w:tab w:val="left" w:pos="1080"/>
        </w:tabs>
        <w:ind w:left="1080" w:hanging="1080"/>
      </w:pPr>
    </w:p>
    <w:p w:rsidR="00F464B4" w:rsidRDefault="00F464B4">
      <w:pPr>
        <w:spacing w:after="200" w:line="276" w:lineRule="auto"/>
        <w:rPr>
          <w:rFonts w:eastAsia="Calibri"/>
          <w:b/>
        </w:rPr>
      </w:pPr>
    </w:p>
    <w:p w:rsidR="00D01BA5" w:rsidRPr="00AB01AE" w:rsidRDefault="00D01BA5" w:rsidP="00D01BA5">
      <w:pPr>
        <w:tabs>
          <w:tab w:val="decimal" w:pos="360"/>
          <w:tab w:val="left" w:pos="720"/>
          <w:tab w:val="left" w:pos="1080"/>
        </w:tabs>
        <w:ind w:left="1080" w:hanging="1080"/>
        <w:jc w:val="center"/>
        <w:rPr>
          <w:rFonts w:eastAsia="Calibri"/>
          <w:b/>
        </w:rPr>
      </w:pPr>
      <w:r w:rsidRPr="00AB01AE">
        <w:rPr>
          <w:rFonts w:eastAsia="Calibri"/>
          <w:b/>
        </w:rPr>
        <w:t>Violence, Vandalism and Substance Abuse Report</w:t>
      </w:r>
    </w:p>
    <w:p w:rsidR="00EF5D19" w:rsidRPr="00AB01AE" w:rsidRDefault="00EF5D19" w:rsidP="00D01BA5">
      <w:pPr>
        <w:tabs>
          <w:tab w:val="left" w:pos="720"/>
          <w:tab w:val="left" w:pos="1080"/>
        </w:tabs>
      </w:pPr>
    </w:p>
    <w:tbl>
      <w:tblPr>
        <w:tblStyle w:val="TableGrid"/>
        <w:tblW w:w="10620" w:type="dxa"/>
        <w:tblInd w:w="-641" w:type="dxa"/>
        <w:tblLayout w:type="fixed"/>
        <w:tblLook w:val="04A0" w:firstRow="1" w:lastRow="0" w:firstColumn="1" w:lastColumn="0" w:noHBand="0" w:noVBand="1"/>
      </w:tblPr>
      <w:tblGrid>
        <w:gridCol w:w="1103"/>
        <w:gridCol w:w="1260"/>
        <w:gridCol w:w="1350"/>
        <w:gridCol w:w="1710"/>
        <w:gridCol w:w="1327"/>
        <w:gridCol w:w="2706"/>
        <w:gridCol w:w="1164"/>
      </w:tblGrid>
      <w:tr w:rsidR="00C117E8" w:rsidRPr="00AB01AE" w:rsidTr="00861EB2">
        <w:trPr>
          <w:trHeight w:val="431"/>
        </w:trPr>
        <w:tc>
          <w:tcPr>
            <w:tcW w:w="1103" w:type="dxa"/>
            <w:vAlign w:val="center"/>
          </w:tcPr>
          <w:p w:rsidR="00C117E8" w:rsidRPr="00AB01AE" w:rsidRDefault="00C117E8" w:rsidP="003F4772">
            <w:pPr>
              <w:jc w:val="center"/>
              <w:rPr>
                <w:b/>
                <w:sz w:val="18"/>
                <w:szCs w:val="18"/>
              </w:rPr>
            </w:pPr>
            <w:r w:rsidRPr="00AB01AE">
              <w:rPr>
                <w:b/>
                <w:sz w:val="18"/>
                <w:szCs w:val="18"/>
              </w:rPr>
              <w:t xml:space="preserve">Case </w:t>
            </w:r>
            <w:r w:rsidR="003F4772">
              <w:rPr>
                <w:b/>
                <w:sz w:val="18"/>
                <w:szCs w:val="18"/>
              </w:rPr>
              <w:t>Number</w:t>
            </w:r>
          </w:p>
        </w:tc>
        <w:tc>
          <w:tcPr>
            <w:tcW w:w="1260" w:type="dxa"/>
            <w:vAlign w:val="center"/>
          </w:tcPr>
          <w:p w:rsidR="00C117E8" w:rsidRPr="00AB01AE" w:rsidRDefault="003F4772" w:rsidP="00000873">
            <w:pPr>
              <w:jc w:val="center"/>
              <w:rPr>
                <w:b/>
                <w:sz w:val="18"/>
                <w:szCs w:val="18"/>
              </w:rPr>
            </w:pPr>
            <w:r>
              <w:rPr>
                <w:b/>
                <w:sz w:val="18"/>
                <w:szCs w:val="18"/>
              </w:rPr>
              <w:t>Date of Incident</w:t>
            </w:r>
          </w:p>
        </w:tc>
        <w:tc>
          <w:tcPr>
            <w:tcW w:w="1350" w:type="dxa"/>
            <w:vAlign w:val="center"/>
          </w:tcPr>
          <w:p w:rsidR="00C117E8" w:rsidRPr="00AB01AE" w:rsidRDefault="003F4772" w:rsidP="00000873">
            <w:pPr>
              <w:jc w:val="center"/>
              <w:rPr>
                <w:b/>
                <w:sz w:val="18"/>
                <w:szCs w:val="18"/>
              </w:rPr>
            </w:pPr>
            <w:r>
              <w:rPr>
                <w:b/>
                <w:sz w:val="18"/>
                <w:szCs w:val="18"/>
              </w:rPr>
              <w:t>Status of Investigation</w:t>
            </w:r>
          </w:p>
        </w:tc>
        <w:tc>
          <w:tcPr>
            <w:tcW w:w="1710" w:type="dxa"/>
            <w:vAlign w:val="center"/>
          </w:tcPr>
          <w:p w:rsidR="00C117E8" w:rsidRPr="00AB01AE" w:rsidRDefault="003F4772" w:rsidP="00000873">
            <w:pPr>
              <w:jc w:val="center"/>
              <w:rPr>
                <w:b/>
                <w:sz w:val="18"/>
                <w:szCs w:val="18"/>
              </w:rPr>
            </w:pPr>
            <w:r>
              <w:rPr>
                <w:b/>
                <w:sz w:val="18"/>
                <w:szCs w:val="18"/>
              </w:rPr>
              <w:t>Nature of Case</w:t>
            </w:r>
          </w:p>
        </w:tc>
        <w:tc>
          <w:tcPr>
            <w:tcW w:w="1327" w:type="dxa"/>
            <w:vAlign w:val="center"/>
          </w:tcPr>
          <w:p w:rsidR="00C117E8" w:rsidRPr="00AB01AE" w:rsidRDefault="003F4772" w:rsidP="00000873">
            <w:pPr>
              <w:jc w:val="center"/>
              <w:rPr>
                <w:b/>
                <w:sz w:val="18"/>
                <w:szCs w:val="18"/>
              </w:rPr>
            </w:pPr>
            <w:r>
              <w:rPr>
                <w:b/>
                <w:sz w:val="18"/>
                <w:szCs w:val="18"/>
              </w:rPr>
              <w:t>Names of Investigators</w:t>
            </w:r>
          </w:p>
        </w:tc>
        <w:tc>
          <w:tcPr>
            <w:tcW w:w="2706" w:type="dxa"/>
            <w:vAlign w:val="center"/>
          </w:tcPr>
          <w:p w:rsidR="00C117E8" w:rsidRPr="00AB01AE" w:rsidRDefault="00C117E8" w:rsidP="00000873">
            <w:pPr>
              <w:jc w:val="center"/>
              <w:rPr>
                <w:b/>
                <w:sz w:val="18"/>
                <w:szCs w:val="18"/>
              </w:rPr>
            </w:pPr>
            <w:r w:rsidRPr="00AB01AE">
              <w:rPr>
                <w:b/>
                <w:sz w:val="18"/>
                <w:szCs w:val="18"/>
              </w:rPr>
              <w:t>Type a</w:t>
            </w:r>
            <w:r w:rsidR="003F4772">
              <w:rPr>
                <w:b/>
                <w:sz w:val="18"/>
                <w:szCs w:val="18"/>
              </w:rPr>
              <w:t>nd Nature of Discipline Imposed</w:t>
            </w:r>
          </w:p>
        </w:tc>
        <w:tc>
          <w:tcPr>
            <w:tcW w:w="1164" w:type="dxa"/>
            <w:vAlign w:val="center"/>
          </w:tcPr>
          <w:p w:rsidR="00C117E8" w:rsidRPr="00AB01AE" w:rsidRDefault="003F4772" w:rsidP="00000873">
            <w:pPr>
              <w:jc w:val="center"/>
              <w:rPr>
                <w:b/>
                <w:sz w:val="18"/>
                <w:szCs w:val="18"/>
              </w:rPr>
            </w:pPr>
            <w:r>
              <w:rPr>
                <w:b/>
                <w:sz w:val="18"/>
                <w:szCs w:val="18"/>
              </w:rPr>
              <w:t>Cost of Vandalism</w:t>
            </w:r>
          </w:p>
        </w:tc>
      </w:tr>
      <w:tr w:rsidR="00C117E8" w:rsidRPr="00AB01AE" w:rsidTr="00861EB2">
        <w:tc>
          <w:tcPr>
            <w:tcW w:w="1103" w:type="dxa"/>
            <w:vAlign w:val="center"/>
          </w:tcPr>
          <w:p w:rsidR="00C117E8" w:rsidRPr="00AB01AE" w:rsidRDefault="00C117E8" w:rsidP="003F4772">
            <w:pPr>
              <w:jc w:val="center"/>
              <w:rPr>
                <w:sz w:val="18"/>
                <w:szCs w:val="18"/>
              </w:rPr>
            </w:pPr>
            <w:r w:rsidRPr="00AB01AE">
              <w:rPr>
                <w:sz w:val="18"/>
                <w:szCs w:val="18"/>
              </w:rPr>
              <w:t>LOUD009</w:t>
            </w:r>
          </w:p>
        </w:tc>
        <w:tc>
          <w:tcPr>
            <w:tcW w:w="1260" w:type="dxa"/>
            <w:vAlign w:val="center"/>
          </w:tcPr>
          <w:p w:rsidR="00C117E8" w:rsidRPr="00AB01AE" w:rsidRDefault="00C117E8" w:rsidP="003F4772">
            <w:pPr>
              <w:jc w:val="center"/>
              <w:rPr>
                <w:sz w:val="18"/>
                <w:szCs w:val="18"/>
              </w:rPr>
            </w:pPr>
            <w:r w:rsidRPr="00AB01AE">
              <w:rPr>
                <w:sz w:val="18"/>
                <w:szCs w:val="18"/>
              </w:rPr>
              <w:t>5/15/2015</w:t>
            </w:r>
          </w:p>
        </w:tc>
        <w:tc>
          <w:tcPr>
            <w:tcW w:w="1350" w:type="dxa"/>
            <w:vAlign w:val="center"/>
          </w:tcPr>
          <w:p w:rsidR="00C117E8" w:rsidRPr="00AB01AE" w:rsidRDefault="00C117E8" w:rsidP="003F4772">
            <w:pPr>
              <w:jc w:val="center"/>
              <w:rPr>
                <w:sz w:val="18"/>
                <w:szCs w:val="18"/>
              </w:rPr>
            </w:pPr>
            <w:r w:rsidRPr="00AB01AE">
              <w:rPr>
                <w:sz w:val="18"/>
                <w:szCs w:val="18"/>
              </w:rPr>
              <w:t>Complete</w:t>
            </w:r>
          </w:p>
        </w:tc>
        <w:tc>
          <w:tcPr>
            <w:tcW w:w="1710" w:type="dxa"/>
            <w:vAlign w:val="center"/>
          </w:tcPr>
          <w:p w:rsidR="00C117E8" w:rsidRPr="00AB01AE" w:rsidRDefault="00C117E8" w:rsidP="003F4772">
            <w:pPr>
              <w:jc w:val="center"/>
              <w:rPr>
                <w:sz w:val="18"/>
                <w:szCs w:val="18"/>
              </w:rPr>
            </w:pPr>
            <w:r w:rsidRPr="00AB01AE">
              <w:rPr>
                <w:sz w:val="18"/>
                <w:szCs w:val="18"/>
              </w:rPr>
              <w:t xml:space="preserve">Violence </w:t>
            </w:r>
            <w:r w:rsidR="008F57D2" w:rsidRPr="00AB01AE">
              <w:rPr>
                <w:sz w:val="18"/>
                <w:szCs w:val="18"/>
              </w:rPr>
              <w:t>-</w:t>
            </w:r>
            <w:r w:rsidRPr="00AB01AE">
              <w:rPr>
                <w:sz w:val="18"/>
                <w:szCs w:val="18"/>
              </w:rPr>
              <w:t xml:space="preserve"> Fight</w:t>
            </w:r>
          </w:p>
        </w:tc>
        <w:tc>
          <w:tcPr>
            <w:tcW w:w="1327" w:type="dxa"/>
            <w:vAlign w:val="center"/>
          </w:tcPr>
          <w:p w:rsidR="00C117E8" w:rsidRPr="00AB01AE" w:rsidRDefault="00C117E8" w:rsidP="003F4772">
            <w:pPr>
              <w:jc w:val="center"/>
              <w:rPr>
                <w:sz w:val="18"/>
                <w:szCs w:val="18"/>
              </w:rPr>
            </w:pPr>
            <w:r w:rsidRPr="00AB01AE">
              <w:rPr>
                <w:sz w:val="18"/>
                <w:szCs w:val="18"/>
              </w:rPr>
              <w:t>Phil</w:t>
            </w:r>
            <w:r w:rsidR="00861EB2">
              <w:rPr>
                <w:sz w:val="18"/>
                <w:szCs w:val="18"/>
              </w:rPr>
              <w:t>lip</w:t>
            </w:r>
            <w:r w:rsidRPr="00AB01AE">
              <w:rPr>
                <w:sz w:val="18"/>
                <w:szCs w:val="18"/>
              </w:rPr>
              <w:t xml:space="preserve"> Neff</w:t>
            </w:r>
          </w:p>
        </w:tc>
        <w:tc>
          <w:tcPr>
            <w:tcW w:w="2706" w:type="dxa"/>
            <w:vAlign w:val="center"/>
          </w:tcPr>
          <w:p w:rsidR="00C117E8" w:rsidRPr="00AB01AE" w:rsidRDefault="00C117E8" w:rsidP="003F4772">
            <w:pPr>
              <w:jc w:val="center"/>
              <w:rPr>
                <w:sz w:val="18"/>
                <w:szCs w:val="18"/>
              </w:rPr>
            </w:pPr>
            <w:r w:rsidRPr="00AB01AE">
              <w:rPr>
                <w:sz w:val="18"/>
                <w:szCs w:val="18"/>
              </w:rPr>
              <w:t>Out of School Suspension - 2 days (</w:t>
            </w:r>
            <w:r w:rsidR="003F4772">
              <w:rPr>
                <w:sz w:val="18"/>
                <w:szCs w:val="18"/>
              </w:rPr>
              <w:t>Student 1</w:t>
            </w:r>
            <w:r w:rsidRPr="00AB01AE">
              <w:rPr>
                <w:sz w:val="18"/>
                <w:szCs w:val="18"/>
              </w:rPr>
              <w:t>), 3 days (</w:t>
            </w:r>
            <w:r w:rsidR="003F4772">
              <w:rPr>
                <w:sz w:val="18"/>
                <w:szCs w:val="18"/>
              </w:rPr>
              <w:t>Student 2</w:t>
            </w:r>
            <w:r w:rsidRPr="00AB01AE">
              <w:rPr>
                <w:sz w:val="18"/>
                <w:szCs w:val="18"/>
              </w:rPr>
              <w:t>)</w:t>
            </w:r>
          </w:p>
        </w:tc>
        <w:tc>
          <w:tcPr>
            <w:tcW w:w="1164" w:type="dxa"/>
            <w:vAlign w:val="center"/>
          </w:tcPr>
          <w:p w:rsidR="003F4772" w:rsidRPr="00AB01AE" w:rsidRDefault="003F4772" w:rsidP="00861EB2">
            <w:pPr>
              <w:ind w:right="-198"/>
              <w:jc w:val="center"/>
              <w:rPr>
                <w:sz w:val="18"/>
                <w:szCs w:val="18"/>
              </w:rPr>
            </w:pPr>
            <w:r>
              <w:rPr>
                <w:sz w:val="18"/>
                <w:szCs w:val="18"/>
              </w:rPr>
              <w:t>NA</w:t>
            </w:r>
            <w:r w:rsidR="00861EB2">
              <w:rPr>
                <w:sz w:val="18"/>
                <w:szCs w:val="18"/>
              </w:rPr>
              <w:t xml:space="preserve">          </w:t>
            </w:r>
          </w:p>
        </w:tc>
      </w:tr>
      <w:tr w:rsidR="003F4772" w:rsidRPr="00AB01AE" w:rsidTr="00861EB2">
        <w:tc>
          <w:tcPr>
            <w:tcW w:w="1103" w:type="dxa"/>
            <w:vAlign w:val="center"/>
          </w:tcPr>
          <w:p w:rsidR="003F4772" w:rsidRPr="00AB01AE" w:rsidRDefault="003F4772" w:rsidP="003F4772">
            <w:pPr>
              <w:jc w:val="center"/>
              <w:rPr>
                <w:sz w:val="18"/>
                <w:szCs w:val="18"/>
              </w:rPr>
            </w:pPr>
            <w:r w:rsidRPr="00AB01AE">
              <w:rPr>
                <w:sz w:val="18"/>
                <w:szCs w:val="18"/>
              </w:rPr>
              <w:t>LOUD010</w:t>
            </w:r>
          </w:p>
        </w:tc>
        <w:tc>
          <w:tcPr>
            <w:tcW w:w="1260" w:type="dxa"/>
            <w:vAlign w:val="center"/>
          </w:tcPr>
          <w:p w:rsidR="003F4772" w:rsidRPr="00AB01AE" w:rsidRDefault="003F4772" w:rsidP="003F4772">
            <w:pPr>
              <w:jc w:val="center"/>
              <w:rPr>
                <w:sz w:val="18"/>
                <w:szCs w:val="18"/>
              </w:rPr>
            </w:pPr>
            <w:r w:rsidRPr="00AB01AE">
              <w:rPr>
                <w:sz w:val="18"/>
                <w:szCs w:val="18"/>
              </w:rPr>
              <w:t>5/15/2015</w:t>
            </w:r>
          </w:p>
        </w:tc>
        <w:tc>
          <w:tcPr>
            <w:tcW w:w="1350" w:type="dxa"/>
            <w:vAlign w:val="center"/>
          </w:tcPr>
          <w:p w:rsidR="003F4772" w:rsidRPr="00AB01AE" w:rsidRDefault="003F4772" w:rsidP="003F4772">
            <w:pPr>
              <w:jc w:val="center"/>
              <w:rPr>
                <w:sz w:val="18"/>
                <w:szCs w:val="18"/>
              </w:rPr>
            </w:pPr>
            <w:r w:rsidRPr="00AB01AE">
              <w:rPr>
                <w:sz w:val="18"/>
                <w:szCs w:val="18"/>
              </w:rPr>
              <w:t>Complete</w:t>
            </w:r>
          </w:p>
        </w:tc>
        <w:tc>
          <w:tcPr>
            <w:tcW w:w="1710" w:type="dxa"/>
            <w:vAlign w:val="center"/>
          </w:tcPr>
          <w:p w:rsidR="003F4772" w:rsidRPr="00AB01AE" w:rsidRDefault="003F4772" w:rsidP="003F4772">
            <w:pPr>
              <w:jc w:val="center"/>
              <w:rPr>
                <w:sz w:val="18"/>
                <w:szCs w:val="18"/>
              </w:rPr>
            </w:pPr>
            <w:r w:rsidRPr="00AB01AE">
              <w:rPr>
                <w:sz w:val="18"/>
                <w:szCs w:val="18"/>
              </w:rPr>
              <w:t>Violence - Fight</w:t>
            </w:r>
          </w:p>
        </w:tc>
        <w:tc>
          <w:tcPr>
            <w:tcW w:w="1327" w:type="dxa"/>
            <w:vAlign w:val="center"/>
          </w:tcPr>
          <w:p w:rsidR="003F4772" w:rsidRPr="00AB01AE" w:rsidRDefault="003F4772" w:rsidP="003F4772">
            <w:pPr>
              <w:jc w:val="center"/>
              <w:rPr>
                <w:sz w:val="18"/>
                <w:szCs w:val="18"/>
              </w:rPr>
            </w:pPr>
            <w:r w:rsidRPr="00AB01AE">
              <w:rPr>
                <w:sz w:val="18"/>
                <w:szCs w:val="18"/>
              </w:rPr>
              <w:t>Phil</w:t>
            </w:r>
            <w:r w:rsidR="00861EB2">
              <w:rPr>
                <w:sz w:val="18"/>
                <w:szCs w:val="18"/>
              </w:rPr>
              <w:t>lip</w:t>
            </w:r>
            <w:r w:rsidRPr="00AB01AE">
              <w:rPr>
                <w:sz w:val="18"/>
                <w:szCs w:val="18"/>
              </w:rPr>
              <w:t xml:space="preserve"> Neff</w:t>
            </w:r>
          </w:p>
        </w:tc>
        <w:tc>
          <w:tcPr>
            <w:tcW w:w="2706" w:type="dxa"/>
            <w:vAlign w:val="center"/>
          </w:tcPr>
          <w:p w:rsidR="003F4772" w:rsidRPr="00AB01AE" w:rsidRDefault="003F4772" w:rsidP="003F4772">
            <w:pPr>
              <w:jc w:val="center"/>
              <w:rPr>
                <w:sz w:val="18"/>
                <w:szCs w:val="18"/>
              </w:rPr>
            </w:pPr>
            <w:r w:rsidRPr="00AB01AE">
              <w:rPr>
                <w:sz w:val="18"/>
                <w:szCs w:val="18"/>
              </w:rPr>
              <w:t>Out of School Suspension 2 days</w:t>
            </w:r>
          </w:p>
        </w:tc>
        <w:tc>
          <w:tcPr>
            <w:tcW w:w="1164" w:type="dxa"/>
            <w:vAlign w:val="center"/>
          </w:tcPr>
          <w:p w:rsidR="003F4772" w:rsidRDefault="003F4772" w:rsidP="003F4772">
            <w:pPr>
              <w:jc w:val="center"/>
            </w:pPr>
            <w:r w:rsidRPr="001A397F">
              <w:rPr>
                <w:sz w:val="18"/>
                <w:szCs w:val="18"/>
              </w:rPr>
              <w:t>NA</w:t>
            </w:r>
          </w:p>
        </w:tc>
      </w:tr>
      <w:tr w:rsidR="00861EB2" w:rsidRPr="00AB01AE" w:rsidTr="00861EB2">
        <w:tc>
          <w:tcPr>
            <w:tcW w:w="1103" w:type="dxa"/>
            <w:vAlign w:val="center"/>
          </w:tcPr>
          <w:p w:rsidR="00861EB2" w:rsidRPr="00AB01AE" w:rsidRDefault="00861EB2" w:rsidP="00861EB2">
            <w:pPr>
              <w:jc w:val="center"/>
              <w:rPr>
                <w:sz w:val="18"/>
                <w:szCs w:val="18"/>
              </w:rPr>
            </w:pPr>
            <w:r w:rsidRPr="00AB01AE">
              <w:rPr>
                <w:sz w:val="18"/>
                <w:szCs w:val="18"/>
              </w:rPr>
              <w:t>LOUD011</w:t>
            </w:r>
          </w:p>
        </w:tc>
        <w:tc>
          <w:tcPr>
            <w:tcW w:w="1260" w:type="dxa"/>
            <w:vAlign w:val="center"/>
          </w:tcPr>
          <w:p w:rsidR="00861EB2" w:rsidRPr="00AB01AE" w:rsidRDefault="00861EB2" w:rsidP="00861EB2">
            <w:pPr>
              <w:jc w:val="center"/>
              <w:rPr>
                <w:sz w:val="18"/>
                <w:szCs w:val="18"/>
              </w:rPr>
            </w:pPr>
            <w:r w:rsidRPr="00AB01AE">
              <w:rPr>
                <w:sz w:val="18"/>
                <w:szCs w:val="18"/>
              </w:rPr>
              <w:t>5/18/2015</w:t>
            </w:r>
          </w:p>
        </w:tc>
        <w:tc>
          <w:tcPr>
            <w:tcW w:w="1350" w:type="dxa"/>
            <w:vAlign w:val="center"/>
          </w:tcPr>
          <w:p w:rsidR="00861EB2" w:rsidRPr="00AB01AE" w:rsidRDefault="00861EB2" w:rsidP="00861EB2">
            <w:pPr>
              <w:jc w:val="center"/>
              <w:rPr>
                <w:sz w:val="18"/>
                <w:szCs w:val="18"/>
              </w:rPr>
            </w:pPr>
            <w:r w:rsidRPr="00AB01AE">
              <w:rPr>
                <w:sz w:val="18"/>
                <w:szCs w:val="18"/>
              </w:rPr>
              <w:t>Complete</w:t>
            </w:r>
          </w:p>
        </w:tc>
        <w:tc>
          <w:tcPr>
            <w:tcW w:w="1710" w:type="dxa"/>
            <w:vAlign w:val="center"/>
          </w:tcPr>
          <w:p w:rsidR="00861EB2" w:rsidRPr="00AB01AE" w:rsidRDefault="00861EB2" w:rsidP="00861EB2">
            <w:pPr>
              <w:jc w:val="center"/>
              <w:rPr>
                <w:sz w:val="18"/>
                <w:szCs w:val="18"/>
              </w:rPr>
            </w:pPr>
            <w:r w:rsidRPr="00AB01AE">
              <w:rPr>
                <w:sz w:val="18"/>
                <w:szCs w:val="18"/>
              </w:rPr>
              <w:t>Violence - Threat</w:t>
            </w:r>
          </w:p>
        </w:tc>
        <w:tc>
          <w:tcPr>
            <w:tcW w:w="1327" w:type="dxa"/>
            <w:vAlign w:val="center"/>
          </w:tcPr>
          <w:p w:rsidR="00861EB2" w:rsidRDefault="00861EB2" w:rsidP="00861EB2">
            <w:pPr>
              <w:jc w:val="center"/>
            </w:pPr>
            <w:r w:rsidRPr="00750D02">
              <w:rPr>
                <w:sz w:val="18"/>
                <w:szCs w:val="18"/>
              </w:rPr>
              <w:t>Phillip Neff</w:t>
            </w:r>
          </w:p>
        </w:tc>
        <w:tc>
          <w:tcPr>
            <w:tcW w:w="2706" w:type="dxa"/>
            <w:vAlign w:val="center"/>
          </w:tcPr>
          <w:p w:rsidR="00861EB2" w:rsidRPr="00AB01AE" w:rsidRDefault="00861EB2" w:rsidP="00861EB2">
            <w:pPr>
              <w:jc w:val="center"/>
              <w:rPr>
                <w:sz w:val="18"/>
                <w:szCs w:val="18"/>
              </w:rPr>
            </w:pPr>
            <w:r>
              <w:rPr>
                <w:sz w:val="18"/>
                <w:szCs w:val="18"/>
              </w:rPr>
              <w:t xml:space="preserve">Conference with the </w:t>
            </w:r>
            <w:r w:rsidRPr="00AB01AE">
              <w:rPr>
                <w:sz w:val="18"/>
                <w:szCs w:val="18"/>
              </w:rPr>
              <w:t>teacher, parent, administrator, and counselor</w:t>
            </w:r>
          </w:p>
        </w:tc>
        <w:tc>
          <w:tcPr>
            <w:tcW w:w="1164" w:type="dxa"/>
            <w:vAlign w:val="center"/>
          </w:tcPr>
          <w:p w:rsidR="00861EB2" w:rsidRDefault="00861EB2" w:rsidP="00861EB2">
            <w:pPr>
              <w:jc w:val="center"/>
            </w:pPr>
            <w:r w:rsidRPr="001A397F">
              <w:rPr>
                <w:sz w:val="18"/>
                <w:szCs w:val="18"/>
              </w:rPr>
              <w:t>NA</w:t>
            </w:r>
          </w:p>
        </w:tc>
      </w:tr>
      <w:tr w:rsidR="00861EB2" w:rsidRPr="00AB01AE" w:rsidTr="00861EB2">
        <w:tc>
          <w:tcPr>
            <w:tcW w:w="1103" w:type="dxa"/>
            <w:vAlign w:val="center"/>
          </w:tcPr>
          <w:p w:rsidR="00861EB2" w:rsidRPr="00AB01AE" w:rsidRDefault="00861EB2" w:rsidP="00861EB2">
            <w:pPr>
              <w:jc w:val="center"/>
              <w:rPr>
                <w:sz w:val="18"/>
                <w:szCs w:val="18"/>
              </w:rPr>
            </w:pPr>
            <w:r w:rsidRPr="00AB01AE">
              <w:rPr>
                <w:sz w:val="18"/>
                <w:szCs w:val="18"/>
              </w:rPr>
              <w:t>LOUD012</w:t>
            </w:r>
          </w:p>
        </w:tc>
        <w:tc>
          <w:tcPr>
            <w:tcW w:w="1260" w:type="dxa"/>
            <w:vAlign w:val="center"/>
          </w:tcPr>
          <w:p w:rsidR="00861EB2" w:rsidRPr="00AB01AE" w:rsidRDefault="00861EB2" w:rsidP="00861EB2">
            <w:pPr>
              <w:jc w:val="center"/>
              <w:rPr>
                <w:sz w:val="18"/>
                <w:szCs w:val="18"/>
              </w:rPr>
            </w:pPr>
            <w:r w:rsidRPr="00AB01AE">
              <w:rPr>
                <w:sz w:val="18"/>
                <w:szCs w:val="18"/>
              </w:rPr>
              <w:t>5/19/2015</w:t>
            </w:r>
          </w:p>
        </w:tc>
        <w:tc>
          <w:tcPr>
            <w:tcW w:w="1350" w:type="dxa"/>
            <w:vAlign w:val="center"/>
          </w:tcPr>
          <w:p w:rsidR="00861EB2" w:rsidRPr="00AB01AE" w:rsidRDefault="00861EB2" w:rsidP="00861EB2">
            <w:pPr>
              <w:jc w:val="center"/>
              <w:rPr>
                <w:sz w:val="18"/>
                <w:szCs w:val="18"/>
              </w:rPr>
            </w:pPr>
            <w:r w:rsidRPr="00AB01AE">
              <w:rPr>
                <w:sz w:val="18"/>
                <w:szCs w:val="18"/>
              </w:rPr>
              <w:t>Complete</w:t>
            </w:r>
          </w:p>
        </w:tc>
        <w:tc>
          <w:tcPr>
            <w:tcW w:w="1710" w:type="dxa"/>
            <w:vAlign w:val="center"/>
          </w:tcPr>
          <w:p w:rsidR="00861EB2" w:rsidRPr="00AB01AE" w:rsidRDefault="00861EB2" w:rsidP="00861EB2">
            <w:pPr>
              <w:jc w:val="center"/>
              <w:rPr>
                <w:sz w:val="18"/>
                <w:szCs w:val="18"/>
              </w:rPr>
            </w:pPr>
            <w:r w:rsidRPr="00AB01AE">
              <w:rPr>
                <w:sz w:val="18"/>
                <w:szCs w:val="18"/>
              </w:rPr>
              <w:t>Violence -Threat</w:t>
            </w:r>
          </w:p>
        </w:tc>
        <w:tc>
          <w:tcPr>
            <w:tcW w:w="1327" w:type="dxa"/>
            <w:vAlign w:val="center"/>
          </w:tcPr>
          <w:p w:rsidR="00861EB2" w:rsidRDefault="00861EB2" w:rsidP="00861EB2">
            <w:pPr>
              <w:jc w:val="center"/>
            </w:pPr>
            <w:r w:rsidRPr="00750D02">
              <w:rPr>
                <w:sz w:val="18"/>
                <w:szCs w:val="18"/>
              </w:rPr>
              <w:t>Phillip Neff</w:t>
            </w:r>
          </w:p>
        </w:tc>
        <w:tc>
          <w:tcPr>
            <w:tcW w:w="2706" w:type="dxa"/>
            <w:vAlign w:val="center"/>
          </w:tcPr>
          <w:p w:rsidR="00861EB2" w:rsidRPr="00AB01AE" w:rsidRDefault="00861EB2" w:rsidP="00861EB2">
            <w:pPr>
              <w:jc w:val="center"/>
              <w:rPr>
                <w:sz w:val="18"/>
                <w:szCs w:val="18"/>
              </w:rPr>
            </w:pPr>
            <w:r w:rsidRPr="00AB01AE">
              <w:rPr>
                <w:sz w:val="18"/>
                <w:szCs w:val="18"/>
              </w:rPr>
              <w:t>Out of School Suspension</w:t>
            </w:r>
            <w:r>
              <w:rPr>
                <w:sz w:val="18"/>
                <w:szCs w:val="18"/>
              </w:rPr>
              <w:t xml:space="preserve"> -</w:t>
            </w:r>
            <w:r w:rsidRPr="00AB01AE">
              <w:rPr>
                <w:sz w:val="18"/>
                <w:szCs w:val="18"/>
              </w:rPr>
              <w:t xml:space="preserve"> 1 day</w:t>
            </w:r>
          </w:p>
        </w:tc>
        <w:tc>
          <w:tcPr>
            <w:tcW w:w="1164" w:type="dxa"/>
            <w:vAlign w:val="center"/>
          </w:tcPr>
          <w:p w:rsidR="00861EB2" w:rsidRDefault="00861EB2" w:rsidP="00861EB2">
            <w:pPr>
              <w:jc w:val="center"/>
            </w:pPr>
            <w:r w:rsidRPr="001A397F">
              <w:rPr>
                <w:sz w:val="18"/>
                <w:szCs w:val="18"/>
              </w:rPr>
              <w:t>NA</w:t>
            </w:r>
          </w:p>
        </w:tc>
      </w:tr>
      <w:tr w:rsidR="00861EB2" w:rsidRPr="00AB01AE" w:rsidTr="00861EB2">
        <w:tc>
          <w:tcPr>
            <w:tcW w:w="1103" w:type="dxa"/>
            <w:vAlign w:val="center"/>
          </w:tcPr>
          <w:p w:rsidR="00861EB2" w:rsidRPr="00AB01AE" w:rsidRDefault="00861EB2" w:rsidP="00861EB2">
            <w:pPr>
              <w:jc w:val="center"/>
              <w:rPr>
                <w:sz w:val="18"/>
                <w:szCs w:val="18"/>
              </w:rPr>
            </w:pPr>
            <w:r w:rsidRPr="00AB01AE">
              <w:rPr>
                <w:sz w:val="18"/>
                <w:szCs w:val="18"/>
              </w:rPr>
              <w:t>LOUD013</w:t>
            </w:r>
          </w:p>
        </w:tc>
        <w:tc>
          <w:tcPr>
            <w:tcW w:w="1260" w:type="dxa"/>
            <w:vAlign w:val="center"/>
          </w:tcPr>
          <w:p w:rsidR="00861EB2" w:rsidRPr="00AB01AE" w:rsidRDefault="00861EB2" w:rsidP="00861EB2">
            <w:pPr>
              <w:jc w:val="center"/>
              <w:rPr>
                <w:sz w:val="18"/>
                <w:szCs w:val="18"/>
              </w:rPr>
            </w:pPr>
            <w:r w:rsidRPr="00AB01AE">
              <w:rPr>
                <w:sz w:val="18"/>
                <w:szCs w:val="18"/>
              </w:rPr>
              <w:t>5/21/2015</w:t>
            </w:r>
          </w:p>
        </w:tc>
        <w:tc>
          <w:tcPr>
            <w:tcW w:w="1350" w:type="dxa"/>
            <w:vAlign w:val="center"/>
          </w:tcPr>
          <w:p w:rsidR="00861EB2" w:rsidRPr="00AB01AE" w:rsidRDefault="00861EB2" w:rsidP="00861EB2">
            <w:pPr>
              <w:jc w:val="center"/>
              <w:rPr>
                <w:sz w:val="18"/>
                <w:szCs w:val="18"/>
              </w:rPr>
            </w:pPr>
            <w:r w:rsidRPr="00AB01AE">
              <w:rPr>
                <w:sz w:val="18"/>
                <w:szCs w:val="18"/>
              </w:rPr>
              <w:t>Complete</w:t>
            </w:r>
          </w:p>
        </w:tc>
        <w:tc>
          <w:tcPr>
            <w:tcW w:w="1710" w:type="dxa"/>
            <w:vAlign w:val="center"/>
          </w:tcPr>
          <w:p w:rsidR="00861EB2" w:rsidRPr="00AB01AE" w:rsidRDefault="00861EB2" w:rsidP="00861EB2">
            <w:pPr>
              <w:jc w:val="center"/>
              <w:rPr>
                <w:sz w:val="18"/>
                <w:szCs w:val="18"/>
              </w:rPr>
            </w:pPr>
            <w:r w:rsidRPr="00AB01AE">
              <w:rPr>
                <w:sz w:val="18"/>
                <w:szCs w:val="18"/>
              </w:rPr>
              <w:t>Violence - Threat</w:t>
            </w:r>
          </w:p>
        </w:tc>
        <w:tc>
          <w:tcPr>
            <w:tcW w:w="1327" w:type="dxa"/>
            <w:vAlign w:val="center"/>
          </w:tcPr>
          <w:p w:rsidR="00861EB2" w:rsidRDefault="00861EB2" w:rsidP="00861EB2">
            <w:pPr>
              <w:jc w:val="center"/>
            </w:pPr>
            <w:r w:rsidRPr="00750D02">
              <w:rPr>
                <w:sz w:val="18"/>
                <w:szCs w:val="18"/>
              </w:rPr>
              <w:t>Phillip Neff</w:t>
            </w:r>
          </w:p>
        </w:tc>
        <w:tc>
          <w:tcPr>
            <w:tcW w:w="2706" w:type="dxa"/>
            <w:vAlign w:val="center"/>
          </w:tcPr>
          <w:p w:rsidR="00861EB2" w:rsidRPr="00AB01AE" w:rsidRDefault="00861EB2" w:rsidP="00861EB2">
            <w:pPr>
              <w:jc w:val="center"/>
              <w:rPr>
                <w:sz w:val="18"/>
                <w:szCs w:val="18"/>
              </w:rPr>
            </w:pPr>
            <w:r w:rsidRPr="00AB01AE">
              <w:rPr>
                <w:sz w:val="18"/>
                <w:szCs w:val="18"/>
              </w:rPr>
              <w:t xml:space="preserve">Out of School Suspension </w:t>
            </w:r>
            <w:r>
              <w:rPr>
                <w:sz w:val="18"/>
                <w:szCs w:val="18"/>
              </w:rPr>
              <w:t xml:space="preserve">- </w:t>
            </w:r>
            <w:r w:rsidRPr="00AB01AE">
              <w:rPr>
                <w:sz w:val="18"/>
                <w:szCs w:val="18"/>
              </w:rPr>
              <w:t>1 day</w:t>
            </w:r>
          </w:p>
        </w:tc>
        <w:tc>
          <w:tcPr>
            <w:tcW w:w="1164" w:type="dxa"/>
            <w:vAlign w:val="center"/>
          </w:tcPr>
          <w:p w:rsidR="00861EB2" w:rsidRDefault="00861EB2" w:rsidP="00861EB2">
            <w:pPr>
              <w:jc w:val="center"/>
            </w:pPr>
            <w:r w:rsidRPr="001A397F">
              <w:rPr>
                <w:sz w:val="18"/>
                <w:szCs w:val="18"/>
              </w:rPr>
              <w:t>NA</w:t>
            </w:r>
          </w:p>
        </w:tc>
      </w:tr>
      <w:tr w:rsidR="00861EB2" w:rsidRPr="00AB01AE" w:rsidTr="00861EB2">
        <w:tc>
          <w:tcPr>
            <w:tcW w:w="1103" w:type="dxa"/>
            <w:vAlign w:val="center"/>
          </w:tcPr>
          <w:p w:rsidR="00861EB2" w:rsidRPr="00AB01AE" w:rsidRDefault="00861EB2" w:rsidP="00861EB2">
            <w:pPr>
              <w:jc w:val="center"/>
              <w:rPr>
                <w:sz w:val="18"/>
                <w:szCs w:val="18"/>
              </w:rPr>
            </w:pPr>
            <w:r w:rsidRPr="00AB01AE">
              <w:rPr>
                <w:sz w:val="18"/>
                <w:szCs w:val="18"/>
              </w:rPr>
              <w:t>LOUD014</w:t>
            </w:r>
          </w:p>
        </w:tc>
        <w:tc>
          <w:tcPr>
            <w:tcW w:w="1260" w:type="dxa"/>
            <w:vAlign w:val="center"/>
          </w:tcPr>
          <w:p w:rsidR="00861EB2" w:rsidRPr="00AB01AE" w:rsidRDefault="00861EB2" w:rsidP="00861EB2">
            <w:pPr>
              <w:jc w:val="center"/>
              <w:rPr>
                <w:sz w:val="18"/>
                <w:szCs w:val="18"/>
              </w:rPr>
            </w:pPr>
            <w:r w:rsidRPr="00AB01AE">
              <w:rPr>
                <w:sz w:val="18"/>
                <w:szCs w:val="18"/>
              </w:rPr>
              <w:t>5/26/2015</w:t>
            </w:r>
          </w:p>
        </w:tc>
        <w:tc>
          <w:tcPr>
            <w:tcW w:w="1350" w:type="dxa"/>
            <w:vAlign w:val="center"/>
          </w:tcPr>
          <w:p w:rsidR="00861EB2" w:rsidRPr="00AB01AE" w:rsidRDefault="00861EB2" w:rsidP="00861EB2">
            <w:pPr>
              <w:jc w:val="center"/>
              <w:rPr>
                <w:sz w:val="18"/>
                <w:szCs w:val="18"/>
              </w:rPr>
            </w:pPr>
            <w:r w:rsidRPr="00AB01AE">
              <w:rPr>
                <w:sz w:val="18"/>
                <w:szCs w:val="18"/>
              </w:rPr>
              <w:t>Complete</w:t>
            </w:r>
          </w:p>
        </w:tc>
        <w:tc>
          <w:tcPr>
            <w:tcW w:w="1710" w:type="dxa"/>
            <w:vAlign w:val="center"/>
          </w:tcPr>
          <w:p w:rsidR="00861EB2" w:rsidRPr="00AB01AE" w:rsidRDefault="00861EB2" w:rsidP="00861EB2">
            <w:pPr>
              <w:jc w:val="center"/>
              <w:rPr>
                <w:sz w:val="18"/>
                <w:szCs w:val="18"/>
              </w:rPr>
            </w:pPr>
            <w:r w:rsidRPr="00AB01AE">
              <w:rPr>
                <w:sz w:val="18"/>
                <w:szCs w:val="18"/>
              </w:rPr>
              <w:t>Violence - Fight</w:t>
            </w:r>
          </w:p>
        </w:tc>
        <w:tc>
          <w:tcPr>
            <w:tcW w:w="1327" w:type="dxa"/>
            <w:vAlign w:val="center"/>
          </w:tcPr>
          <w:p w:rsidR="00861EB2" w:rsidRDefault="00861EB2" w:rsidP="00861EB2">
            <w:pPr>
              <w:jc w:val="center"/>
            </w:pPr>
            <w:r w:rsidRPr="00750D02">
              <w:rPr>
                <w:sz w:val="18"/>
                <w:szCs w:val="18"/>
              </w:rPr>
              <w:t>Phillip Neff</w:t>
            </w:r>
          </w:p>
        </w:tc>
        <w:tc>
          <w:tcPr>
            <w:tcW w:w="2706" w:type="dxa"/>
            <w:vAlign w:val="center"/>
          </w:tcPr>
          <w:p w:rsidR="00861EB2" w:rsidRPr="00AB01AE" w:rsidRDefault="00861EB2" w:rsidP="00861EB2">
            <w:pPr>
              <w:jc w:val="center"/>
              <w:rPr>
                <w:sz w:val="18"/>
                <w:szCs w:val="18"/>
              </w:rPr>
            </w:pPr>
            <w:r w:rsidRPr="00AB01AE">
              <w:rPr>
                <w:sz w:val="18"/>
                <w:szCs w:val="18"/>
              </w:rPr>
              <w:t xml:space="preserve">Out of School Suspension </w:t>
            </w:r>
            <w:r>
              <w:rPr>
                <w:sz w:val="18"/>
                <w:szCs w:val="18"/>
              </w:rPr>
              <w:t xml:space="preserve">- </w:t>
            </w:r>
            <w:r w:rsidRPr="00AB01AE">
              <w:rPr>
                <w:sz w:val="18"/>
                <w:szCs w:val="18"/>
              </w:rPr>
              <w:t>5 days</w:t>
            </w:r>
          </w:p>
        </w:tc>
        <w:tc>
          <w:tcPr>
            <w:tcW w:w="1164" w:type="dxa"/>
            <w:vAlign w:val="center"/>
          </w:tcPr>
          <w:p w:rsidR="00861EB2" w:rsidRDefault="00861EB2" w:rsidP="00861EB2">
            <w:pPr>
              <w:jc w:val="center"/>
            </w:pPr>
            <w:r w:rsidRPr="001A397F">
              <w:rPr>
                <w:sz w:val="18"/>
                <w:szCs w:val="18"/>
              </w:rPr>
              <w:t>NA</w:t>
            </w:r>
          </w:p>
        </w:tc>
      </w:tr>
    </w:tbl>
    <w:p w:rsidR="00C117E8" w:rsidRDefault="00C117E8" w:rsidP="00D01BA5">
      <w:pPr>
        <w:tabs>
          <w:tab w:val="left" w:pos="720"/>
          <w:tab w:val="left" w:pos="1080"/>
        </w:tabs>
      </w:pPr>
    </w:p>
    <w:p w:rsidR="00701693" w:rsidRPr="00CB2468" w:rsidRDefault="00D01BA5" w:rsidP="00861EB2">
      <w:pPr>
        <w:tabs>
          <w:tab w:val="left" w:pos="720"/>
          <w:tab w:val="left" w:pos="1080"/>
        </w:tabs>
      </w:pPr>
      <w:r w:rsidRPr="00AB01AE">
        <w:tab/>
      </w:r>
      <w:r w:rsidR="00CB2468">
        <w:t xml:space="preserve">2.    </w:t>
      </w:r>
      <w:r w:rsidR="00861EB2" w:rsidRPr="00CB2468">
        <w:t>Emergency Management</w:t>
      </w:r>
      <w:r w:rsidR="00701693" w:rsidRPr="00CB2468">
        <w:t xml:space="preserve"> </w:t>
      </w:r>
      <w:r w:rsidR="00861EB2" w:rsidRPr="00CB2468">
        <w:t>Manual -</w:t>
      </w:r>
      <w:r w:rsidR="00701693" w:rsidRPr="00CB2468">
        <w:t xml:space="preserve"> Update</w:t>
      </w:r>
    </w:p>
    <w:p w:rsidR="00701693" w:rsidRPr="00AB01AE" w:rsidRDefault="00701693" w:rsidP="00701693">
      <w:pPr>
        <w:pStyle w:val="ListParagraph"/>
        <w:ind w:left="1080"/>
        <w:rPr>
          <w:rFonts w:ascii="Times New Roman" w:hAnsi="Times New Roman"/>
        </w:rPr>
      </w:pPr>
    </w:p>
    <w:p w:rsidR="001B3933" w:rsidRDefault="00701693" w:rsidP="00CB2468">
      <w:pPr>
        <w:pStyle w:val="ListParagraph"/>
        <w:ind w:left="1080"/>
        <w:rPr>
          <w:rFonts w:ascii="Times New Roman" w:hAnsi="Times New Roman"/>
        </w:rPr>
      </w:pPr>
      <w:r w:rsidRPr="00AB01AE">
        <w:rPr>
          <w:rFonts w:ascii="Times New Roman" w:hAnsi="Times New Roman"/>
        </w:rPr>
        <w:t>District Mathematics Coach Matthew Browne is in charge of updating the Emergency Management Manual for the Paulsboro Public Schools</w:t>
      </w:r>
      <w:r w:rsidR="002C1465">
        <w:rPr>
          <w:rFonts w:ascii="Times New Roman" w:hAnsi="Times New Roman"/>
        </w:rPr>
        <w:t xml:space="preserve">.  On June 16, 2015, Emergency Management Coordinator Alphonso Giampola, Deputy Chief of Police Vern </w:t>
      </w:r>
      <w:proofErr w:type="spellStart"/>
      <w:r w:rsidR="002C1465">
        <w:rPr>
          <w:rFonts w:ascii="Times New Roman" w:hAnsi="Times New Roman"/>
        </w:rPr>
        <w:t>Morino</w:t>
      </w:r>
      <w:proofErr w:type="spellEnd"/>
      <w:r w:rsidR="002C1465">
        <w:rPr>
          <w:rFonts w:ascii="Times New Roman" w:hAnsi="Times New Roman"/>
        </w:rPr>
        <w:t>, Project Leader Matthew Browne and Interim Superintendent Walter Quint reviewed the Emergency Management Manual and did a building walk-thru.   As a result of this review</w:t>
      </w:r>
      <w:r w:rsidR="00EC3719">
        <w:rPr>
          <w:rFonts w:ascii="Times New Roman" w:hAnsi="Times New Roman"/>
        </w:rPr>
        <w:t>,</w:t>
      </w:r>
      <w:r w:rsidR="002C1465">
        <w:rPr>
          <w:rFonts w:ascii="Times New Roman" w:hAnsi="Times New Roman"/>
        </w:rPr>
        <w:t xml:space="preserve"> final changes will be made prior to presenting the docum</w:t>
      </w:r>
      <w:r w:rsidR="00CB2468">
        <w:rPr>
          <w:rFonts w:ascii="Times New Roman" w:hAnsi="Times New Roman"/>
        </w:rPr>
        <w:t xml:space="preserve">ent to the Board of Education. </w:t>
      </w:r>
    </w:p>
    <w:p w:rsidR="00CB2468" w:rsidRDefault="00CB2468" w:rsidP="00CB2468">
      <w:pPr>
        <w:pStyle w:val="ListParagraph"/>
        <w:ind w:left="1080"/>
        <w:rPr>
          <w:rFonts w:ascii="Times New Roman" w:hAnsi="Times New Roman"/>
        </w:rPr>
      </w:pPr>
    </w:p>
    <w:p w:rsidR="001B3933" w:rsidRDefault="00CB2468" w:rsidP="002C1465">
      <w:pPr>
        <w:pStyle w:val="ListParagraph"/>
        <w:ind w:left="1080" w:hanging="360"/>
        <w:rPr>
          <w:rFonts w:ascii="Times New Roman" w:hAnsi="Times New Roman"/>
        </w:rPr>
      </w:pPr>
      <w:bookmarkStart w:id="0" w:name="_GoBack"/>
      <w:bookmarkEnd w:id="0"/>
      <w:r>
        <w:rPr>
          <w:rFonts w:ascii="Times New Roman" w:hAnsi="Times New Roman"/>
        </w:rPr>
        <w:t>3</w:t>
      </w:r>
      <w:r w:rsidR="002C1465" w:rsidRPr="007E0136">
        <w:rPr>
          <w:rFonts w:ascii="Times New Roman" w:hAnsi="Times New Roman"/>
        </w:rPr>
        <w:t>.</w:t>
      </w:r>
      <w:r w:rsidR="002C1465" w:rsidRPr="007E0136">
        <w:rPr>
          <w:rFonts w:ascii="Times New Roman" w:hAnsi="Times New Roman"/>
        </w:rPr>
        <w:tab/>
      </w:r>
      <w:r w:rsidR="00701693" w:rsidRPr="007E0136">
        <w:rPr>
          <w:rFonts w:ascii="Times New Roman" w:hAnsi="Times New Roman"/>
        </w:rPr>
        <w:t>Report of School Security Drills</w:t>
      </w:r>
    </w:p>
    <w:p w:rsidR="00701693" w:rsidRPr="00AB01AE" w:rsidRDefault="00701693" w:rsidP="00701693">
      <w:pPr>
        <w:pStyle w:val="Footer"/>
        <w:tabs>
          <w:tab w:val="left" w:pos="720"/>
        </w:tabs>
        <w:jc w:val="center"/>
        <w:rPr>
          <w:b/>
        </w:rPr>
      </w:pPr>
      <w:r w:rsidRPr="00AB01AE">
        <w:rPr>
          <w:b/>
        </w:rPr>
        <w:t>SCHOOL SECURITY DRILLS</w:t>
      </w:r>
    </w:p>
    <w:p w:rsidR="00701693" w:rsidRPr="00AB01AE" w:rsidRDefault="00701693" w:rsidP="00701693">
      <w:pPr>
        <w:pStyle w:val="Footer"/>
        <w:tabs>
          <w:tab w:val="left" w:pos="720"/>
        </w:tabs>
        <w:jc w:val="center"/>
        <w:rPr>
          <w:b/>
        </w:rPr>
      </w:pPr>
    </w:p>
    <w:tbl>
      <w:tblPr>
        <w:tblStyle w:val="TableGrid"/>
        <w:tblW w:w="10815" w:type="dxa"/>
        <w:tblInd w:w="-737" w:type="dxa"/>
        <w:tblLayout w:type="fixed"/>
        <w:tblLook w:val="04A0" w:firstRow="1" w:lastRow="0" w:firstColumn="1" w:lastColumn="0" w:noHBand="0" w:noVBand="1"/>
      </w:tblPr>
      <w:tblGrid>
        <w:gridCol w:w="1505"/>
        <w:gridCol w:w="1555"/>
        <w:gridCol w:w="2610"/>
        <w:gridCol w:w="2520"/>
        <w:gridCol w:w="2625"/>
      </w:tblGrid>
      <w:tr w:rsidR="00701693" w:rsidRPr="00AB01AE" w:rsidTr="0062622C">
        <w:tc>
          <w:tcPr>
            <w:tcW w:w="1505" w:type="dxa"/>
            <w:vMerge w:val="restart"/>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rsidP="000B61F9">
            <w:pPr>
              <w:pStyle w:val="Footer"/>
              <w:tabs>
                <w:tab w:val="left" w:pos="720"/>
              </w:tabs>
              <w:ind w:left="-108"/>
              <w:jc w:val="center"/>
              <w:rPr>
                <w:b/>
              </w:rPr>
            </w:pPr>
            <w:r w:rsidRPr="00AB01AE">
              <w:rPr>
                <w:b/>
              </w:rPr>
              <w:t>Type of Drill</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rPr>
                <w:b/>
              </w:rPr>
            </w:pPr>
            <w:r w:rsidRPr="00AB01AE">
              <w:rPr>
                <w:b/>
              </w:rPr>
              <w:t>Notation</w:t>
            </w:r>
          </w:p>
        </w:tc>
        <w:tc>
          <w:tcPr>
            <w:tcW w:w="7755" w:type="dxa"/>
            <w:gridSpan w:val="3"/>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rPr>
                <w:b/>
              </w:rPr>
            </w:pPr>
            <w:r w:rsidRPr="00AB01AE">
              <w:rPr>
                <w:b/>
              </w:rPr>
              <w:t>School</w:t>
            </w:r>
          </w:p>
        </w:tc>
      </w:tr>
      <w:tr w:rsidR="00A20BDE" w:rsidRPr="00AB01AE" w:rsidTr="0062622C">
        <w:tc>
          <w:tcPr>
            <w:tcW w:w="1505" w:type="dxa"/>
            <w:vMerge/>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rPr>
                <w:b/>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rPr>
                <w:b/>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rPr>
                <w:b/>
              </w:rPr>
            </w:pPr>
            <w:r w:rsidRPr="00AB01AE">
              <w:rPr>
                <w:b/>
              </w:rPr>
              <w:t>Paulsboro Senior High School</w:t>
            </w:r>
          </w:p>
          <w:p w:rsidR="00701693" w:rsidRPr="00AB01AE" w:rsidRDefault="00701693">
            <w:pPr>
              <w:pStyle w:val="Footer"/>
              <w:tabs>
                <w:tab w:val="left" w:pos="720"/>
              </w:tabs>
              <w:jc w:val="center"/>
              <w:rPr>
                <w:b/>
              </w:rPr>
            </w:pPr>
            <w:r w:rsidRPr="00AB01AE">
              <w:rPr>
                <w:b/>
              </w:rPr>
              <w:t>and</w:t>
            </w:r>
          </w:p>
          <w:p w:rsidR="00701693" w:rsidRPr="00AB01AE" w:rsidRDefault="00701693">
            <w:pPr>
              <w:pStyle w:val="Footer"/>
              <w:tabs>
                <w:tab w:val="left" w:pos="720"/>
              </w:tabs>
              <w:jc w:val="center"/>
              <w:rPr>
                <w:b/>
              </w:rPr>
            </w:pPr>
            <w:r w:rsidRPr="00AB01AE">
              <w:rPr>
                <w:b/>
              </w:rPr>
              <w:t>Paulsboro Junior High School</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rPr>
                <w:b/>
              </w:rPr>
            </w:pPr>
            <w:r w:rsidRPr="00AB01AE">
              <w:rPr>
                <w:b/>
              </w:rPr>
              <w:t>Loudenslager Elementary School</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rPr>
                <w:b/>
              </w:rPr>
            </w:pPr>
            <w:r w:rsidRPr="00AB01AE">
              <w:rPr>
                <w:b/>
              </w:rPr>
              <w:t>Billingsport Early Childhood Center</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Fire Evacuation</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Each school must conduct one per month</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9/11/14, 10/21/14, 11/13/14, 12/17/14, 1/21/15, 2/25/15, 3/26/15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rsidP="00DC67B1">
            <w:pPr>
              <w:pStyle w:val="Footer"/>
              <w:tabs>
                <w:tab w:val="left" w:pos="720"/>
              </w:tabs>
              <w:jc w:val="center"/>
            </w:pPr>
            <w:r w:rsidRPr="00AB01AE">
              <w:t xml:space="preserve">9/8/14, 10/6/14, 11/5/14, 12/18/14, 1/23/15, 2/26/15, 3/26/15, 4/16/15, </w:t>
            </w:r>
            <w:r w:rsidRPr="00DC67B1">
              <w:t>5/8/15</w:t>
            </w:r>
            <w:r w:rsidR="00DE3081" w:rsidRPr="00DC67B1">
              <w:t>, 6/8</w:t>
            </w:r>
            <w:r w:rsidR="00DE3081" w:rsidRPr="00AB01AE">
              <w:t>/15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9/8/14, 10/7/14, 11/4/14, 12/16/14, 1/23/15, 2/25/15, 3/18/15, 4/9/15, 5/7/15</w:t>
            </w:r>
            <w:r w:rsidR="005A4D53" w:rsidRPr="00AB01AE">
              <w:t>, 6/5/15</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Evacuation (Non-Fire)</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Each school must conduct two annually</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3/18/2015 (Actual Evacuation)</w:t>
            </w:r>
          </w:p>
          <w:p w:rsidR="00701693" w:rsidRPr="00AB01AE" w:rsidRDefault="00701693">
            <w:pPr>
              <w:pStyle w:val="Footer"/>
              <w:tabs>
                <w:tab w:val="left" w:pos="720"/>
              </w:tabs>
              <w:jc w:val="center"/>
            </w:pPr>
            <w:r w:rsidRPr="00AB01AE">
              <w:t>4/10/15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11/20/14, 4/13/15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10/2/14, 4/13/15</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Lockdown</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Each school must conduct two annually</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9/23/14, 11/26/14, 1/30/15</w:t>
            </w:r>
          </w:p>
          <w:p w:rsidR="00701693" w:rsidRPr="00AB01AE" w:rsidRDefault="00701693">
            <w:pPr>
              <w:pStyle w:val="Footer"/>
              <w:tabs>
                <w:tab w:val="left" w:pos="720"/>
              </w:tabs>
              <w:jc w:val="center"/>
            </w:pPr>
            <w:r w:rsidRPr="00AB01AE">
              <w:t>3/18/2015 (Actual Lockdown)</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1/15/15, 3/20/15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9/15/14, 1/8/15</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Bomb Threat</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Each school must conduct two annually</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4/28/15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10/27/14</w:t>
            </w:r>
            <w:r w:rsidR="00DE3081" w:rsidRPr="00AB01AE">
              <w:t>, 5/20/15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3/2/15, 5/20/15</w:t>
            </w:r>
            <w:r w:rsidR="005A4D53" w:rsidRPr="00AB01AE">
              <w:t>, 6/16/15</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Active Shooter</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Each school must conduct two annually</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12/22/14, 2/27/15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12/12/14, 2/23/15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12/5/14</w:t>
            </w:r>
            <w:r w:rsidR="005A4D53" w:rsidRPr="00AB01AE">
              <w:t>, 6/10/15</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Other Drills</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Each school must conduct two annually</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Shelter In Place</w:t>
            </w:r>
          </w:p>
          <w:p w:rsidR="00701693" w:rsidRPr="00AB01AE" w:rsidRDefault="00701693">
            <w:pPr>
              <w:pStyle w:val="Footer"/>
              <w:tabs>
                <w:tab w:val="left" w:pos="720"/>
              </w:tabs>
              <w:jc w:val="center"/>
            </w:pPr>
            <w:r w:rsidRPr="00AB01AE">
              <w:t>10/2/14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Shelter In Place 9/15/14</w:t>
            </w:r>
            <w:r w:rsidR="00DE3081" w:rsidRPr="00AB01AE">
              <w:t>, 6/11/15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jc w:val="center"/>
            </w:pPr>
            <w:r w:rsidRPr="00AB01AE">
              <w:t>Shelter In Place</w:t>
            </w:r>
          </w:p>
          <w:p w:rsidR="00701693" w:rsidRPr="00AB01AE" w:rsidRDefault="00701693">
            <w:pPr>
              <w:pStyle w:val="Footer"/>
              <w:tabs>
                <w:tab w:val="left" w:pos="720"/>
              </w:tabs>
              <w:jc w:val="center"/>
            </w:pPr>
            <w:r w:rsidRPr="00AB01AE">
              <w:t>2/3/15</w:t>
            </w:r>
          </w:p>
        </w:tc>
      </w:tr>
      <w:tr w:rsidR="00A20BDE"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 xml:space="preserve">Bus Evacuation </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Conduct two annually</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701693" w:rsidRPr="00A20BDE" w:rsidRDefault="00701693">
            <w:pPr>
              <w:pStyle w:val="Footer"/>
              <w:tabs>
                <w:tab w:val="left" w:pos="720"/>
              </w:tabs>
              <w:jc w:val="center"/>
            </w:pPr>
            <w:r w:rsidRPr="00A20BDE">
              <w:t>11/3/14</w:t>
            </w:r>
            <w:r w:rsidR="00A20BDE" w:rsidRPr="00A20BDE">
              <w:t>,10/14/14,11/4/14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01693" w:rsidRPr="00A20BDE" w:rsidRDefault="00701693">
            <w:pPr>
              <w:pStyle w:val="Footer"/>
              <w:tabs>
                <w:tab w:val="left" w:pos="720"/>
              </w:tabs>
              <w:jc w:val="center"/>
            </w:pPr>
            <w:r w:rsidRPr="00A20BDE">
              <w:t>10/16/14</w:t>
            </w:r>
            <w:r w:rsidR="00A20BDE" w:rsidRPr="00A20BDE">
              <w:t>,10/14/14,4/22/15</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01693" w:rsidRPr="00A20BDE" w:rsidRDefault="00701693" w:rsidP="00BC67DF">
            <w:pPr>
              <w:pStyle w:val="Footer"/>
              <w:tabs>
                <w:tab w:val="left" w:pos="720"/>
              </w:tabs>
              <w:jc w:val="center"/>
            </w:pPr>
            <w:r w:rsidRPr="00A20BDE">
              <w:t>11/4/14</w:t>
            </w:r>
            <w:r w:rsidR="00A20BDE" w:rsidRPr="00A20BDE">
              <w:t>, 10/10/14,10/9/14,10/14/14,4/20/15,4/21/15</w:t>
            </w:r>
          </w:p>
        </w:tc>
      </w:tr>
      <w:tr w:rsidR="00701693" w:rsidRPr="00AB01AE" w:rsidTr="0062622C">
        <w:tc>
          <w:tcPr>
            <w:tcW w:w="150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Test of Emergency Communication System</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701693" w:rsidRPr="00AB01AE" w:rsidRDefault="00701693">
            <w:pPr>
              <w:pStyle w:val="Footer"/>
              <w:tabs>
                <w:tab w:val="left" w:pos="720"/>
              </w:tabs>
            </w:pPr>
            <w:r w:rsidRPr="00AB01AE">
              <w:t>Not required but conducted as an extra safety measure</w:t>
            </w:r>
          </w:p>
        </w:tc>
        <w:tc>
          <w:tcPr>
            <w:tcW w:w="7755" w:type="dxa"/>
            <w:gridSpan w:val="3"/>
            <w:tcBorders>
              <w:top w:val="single" w:sz="4" w:space="0" w:color="000000"/>
              <w:left w:val="single" w:sz="4" w:space="0" w:color="000000"/>
              <w:bottom w:val="single" w:sz="4" w:space="0" w:color="000000"/>
              <w:right w:val="single" w:sz="4" w:space="0" w:color="000000"/>
            </w:tcBorders>
            <w:hideMark/>
          </w:tcPr>
          <w:p w:rsidR="00701693" w:rsidRPr="00AB01AE" w:rsidRDefault="00701693">
            <w:pPr>
              <w:pStyle w:val="Footer"/>
              <w:tabs>
                <w:tab w:val="left" w:pos="720"/>
              </w:tabs>
              <w:jc w:val="center"/>
            </w:pPr>
            <w:r w:rsidRPr="00AB01AE">
              <w:t>Districtwide 11/19/14</w:t>
            </w:r>
          </w:p>
          <w:p w:rsidR="00701693" w:rsidRPr="00AB01AE" w:rsidRDefault="00701693">
            <w:pPr>
              <w:pStyle w:val="Footer"/>
              <w:tabs>
                <w:tab w:val="left" w:pos="720"/>
              </w:tabs>
              <w:jc w:val="center"/>
            </w:pPr>
            <w:r w:rsidRPr="00AB01AE">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rsidR="002D736D" w:rsidRDefault="002D736D" w:rsidP="00701693">
      <w:pPr>
        <w:pStyle w:val="ListParagraph"/>
        <w:ind w:left="1080"/>
        <w:rPr>
          <w:rFonts w:ascii="Times New Roman" w:hAnsi="Times New Roman"/>
          <w:b/>
        </w:rPr>
      </w:pPr>
    </w:p>
    <w:p w:rsidR="002D736D" w:rsidRDefault="002D736D">
      <w:pPr>
        <w:spacing w:after="200" w:line="276" w:lineRule="auto"/>
        <w:rPr>
          <w:rFonts w:eastAsia="Calibri"/>
          <w:b/>
        </w:rPr>
      </w:pPr>
    </w:p>
    <w:p w:rsidR="002D736D" w:rsidRPr="0005395D" w:rsidRDefault="002D736D" w:rsidP="002D736D">
      <w:pPr>
        <w:tabs>
          <w:tab w:val="left" w:pos="360"/>
        </w:tabs>
        <w:rPr>
          <w:b/>
        </w:rPr>
      </w:pPr>
      <w:r w:rsidRPr="0005395D">
        <w:rPr>
          <w:b/>
        </w:rPr>
        <w:t xml:space="preserve">PUBLIC COMMENT </w:t>
      </w:r>
    </w:p>
    <w:p w:rsidR="002D736D" w:rsidRDefault="002D736D" w:rsidP="002D736D">
      <w:pPr>
        <w:tabs>
          <w:tab w:val="left" w:pos="1080"/>
        </w:tabs>
        <w:contextualSpacing/>
      </w:pPr>
    </w:p>
    <w:p w:rsidR="002D736D" w:rsidRDefault="002D736D" w:rsidP="002D736D">
      <w:pPr>
        <w:tabs>
          <w:tab w:val="left" w:pos="1080"/>
        </w:tabs>
        <w:contextualSpacing/>
      </w:pPr>
      <w:r>
        <w:t>None</w:t>
      </w:r>
    </w:p>
    <w:p w:rsidR="002D736D" w:rsidRDefault="002D736D" w:rsidP="002D736D">
      <w:pPr>
        <w:tabs>
          <w:tab w:val="left" w:pos="1080"/>
        </w:tabs>
        <w:contextualSpacing/>
      </w:pPr>
    </w:p>
    <w:p w:rsidR="002D736D" w:rsidRPr="0005395D" w:rsidRDefault="002D736D" w:rsidP="002D736D">
      <w:pPr>
        <w:tabs>
          <w:tab w:val="decimal" w:pos="360"/>
          <w:tab w:val="left" w:pos="720"/>
          <w:tab w:val="left" w:pos="1080"/>
        </w:tabs>
        <w:rPr>
          <w:b/>
          <w:sz w:val="24"/>
          <w:szCs w:val="24"/>
        </w:rPr>
      </w:pPr>
    </w:p>
    <w:p w:rsidR="002D736D" w:rsidRPr="0005395D" w:rsidRDefault="002D736D" w:rsidP="002D736D">
      <w:pPr>
        <w:tabs>
          <w:tab w:val="left" w:pos="360"/>
        </w:tabs>
        <w:rPr>
          <w:b/>
        </w:rPr>
      </w:pPr>
      <w:r w:rsidRPr="0005395D">
        <w:rPr>
          <w:b/>
        </w:rPr>
        <w:t xml:space="preserve">EXECUTIVE SESSION </w:t>
      </w:r>
    </w:p>
    <w:p w:rsidR="002D736D" w:rsidRPr="0005395D" w:rsidRDefault="002D736D" w:rsidP="002D736D">
      <w:pPr>
        <w:rPr>
          <w:b/>
        </w:rPr>
      </w:pPr>
    </w:p>
    <w:p w:rsidR="002D736D" w:rsidRPr="0005395D" w:rsidRDefault="002D736D" w:rsidP="002D736D">
      <w:pPr>
        <w:rPr>
          <w:rFonts w:eastAsia="Times New Roman"/>
        </w:rPr>
      </w:pPr>
      <w:r w:rsidRPr="0005395D">
        <w:rPr>
          <w:rFonts w:eastAsia="Times New Roman"/>
        </w:rPr>
        <w:t xml:space="preserve">Motion by Lozada-Shaw, seconded by </w:t>
      </w:r>
      <w:r>
        <w:rPr>
          <w:rFonts w:eastAsia="Times New Roman"/>
        </w:rPr>
        <w:t xml:space="preserve">Walter </w:t>
      </w:r>
      <w:r w:rsidRPr="0005395D">
        <w:rPr>
          <w:rFonts w:eastAsia="Times New Roman"/>
        </w:rPr>
        <w:t xml:space="preserve">and unanimously carried </w:t>
      </w:r>
      <w:r>
        <w:rPr>
          <w:rFonts w:eastAsia="Times New Roman"/>
        </w:rPr>
        <w:t xml:space="preserve">(6-0) </w:t>
      </w:r>
      <w:r w:rsidRPr="0005395D">
        <w:rPr>
          <w:rFonts w:eastAsia="Times New Roman"/>
        </w:rPr>
        <w:t>to go into executive session</w:t>
      </w:r>
      <w:r>
        <w:rPr>
          <w:rFonts w:eastAsia="Times New Roman"/>
        </w:rPr>
        <w:t xml:space="preserve"> at </w:t>
      </w:r>
      <w:r w:rsidR="00B902CF">
        <w:rPr>
          <w:rFonts w:eastAsia="Times New Roman"/>
        </w:rPr>
        <w:t>9</w:t>
      </w:r>
      <w:r>
        <w:rPr>
          <w:rFonts w:eastAsia="Times New Roman"/>
        </w:rPr>
        <w:t>:</w:t>
      </w:r>
      <w:r w:rsidR="00B902CF">
        <w:rPr>
          <w:rFonts w:eastAsia="Times New Roman"/>
        </w:rPr>
        <w:t>08</w:t>
      </w:r>
      <w:r>
        <w:rPr>
          <w:rFonts w:eastAsia="Times New Roman"/>
        </w:rPr>
        <w:t>pm</w:t>
      </w:r>
      <w:r w:rsidRPr="0005395D">
        <w:rPr>
          <w:rFonts w:eastAsia="Times New Roman"/>
        </w:rPr>
        <w:t>.</w:t>
      </w:r>
    </w:p>
    <w:p w:rsidR="002D736D" w:rsidRPr="0005395D" w:rsidRDefault="002D736D" w:rsidP="002D736D"/>
    <w:p w:rsidR="00CD4491" w:rsidRPr="00570716" w:rsidRDefault="00CD4491" w:rsidP="00CD4491">
      <w:pPr>
        <w:rPr>
          <w:rFonts w:eastAsia="Times New Roman"/>
        </w:rPr>
      </w:pPr>
      <w:r w:rsidRPr="00570716">
        <w:rPr>
          <w:rFonts w:eastAsia="Times New Roman"/>
        </w:rPr>
        <w:t>BE IT RESOLVED:  The Paulsboro Board of Education adjourn</w:t>
      </w:r>
      <w:r w:rsidR="005565ED">
        <w:rPr>
          <w:rFonts w:eastAsia="Times New Roman"/>
        </w:rPr>
        <w:t>ed</w:t>
      </w:r>
      <w:r w:rsidRPr="00570716">
        <w:rPr>
          <w:rFonts w:eastAsia="Times New Roman"/>
        </w:rPr>
        <w:t xml:space="preserve"> to Executive Session to discuss candidates for the position of Superintendent of Schools, </w:t>
      </w:r>
      <w:r>
        <w:rPr>
          <w:rFonts w:eastAsia="Times New Roman"/>
        </w:rPr>
        <w:t>Conrail litigation</w:t>
      </w:r>
      <w:r w:rsidRPr="00570716">
        <w:rPr>
          <w:rFonts w:eastAsia="Times New Roman"/>
        </w:rPr>
        <w:t>, and personnel matters the results of which may be made known upon return to regular session or when conditions warrant.</w:t>
      </w:r>
    </w:p>
    <w:p w:rsidR="002D736D" w:rsidRDefault="002D736D" w:rsidP="002D736D"/>
    <w:p w:rsidR="002D736D" w:rsidRDefault="002D736D" w:rsidP="002D736D">
      <w:pPr>
        <w:rPr>
          <w:b/>
        </w:rPr>
      </w:pPr>
    </w:p>
    <w:p w:rsidR="002D736D" w:rsidRPr="0065156A" w:rsidRDefault="002D736D" w:rsidP="002D736D">
      <w:pPr>
        <w:rPr>
          <w:b/>
        </w:rPr>
      </w:pPr>
      <w:r w:rsidRPr="0065156A">
        <w:rPr>
          <w:b/>
        </w:rPr>
        <w:t>PUBLIC SESSION</w:t>
      </w:r>
    </w:p>
    <w:p w:rsidR="002D736D" w:rsidRPr="0005395D" w:rsidRDefault="002D736D" w:rsidP="002D736D"/>
    <w:p w:rsidR="002D736D" w:rsidRDefault="002D736D" w:rsidP="002D736D">
      <w:pPr>
        <w:tabs>
          <w:tab w:val="left" w:pos="360"/>
        </w:tabs>
        <w:rPr>
          <w:rFonts w:eastAsia="Times New Roman"/>
        </w:rPr>
      </w:pPr>
      <w:r w:rsidRPr="0005395D">
        <w:rPr>
          <w:rFonts w:eastAsia="Times New Roman"/>
        </w:rPr>
        <w:t xml:space="preserve">Motion by </w:t>
      </w:r>
      <w:r w:rsidR="00DF7950">
        <w:rPr>
          <w:rFonts w:eastAsia="Times New Roman"/>
        </w:rPr>
        <w:t>Lisa</w:t>
      </w:r>
      <w:r w:rsidRPr="0005395D">
        <w:rPr>
          <w:rFonts w:eastAsia="Times New Roman"/>
        </w:rPr>
        <w:t xml:space="preserve">, seconded by </w:t>
      </w:r>
      <w:r w:rsidR="00DF7950">
        <w:rPr>
          <w:rFonts w:eastAsia="Times New Roman"/>
        </w:rPr>
        <w:t>Hamilton</w:t>
      </w:r>
      <w:r w:rsidRPr="0005395D">
        <w:rPr>
          <w:rFonts w:eastAsia="Times New Roman"/>
        </w:rPr>
        <w:t xml:space="preserve"> and unanimously carried </w:t>
      </w:r>
      <w:r>
        <w:rPr>
          <w:rFonts w:eastAsia="Times New Roman"/>
        </w:rPr>
        <w:t>(</w:t>
      </w:r>
      <w:r w:rsidR="00CD4491">
        <w:rPr>
          <w:rFonts w:eastAsia="Times New Roman"/>
        </w:rPr>
        <w:t>6</w:t>
      </w:r>
      <w:r>
        <w:rPr>
          <w:rFonts w:eastAsia="Times New Roman"/>
        </w:rPr>
        <w:t xml:space="preserve">-0) </w:t>
      </w:r>
      <w:r w:rsidRPr="0005395D">
        <w:rPr>
          <w:rFonts w:eastAsia="Times New Roman"/>
        </w:rPr>
        <w:t xml:space="preserve">to </w:t>
      </w:r>
      <w:r w:rsidR="00DF7950">
        <w:rPr>
          <w:rFonts w:eastAsia="Times New Roman"/>
        </w:rPr>
        <w:t>return to public session at</w:t>
      </w:r>
      <w:r>
        <w:rPr>
          <w:rFonts w:eastAsia="Times New Roman"/>
        </w:rPr>
        <w:t xml:space="preserve"> 9:</w:t>
      </w:r>
      <w:r w:rsidR="00DF7950">
        <w:rPr>
          <w:rFonts w:eastAsia="Times New Roman"/>
        </w:rPr>
        <w:t>08</w:t>
      </w:r>
      <w:r>
        <w:rPr>
          <w:rFonts w:eastAsia="Times New Roman"/>
        </w:rPr>
        <w:t>pm.</w:t>
      </w:r>
    </w:p>
    <w:p w:rsidR="002D736D" w:rsidRPr="0005395D" w:rsidRDefault="002D736D" w:rsidP="002D736D">
      <w:pPr>
        <w:tabs>
          <w:tab w:val="left" w:pos="360"/>
        </w:tabs>
      </w:pPr>
    </w:p>
    <w:p w:rsidR="008314AD" w:rsidRDefault="008314AD" w:rsidP="002D736D">
      <w:pPr>
        <w:tabs>
          <w:tab w:val="left" w:pos="360"/>
        </w:tabs>
        <w:rPr>
          <w:b/>
        </w:rPr>
      </w:pPr>
    </w:p>
    <w:p w:rsidR="002D736D" w:rsidRPr="0005395D" w:rsidRDefault="002D736D" w:rsidP="002D736D">
      <w:pPr>
        <w:tabs>
          <w:tab w:val="left" w:pos="360"/>
        </w:tabs>
        <w:rPr>
          <w:b/>
        </w:rPr>
      </w:pPr>
      <w:r w:rsidRPr="0005395D">
        <w:rPr>
          <w:b/>
        </w:rPr>
        <w:t>NEXT PUBLIC SESSION</w:t>
      </w:r>
    </w:p>
    <w:p w:rsidR="002D736D" w:rsidRPr="0005395D" w:rsidRDefault="002D736D" w:rsidP="002D736D">
      <w:pPr>
        <w:ind w:left="360"/>
        <w:rPr>
          <w:rFonts w:eastAsia="Times New Roman"/>
        </w:rPr>
      </w:pPr>
    </w:p>
    <w:p w:rsidR="002D736D" w:rsidRPr="0005395D" w:rsidRDefault="005565ED" w:rsidP="002D736D">
      <w:pPr>
        <w:tabs>
          <w:tab w:val="left" w:pos="360"/>
        </w:tabs>
      </w:pPr>
      <w:r>
        <w:t>Monday</w:t>
      </w:r>
      <w:r w:rsidR="002D736D" w:rsidRPr="0005395D">
        <w:t>, J</w:t>
      </w:r>
      <w:r>
        <w:t>uly</w:t>
      </w:r>
      <w:r w:rsidR="002D736D" w:rsidRPr="0005395D">
        <w:t xml:space="preserve"> </w:t>
      </w:r>
      <w:r>
        <w:t>27</w:t>
      </w:r>
      <w:r w:rsidR="002D736D" w:rsidRPr="0005395D">
        <w:t>, 2015 - 7:00 PM</w:t>
      </w:r>
    </w:p>
    <w:p w:rsidR="002D736D" w:rsidRPr="0005395D" w:rsidRDefault="002D736D" w:rsidP="002D736D">
      <w:pPr>
        <w:tabs>
          <w:tab w:val="left" w:pos="360"/>
        </w:tabs>
      </w:pPr>
    </w:p>
    <w:p w:rsidR="002D736D" w:rsidRPr="0005395D" w:rsidRDefault="002D736D" w:rsidP="002D736D">
      <w:pPr>
        <w:tabs>
          <w:tab w:val="left" w:pos="360"/>
        </w:tabs>
      </w:pPr>
      <w:r w:rsidRPr="0005395D">
        <w:t>Regular Meeting – Paulsboro High School Library</w:t>
      </w:r>
    </w:p>
    <w:p w:rsidR="002D736D" w:rsidRPr="0005395D" w:rsidRDefault="002D736D" w:rsidP="002D736D">
      <w:pPr>
        <w:tabs>
          <w:tab w:val="left" w:pos="360"/>
        </w:tabs>
      </w:pPr>
    </w:p>
    <w:p w:rsidR="002D736D" w:rsidRPr="0005395D" w:rsidRDefault="002D736D" w:rsidP="002D736D">
      <w:pPr>
        <w:tabs>
          <w:tab w:val="left" w:pos="360"/>
        </w:tabs>
      </w:pPr>
      <w:r w:rsidRPr="0005395D">
        <w:sym w:font="Symbol" w:char="F0B7"/>
      </w:r>
      <w:r w:rsidRPr="0005395D">
        <w:t xml:space="preserve"> The Board will take official action at this meeting.</w:t>
      </w:r>
    </w:p>
    <w:p w:rsidR="002D736D" w:rsidRPr="0005395D" w:rsidRDefault="002D736D" w:rsidP="002D736D">
      <w:pPr>
        <w:tabs>
          <w:tab w:val="left" w:pos="360"/>
        </w:tabs>
      </w:pPr>
      <w:r w:rsidRPr="0005395D">
        <w:sym w:font="Symbol" w:char="F0B7"/>
      </w:r>
      <w:r w:rsidRPr="0005395D">
        <w:t xml:space="preserve"> The meeting is open to the public and comments will be solicited from citizens in attendance.</w:t>
      </w:r>
    </w:p>
    <w:p w:rsidR="002D736D" w:rsidRPr="0005395D" w:rsidRDefault="002D736D" w:rsidP="002D736D">
      <w:pPr>
        <w:tabs>
          <w:tab w:val="left" w:pos="360"/>
        </w:tabs>
        <w:rPr>
          <w:b/>
        </w:rPr>
      </w:pPr>
    </w:p>
    <w:p w:rsidR="002D736D" w:rsidRPr="0005395D" w:rsidRDefault="002D736D" w:rsidP="002D736D">
      <w:pPr>
        <w:ind w:left="360"/>
      </w:pPr>
    </w:p>
    <w:p w:rsidR="002D736D" w:rsidRPr="0005395D" w:rsidRDefault="002D736D" w:rsidP="002D736D">
      <w:r w:rsidRPr="0065156A">
        <w:t>Motion made by Stevenson, seconded by Walter and unanimously carried (</w:t>
      </w:r>
      <w:r w:rsidR="00576B61">
        <w:t>6</w:t>
      </w:r>
      <w:r w:rsidRPr="0065156A">
        <w:t>-0) to adjourn the meeting at 9:</w:t>
      </w:r>
      <w:r w:rsidR="00453448">
        <w:t>10</w:t>
      </w:r>
      <w:r w:rsidRPr="0065156A">
        <w:t>p.m.</w:t>
      </w:r>
    </w:p>
    <w:p w:rsidR="002D736D" w:rsidRPr="0005395D" w:rsidRDefault="002D736D" w:rsidP="002D736D">
      <w:pPr>
        <w:tabs>
          <w:tab w:val="left" w:pos="1080"/>
        </w:tabs>
      </w:pPr>
    </w:p>
    <w:p w:rsidR="00453448" w:rsidRDefault="00453448" w:rsidP="00453448">
      <w:pPr>
        <w:pStyle w:val="Footer"/>
        <w:tabs>
          <w:tab w:val="left" w:pos="5760"/>
        </w:tabs>
        <w:rPr>
          <w:sz w:val="22"/>
          <w:szCs w:val="22"/>
        </w:rPr>
      </w:pPr>
      <w:r>
        <w:rPr>
          <w:sz w:val="22"/>
          <w:szCs w:val="22"/>
        </w:rPr>
        <w:t xml:space="preserve">Regular Meeting recessed at approximately </w:t>
      </w:r>
      <w:r>
        <w:rPr>
          <w:sz w:val="22"/>
          <w:szCs w:val="22"/>
        </w:rPr>
        <w:tab/>
      </w:r>
      <w:r>
        <w:rPr>
          <w:sz w:val="22"/>
          <w:szCs w:val="22"/>
        </w:rPr>
        <w:tab/>
        <w:t>8:14 p.m.</w:t>
      </w:r>
    </w:p>
    <w:p w:rsidR="00453448" w:rsidRDefault="00453448" w:rsidP="00453448">
      <w:pPr>
        <w:pStyle w:val="Footer"/>
        <w:tabs>
          <w:tab w:val="left" w:pos="5760"/>
        </w:tabs>
        <w:rPr>
          <w:sz w:val="22"/>
          <w:szCs w:val="22"/>
        </w:rPr>
      </w:pPr>
      <w:r>
        <w:rPr>
          <w:sz w:val="22"/>
          <w:szCs w:val="22"/>
        </w:rPr>
        <w:t>Executive Session convened at approximately</w:t>
      </w:r>
      <w:r>
        <w:rPr>
          <w:sz w:val="22"/>
          <w:szCs w:val="22"/>
        </w:rPr>
        <w:tab/>
        <w:t xml:space="preserve"> </w:t>
      </w:r>
      <w:r>
        <w:rPr>
          <w:sz w:val="22"/>
          <w:szCs w:val="22"/>
        </w:rPr>
        <w:tab/>
        <w:t>8:14 p.m.</w:t>
      </w:r>
    </w:p>
    <w:p w:rsidR="00453448" w:rsidRDefault="00453448" w:rsidP="00453448">
      <w:pPr>
        <w:pStyle w:val="Footer"/>
        <w:tabs>
          <w:tab w:val="left" w:pos="5760"/>
        </w:tabs>
        <w:rPr>
          <w:sz w:val="22"/>
          <w:szCs w:val="22"/>
        </w:rPr>
      </w:pPr>
      <w:r>
        <w:rPr>
          <w:sz w:val="22"/>
          <w:szCs w:val="22"/>
        </w:rPr>
        <w:t>Executive Session recessed at approximately</w:t>
      </w:r>
      <w:r>
        <w:rPr>
          <w:sz w:val="22"/>
          <w:szCs w:val="22"/>
        </w:rPr>
        <w:tab/>
      </w:r>
      <w:r>
        <w:rPr>
          <w:sz w:val="22"/>
          <w:szCs w:val="22"/>
        </w:rPr>
        <w:tab/>
        <w:t>9:10 p.m.</w:t>
      </w:r>
    </w:p>
    <w:p w:rsidR="00453448" w:rsidRDefault="00453448" w:rsidP="00453448">
      <w:pPr>
        <w:pStyle w:val="Footer"/>
        <w:tabs>
          <w:tab w:val="left" w:pos="5760"/>
        </w:tabs>
        <w:rPr>
          <w:sz w:val="22"/>
          <w:szCs w:val="22"/>
        </w:rPr>
      </w:pPr>
      <w:r>
        <w:rPr>
          <w:sz w:val="22"/>
          <w:szCs w:val="22"/>
        </w:rPr>
        <w:t>Regular Meeting reconvened at approximately</w:t>
      </w:r>
      <w:r>
        <w:rPr>
          <w:sz w:val="22"/>
          <w:szCs w:val="22"/>
        </w:rPr>
        <w:tab/>
      </w:r>
      <w:r>
        <w:rPr>
          <w:sz w:val="22"/>
          <w:szCs w:val="22"/>
        </w:rPr>
        <w:tab/>
        <w:t>9:10 p.m.</w:t>
      </w:r>
    </w:p>
    <w:p w:rsidR="00453448" w:rsidRDefault="00453448" w:rsidP="00453448">
      <w:pPr>
        <w:pStyle w:val="Footer"/>
        <w:tabs>
          <w:tab w:val="left" w:pos="5760"/>
        </w:tabs>
        <w:rPr>
          <w:sz w:val="22"/>
          <w:szCs w:val="22"/>
        </w:rPr>
      </w:pPr>
      <w:r>
        <w:rPr>
          <w:sz w:val="22"/>
          <w:szCs w:val="22"/>
        </w:rPr>
        <w:t>Regular Meeting adjourned at approximately</w:t>
      </w:r>
      <w:r>
        <w:rPr>
          <w:sz w:val="22"/>
          <w:szCs w:val="22"/>
        </w:rPr>
        <w:tab/>
      </w:r>
      <w:r>
        <w:rPr>
          <w:sz w:val="22"/>
          <w:szCs w:val="22"/>
        </w:rPr>
        <w:tab/>
        <w:t>9:10 p.m.</w:t>
      </w:r>
    </w:p>
    <w:p w:rsidR="002D736D" w:rsidRPr="0005395D" w:rsidRDefault="002D736D" w:rsidP="002D736D">
      <w:pPr>
        <w:ind w:left="360"/>
      </w:pPr>
    </w:p>
    <w:p w:rsidR="002D736D" w:rsidRPr="0005395D" w:rsidRDefault="002D736D" w:rsidP="002D736D">
      <w:pPr>
        <w:ind w:left="360"/>
      </w:pPr>
    </w:p>
    <w:p w:rsidR="002D736D" w:rsidRPr="0005395D" w:rsidRDefault="002D736D" w:rsidP="002D736D">
      <w:r w:rsidRPr="0005395D">
        <w:t>Respectfully submitted,</w:t>
      </w:r>
    </w:p>
    <w:p w:rsidR="002D736D" w:rsidRPr="0005395D" w:rsidRDefault="002D736D" w:rsidP="002D736D">
      <w:pPr>
        <w:rPr>
          <w:sz w:val="20"/>
          <w:szCs w:val="20"/>
        </w:rPr>
      </w:pPr>
    </w:p>
    <w:p w:rsidR="002D736D" w:rsidRPr="0005395D" w:rsidRDefault="002D736D" w:rsidP="002D736D">
      <w:pPr>
        <w:rPr>
          <w:sz w:val="20"/>
          <w:szCs w:val="20"/>
        </w:rPr>
      </w:pPr>
      <w:r w:rsidRPr="0005395D">
        <w:rPr>
          <w:noProof/>
        </w:rPr>
        <w:drawing>
          <wp:inline distT="0" distB="0" distL="0" distR="0" wp14:anchorId="7ACDB29B" wp14:editId="4049EC3B">
            <wp:extent cx="1295400" cy="436245"/>
            <wp:effectExtent l="0" t="0" r="0" b="1905"/>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2D736D" w:rsidRPr="0005395D" w:rsidRDefault="002D736D" w:rsidP="002D736D">
      <w:pPr>
        <w:rPr>
          <w:b/>
        </w:rPr>
      </w:pPr>
      <w:r w:rsidRPr="0005395D">
        <w:t>Business Administrator/Board Secretary</w:t>
      </w:r>
    </w:p>
    <w:p w:rsidR="002D736D" w:rsidRPr="00AB01AE" w:rsidRDefault="002D736D" w:rsidP="002D736D">
      <w:pPr>
        <w:pStyle w:val="ListParagraph"/>
        <w:spacing w:after="0"/>
        <w:ind w:left="810"/>
        <w:rPr>
          <w:rFonts w:ascii="Times New Roman" w:hAnsi="Times New Roman"/>
        </w:rPr>
      </w:pPr>
    </w:p>
    <w:p w:rsidR="002D736D" w:rsidRPr="00570716" w:rsidRDefault="002D736D" w:rsidP="002D736D">
      <w:pPr>
        <w:pStyle w:val="ListParagraph"/>
        <w:spacing w:after="0"/>
        <w:ind w:left="810"/>
        <w:rPr>
          <w:rFonts w:ascii="Times New Roman" w:hAnsi="Times New Roman"/>
        </w:rPr>
      </w:pPr>
    </w:p>
    <w:p w:rsidR="006D1F01" w:rsidRPr="00AB01AE" w:rsidRDefault="006D1F01" w:rsidP="00701693">
      <w:pPr>
        <w:pStyle w:val="ListParagraph"/>
        <w:ind w:left="1080"/>
        <w:rPr>
          <w:rFonts w:ascii="Times New Roman" w:hAnsi="Times New Roman"/>
          <w:b/>
        </w:rPr>
      </w:pPr>
    </w:p>
    <w:sectPr w:rsidR="006D1F01" w:rsidRPr="00AB01AE" w:rsidSect="00FA4784">
      <w:footerReference w:type="default" r:id="rId11"/>
      <w:pgSz w:w="12240" w:h="20160" w:code="5"/>
      <w:pgMar w:top="1440" w:right="1440" w:bottom="864"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35" w:rsidRDefault="00B81535" w:rsidP="002216F1">
      <w:r>
        <w:separator/>
      </w:r>
    </w:p>
  </w:endnote>
  <w:endnote w:type="continuationSeparator" w:id="0">
    <w:p w:rsidR="00B81535" w:rsidRDefault="00B81535"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B81535" w:rsidRDefault="00B81535">
        <w:pPr>
          <w:pStyle w:val="Footer"/>
        </w:pPr>
        <w:r>
          <w:fldChar w:fldCharType="begin"/>
        </w:r>
        <w:r>
          <w:instrText xml:space="preserve"> PAGE   \* MERGEFORMAT </w:instrText>
        </w:r>
        <w:r>
          <w:fldChar w:fldCharType="separate"/>
        </w:r>
        <w:r w:rsidR="00023FEA">
          <w:rPr>
            <w:noProof/>
          </w:rPr>
          <w:t>34</w:t>
        </w:r>
        <w:r>
          <w:rPr>
            <w:noProof/>
          </w:rPr>
          <w:fldChar w:fldCharType="end"/>
        </w:r>
        <w:r>
          <w:rPr>
            <w:noProof/>
          </w:rPr>
          <w:tab/>
        </w:r>
        <w:r>
          <w:rPr>
            <w:noProof/>
          </w:rPr>
          <w:tab/>
          <w:t>June 18, 2015</w:t>
        </w:r>
      </w:p>
    </w:sdtContent>
  </w:sdt>
  <w:p w:rsidR="00B81535" w:rsidRDefault="00B8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35" w:rsidRDefault="00B81535" w:rsidP="002216F1">
      <w:r>
        <w:separator/>
      </w:r>
    </w:p>
  </w:footnote>
  <w:footnote w:type="continuationSeparator" w:id="0">
    <w:p w:rsidR="00B81535" w:rsidRDefault="00B81535"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383"/>
    <w:multiLevelType w:val="hybridMultilevel"/>
    <w:tmpl w:val="F3665190"/>
    <w:lvl w:ilvl="0" w:tplc="B88E9DBE">
      <w:start w:val="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30EF"/>
    <w:multiLevelType w:val="hybridMultilevel"/>
    <w:tmpl w:val="1DDAAB68"/>
    <w:lvl w:ilvl="0" w:tplc="AE8CC4E4">
      <w:start w:val="3"/>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11B1"/>
    <w:multiLevelType w:val="hybridMultilevel"/>
    <w:tmpl w:val="C48A9D90"/>
    <w:lvl w:ilvl="0" w:tplc="FE361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A7F90"/>
    <w:multiLevelType w:val="hybridMultilevel"/>
    <w:tmpl w:val="F51CB316"/>
    <w:lvl w:ilvl="0" w:tplc="8E143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71E59"/>
    <w:multiLevelType w:val="hybridMultilevel"/>
    <w:tmpl w:val="12ACAE0A"/>
    <w:lvl w:ilvl="0" w:tplc="789EAEC4">
      <w:start w:val="2"/>
      <w:numFmt w:val="upperLetter"/>
      <w:lvlText w:val="%1."/>
      <w:lvlJc w:val="left"/>
      <w:pPr>
        <w:ind w:left="45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60A5A"/>
    <w:multiLevelType w:val="hybridMultilevel"/>
    <w:tmpl w:val="0CAC6AC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767427"/>
    <w:multiLevelType w:val="hybridMultilevel"/>
    <w:tmpl w:val="84AE989A"/>
    <w:lvl w:ilvl="0" w:tplc="F572CB14">
      <w:start w:val="16"/>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209B"/>
    <w:multiLevelType w:val="hybridMultilevel"/>
    <w:tmpl w:val="4718E60E"/>
    <w:lvl w:ilvl="0" w:tplc="620E2184">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5473"/>
    <w:multiLevelType w:val="hybridMultilevel"/>
    <w:tmpl w:val="5F6874C4"/>
    <w:lvl w:ilvl="0" w:tplc="AA26ECAC">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2471C"/>
    <w:multiLevelType w:val="hybridMultilevel"/>
    <w:tmpl w:val="14DCA38C"/>
    <w:lvl w:ilvl="0" w:tplc="F7EEE608">
      <w:start w:val="4"/>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C6833"/>
    <w:multiLevelType w:val="hybridMultilevel"/>
    <w:tmpl w:val="CD48B8C4"/>
    <w:lvl w:ilvl="0" w:tplc="A67C4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773B97"/>
    <w:multiLevelType w:val="hybridMultilevel"/>
    <w:tmpl w:val="869A6114"/>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C076D"/>
    <w:multiLevelType w:val="hybridMultilevel"/>
    <w:tmpl w:val="3A82F822"/>
    <w:lvl w:ilvl="0" w:tplc="97E6B8D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37835"/>
    <w:multiLevelType w:val="hybridMultilevel"/>
    <w:tmpl w:val="B6CE72C8"/>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3131C"/>
    <w:multiLevelType w:val="hybridMultilevel"/>
    <w:tmpl w:val="8C9CE2FE"/>
    <w:lvl w:ilvl="0" w:tplc="2CBA2512">
      <w:start w:val="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9238B"/>
    <w:multiLevelType w:val="hybridMultilevel"/>
    <w:tmpl w:val="8FF4FF58"/>
    <w:lvl w:ilvl="0" w:tplc="9DE2798C">
      <w:start w:val="8"/>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63A4"/>
    <w:multiLevelType w:val="hybridMultilevel"/>
    <w:tmpl w:val="D1C643DE"/>
    <w:lvl w:ilvl="0" w:tplc="C2885BAE">
      <w:start w:val="15"/>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13F6F"/>
    <w:multiLevelType w:val="hybridMultilevel"/>
    <w:tmpl w:val="9CCCC6B6"/>
    <w:lvl w:ilvl="0" w:tplc="AE9AEB68">
      <w:start w:val="1"/>
      <w:numFmt w:val="decimal"/>
      <w:lvlText w:val="%1."/>
      <w:lvlJc w:val="left"/>
      <w:pPr>
        <w:ind w:left="1800" w:hanging="360"/>
      </w:pPr>
      <w:rPr>
        <w:rFonts w:ascii="Times New Roman" w:hAnsi="Times New Roman" w:cs="Times New Roman" w:hint="default"/>
        <w:b w:val="0"/>
      </w:rPr>
    </w:lvl>
    <w:lvl w:ilvl="1" w:tplc="EC3C53D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1D2D8E"/>
    <w:multiLevelType w:val="hybridMultilevel"/>
    <w:tmpl w:val="A600EE30"/>
    <w:lvl w:ilvl="0" w:tplc="D78CBAE0">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B3A8CB7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90BF2"/>
    <w:multiLevelType w:val="hybridMultilevel"/>
    <w:tmpl w:val="3036EBF6"/>
    <w:lvl w:ilvl="0" w:tplc="C5DC0A1E">
      <w:start w:val="10"/>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30C1"/>
    <w:multiLevelType w:val="hybridMultilevel"/>
    <w:tmpl w:val="483EEA60"/>
    <w:lvl w:ilvl="0" w:tplc="08C6D83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65DEC"/>
    <w:multiLevelType w:val="hybridMultilevel"/>
    <w:tmpl w:val="E8E2B658"/>
    <w:lvl w:ilvl="0" w:tplc="2438E60A">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E0284"/>
    <w:multiLevelType w:val="hybridMultilevel"/>
    <w:tmpl w:val="B5180784"/>
    <w:lvl w:ilvl="0" w:tplc="C568A260">
      <w:start w:val="3"/>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AF04CC"/>
    <w:multiLevelType w:val="hybridMultilevel"/>
    <w:tmpl w:val="ACE8D448"/>
    <w:lvl w:ilvl="0" w:tplc="DCF2B964">
      <w:start w:val="1"/>
      <w:numFmt w:val="upperLetter"/>
      <w:lvlText w:val="%1."/>
      <w:lvlJc w:val="left"/>
      <w:pPr>
        <w:ind w:left="1440" w:hanging="360"/>
      </w:pPr>
      <w:rPr>
        <w:rFonts w:ascii="Times New Roman" w:hAnsi="Times New Roman" w:hint="default"/>
        <w:b w:val="0"/>
        <w:i w:val="0"/>
        <w:sz w:val="22"/>
      </w:rPr>
    </w:lvl>
    <w:lvl w:ilvl="1" w:tplc="DCF2B964">
      <w:start w:val="1"/>
      <w:numFmt w:val="upperLetter"/>
      <w:lvlText w:val="%2."/>
      <w:lvlJc w:val="left"/>
      <w:pPr>
        <w:ind w:left="2160" w:hanging="360"/>
      </w:pPr>
      <w:rPr>
        <w:rFonts w:ascii="Times New Roman" w:hAnsi="Times New Roman" w:hint="default"/>
        <w:b w:val="0"/>
        <w:i w:val="0"/>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163627"/>
    <w:multiLevelType w:val="hybridMultilevel"/>
    <w:tmpl w:val="BB5649CC"/>
    <w:lvl w:ilvl="0" w:tplc="D4DEFDDE">
      <w:start w:val="4"/>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B0E76"/>
    <w:multiLevelType w:val="hybridMultilevel"/>
    <w:tmpl w:val="7242C746"/>
    <w:lvl w:ilvl="0" w:tplc="D5385F1A">
      <w:start w:val="1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90F66"/>
    <w:multiLevelType w:val="hybridMultilevel"/>
    <w:tmpl w:val="5CEAFB28"/>
    <w:lvl w:ilvl="0" w:tplc="7436A044">
      <w:start w:val="1"/>
      <w:numFmt w:val="upperLetter"/>
      <w:lvlText w:val="%1."/>
      <w:lvlJc w:val="left"/>
      <w:pPr>
        <w:ind w:left="1080" w:hanging="360"/>
      </w:pPr>
      <w:rPr>
        <w:rFonts w:ascii="Times New Roman" w:hAnsi="Times New Roman" w:cs="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E757B07"/>
    <w:multiLevelType w:val="hybridMultilevel"/>
    <w:tmpl w:val="A5A42480"/>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AC061C"/>
    <w:multiLevelType w:val="hybridMultilevel"/>
    <w:tmpl w:val="2F7E8314"/>
    <w:lvl w:ilvl="0" w:tplc="550C1F4A">
      <w:start w:val="15"/>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F0AB1"/>
    <w:multiLevelType w:val="hybridMultilevel"/>
    <w:tmpl w:val="C8A86720"/>
    <w:lvl w:ilvl="0" w:tplc="A126CE88">
      <w:start w:val="3"/>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25E9B"/>
    <w:multiLevelType w:val="hybridMultilevel"/>
    <w:tmpl w:val="51046B0E"/>
    <w:lvl w:ilvl="0" w:tplc="D7DEFB56">
      <w:start w:val="1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50317"/>
    <w:multiLevelType w:val="hybridMultilevel"/>
    <w:tmpl w:val="61FC656E"/>
    <w:lvl w:ilvl="0" w:tplc="9DCAF99E">
      <w:start w:val="3"/>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36B4D"/>
    <w:multiLevelType w:val="hybridMultilevel"/>
    <w:tmpl w:val="85488110"/>
    <w:lvl w:ilvl="0" w:tplc="AC0CE724">
      <w:start w:val="10"/>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B08E3"/>
    <w:multiLevelType w:val="hybridMultilevel"/>
    <w:tmpl w:val="F3665190"/>
    <w:lvl w:ilvl="0" w:tplc="B88E9DBE">
      <w:start w:val="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13360"/>
    <w:multiLevelType w:val="hybridMultilevel"/>
    <w:tmpl w:val="23E437CA"/>
    <w:lvl w:ilvl="0" w:tplc="8E56F98C">
      <w:start w:val="1"/>
      <w:numFmt w:val="upperRoman"/>
      <w:lvlText w:val="%1."/>
      <w:lvlJc w:val="righ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4373C"/>
    <w:multiLevelType w:val="hybridMultilevel"/>
    <w:tmpl w:val="3E165710"/>
    <w:lvl w:ilvl="0" w:tplc="DCF2B964">
      <w:start w:val="1"/>
      <w:numFmt w:val="upperLetter"/>
      <w:lvlText w:val="%1."/>
      <w:lvlJc w:val="left"/>
      <w:pPr>
        <w:ind w:left="900" w:hanging="360"/>
      </w:pPr>
      <w:rPr>
        <w:rFonts w:ascii="Times New Roman" w:hAnsi="Times New Roman" w:cs="Times New Roman" w:hint="default"/>
        <w:b w:val="0"/>
        <w:i w:val="0"/>
        <w:color w:val="auto"/>
        <w:sz w:val="22"/>
      </w:rPr>
    </w:lvl>
    <w:lvl w:ilvl="1" w:tplc="8E90B90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D26828"/>
    <w:multiLevelType w:val="hybridMultilevel"/>
    <w:tmpl w:val="1C90201C"/>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002FE"/>
    <w:multiLevelType w:val="hybridMultilevel"/>
    <w:tmpl w:val="53C4095A"/>
    <w:lvl w:ilvl="0" w:tplc="04090015">
      <w:start w:val="1"/>
      <w:numFmt w:val="upperLetter"/>
      <w:lvlText w:val="%1."/>
      <w:lvlJc w:val="left"/>
      <w:pPr>
        <w:ind w:left="81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88904ED"/>
    <w:multiLevelType w:val="hybridMultilevel"/>
    <w:tmpl w:val="52FE4056"/>
    <w:lvl w:ilvl="0" w:tplc="2F7AB504">
      <w:start w:val="6"/>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919E9"/>
    <w:multiLevelType w:val="hybridMultilevel"/>
    <w:tmpl w:val="793202D4"/>
    <w:lvl w:ilvl="0" w:tplc="C7AE0BCC">
      <w:start w:val="13"/>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37DF0"/>
    <w:multiLevelType w:val="hybridMultilevel"/>
    <w:tmpl w:val="CD364938"/>
    <w:lvl w:ilvl="0" w:tplc="C0F29382">
      <w:start w:val="1"/>
      <w:numFmt w:val="upperLetter"/>
      <w:lvlText w:val="%1."/>
      <w:lvlJc w:val="left"/>
      <w:pPr>
        <w:ind w:left="9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7"/>
  </w:num>
  <w:num w:numId="4">
    <w:abstractNumId w:val="27"/>
  </w:num>
  <w:num w:numId="5">
    <w:abstractNumId w:val="35"/>
  </w:num>
  <w:num w:numId="6">
    <w:abstractNumId w:val="18"/>
  </w:num>
  <w:num w:numId="7">
    <w:abstractNumId w:val="41"/>
  </w:num>
  <w:num w:numId="8">
    <w:abstractNumId w:val="3"/>
  </w:num>
  <w:num w:numId="9">
    <w:abstractNumId w:val="21"/>
  </w:num>
  <w:num w:numId="10">
    <w:abstractNumId w:val="26"/>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5"/>
  </w:num>
  <w:num w:numId="15">
    <w:abstractNumId w:val="17"/>
  </w:num>
  <w:num w:numId="16">
    <w:abstractNumId w:val="2"/>
  </w:num>
  <w:num w:numId="17">
    <w:abstractNumId w:val="22"/>
  </w:num>
  <w:num w:numId="18">
    <w:abstractNumId w:val="40"/>
  </w:num>
  <w:num w:numId="19">
    <w:abstractNumId w:val="28"/>
  </w:num>
  <w:num w:numId="20">
    <w:abstractNumId w:val="0"/>
  </w:num>
  <w:num w:numId="21">
    <w:abstractNumId w:val="4"/>
  </w:num>
  <w:num w:numId="22">
    <w:abstractNumId w:val="9"/>
  </w:num>
  <w:num w:numId="23">
    <w:abstractNumId w:val="25"/>
  </w:num>
  <w:num w:numId="24">
    <w:abstractNumId w:val="31"/>
  </w:num>
  <w:num w:numId="25">
    <w:abstractNumId w:val="20"/>
  </w:num>
  <w:num w:numId="26">
    <w:abstractNumId w:val="7"/>
  </w:num>
  <w:num w:numId="27">
    <w:abstractNumId w:val="8"/>
  </w:num>
  <w:num w:numId="28">
    <w:abstractNumId w:val="33"/>
  </w:num>
  <w:num w:numId="29">
    <w:abstractNumId w:val="12"/>
  </w:num>
  <w:num w:numId="30">
    <w:abstractNumId w:val="23"/>
  </w:num>
  <w:num w:numId="31">
    <w:abstractNumId w:val="10"/>
  </w:num>
  <w:num w:numId="32">
    <w:abstractNumId w:val="19"/>
  </w:num>
  <w:num w:numId="33">
    <w:abstractNumId w:val="6"/>
  </w:num>
  <w:num w:numId="34">
    <w:abstractNumId w:val="16"/>
  </w:num>
  <w:num w:numId="35">
    <w:abstractNumId w:val="34"/>
  </w:num>
  <w:num w:numId="36">
    <w:abstractNumId w:val="14"/>
  </w:num>
  <w:num w:numId="37">
    <w:abstractNumId w:val="24"/>
  </w:num>
  <w:num w:numId="38">
    <w:abstractNumId w:val="39"/>
  </w:num>
  <w:num w:numId="39">
    <w:abstractNumId w:val="30"/>
  </w:num>
  <w:num w:numId="40">
    <w:abstractNumId w:val="32"/>
  </w:num>
  <w:num w:numId="41">
    <w:abstractNumId w:val="1"/>
  </w:num>
  <w:num w:numId="42">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0873"/>
    <w:rsid w:val="00003127"/>
    <w:rsid w:val="00003C58"/>
    <w:rsid w:val="00005F6D"/>
    <w:rsid w:val="0000687D"/>
    <w:rsid w:val="00006D92"/>
    <w:rsid w:val="000072E2"/>
    <w:rsid w:val="00007929"/>
    <w:rsid w:val="00007A02"/>
    <w:rsid w:val="0001111C"/>
    <w:rsid w:val="000118F8"/>
    <w:rsid w:val="00011D1C"/>
    <w:rsid w:val="00013A5C"/>
    <w:rsid w:val="00014522"/>
    <w:rsid w:val="0001636A"/>
    <w:rsid w:val="000173F6"/>
    <w:rsid w:val="00017927"/>
    <w:rsid w:val="00017EFE"/>
    <w:rsid w:val="00020088"/>
    <w:rsid w:val="00022CE6"/>
    <w:rsid w:val="00022EE6"/>
    <w:rsid w:val="00023D60"/>
    <w:rsid w:val="00023FEA"/>
    <w:rsid w:val="00024368"/>
    <w:rsid w:val="00024626"/>
    <w:rsid w:val="00025635"/>
    <w:rsid w:val="00025F3F"/>
    <w:rsid w:val="000271F6"/>
    <w:rsid w:val="000272D4"/>
    <w:rsid w:val="00027DE3"/>
    <w:rsid w:val="000304BF"/>
    <w:rsid w:val="0003080E"/>
    <w:rsid w:val="00030D16"/>
    <w:rsid w:val="0003292F"/>
    <w:rsid w:val="00032FE6"/>
    <w:rsid w:val="0003398D"/>
    <w:rsid w:val="00034275"/>
    <w:rsid w:val="000374CF"/>
    <w:rsid w:val="00037C1D"/>
    <w:rsid w:val="00041819"/>
    <w:rsid w:val="00041B80"/>
    <w:rsid w:val="0004286F"/>
    <w:rsid w:val="0004325A"/>
    <w:rsid w:val="00043AA8"/>
    <w:rsid w:val="00044850"/>
    <w:rsid w:val="000448B9"/>
    <w:rsid w:val="00044EFC"/>
    <w:rsid w:val="0004624C"/>
    <w:rsid w:val="00046D33"/>
    <w:rsid w:val="00047CDB"/>
    <w:rsid w:val="00050A18"/>
    <w:rsid w:val="00050A70"/>
    <w:rsid w:val="00051312"/>
    <w:rsid w:val="000526B2"/>
    <w:rsid w:val="000529B6"/>
    <w:rsid w:val="0005358A"/>
    <w:rsid w:val="000537DC"/>
    <w:rsid w:val="00053806"/>
    <w:rsid w:val="00056951"/>
    <w:rsid w:val="0005698E"/>
    <w:rsid w:val="00057E1E"/>
    <w:rsid w:val="00057EB0"/>
    <w:rsid w:val="00060ED5"/>
    <w:rsid w:val="00060EE9"/>
    <w:rsid w:val="00061842"/>
    <w:rsid w:val="00061B1C"/>
    <w:rsid w:val="0006453D"/>
    <w:rsid w:val="000656CF"/>
    <w:rsid w:val="00067392"/>
    <w:rsid w:val="00070EC5"/>
    <w:rsid w:val="00071C4F"/>
    <w:rsid w:val="0007219D"/>
    <w:rsid w:val="00072EAA"/>
    <w:rsid w:val="00072F1A"/>
    <w:rsid w:val="00073D1F"/>
    <w:rsid w:val="00075850"/>
    <w:rsid w:val="000776A0"/>
    <w:rsid w:val="00077C6F"/>
    <w:rsid w:val="00081019"/>
    <w:rsid w:val="00081536"/>
    <w:rsid w:val="00081FAB"/>
    <w:rsid w:val="00083445"/>
    <w:rsid w:val="00083658"/>
    <w:rsid w:val="00083BD3"/>
    <w:rsid w:val="000851DA"/>
    <w:rsid w:val="00086D2B"/>
    <w:rsid w:val="000874F1"/>
    <w:rsid w:val="000910CB"/>
    <w:rsid w:val="000911D1"/>
    <w:rsid w:val="00091364"/>
    <w:rsid w:val="000913CA"/>
    <w:rsid w:val="0009160E"/>
    <w:rsid w:val="00091F3F"/>
    <w:rsid w:val="00093578"/>
    <w:rsid w:val="00093BDE"/>
    <w:rsid w:val="00093EE2"/>
    <w:rsid w:val="00094985"/>
    <w:rsid w:val="00094C90"/>
    <w:rsid w:val="00095097"/>
    <w:rsid w:val="00095378"/>
    <w:rsid w:val="00095C2A"/>
    <w:rsid w:val="00097298"/>
    <w:rsid w:val="000A0623"/>
    <w:rsid w:val="000A08DB"/>
    <w:rsid w:val="000A0F24"/>
    <w:rsid w:val="000A1C22"/>
    <w:rsid w:val="000A210E"/>
    <w:rsid w:val="000A2C45"/>
    <w:rsid w:val="000A3455"/>
    <w:rsid w:val="000A45D8"/>
    <w:rsid w:val="000A587E"/>
    <w:rsid w:val="000A661B"/>
    <w:rsid w:val="000A6805"/>
    <w:rsid w:val="000A70F1"/>
    <w:rsid w:val="000A7689"/>
    <w:rsid w:val="000A7ABA"/>
    <w:rsid w:val="000B0847"/>
    <w:rsid w:val="000B0B47"/>
    <w:rsid w:val="000B0E63"/>
    <w:rsid w:val="000B305D"/>
    <w:rsid w:val="000B30DA"/>
    <w:rsid w:val="000B61F9"/>
    <w:rsid w:val="000C027F"/>
    <w:rsid w:val="000C02A9"/>
    <w:rsid w:val="000C05B4"/>
    <w:rsid w:val="000C1A4E"/>
    <w:rsid w:val="000C1C54"/>
    <w:rsid w:val="000C2D5A"/>
    <w:rsid w:val="000C3BE5"/>
    <w:rsid w:val="000C3D2E"/>
    <w:rsid w:val="000C456D"/>
    <w:rsid w:val="000C4CE4"/>
    <w:rsid w:val="000C7256"/>
    <w:rsid w:val="000D07CA"/>
    <w:rsid w:val="000D0962"/>
    <w:rsid w:val="000D4656"/>
    <w:rsid w:val="000D4B63"/>
    <w:rsid w:val="000D531A"/>
    <w:rsid w:val="000E0C00"/>
    <w:rsid w:val="000E18B7"/>
    <w:rsid w:val="000E1E96"/>
    <w:rsid w:val="000E3A8F"/>
    <w:rsid w:val="000E3CB2"/>
    <w:rsid w:val="000E3F8F"/>
    <w:rsid w:val="000E42D7"/>
    <w:rsid w:val="000E4F54"/>
    <w:rsid w:val="000E5D56"/>
    <w:rsid w:val="000E745D"/>
    <w:rsid w:val="000E7FE3"/>
    <w:rsid w:val="000F0169"/>
    <w:rsid w:val="000F06F1"/>
    <w:rsid w:val="000F082D"/>
    <w:rsid w:val="000F1B5F"/>
    <w:rsid w:val="000F1F83"/>
    <w:rsid w:val="000F38CE"/>
    <w:rsid w:val="000F4F74"/>
    <w:rsid w:val="000F62FC"/>
    <w:rsid w:val="000F6D08"/>
    <w:rsid w:val="00100B66"/>
    <w:rsid w:val="00100E8C"/>
    <w:rsid w:val="001020F0"/>
    <w:rsid w:val="00103256"/>
    <w:rsid w:val="00104AC2"/>
    <w:rsid w:val="00104B6E"/>
    <w:rsid w:val="001050C6"/>
    <w:rsid w:val="001052A9"/>
    <w:rsid w:val="001055BB"/>
    <w:rsid w:val="001057EB"/>
    <w:rsid w:val="001058B1"/>
    <w:rsid w:val="00105EAD"/>
    <w:rsid w:val="00105FEE"/>
    <w:rsid w:val="0010619B"/>
    <w:rsid w:val="00106323"/>
    <w:rsid w:val="00106D59"/>
    <w:rsid w:val="00110A0C"/>
    <w:rsid w:val="00112F06"/>
    <w:rsid w:val="00112F0D"/>
    <w:rsid w:val="00113499"/>
    <w:rsid w:val="0011357D"/>
    <w:rsid w:val="00113B35"/>
    <w:rsid w:val="001166A3"/>
    <w:rsid w:val="00120008"/>
    <w:rsid w:val="00120312"/>
    <w:rsid w:val="0012051E"/>
    <w:rsid w:val="001207D5"/>
    <w:rsid w:val="00120B66"/>
    <w:rsid w:val="00121E21"/>
    <w:rsid w:val="00123B2F"/>
    <w:rsid w:val="001250C5"/>
    <w:rsid w:val="00126254"/>
    <w:rsid w:val="001268BE"/>
    <w:rsid w:val="00126B3B"/>
    <w:rsid w:val="00126DCC"/>
    <w:rsid w:val="00126F27"/>
    <w:rsid w:val="001270D4"/>
    <w:rsid w:val="00127120"/>
    <w:rsid w:val="0012715B"/>
    <w:rsid w:val="00127787"/>
    <w:rsid w:val="00130783"/>
    <w:rsid w:val="0013196F"/>
    <w:rsid w:val="00133A6F"/>
    <w:rsid w:val="001352B5"/>
    <w:rsid w:val="00136FDD"/>
    <w:rsid w:val="00137656"/>
    <w:rsid w:val="001402B0"/>
    <w:rsid w:val="00140AFD"/>
    <w:rsid w:val="001412DE"/>
    <w:rsid w:val="001432CB"/>
    <w:rsid w:val="00143819"/>
    <w:rsid w:val="00143AA8"/>
    <w:rsid w:val="00151260"/>
    <w:rsid w:val="001520AD"/>
    <w:rsid w:val="001522CD"/>
    <w:rsid w:val="001526A7"/>
    <w:rsid w:val="00152D1A"/>
    <w:rsid w:val="00153953"/>
    <w:rsid w:val="00153AFE"/>
    <w:rsid w:val="00156803"/>
    <w:rsid w:val="00161256"/>
    <w:rsid w:val="001612A5"/>
    <w:rsid w:val="00165FB4"/>
    <w:rsid w:val="0016635C"/>
    <w:rsid w:val="001671C9"/>
    <w:rsid w:val="001673F9"/>
    <w:rsid w:val="00170E31"/>
    <w:rsid w:val="00171C93"/>
    <w:rsid w:val="001731DD"/>
    <w:rsid w:val="001753AE"/>
    <w:rsid w:val="00175DF7"/>
    <w:rsid w:val="00177B9F"/>
    <w:rsid w:val="00180EF6"/>
    <w:rsid w:val="001811F2"/>
    <w:rsid w:val="001815B2"/>
    <w:rsid w:val="00181B51"/>
    <w:rsid w:val="0018269C"/>
    <w:rsid w:val="00182ECC"/>
    <w:rsid w:val="001832C7"/>
    <w:rsid w:val="00183328"/>
    <w:rsid w:val="00183468"/>
    <w:rsid w:val="0018354C"/>
    <w:rsid w:val="001835BD"/>
    <w:rsid w:val="00184EA7"/>
    <w:rsid w:val="00186F43"/>
    <w:rsid w:val="00187A30"/>
    <w:rsid w:val="00190378"/>
    <w:rsid w:val="001936CE"/>
    <w:rsid w:val="00193951"/>
    <w:rsid w:val="001944BD"/>
    <w:rsid w:val="00194C3C"/>
    <w:rsid w:val="00197084"/>
    <w:rsid w:val="001975FD"/>
    <w:rsid w:val="001A0D26"/>
    <w:rsid w:val="001A1963"/>
    <w:rsid w:val="001A2108"/>
    <w:rsid w:val="001A36AB"/>
    <w:rsid w:val="001A401E"/>
    <w:rsid w:val="001A4680"/>
    <w:rsid w:val="001A47BB"/>
    <w:rsid w:val="001A48FC"/>
    <w:rsid w:val="001A4ECA"/>
    <w:rsid w:val="001A5490"/>
    <w:rsid w:val="001A63BE"/>
    <w:rsid w:val="001A6542"/>
    <w:rsid w:val="001A6D47"/>
    <w:rsid w:val="001A729B"/>
    <w:rsid w:val="001B09A6"/>
    <w:rsid w:val="001B13BE"/>
    <w:rsid w:val="001B148E"/>
    <w:rsid w:val="001B1EC0"/>
    <w:rsid w:val="001B3933"/>
    <w:rsid w:val="001B3C48"/>
    <w:rsid w:val="001B41CB"/>
    <w:rsid w:val="001B46B2"/>
    <w:rsid w:val="001B5575"/>
    <w:rsid w:val="001B58AF"/>
    <w:rsid w:val="001B7430"/>
    <w:rsid w:val="001B780C"/>
    <w:rsid w:val="001B79C6"/>
    <w:rsid w:val="001C0BFD"/>
    <w:rsid w:val="001C0E0B"/>
    <w:rsid w:val="001C157B"/>
    <w:rsid w:val="001C1E29"/>
    <w:rsid w:val="001C2B30"/>
    <w:rsid w:val="001C45B4"/>
    <w:rsid w:val="001C512E"/>
    <w:rsid w:val="001C5E15"/>
    <w:rsid w:val="001C6303"/>
    <w:rsid w:val="001D1C9D"/>
    <w:rsid w:val="001D2AC6"/>
    <w:rsid w:val="001D56A3"/>
    <w:rsid w:val="001D58C9"/>
    <w:rsid w:val="001D6190"/>
    <w:rsid w:val="001D6FEF"/>
    <w:rsid w:val="001E054B"/>
    <w:rsid w:val="001E1D22"/>
    <w:rsid w:val="001E2ACA"/>
    <w:rsid w:val="001E3F4F"/>
    <w:rsid w:val="001E5C3F"/>
    <w:rsid w:val="001E7734"/>
    <w:rsid w:val="001F0792"/>
    <w:rsid w:val="001F1A8C"/>
    <w:rsid w:val="001F1CBF"/>
    <w:rsid w:val="001F20DC"/>
    <w:rsid w:val="001F226A"/>
    <w:rsid w:val="001F2C33"/>
    <w:rsid w:val="001F2D75"/>
    <w:rsid w:val="001F2DEE"/>
    <w:rsid w:val="001F3CBD"/>
    <w:rsid w:val="001F5C99"/>
    <w:rsid w:val="00201462"/>
    <w:rsid w:val="0020304A"/>
    <w:rsid w:val="002039ED"/>
    <w:rsid w:val="0020534B"/>
    <w:rsid w:val="00205D75"/>
    <w:rsid w:val="00207536"/>
    <w:rsid w:val="00207C7B"/>
    <w:rsid w:val="00207EFD"/>
    <w:rsid w:val="00211C4B"/>
    <w:rsid w:val="00213569"/>
    <w:rsid w:val="00213A58"/>
    <w:rsid w:val="00214A16"/>
    <w:rsid w:val="00215B60"/>
    <w:rsid w:val="00215DDB"/>
    <w:rsid w:val="00216329"/>
    <w:rsid w:val="00217E1C"/>
    <w:rsid w:val="002200FA"/>
    <w:rsid w:val="0022022B"/>
    <w:rsid w:val="002209C3"/>
    <w:rsid w:val="002216F1"/>
    <w:rsid w:val="0022222A"/>
    <w:rsid w:val="002229A9"/>
    <w:rsid w:val="00222D3C"/>
    <w:rsid w:val="00222E0E"/>
    <w:rsid w:val="002237CB"/>
    <w:rsid w:val="00224C44"/>
    <w:rsid w:val="0022518F"/>
    <w:rsid w:val="002275EA"/>
    <w:rsid w:val="00227D0E"/>
    <w:rsid w:val="00227EAF"/>
    <w:rsid w:val="00232045"/>
    <w:rsid w:val="002330CD"/>
    <w:rsid w:val="00233AEA"/>
    <w:rsid w:val="00234353"/>
    <w:rsid w:val="00236BCC"/>
    <w:rsid w:val="00240174"/>
    <w:rsid w:val="0024030E"/>
    <w:rsid w:val="002410D6"/>
    <w:rsid w:val="00242D6C"/>
    <w:rsid w:val="00242FFC"/>
    <w:rsid w:val="00243BBF"/>
    <w:rsid w:val="00244AEA"/>
    <w:rsid w:val="0024506A"/>
    <w:rsid w:val="0024675C"/>
    <w:rsid w:val="00250637"/>
    <w:rsid w:val="00251B7F"/>
    <w:rsid w:val="00254043"/>
    <w:rsid w:val="0025461F"/>
    <w:rsid w:val="002547B9"/>
    <w:rsid w:val="00254BAD"/>
    <w:rsid w:val="002564DE"/>
    <w:rsid w:val="002566A4"/>
    <w:rsid w:val="0025672C"/>
    <w:rsid w:val="00257177"/>
    <w:rsid w:val="00257244"/>
    <w:rsid w:val="0026174D"/>
    <w:rsid w:val="0026200C"/>
    <w:rsid w:val="002624E3"/>
    <w:rsid w:val="00262C3B"/>
    <w:rsid w:val="00264ED4"/>
    <w:rsid w:val="00265291"/>
    <w:rsid w:val="00265546"/>
    <w:rsid w:val="002672E7"/>
    <w:rsid w:val="0026780F"/>
    <w:rsid w:val="002708A5"/>
    <w:rsid w:val="00271F51"/>
    <w:rsid w:val="00272E85"/>
    <w:rsid w:val="002734BA"/>
    <w:rsid w:val="00274748"/>
    <w:rsid w:val="0027573A"/>
    <w:rsid w:val="00275961"/>
    <w:rsid w:val="00276DD5"/>
    <w:rsid w:val="002801F6"/>
    <w:rsid w:val="00280EF1"/>
    <w:rsid w:val="00281679"/>
    <w:rsid w:val="00281ADD"/>
    <w:rsid w:val="00281E04"/>
    <w:rsid w:val="00282373"/>
    <w:rsid w:val="002828A0"/>
    <w:rsid w:val="002836C2"/>
    <w:rsid w:val="00283F9B"/>
    <w:rsid w:val="00285896"/>
    <w:rsid w:val="00285B81"/>
    <w:rsid w:val="00286F37"/>
    <w:rsid w:val="002870D9"/>
    <w:rsid w:val="00287F79"/>
    <w:rsid w:val="0029126A"/>
    <w:rsid w:val="00293C07"/>
    <w:rsid w:val="00294286"/>
    <w:rsid w:val="002942E9"/>
    <w:rsid w:val="00294C7B"/>
    <w:rsid w:val="00294F53"/>
    <w:rsid w:val="0029592E"/>
    <w:rsid w:val="00295D3A"/>
    <w:rsid w:val="002962D5"/>
    <w:rsid w:val="002A11AF"/>
    <w:rsid w:val="002A1366"/>
    <w:rsid w:val="002A1D43"/>
    <w:rsid w:val="002A20D6"/>
    <w:rsid w:val="002A2590"/>
    <w:rsid w:val="002A2FDE"/>
    <w:rsid w:val="002A324E"/>
    <w:rsid w:val="002A3EFA"/>
    <w:rsid w:val="002A4CFA"/>
    <w:rsid w:val="002A659D"/>
    <w:rsid w:val="002B0949"/>
    <w:rsid w:val="002B0ACC"/>
    <w:rsid w:val="002B0B6F"/>
    <w:rsid w:val="002B186D"/>
    <w:rsid w:val="002B269B"/>
    <w:rsid w:val="002B26B2"/>
    <w:rsid w:val="002B2781"/>
    <w:rsid w:val="002B3888"/>
    <w:rsid w:val="002B4406"/>
    <w:rsid w:val="002B499E"/>
    <w:rsid w:val="002C0112"/>
    <w:rsid w:val="002C1465"/>
    <w:rsid w:val="002C1A07"/>
    <w:rsid w:val="002C2B7F"/>
    <w:rsid w:val="002C2CF0"/>
    <w:rsid w:val="002C33E3"/>
    <w:rsid w:val="002C3440"/>
    <w:rsid w:val="002C4718"/>
    <w:rsid w:val="002C5093"/>
    <w:rsid w:val="002C5F76"/>
    <w:rsid w:val="002C60D3"/>
    <w:rsid w:val="002D0745"/>
    <w:rsid w:val="002D0A46"/>
    <w:rsid w:val="002D48EF"/>
    <w:rsid w:val="002D5EF8"/>
    <w:rsid w:val="002D6206"/>
    <w:rsid w:val="002D71ED"/>
    <w:rsid w:val="002D736D"/>
    <w:rsid w:val="002E0AF1"/>
    <w:rsid w:val="002E1E83"/>
    <w:rsid w:val="002E2086"/>
    <w:rsid w:val="002E211A"/>
    <w:rsid w:val="002E2690"/>
    <w:rsid w:val="002E2745"/>
    <w:rsid w:val="002E3195"/>
    <w:rsid w:val="002E3BA4"/>
    <w:rsid w:val="002E4F93"/>
    <w:rsid w:val="002E5390"/>
    <w:rsid w:val="002E64F7"/>
    <w:rsid w:val="002E6C21"/>
    <w:rsid w:val="002E75C9"/>
    <w:rsid w:val="002E7B0D"/>
    <w:rsid w:val="002F0079"/>
    <w:rsid w:val="002F02A1"/>
    <w:rsid w:val="002F0E3F"/>
    <w:rsid w:val="002F13A2"/>
    <w:rsid w:val="002F1CFB"/>
    <w:rsid w:val="002F22D1"/>
    <w:rsid w:val="002F5B9E"/>
    <w:rsid w:val="002F5D61"/>
    <w:rsid w:val="002F5EA3"/>
    <w:rsid w:val="002F5FAB"/>
    <w:rsid w:val="002F6400"/>
    <w:rsid w:val="002F6576"/>
    <w:rsid w:val="00300606"/>
    <w:rsid w:val="00301B27"/>
    <w:rsid w:val="00301CCF"/>
    <w:rsid w:val="0030287D"/>
    <w:rsid w:val="00303016"/>
    <w:rsid w:val="003032A0"/>
    <w:rsid w:val="00304B7F"/>
    <w:rsid w:val="00305808"/>
    <w:rsid w:val="0030626D"/>
    <w:rsid w:val="00306CBA"/>
    <w:rsid w:val="00307E84"/>
    <w:rsid w:val="00311368"/>
    <w:rsid w:val="00311C2C"/>
    <w:rsid w:val="00311D74"/>
    <w:rsid w:val="0031330B"/>
    <w:rsid w:val="00315602"/>
    <w:rsid w:val="00315FA2"/>
    <w:rsid w:val="00316D81"/>
    <w:rsid w:val="003212B2"/>
    <w:rsid w:val="00322685"/>
    <w:rsid w:val="00322A45"/>
    <w:rsid w:val="00322A78"/>
    <w:rsid w:val="003232C9"/>
    <w:rsid w:val="00323EAD"/>
    <w:rsid w:val="00324922"/>
    <w:rsid w:val="00325347"/>
    <w:rsid w:val="00327467"/>
    <w:rsid w:val="003370DE"/>
    <w:rsid w:val="0033727E"/>
    <w:rsid w:val="00337707"/>
    <w:rsid w:val="00340044"/>
    <w:rsid w:val="003414B2"/>
    <w:rsid w:val="0034225B"/>
    <w:rsid w:val="00342D78"/>
    <w:rsid w:val="0034305E"/>
    <w:rsid w:val="00343084"/>
    <w:rsid w:val="003447E9"/>
    <w:rsid w:val="00344AD2"/>
    <w:rsid w:val="00345561"/>
    <w:rsid w:val="00345EF9"/>
    <w:rsid w:val="0034612F"/>
    <w:rsid w:val="003467FA"/>
    <w:rsid w:val="00346E42"/>
    <w:rsid w:val="00350243"/>
    <w:rsid w:val="003505DA"/>
    <w:rsid w:val="003515A0"/>
    <w:rsid w:val="00352018"/>
    <w:rsid w:val="0035254F"/>
    <w:rsid w:val="003534DD"/>
    <w:rsid w:val="0035382A"/>
    <w:rsid w:val="003553A3"/>
    <w:rsid w:val="003568B8"/>
    <w:rsid w:val="00356C58"/>
    <w:rsid w:val="00357280"/>
    <w:rsid w:val="00357D17"/>
    <w:rsid w:val="00357FE2"/>
    <w:rsid w:val="003605CF"/>
    <w:rsid w:val="003652DC"/>
    <w:rsid w:val="00365C97"/>
    <w:rsid w:val="00370035"/>
    <w:rsid w:val="00370D21"/>
    <w:rsid w:val="00371C9F"/>
    <w:rsid w:val="00371E76"/>
    <w:rsid w:val="003725DB"/>
    <w:rsid w:val="003725EB"/>
    <w:rsid w:val="003741F6"/>
    <w:rsid w:val="003748D0"/>
    <w:rsid w:val="00374D74"/>
    <w:rsid w:val="0037500E"/>
    <w:rsid w:val="003751AB"/>
    <w:rsid w:val="00376D93"/>
    <w:rsid w:val="0037700A"/>
    <w:rsid w:val="00377529"/>
    <w:rsid w:val="0038078E"/>
    <w:rsid w:val="003814F1"/>
    <w:rsid w:val="00382D4C"/>
    <w:rsid w:val="00382DA8"/>
    <w:rsid w:val="00390E77"/>
    <w:rsid w:val="003924D7"/>
    <w:rsid w:val="00393F02"/>
    <w:rsid w:val="003946A4"/>
    <w:rsid w:val="003947C7"/>
    <w:rsid w:val="00394D87"/>
    <w:rsid w:val="00395F6A"/>
    <w:rsid w:val="0039625D"/>
    <w:rsid w:val="0039683F"/>
    <w:rsid w:val="00396919"/>
    <w:rsid w:val="00397478"/>
    <w:rsid w:val="0039748A"/>
    <w:rsid w:val="003975F0"/>
    <w:rsid w:val="003A1217"/>
    <w:rsid w:val="003A1E79"/>
    <w:rsid w:val="003A2CC4"/>
    <w:rsid w:val="003A3480"/>
    <w:rsid w:val="003A397F"/>
    <w:rsid w:val="003A3BC6"/>
    <w:rsid w:val="003A46EF"/>
    <w:rsid w:val="003A4F0E"/>
    <w:rsid w:val="003A4F78"/>
    <w:rsid w:val="003A5606"/>
    <w:rsid w:val="003B0DC8"/>
    <w:rsid w:val="003B29E4"/>
    <w:rsid w:val="003B4667"/>
    <w:rsid w:val="003B630F"/>
    <w:rsid w:val="003B646B"/>
    <w:rsid w:val="003B6FC5"/>
    <w:rsid w:val="003B7860"/>
    <w:rsid w:val="003B7A90"/>
    <w:rsid w:val="003C1046"/>
    <w:rsid w:val="003C158C"/>
    <w:rsid w:val="003C338A"/>
    <w:rsid w:val="003C3E49"/>
    <w:rsid w:val="003C3F91"/>
    <w:rsid w:val="003C4BAE"/>
    <w:rsid w:val="003C6BEF"/>
    <w:rsid w:val="003D05B1"/>
    <w:rsid w:val="003D0D16"/>
    <w:rsid w:val="003D2BC4"/>
    <w:rsid w:val="003D2D58"/>
    <w:rsid w:val="003D48F8"/>
    <w:rsid w:val="003D56BA"/>
    <w:rsid w:val="003D74ED"/>
    <w:rsid w:val="003D7CE4"/>
    <w:rsid w:val="003D7CF5"/>
    <w:rsid w:val="003E00A7"/>
    <w:rsid w:val="003E094B"/>
    <w:rsid w:val="003E0A8F"/>
    <w:rsid w:val="003E0DF1"/>
    <w:rsid w:val="003E3151"/>
    <w:rsid w:val="003E3E9A"/>
    <w:rsid w:val="003E4AA5"/>
    <w:rsid w:val="003E579E"/>
    <w:rsid w:val="003E7E9E"/>
    <w:rsid w:val="003F13CB"/>
    <w:rsid w:val="003F23CA"/>
    <w:rsid w:val="003F2B30"/>
    <w:rsid w:val="003F2EA2"/>
    <w:rsid w:val="003F33D2"/>
    <w:rsid w:val="003F4772"/>
    <w:rsid w:val="003F6008"/>
    <w:rsid w:val="003F7826"/>
    <w:rsid w:val="003F7E2F"/>
    <w:rsid w:val="00400516"/>
    <w:rsid w:val="00400D36"/>
    <w:rsid w:val="00402020"/>
    <w:rsid w:val="004031AA"/>
    <w:rsid w:val="00403BD7"/>
    <w:rsid w:val="004052E4"/>
    <w:rsid w:val="004079C2"/>
    <w:rsid w:val="004102A6"/>
    <w:rsid w:val="004115B8"/>
    <w:rsid w:val="00411BE0"/>
    <w:rsid w:val="00413939"/>
    <w:rsid w:val="00415322"/>
    <w:rsid w:val="00416158"/>
    <w:rsid w:val="0041704D"/>
    <w:rsid w:val="004204B5"/>
    <w:rsid w:val="00420647"/>
    <w:rsid w:val="004214A9"/>
    <w:rsid w:val="0042222F"/>
    <w:rsid w:val="004242D4"/>
    <w:rsid w:val="00425C30"/>
    <w:rsid w:val="00426275"/>
    <w:rsid w:val="00426D21"/>
    <w:rsid w:val="00426E2C"/>
    <w:rsid w:val="00427DC8"/>
    <w:rsid w:val="00427F76"/>
    <w:rsid w:val="0043070E"/>
    <w:rsid w:val="00432293"/>
    <w:rsid w:val="0043289D"/>
    <w:rsid w:val="00432C0F"/>
    <w:rsid w:val="004346FF"/>
    <w:rsid w:val="004348D2"/>
    <w:rsid w:val="004356A1"/>
    <w:rsid w:val="004358F7"/>
    <w:rsid w:val="00436F2B"/>
    <w:rsid w:val="004377E6"/>
    <w:rsid w:val="004400DC"/>
    <w:rsid w:val="004406BB"/>
    <w:rsid w:val="00440D1A"/>
    <w:rsid w:val="0044194A"/>
    <w:rsid w:val="0044288E"/>
    <w:rsid w:val="004435C0"/>
    <w:rsid w:val="00444D17"/>
    <w:rsid w:val="00445CA7"/>
    <w:rsid w:val="00445CBC"/>
    <w:rsid w:val="00446A2C"/>
    <w:rsid w:val="00450B68"/>
    <w:rsid w:val="00450E78"/>
    <w:rsid w:val="00451228"/>
    <w:rsid w:val="0045327B"/>
    <w:rsid w:val="00453448"/>
    <w:rsid w:val="00453524"/>
    <w:rsid w:val="004539F1"/>
    <w:rsid w:val="00454821"/>
    <w:rsid w:val="00454C5D"/>
    <w:rsid w:val="004560F3"/>
    <w:rsid w:val="004579A6"/>
    <w:rsid w:val="0046025D"/>
    <w:rsid w:val="00460FD3"/>
    <w:rsid w:val="00462A08"/>
    <w:rsid w:val="0046360C"/>
    <w:rsid w:val="00463849"/>
    <w:rsid w:val="00464ABD"/>
    <w:rsid w:val="0046562F"/>
    <w:rsid w:val="00466954"/>
    <w:rsid w:val="00467B3C"/>
    <w:rsid w:val="00470805"/>
    <w:rsid w:val="00470EF4"/>
    <w:rsid w:val="00473AB9"/>
    <w:rsid w:val="00474B1D"/>
    <w:rsid w:val="00474C3F"/>
    <w:rsid w:val="00476366"/>
    <w:rsid w:val="004763A9"/>
    <w:rsid w:val="00476C0D"/>
    <w:rsid w:val="004777DF"/>
    <w:rsid w:val="00477819"/>
    <w:rsid w:val="004779FA"/>
    <w:rsid w:val="00480AA0"/>
    <w:rsid w:val="00480BDA"/>
    <w:rsid w:val="00480D41"/>
    <w:rsid w:val="00481424"/>
    <w:rsid w:val="0048299C"/>
    <w:rsid w:val="0048359B"/>
    <w:rsid w:val="004857F2"/>
    <w:rsid w:val="00485C4A"/>
    <w:rsid w:val="00486108"/>
    <w:rsid w:val="00486D46"/>
    <w:rsid w:val="00487099"/>
    <w:rsid w:val="00487E4F"/>
    <w:rsid w:val="00490A69"/>
    <w:rsid w:val="00490F91"/>
    <w:rsid w:val="00491D6D"/>
    <w:rsid w:val="00491E98"/>
    <w:rsid w:val="0049293B"/>
    <w:rsid w:val="00492F76"/>
    <w:rsid w:val="004937C0"/>
    <w:rsid w:val="0049678A"/>
    <w:rsid w:val="00497116"/>
    <w:rsid w:val="004975F7"/>
    <w:rsid w:val="004A0502"/>
    <w:rsid w:val="004A0EDD"/>
    <w:rsid w:val="004A2BA7"/>
    <w:rsid w:val="004A4999"/>
    <w:rsid w:val="004A66E1"/>
    <w:rsid w:val="004B191B"/>
    <w:rsid w:val="004B2CEF"/>
    <w:rsid w:val="004B3F56"/>
    <w:rsid w:val="004B45B6"/>
    <w:rsid w:val="004B46F6"/>
    <w:rsid w:val="004B4745"/>
    <w:rsid w:val="004B5654"/>
    <w:rsid w:val="004B5D31"/>
    <w:rsid w:val="004B6F9B"/>
    <w:rsid w:val="004B7817"/>
    <w:rsid w:val="004C531F"/>
    <w:rsid w:val="004C578E"/>
    <w:rsid w:val="004C582F"/>
    <w:rsid w:val="004C636A"/>
    <w:rsid w:val="004C74C4"/>
    <w:rsid w:val="004C74CC"/>
    <w:rsid w:val="004C7776"/>
    <w:rsid w:val="004D0A2B"/>
    <w:rsid w:val="004D254F"/>
    <w:rsid w:val="004D2D78"/>
    <w:rsid w:val="004D40AC"/>
    <w:rsid w:val="004D41EE"/>
    <w:rsid w:val="004D45E4"/>
    <w:rsid w:val="004D757D"/>
    <w:rsid w:val="004D785C"/>
    <w:rsid w:val="004E0CC6"/>
    <w:rsid w:val="004E0DD4"/>
    <w:rsid w:val="004E0E41"/>
    <w:rsid w:val="004E2BC3"/>
    <w:rsid w:val="004E3810"/>
    <w:rsid w:val="004E4060"/>
    <w:rsid w:val="004E4970"/>
    <w:rsid w:val="004E4EA8"/>
    <w:rsid w:val="004F1BB2"/>
    <w:rsid w:val="004F2530"/>
    <w:rsid w:val="004F3154"/>
    <w:rsid w:val="004F35F5"/>
    <w:rsid w:val="004F3985"/>
    <w:rsid w:val="004F41EE"/>
    <w:rsid w:val="004F45A2"/>
    <w:rsid w:val="005004AE"/>
    <w:rsid w:val="00500DA4"/>
    <w:rsid w:val="00500FE0"/>
    <w:rsid w:val="00501421"/>
    <w:rsid w:val="00501F13"/>
    <w:rsid w:val="0050246E"/>
    <w:rsid w:val="0050294E"/>
    <w:rsid w:val="00503C11"/>
    <w:rsid w:val="005047E2"/>
    <w:rsid w:val="00504A5D"/>
    <w:rsid w:val="00505F05"/>
    <w:rsid w:val="005062EE"/>
    <w:rsid w:val="00506DEF"/>
    <w:rsid w:val="0050726F"/>
    <w:rsid w:val="00510137"/>
    <w:rsid w:val="00510AC7"/>
    <w:rsid w:val="00511D61"/>
    <w:rsid w:val="005129F9"/>
    <w:rsid w:val="00513955"/>
    <w:rsid w:val="00515013"/>
    <w:rsid w:val="0051618E"/>
    <w:rsid w:val="00516FA4"/>
    <w:rsid w:val="00517F0A"/>
    <w:rsid w:val="0052114D"/>
    <w:rsid w:val="005224A9"/>
    <w:rsid w:val="0052274E"/>
    <w:rsid w:val="00522D7F"/>
    <w:rsid w:val="00523435"/>
    <w:rsid w:val="00523872"/>
    <w:rsid w:val="00523EC1"/>
    <w:rsid w:val="00526F8D"/>
    <w:rsid w:val="005279AC"/>
    <w:rsid w:val="00530036"/>
    <w:rsid w:val="00530065"/>
    <w:rsid w:val="00530394"/>
    <w:rsid w:val="00530696"/>
    <w:rsid w:val="00530D86"/>
    <w:rsid w:val="005316EA"/>
    <w:rsid w:val="00532B50"/>
    <w:rsid w:val="00532F1D"/>
    <w:rsid w:val="0053362D"/>
    <w:rsid w:val="0053472A"/>
    <w:rsid w:val="00534A3D"/>
    <w:rsid w:val="00535389"/>
    <w:rsid w:val="00535951"/>
    <w:rsid w:val="00535CA3"/>
    <w:rsid w:val="00537116"/>
    <w:rsid w:val="00537A4B"/>
    <w:rsid w:val="00537C2D"/>
    <w:rsid w:val="005403D6"/>
    <w:rsid w:val="005404B4"/>
    <w:rsid w:val="0054079C"/>
    <w:rsid w:val="005437EE"/>
    <w:rsid w:val="00544D38"/>
    <w:rsid w:val="00545F4D"/>
    <w:rsid w:val="005462F5"/>
    <w:rsid w:val="00546C17"/>
    <w:rsid w:val="0054729B"/>
    <w:rsid w:val="00547336"/>
    <w:rsid w:val="00547885"/>
    <w:rsid w:val="00547CDB"/>
    <w:rsid w:val="00550754"/>
    <w:rsid w:val="00551048"/>
    <w:rsid w:val="005512FF"/>
    <w:rsid w:val="00553559"/>
    <w:rsid w:val="00553715"/>
    <w:rsid w:val="005554D4"/>
    <w:rsid w:val="00555669"/>
    <w:rsid w:val="005559ED"/>
    <w:rsid w:val="005565ED"/>
    <w:rsid w:val="005568B5"/>
    <w:rsid w:val="00556C2E"/>
    <w:rsid w:val="0055795A"/>
    <w:rsid w:val="00557E00"/>
    <w:rsid w:val="0056195B"/>
    <w:rsid w:val="005621B5"/>
    <w:rsid w:val="00565D78"/>
    <w:rsid w:val="00566B70"/>
    <w:rsid w:val="00570716"/>
    <w:rsid w:val="00570A28"/>
    <w:rsid w:val="00570E84"/>
    <w:rsid w:val="00570F74"/>
    <w:rsid w:val="00571508"/>
    <w:rsid w:val="005717BB"/>
    <w:rsid w:val="00571876"/>
    <w:rsid w:val="005735B8"/>
    <w:rsid w:val="00573785"/>
    <w:rsid w:val="005742A7"/>
    <w:rsid w:val="00575387"/>
    <w:rsid w:val="005755B1"/>
    <w:rsid w:val="00575B7B"/>
    <w:rsid w:val="00576956"/>
    <w:rsid w:val="00576B61"/>
    <w:rsid w:val="00577644"/>
    <w:rsid w:val="00580AA4"/>
    <w:rsid w:val="0058159E"/>
    <w:rsid w:val="00581E5D"/>
    <w:rsid w:val="00583BFB"/>
    <w:rsid w:val="005845EC"/>
    <w:rsid w:val="005846C3"/>
    <w:rsid w:val="00586531"/>
    <w:rsid w:val="00590916"/>
    <w:rsid w:val="00590C20"/>
    <w:rsid w:val="005912AC"/>
    <w:rsid w:val="00591564"/>
    <w:rsid w:val="005929C8"/>
    <w:rsid w:val="0059306C"/>
    <w:rsid w:val="0059558A"/>
    <w:rsid w:val="00595656"/>
    <w:rsid w:val="005958FA"/>
    <w:rsid w:val="00595DA9"/>
    <w:rsid w:val="005979F7"/>
    <w:rsid w:val="005A0586"/>
    <w:rsid w:val="005A1801"/>
    <w:rsid w:val="005A3460"/>
    <w:rsid w:val="005A4573"/>
    <w:rsid w:val="005A4D53"/>
    <w:rsid w:val="005A4F31"/>
    <w:rsid w:val="005A55F1"/>
    <w:rsid w:val="005A6AC9"/>
    <w:rsid w:val="005A7D4C"/>
    <w:rsid w:val="005B0266"/>
    <w:rsid w:val="005B113F"/>
    <w:rsid w:val="005B2141"/>
    <w:rsid w:val="005B26E0"/>
    <w:rsid w:val="005B2782"/>
    <w:rsid w:val="005B397F"/>
    <w:rsid w:val="005B3F0F"/>
    <w:rsid w:val="005B44C5"/>
    <w:rsid w:val="005B477F"/>
    <w:rsid w:val="005B4E99"/>
    <w:rsid w:val="005B512B"/>
    <w:rsid w:val="005B52E7"/>
    <w:rsid w:val="005B5476"/>
    <w:rsid w:val="005B5B28"/>
    <w:rsid w:val="005B699D"/>
    <w:rsid w:val="005B6A7A"/>
    <w:rsid w:val="005C057E"/>
    <w:rsid w:val="005C0F8D"/>
    <w:rsid w:val="005C126E"/>
    <w:rsid w:val="005C1697"/>
    <w:rsid w:val="005C2034"/>
    <w:rsid w:val="005C23BB"/>
    <w:rsid w:val="005C2B8E"/>
    <w:rsid w:val="005C300D"/>
    <w:rsid w:val="005C4483"/>
    <w:rsid w:val="005C4A3E"/>
    <w:rsid w:val="005C5054"/>
    <w:rsid w:val="005C530D"/>
    <w:rsid w:val="005C60F8"/>
    <w:rsid w:val="005C66B8"/>
    <w:rsid w:val="005C7334"/>
    <w:rsid w:val="005C7528"/>
    <w:rsid w:val="005D182C"/>
    <w:rsid w:val="005D3A64"/>
    <w:rsid w:val="005D4EE2"/>
    <w:rsid w:val="005D59CB"/>
    <w:rsid w:val="005D7026"/>
    <w:rsid w:val="005D74C0"/>
    <w:rsid w:val="005E03FD"/>
    <w:rsid w:val="005E14E7"/>
    <w:rsid w:val="005E2324"/>
    <w:rsid w:val="005E3087"/>
    <w:rsid w:val="005E4101"/>
    <w:rsid w:val="005E4476"/>
    <w:rsid w:val="005E47A4"/>
    <w:rsid w:val="005E4938"/>
    <w:rsid w:val="005F0144"/>
    <w:rsid w:val="005F0AEB"/>
    <w:rsid w:val="005F1102"/>
    <w:rsid w:val="005F16F7"/>
    <w:rsid w:val="005F2106"/>
    <w:rsid w:val="005F2302"/>
    <w:rsid w:val="005F23C9"/>
    <w:rsid w:val="005F2805"/>
    <w:rsid w:val="005F2CFE"/>
    <w:rsid w:val="005F2FEE"/>
    <w:rsid w:val="005F3806"/>
    <w:rsid w:val="005F397B"/>
    <w:rsid w:val="005F3CD8"/>
    <w:rsid w:val="005F4240"/>
    <w:rsid w:val="005F4BC7"/>
    <w:rsid w:val="005F5222"/>
    <w:rsid w:val="005F6A6E"/>
    <w:rsid w:val="005F7736"/>
    <w:rsid w:val="005F7B1F"/>
    <w:rsid w:val="0060011F"/>
    <w:rsid w:val="006016B5"/>
    <w:rsid w:val="0060444B"/>
    <w:rsid w:val="006111B6"/>
    <w:rsid w:val="00611682"/>
    <w:rsid w:val="00612A5E"/>
    <w:rsid w:val="00612DF5"/>
    <w:rsid w:val="00614295"/>
    <w:rsid w:val="00615F02"/>
    <w:rsid w:val="00616544"/>
    <w:rsid w:val="00621664"/>
    <w:rsid w:val="00621F66"/>
    <w:rsid w:val="00622053"/>
    <w:rsid w:val="006229D1"/>
    <w:rsid w:val="006229D4"/>
    <w:rsid w:val="00622B54"/>
    <w:rsid w:val="0062462C"/>
    <w:rsid w:val="00624866"/>
    <w:rsid w:val="00624E25"/>
    <w:rsid w:val="0062579B"/>
    <w:rsid w:val="0062622C"/>
    <w:rsid w:val="0063022A"/>
    <w:rsid w:val="00630257"/>
    <w:rsid w:val="006303A4"/>
    <w:rsid w:val="00631377"/>
    <w:rsid w:val="00631CA8"/>
    <w:rsid w:val="00632907"/>
    <w:rsid w:val="00633459"/>
    <w:rsid w:val="00635F79"/>
    <w:rsid w:val="00636D0E"/>
    <w:rsid w:val="00637346"/>
    <w:rsid w:val="00640826"/>
    <w:rsid w:val="00640B40"/>
    <w:rsid w:val="00640F43"/>
    <w:rsid w:val="00641ACB"/>
    <w:rsid w:val="00641B6F"/>
    <w:rsid w:val="00643813"/>
    <w:rsid w:val="00643E4A"/>
    <w:rsid w:val="00646482"/>
    <w:rsid w:val="00646FC3"/>
    <w:rsid w:val="006501C5"/>
    <w:rsid w:val="00650A99"/>
    <w:rsid w:val="006511D5"/>
    <w:rsid w:val="0065252A"/>
    <w:rsid w:val="00653DE5"/>
    <w:rsid w:val="0065409D"/>
    <w:rsid w:val="00654912"/>
    <w:rsid w:val="00655985"/>
    <w:rsid w:val="00656465"/>
    <w:rsid w:val="00656C01"/>
    <w:rsid w:val="00657815"/>
    <w:rsid w:val="00660CA7"/>
    <w:rsid w:val="00660CB3"/>
    <w:rsid w:val="0066162D"/>
    <w:rsid w:val="00662C13"/>
    <w:rsid w:val="0066301A"/>
    <w:rsid w:val="0066307D"/>
    <w:rsid w:val="006632C9"/>
    <w:rsid w:val="00663351"/>
    <w:rsid w:val="006639A7"/>
    <w:rsid w:val="00664748"/>
    <w:rsid w:val="006649C2"/>
    <w:rsid w:val="00664C1C"/>
    <w:rsid w:val="00664CAC"/>
    <w:rsid w:val="00665978"/>
    <w:rsid w:val="00666707"/>
    <w:rsid w:val="00666C0C"/>
    <w:rsid w:val="006676DB"/>
    <w:rsid w:val="0067254A"/>
    <w:rsid w:val="006725B4"/>
    <w:rsid w:val="006729AB"/>
    <w:rsid w:val="006729E3"/>
    <w:rsid w:val="0067388F"/>
    <w:rsid w:val="006748F2"/>
    <w:rsid w:val="006778F0"/>
    <w:rsid w:val="0068080E"/>
    <w:rsid w:val="006808D0"/>
    <w:rsid w:val="0068168C"/>
    <w:rsid w:val="00681FAC"/>
    <w:rsid w:val="00683E5D"/>
    <w:rsid w:val="006842B3"/>
    <w:rsid w:val="00684ED5"/>
    <w:rsid w:val="00684F88"/>
    <w:rsid w:val="006872EA"/>
    <w:rsid w:val="00687CF3"/>
    <w:rsid w:val="006911CC"/>
    <w:rsid w:val="00691F92"/>
    <w:rsid w:val="006925B1"/>
    <w:rsid w:val="00692E7E"/>
    <w:rsid w:val="0069489F"/>
    <w:rsid w:val="00695A65"/>
    <w:rsid w:val="00695ADC"/>
    <w:rsid w:val="00695CC6"/>
    <w:rsid w:val="006960B1"/>
    <w:rsid w:val="00696399"/>
    <w:rsid w:val="006969CC"/>
    <w:rsid w:val="006A00E3"/>
    <w:rsid w:val="006A01AA"/>
    <w:rsid w:val="006A0CB5"/>
    <w:rsid w:val="006A3860"/>
    <w:rsid w:val="006A4959"/>
    <w:rsid w:val="006A5111"/>
    <w:rsid w:val="006A5241"/>
    <w:rsid w:val="006A6020"/>
    <w:rsid w:val="006A6D05"/>
    <w:rsid w:val="006A780D"/>
    <w:rsid w:val="006B08EC"/>
    <w:rsid w:val="006B189B"/>
    <w:rsid w:val="006B1C3F"/>
    <w:rsid w:val="006B29A1"/>
    <w:rsid w:val="006B2AEF"/>
    <w:rsid w:val="006B2F91"/>
    <w:rsid w:val="006B34DF"/>
    <w:rsid w:val="006B41B9"/>
    <w:rsid w:val="006B5083"/>
    <w:rsid w:val="006B55C0"/>
    <w:rsid w:val="006B5C1D"/>
    <w:rsid w:val="006B6CC0"/>
    <w:rsid w:val="006B6D4A"/>
    <w:rsid w:val="006C04C3"/>
    <w:rsid w:val="006C145C"/>
    <w:rsid w:val="006C2558"/>
    <w:rsid w:val="006C345C"/>
    <w:rsid w:val="006C39D1"/>
    <w:rsid w:val="006C4031"/>
    <w:rsid w:val="006C4FA0"/>
    <w:rsid w:val="006C54E4"/>
    <w:rsid w:val="006C5995"/>
    <w:rsid w:val="006C5EE7"/>
    <w:rsid w:val="006C6736"/>
    <w:rsid w:val="006C6BA2"/>
    <w:rsid w:val="006C76C7"/>
    <w:rsid w:val="006C78C9"/>
    <w:rsid w:val="006D0F69"/>
    <w:rsid w:val="006D1F01"/>
    <w:rsid w:val="006D3C18"/>
    <w:rsid w:val="006D3EBB"/>
    <w:rsid w:val="006D47E2"/>
    <w:rsid w:val="006D4B80"/>
    <w:rsid w:val="006D5136"/>
    <w:rsid w:val="006D55DB"/>
    <w:rsid w:val="006D5D81"/>
    <w:rsid w:val="006D6BFB"/>
    <w:rsid w:val="006D6D51"/>
    <w:rsid w:val="006D6DCF"/>
    <w:rsid w:val="006D7789"/>
    <w:rsid w:val="006E0562"/>
    <w:rsid w:val="006E0608"/>
    <w:rsid w:val="006E0C29"/>
    <w:rsid w:val="006E161C"/>
    <w:rsid w:val="006E1ADA"/>
    <w:rsid w:val="006E1C5B"/>
    <w:rsid w:val="006E1D55"/>
    <w:rsid w:val="006E20E0"/>
    <w:rsid w:val="006E3477"/>
    <w:rsid w:val="006E377F"/>
    <w:rsid w:val="006E5091"/>
    <w:rsid w:val="006E581E"/>
    <w:rsid w:val="006E5FBC"/>
    <w:rsid w:val="006E6746"/>
    <w:rsid w:val="006E74E1"/>
    <w:rsid w:val="006E791E"/>
    <w:rsid w:val="006E7DEA"/>
    <w:rsid w:val="006F1CF6"/>
    <w:rsid w:val="006F2FD0"/>
    <w:rsid w:val="006F4AAC"/>
    <w:rsid w:val="006F54FB"/>
    <w:rsid w:val="006F5E0A"/>
    <w:rsid w:val="006F7116"/>
    <w:rsid w:val="006F7300"/>
    <w:rsid w:val="006F73BA"/>
    <w:rsid w:val="006F7C0C"/>
    <w:rsid w:val="006F7CA6"/>
    <w:rsid w:val="00700568"/>
    <w:rsid w:val="00701693"/>
    <w:rsid w:val="0070187C"/>
    <w:rsid w:val="00705837"/>
    <w:rsid w:val="00706E70"/>
    <w:rsid w:val="00706EC3"/>
    <w:rsid w:val="00707B15"/>
    <w:rsid w:val="00710C36"/>
    <w:rsid w:val="00710C8D"/>
    <w:rsid w:val="00711231"/>
    <w:rsid w:val="00711A8B"/>
    <w:rsid w:val="00711E48"/>
    <w:rsid w:val="00712C47"/>
    <w:rsid w:val="00713C89"/>
    <w:rsid w:val="007140A0"/>
    <w:rsid w:val="00717420"/>
    <w:rsid w:val="00717ABC"/>
    <w:rsid w:val="0072062F"/>
    <w:rsid w:val="00720B80"/>
    <w:rsid w:val="0072116B"/>
    <w:rsid w:val="00721602"/>
    <w:rsid w:val="0072187F"/>
    <w:rsid w:val="007219D4"/>
    <w:rsid w:val="00721BC6"/>
    <w:rsid w:val="0072232A"/>
    <w:rsid w:val="00722561"/>
    <w:rsid w:val="007225BF"/>
    <w:rsid w:val="0072292E"/>
    <w:rsid w:val="007234E0"/>
    <w:rsid w:val="00723BDA"/>
    <w:rsid w:val="00723CAE"/>
    <w:rsid w:val="007259C4"/>
    <w:rsid w:val="00725AB5"/>
    <w:rsid w:val="0072630F"/>
    <w:rsid w:val="00726952"/>
    <w:rsid w:val="00726A30"/>
    <w:rsid w:val="0072788F"/>
    <w:rsid w:val="00727C08"/>
    <w:rsid w:val="00731508"/>
    <w:rsid w:val="00733BA5"/>
    <w:rsid w:val="00733E0F"/>
    <w:rsid w:val="007347A5"/>
    <w:rsid w:val="007348AF"/>
    <w:rsid w:val="00736299"/>
    <w:rsid w:val="00740AA8"/>
    <w:rsid w:val="0074213A"/>
    <w:rsid w:val="0074376A"/>
    <w:rsid w:val="0074390C"/>
    <w:rsid w:val="00743C1E"/>
    <w:rsid w:val="0074414E"/>
    <w:rsid w:val="007442B3"/>
    <w:rsid w:val="0074473A"/>
    <w:rsid w:val="00745D22"/>
    <w:rsid w:val="00747A9E"/>
    <w:rsid w:val="00751669"/>
    <w:rsid w:val="0075339B"/>
    <w:rsid w:val="0075408C"/>
    <w:rsid w:val="007546F4"/>
    <w:rsid w:val="007554CC"/>
    <w:rsid w:val="00756905"/>
    <w:rsid w:val="00757E40"/>
    <w:rsid w:val="007610AE"/>
    <w:rsid w:val="00761150"/>
    <w:rsid w:val="007658E5"/>
    <w:rsid w:val="00767735"/>
    <w:rsid w:val="0077087C"/>
    <w:rsid w:val="00771AD4"/>
    <w:rsid w:val="00771C4F"/>
    <w:rsid w:val="00772DFA"/>
    <w:rsid w:val="00775776"/>
    <w:rsid w:val="00775BAA"/>
    <w:rsid w:val="007762C0"/>
    <w:rsid w:val="00776BBB"/>
    <w:rsid w:val="007807C6"/>
    <w:rsid w:val="007815D6"/>
    <w:rsid w:val="00783DCF"/>
    <w:rsid w:val="00785946"/>
    <w:rsid w:val="00785C3A"/>
    <w:rsid w:val="007863FE"/>
    <w:rsid w:val="00786801"/>
    <w:rsid w:val="007875C0"/>
    <w:rsid w:val="00787AAF"/>
    <w:rsid w:val="00787EDC"/>
    <w:rsid w:val="00790EE8"/>
    <w:rsid w:val="00791594"/>
    <w:rsid w:val="00793E4B"/>
    <w:rsid w:val="007957D9"/>
    <w:rsid w:val="00795AFE"/>
    <w:rsid w:val="00796D6F"/>
    <w:rsid w:val="007978F1"/>
    <w:rsid w:val="007A0278"/>
    <w:rsid w:val="007A0667"/>
    <w:rsid w:val="007A1724"/>
    <w:rsid w:val="007A22BE"/>
    <w:rsid w:val="007A397E"/>
    <w:rsid w:val="007A5CFA"/>
    <w:rsid w:val="007A5DA9"/>
    <w:rsid w:val="007A60DB"/>
    <w:rsid w:val="007A65EB"/>
    <w:rsid w:val="007A6BC9"/>
    <w:rsid w:val="007A7022"/>
    <w:rsid w:val="007A75C5"/>
    <w:rsid w:val="007B25B7"/>
    <w:rsid w:val="007B2760"/>
    <w:rsid w:val="007B338A"/>
    <w:rsid w:val="007B3BE2"/>
    <w:rsid w:val="007B4396"/>
    <w:rsid w:val="007B44A0"/>
    <w:rsid w:val="007B54DA"/>
    <w:rsid w:val="007B6123"/>
    <w:rsid w:val="007B6A57"/>
    <w:rsid w:val="007B717E"/>
    <w:rsid w:val="007C20DB"/>
    <w:rsid w:val="007C2302"/>
    <w:rsid w:val="007C3E9E"/>
    <w:rsid w:val="007C50CF"/>
    <w:rsid w:val="007C57AB"/>
    <w:rsid w:val="007C643A"/>
    <w:rsid w:val="007D269C"/>
    <w:rsid w:val="007D2F73"/>
    <w:rsid w:val="007D3C73"/>
    <w:rsid w:val="007D41B8"/>
    <w:rsid w:val="007D43CB"/>
    <w:rsid w:val="007D5250"/>
    <w:rsid w:val="007D7F80"/>
    <w:rsid w:val="007E0136"/>
    <w:rsid w:val="007E0707"/>
    <w:rsid w:val="007E0D10"/>
    <w:rsid w:val="007E225C"/>
    <w:rsid w:val="007E2DB9"/>
    <w:rsid w:val="007E3C5F"/>
    <w:rsid w:val="007E4143"/>
    <w:rsid w:val="007E4D5F"/>
    <w:rsid w:val="007E5CD7"/>
    <w:rsid w:val="007E7B42"/>
    <w:rsid w:val="007E7F74"/>
    <w:rsid w:val="007F2A02"/>
    <w:rsid w:val="007F2F68"/>
    <w:rsid w:val="007F33D8"/>
    <w:rsid w:val="007F3770"/>
    <w:rsid w:val="007F608D"/>
    <w:rsid w:val="008005E4"/>
    <w:rsid w:val="008017CE"/>
    <w:rsid w:val="00801FC6"/>
    <w:rsid w:val="0080358D"/>
    <w:rsid w:val="00803F72"/>
    <w:rsid w:val="00804DA3"/>
    <w:rsid w:val="0080532B"/>
    <w:rsid w:val="008061ED"/>
    <w:rsid w:val="00812D56"/>
    <w:rsid w:val="008135F9"/>
    <w:rsid w:val="008136B3"/>
    <w:rsid w:val="00815D85"/>
    <w:rsid w:val="0081689A"/>
    <w:rsid w:val="00817650"/>
    <w:rsid w:val="00820E6B"/>
    <w:rsid w:val="00820E90"/>
    <w:rsid w:val="00821035"/>
    <w:rsid w:val="008211D8"/>
    <w:rsid w:val="0082245A"/>
    <w:rsid w:val="00822539"/>
    <w:rsid w:val="008225FF"/>
    <w:rsid w:val="0082288B"/>
    <w:rsid w:val="00824F79"/>
    <w:rsid w:val="00825AFA"/>
    <w:rsid w:val="008267D4"/>
    <w:rsid w:val="0082768D"/>
    <w:rsid w:val="008314AD"/>
    <w:rsid w:val="00831D37"/>
    <w:rsid w:val="008331F1"/>
    <w:rsid w:val="00834AC0"/>
    <w:rsid w:val="0083628D"/>
    <w:rsid w:val="00836BC7"/>
    <w:rsid w:val="008376C1"/>
    <w:rsid w:val="00841BBB"/>
    <w:rsid w:val="00841F63"/>
    <w:rsid w:val="00842841"/>
    <w:rsid w:val="00843BE5"/>
    <w:rsid w:val="0084464D"/>
    <w:rsid w:val="00846FF3"/>
    <w:rsid w:val="0085023D"/>
    <w:rsid w:val="00850457"/>
    <w:rsid w:val="00850821"/>
    <w:rsid w:val="008519DF"/>
    <w:rsid w:val="00851BB1"/>
    <w:rsid w:val="00852094"/>
    <w:rsid w:val="00853C2D"/>
    <w:rsid w:val="00855A93"/>
    <w:rsid w:val="008565F0"/>
    <w:rsid w:val="008573A8"/>
    <w:rsid w:val="008574E7"/>
    <w:rsid w:val="00860140"/>
    <w:rsid w:val="00860ABC"/>
    <w:rsid w:val="008611FB"/>
    <w:rsid w:val="00861EB2"/>
    <w:rsid w:val="00862095"/>
    <w:rsid w:val="008628CA"/>
    <w:rsid w:val="008630EF"/>
    <w:rsid w:val="00865924"/>
    <w:rsid w:val="00866336"/>
    <w:rsid w:val="008664F0"/>
    <w:rsid w:val="008667A3"/>
    <w:rsid w:val="00870637"/>
    <w:rsid w:val="00871DBD"/>
    <w:rsid w:val="00871DF2"/>
    <w:rsid w:val="00871E50"/>
    <w:rsid w:val="00871FAC"/>
    <w:rsid w:val="00872C0E"/>
    <w:rsid w:val="00876EA3"/>
    <w:rsid w:val="00876EEA"/>
    <w:rsid w:val="00880C50"/>
    <w:rsid w:val="008816E9"/>
    <w:rsid w:val="00882308"/>
    <w:rsid w:val="008830FF"/>
    <w:rsid w:val="008833E1"/>
    <w:rsid w:val="00883495"/>
    <w:rsid w:val="008839E5"/>
    <w:rsid w:val="00883DA4"/>
    <w:rsid w:val="0088468B"/>
    <w:rsid w:val="00884F98"/>
    <w:rsid w:val="00885030"/>
    <w:rsid w:val="00885B02"/>
    <w:rsid w:val="0088639A"/>
    <w:rsid w:val="00886EE4"/>
    <w:rsid w:val="00886FAD"/>
    <w:rsid w:val="008900A9"/>
    <w:rsid w:val="00890949"/>
    <w:rsid w:val="00890B9F"/>
    <w:rsid w:val="00890BAA"/>
    <w:rsid w:val="008916DE"/>
    <w:rsid w:val="00891D8B"/>
    <w:rsid w:val="00892AA3"/>
    <w:rsid w:val="008939F6"/>
    <w:rsid w:val="008949E5"/>
    <w:rsid w:val="00894B8A"/>
    <w:rsid w:val="008951C7"/>
    <w:rsid w:val="00895311"/>
    <w:rsid w:val="00895724"/>
    <w:rsid w:val="008A0788"/>
    <w:rsid w:val="008A0D64"/>
    <w:rsid w:val="008A176B"/>
    <w:rsid w:val="008A333B"/>
    <w:rsid w:val="008A3B43"/>
    <w:rsid w:val="008A5628"/>
    <w:rsid w:val="008A6A60"/>
    <w:rsid w:val="008A7100"/>
    <w:rsid w:val="008B0BD3"/>
    <w:rsid w:val="008B2B88"/>
    <w:rsid w:val="008B2BA5"/>
    <w:rsid w:val="008B31BF"/>
    <w:rsid w:val="008B3B54"/>
    <w:rsid w:val="008B3CDD"/>
    <w:rsid w:val="008B430F"/>
    <w:rsid w:val="008B439D"/>
    <w:rsid w:val="008B4BEF"/>
    <w:rsid w:val="008B5B4B"/>
    <w:rsid w:val="008B6BD6"/>
    <w:rsid w:val="008B7B6F"/>
    <w:rsid w:val="008C0B0C"/>
    <w:rsid w:val="008C1A13"/>
    <w:rsid w:val="008C1B10"/>
    <w:rsid w:val="008C1D69"/>
    <w:rsid w:val="008C1E0D"/>
    <w:rsid w:val="008C415E"/>
    <w:rsid w:val="008C591C"/>
    <w:rsid w:val="008C65F4"/>
    <w:rsid w:val="008C6760"/>
    <w:rsid w:val="008C6C50"/>
    <w:rsid w:val="008C710C"/>
    <w:rsid w:val="008C73F8"/>
    <w:rsid w:val="008D04D0"/>
    <w:rsid w:val="008D04D2"/>
    <w:rsid w:val="008D0BE0"/>
    <w:rsid w:val="008D1305"/>
    <w:rsid w:val="008D155F"/>
    <w:rsid w:val="008D19A1"/>
    <w:rsid w:val="008D2A2A"/>
    <w:rsid w:val="008D3873"/>
    <w:rsid w:val="008D3C2F"/>
    <w:rsid w:val="008D4245"/>
    <w:rsid w:val="008D4B63"/>
    <w:rsid w:val="008D61CE"/>
    <w:rsid w:val="008D7052"/>
    <w:rsid w:val="008D77EB"/>
    <w:rsid w:val="008E29F2"/>
    <w:rsid w:val="008E4673"/>
    <w:rsid w:val="008E4F7F"/>
    <w:rsid w:val="008E7207"/>
    <w:rsid w:val="008F06CE"/>
    <w:rsid w:val="008F0B75"/>
    <w:rsid w:val="008F19E2"/>
    <w:rsid w:val="008F1A54"/>
    <w:rsid w:val="008F1B2D"/>
    <w:rsid w:val="008F2516"/>
    <w:rsid w:val="008F2B09"/>
    <w:rsid w:val="008F2F29"/>
    <w:rsid w:val="008F3025"/>
    <w:rsid w:val="008F3774"/>
    <w:rsid w:val="008F4680"/>
    <w:rsid w:val="008F57D2"/>
    <w:rsid w:val="00900B3E"/>
    <w:rsid w:val="009028A3"/>
    <w:rsid w:val="00903102"/>
    <w:rsid w:val="009032CB"/>
    <w:rsid w:val="00903BA3"/>
    <w:rsid w:val="00904195"/>
    <w:rsid w:val="00904C79"/>
    <w:rsid w:val="00905886"/>
    <w:rsid w:val="00905E3A"/>
    <w:rsid w:val="00906FC9"/>
    <w:rsid w:val="00907017"/>
    <w:rsid w:val="0090718A"/>
    <w:rsid w:val="009077DB"/>
    <w:rsid w:val="00907B95"/>
    <w:rsid w:val="0091015E"/>
    <w:rsid w:val="0091101F"/>
    <w:rsid w:val="009111A3"/>
    <w:rsid w:val="00912806"/>
    <w:rsid w:val="0091295D"/>
    <w:rsid w:val="00913B83"/>
    <w:rsid w:val="00914038"/>
    <w:rsid w:val="0091484B"/>
    <w:rsid w:val="00914DA2"/>
    <w:rsid w:val="00916235"/>
    <w:rsid w:val="00916A1B"/>
    <w:rsid w:val="00920C4A"/>
    <w:rsid w:val="00921150"/>
    <w:rsid w:val="009217A5"/>
    <w:rsid w:val="00923989"/>
    <w:rsid w:val="00923BDD"/>
    <w:rsid w:val="00925355"/>
    <w:rsid w:val="00925B79"/>
    <w:rsid w:val="00925C48"/>
    <w:rsid w:val="009266BD"/>
    <w:rsid w:val="00926994"/>
    <w:rsid w:val="0092737D"/>
    <w:rsid w:val="00927678"/>
    <w:rsid w:val="00927EDC"/>
    <w:rsid w:val="00930735"/>
    <w:rsid w:val="009312AF"/>
    <w:rsid w:val="00934E3F"/>
    <w:rsid w:val="0093525C"/>
    <w:rsid w:val="0093573C"/>
    <w:rsid w:val="00935B64"/>
    <w:rsid w:val="00936A55"/>
    <w:rsid w:val="00936D4F"/>
    <w:rsid w:val="009371A1"/>
    <w:rsid w:val="0093724D"/>
    <w:rsid w:val="00937A42"/>
    <w:rsid w:val="00940850"/>
    <w:rsid w:val="009428A7"/>
    <w:rsid w:val="00942C9F"/>
    <w:rsid w:val="00942CAA"/>
    <w:rsid w:val="00943569"/>
    <w:rsid w:val="0094376C"/>
    <w:rsid w:val="00943781"/>
    <w:rsid w:val="00943B4D"/>
    <w:rsid w:val="00943E73"/>
    <w:rsid w:val="00944E12"/>
    <w:rsid w:val="0094523E"/>
    <w:rsid w:val="009453C8"/>
    <w:rsid w:val="00945AB1"/>
    <w:rsid w:val="009466FE"/>
    <w:rsid w:val="0094734D"/>
    <w:rsid w:val="0094735B"/>
    <w:rsid w:val="009503E9"/>
    <w:rsid w:val="00950498"/>
    <w:rsid w:val="0095265A"/>
    <w:rsid w:val="009559B1"/>
    <w:rsid w:val="0095744F"/>
    <w:rsid w:val="00960086"/>
    <w:rsid w:val="00960234"/>
    <w:rsid w:val="00961B66"/>
    <w:rsid w:val="0096250C"/>
    <w:rsid w:val="00964BB5"/>
    <w:rsid w:val="0096574B"/>
    <w:rsid w:val="00966C02"/>
    <w:rsid w:val="00966DA2"/>
    <w:rsid w:val="00966F23"/>
    <w:rsid w:val="00967724"/>
    <w:rsid w:val="00967779"/>
    <w:rsid w:val="00967A01"/>
    <w:rsid w:val="00970062"/>
    <w:rsid w:val="00970AD4"/>
    <w:rsid w:val="00972326"/>
    <w:rsid w:val="009729CF"/>
    <w:rsid w:val="00972A14"/>
    <w:rsid w:val="00972A7B"/>
    <w:rsid w:val="009735E3"/>
    <w:rsid w:val="00973C44"/>
    <w:rsid w:val="00982450"/>
    <w:rsid w:val="00982FD0"/>
    <w:rsid w:val="009831BE"/>
    <w:rsid w:val="00983A59"/>
    <w:rsid w:val="00983E5E"/>
    <w:rsid w:val="00987500"/>
    <w:rsid w:val="00987C45"/>
    <w:rsid w:val="00991EC8"/>
    <w:rsid w:val="00991F47"/>
    <w:rsid w:val="009947CA"/>
    <w:rsid w:val="00995E03"/>
    <w:rsid w:val="009960FA"/>
    <w:rsid w:val="00996254"/>
    <w:rsid w:val="00997879"/>
    <w:rsid w:val="00997D28"/>
    <w:rsid w:val="00997D8F"/>
    <w:rsid w:val="009A00E7"/>
    <w:rsid w:val="009A0E44"/>
    <w:rsid w:val="009A23C1"/>
    <w:rsid w:val="009A2F2E"/>
    <w:rsid w:val="009A4486"/>
    <w:rsid w:val="009A6533"/>
    <w:rsid w:val="009B09BA"/>
    <w:rsid w:val="009B0BB6"/>
    <w:rsid w:val="009B1527"/>
    <w:rsid w:val="009B1CA3"/>
    <w:rsid w:val="009B1F1B"/>
    <w:rsid w:val="009B2C9C"/>
    <w:rsid w:val="009B34A4"/>
    <w:rsid w:val="009B3787"/>
    <w:rsid w:val="009B38C0"/>
    <w:rsid w:val="009B593D"/>
    <w:rsid w:val="009B5CC4"/>
    <w:rsid w:val="009B6497"/>
    <w:rsid w:val="009B72F5"/>
    <w:rsid w:val="009B7308"/>
    <w:rsid w:val="009B7D77"/>
    <w:rsid w:val="009B7D94"/>
    <w:rsid w:val="009B7DBD"/>
    <w:rsid w:val="009C133F"/>
    <w:rsid w:val="009C17EE"/>
    <w:rsid w:val="009C3D1E"/>
    <w:rsid w:val="009C41B5"/>
    <w:rsid w:val="009C4ADE"/>
    <w:rsid w:val="009C582A"/>
    <w:rsid w:val="009C5CF2"/>
    <w:rsid w:val="009C69DA"/>
    <w:rsid w:val="009C6C7D"/>
    <w:rsid w:val="009C7A13"/>
    <w:rsid w:val="009D0054"/>
    <w:rsid w:val="009D18D9"/>
    <w:rsid w:val="009D2727"/>
    <w:rsid w:val="009D37E6"/>
    <w:rsid w:val="009D4688"/>
    <w:rsid w:val="009D6082"/>
    <w:rsid w:val="009D630F"/>
    <w:rsid w:val="009D7900"/>
    <w:rsid w:val="009E0896"/>
    <w:rsid w:val="009E12BA"/>
    <w:rsid w:val="009E1F19"/>
    <w:rsid w:val="009E2077"/>
    <w:rsid w:val="009E20AE"/>
    <w:rsid w:val="009E319E"/>
    <w:rsid w:val="009E4244"/>
    <w:rsid w:val="009E4C52"/>
    <w:rsid w:val="009E7225"/>
    <w:rsid w:val="009E7526"/>
    <w:rsid w:val="009E7C36"/>
    <w:rsid w:val="009F1FE5"/>
    <w:rsid w:val="009F2B3A"/>
    <w:rsid w:val="009F2D55"/>
    <w:rsid w:val="009F4F13"/>
    <w:rsid w:val="009F5196"/>
    <w:rsid w:val="009F5E70"/>
    <w:rsid w:val="009F69AB"/>
    <w:rsid w:val="009F6A6D"/>
    <w:rsid w:val="009F6D6F"/>
    <w:rsid w:val="00A001AC"/>
    <w:rsid w:val="00A0234E"/>
    <w:rsid w:val="00A027C4"/>
    <w:rsid w:val="00A02A18"/>
    <w:rsid w:val="00A02B54"/>
    <w:rsid w:val="00A02FAE"/>
    <w:rsid w:val="00A031AB"/>
    <w:rsid w:val="00A03528"/>
    <w:rsid w:val="00A04486"/>
    <w:rsid w:val="00A04487"/>
    <w:rsid w:val="00A0703A"/>
    <w:rsid w:val="00A1052F"/>
    <w:rsid w:val="00A113D7"/>
    <w:rsid w:val="00A117A8"/>
    <w:rsid w:val="00A12DAC"/>
    <w:rsid w:val="00A13076"/>
    <w:rsid w:val="00A14533"/>
    <w:rsid w:val="00A163B1"/>
    <w:rsid w:val="00A17215"/>
    <w:rsid w:val="00A20411"/>
    <w:rsid w:val="00A2075E"/>
    <w:rsid w:val="00A20BDE"/>
    <w:rsid w:val="00A21DB5"/>
    <w:rsid w:val="00A251EB"/>
    <w:rsid w:val="00A26E17"/>
    <w:rsid w:val="00A276A8"/>
    <w:rsid w:val="00A27E72"/>
    <w:rsid w:val="00A31EE3"/>
    <w:rsid w:val="00A322B5"/>
    <w:rsid w:val="00A324CA"/>
    <w:rsid w:val="00A32733"/>
    <w:rsid w:val="00A32CDE"/>
    <w:rsid w:val="00A335F9"/>
    <w:rsid w:val="00A337D0"/>
    <w:rsid w:val="00A347F0"/>
    <w:rsid w:val="00A34C4D"/>
    <w:rsid w:val="00A352BB"/>
    <w:rsid w:val="00A35594"/>
    <w:rsid w:val="00A35A19"/>
    <w:rsid w:val="00A35DBF"/>
    <w:rsid w:val="00A3603D"/>
    <w:rsid w:val="00A36C32"/>
    <w:rsid w:val="00A370F1"/>
    <w:rsid w:val="00A3790F"/>
    <w:rsid w:val="00A40242"/>
    <w:rsid w:val="00A4091C"/>
    <w:rsid w:val="00A40AEE"/>
    <w:rsid w:val="00A40B55"/>
    <w:rsid w:val="00A40BB6"/>
    <w:rsid w:val="00A40E32"/>
    <w:rsid w:val="00A41B03"/>
    <w:rsid w:val="00A41D89"/>
    <w:rsid w:val="00A44109"/>
    <w:rsid w:val="00A44239"/>
    <w:rsid w:val="00A4448C"/>
    <w:rsid w:val="00A447F9"/>
    <w:rsid w:val="00A46BA1"/>
    <w:rsid w:val="00A47518"/>
    <w:rsid w:val="00A47866"/>
    <w:rsid w:val="00A50C79"/>
    <w:rsid w:val="00A5140E"/>
    <w:rsid w:val="00A51A4D"/>
    <w:rsid w:val="00A51F24"/>
    <w:rsid w:val="00A52E38"/>
    <w:rsid w:val="00A53038"/>
    <w:rsid w:val="00A54183"/>
    <w:rsid w:val="00A56278"/>
    <w:rsid w:val="00A5630A"/>
    <w:rsid w:val="00A56482"/>
    <w:rsid w:val="00A572DC"/>
    <w:rsid w:val="00A60EB6"/>
    <w:rsid w:val="00A61A75"/>
    <w:rsid w:val="00A61D14"/>
    <w:rsid w:val="00A61E55"/>
    <w:rsid w:val="00A620C5"/>
    <w:rsid w:val="00A63570"/>
    <w:rsid w:val="00A637CD"/>
    <w:rsid w:val="00A654E0"/>
    <w:rsid w:val="00A673A1"/>
    <w:rsid w:val="00A67729"/>
    <w:rsid w:val="00A67C86"/>
    <w:rsid w:val="00A67E7D"/>
    <w:rsid w:val="00A74FD9"/>
    <w:rsid w:val="00A7552E"/>
    <w:rsid w:val="00A76021"/>
    <w:rsid w:val="00A76439"/>
    <w:rsid w:val="00A76D39"/>
    <w:rsid w:val="00A77059"/>
    <w:rsid w:val="00A773C4"/>
    <w:rsid w:val="00A80410"/>
    <w:rsid w:val="00A8170C"/>
    <w:rsid w:val="00A8194E"/>
    <w:rsid w:val="00A82279"/>
    <w:rsid w:val="00A824CA"/>
    <w:rsid w:val="00A82BE4"/>
    <w:rsid w:val="00A84C79"/>
    <w:rsid w:val="00A85760"/>
    <w:rsid w:val="00A85A68"/>
    <w:rsid w:val="00A9237F"/>
    <w:rsid w:val="00A929AA"/>
    <w:rsid w:val="00A93FAB"/>
    <w:rsid w:val="00A94251"/>
    <w:rsid w:val="00A946A8"/>
    <w:rsid w:val="00A948B1"/>
    <w:rsid w:val="00A94F85"/>
    <w:rsid w:val="00A95523"/>
    <w:rsid w:val="00A97574"/>
    <w:rsid w:val="00A975D4"/>
    <w:rsid w:val="00AA004D"/>
    <w:rsid w:val="00AA0F37"/>
    <w:rsid w:val="00AA190D"/>
    <w:rsid w:val="00AA2C3B"/>
    <w:rsid w:val="00AA3538"/>
    <w:rsid w:val="00AA5444"/>
    <w:rsid w:val="00AA548E"/>
    <w:rsid w:val="00AA55B9"/>
    <w:rsid w:val="00AA6E98"/>
    <w:rsid w:val="00AA73E4"/>
    <w:rsid w:val="00AB01AE"/>
    <w:rsid w:val="00AB0310"/>
    <w:rsid w:val="00AB0C7F"/>
    <w:rsid w:val="00AB3DEC"/>
    <w:rsid w:val="00AB5DCD"/>
    <w:rsid w:val="00AB64B4"/>
    <w:rsid w:val="00AB6773"/>
    <w:rsid w:val="00AC08BC"/>
    <w:rsid w:val="00AC0D88"/>
    <w:rsid w:val="00AC304F"/>
    <w:rsid w:val="00AC34EA"/>
    <w:rsid w:val="00AC3B84"/>
    <w:rsid w:val="00AC407D"/>
    <w:rsid w:val="00AC58AF"/>
    <w:rsid w:val="00AC6C33"/>
    <w:rsid w:val="00AD0949"/>
    <w:rsid w:val="00AD0989"/>
    <w:rsid w:val="00AD0AB7"/>
    <w:rsid w:val="00AD0D6B"/>
    <w:rsid w:val="00AD2962"/>
    <w:rsid w:val="00AD2DF5"/>
    <w:rsid w:val="00AD31B9"/>
    <w:rsid w:val="00AD4C4B"/>
    <w:rsid w:val="00AD6246"/>
    <w:rsid w:val="00AD68F8"/>
    <w:rsid w:val="00AD6D5E"/>
    <w:rsid w:val="00AD79FF"/>
    <w:rsid w:val="00AD7D67"/>
    <w:rsid w:val="00AE2408"/>
    <w:rsid w:val="00AE33AF"/>
    <w:rsid w:val="00AE394A"/>
    <w:rsid w:val="00AE4703"/>
    <w:rsid w:val="00AE7088"/>
    <w:rsid w:val="00AE79D3"/>
    <w:rsid w:val="00AF0560"/>
    <w:rsid w:val="00AF0E37"/>
    <w:rsid w:val="00AF1B2F"/>
    <w:rsid w:val="00AF3AD2"/>
    <w:rsid w:val="00AF407C"/>
    <w:rsid w:val="00AF4E79"/>
    <w:rsid w:val="00AF5116"/>
    <w:rsid w:val="00AF522C"/>
    <w:rsid w:val="00AF5255"/>
    <w:rsid w:val="00AF64C2"/>
    <w:rsid w:val="00AF69AD"/>
    <w:rsid w:val="00AF748D"/>
    <w:rsid w:val="00B004D3"/>
    <w:rsid w:val="00B00E05"/>
    <w:rsid w:val="00B01EBC"/>
    <w:rsid w:val="00B0240B"/>
    <w:rsid w:val="00B028E6"/>
    <w:rsid w:val="00B02E03"/>
    <w:rsid w:val="00B03DCC"/>
    <w:rsid w:val="00B056D4"/>
    <w:rsid w:val="00B05B1B"/>
    <w:rsid w:val="00B06097"/>
    <w:rsid w:val="00B1004A"/>
    <w:rsid w:val="00B100A6"/>
    <w:rsid w:val="00B1022A"/>
    <w:rsid w:val="00B1036B"/>
    <w:rsid w:val="00B11246"/>
    <w:rsid w:val="00B127A7"/>
    <w:rsid w:val="00B12895"/>
    <w:rsid w:val="00B1298B"/>
    <w:rsid w:val="00B1358F"/>
    <w:rsid w:val="00B14309"/>
    <w:rsid w:val="00B1454F"/>
    <w:rsid w:val="00B145DA"/>
    <w:rsid w:val="00B15989"/>
    <w:rsid w:val="00B17A37"/>
    <w:rsid w:val="00B20255"/>
    <w:rsid w:val="00B210F4"/>
    <w:rsid w:val="00B21A6C"/>
    <w:rsid w:val="00B21D9F"/>
    <w:rsid w:val="00B22AE0"/>
    <w:rsid w:val="00B23262"/>
    <w:rsid w:val="00B2518C"/>
    <w:rsid w:val="00B252F9"/>
    <w:rsid w:val="00B25EDB"/>
    <w:rsid w:val="00B26F30"/>
    <w:rsid w:val="00B27822"/>
    <w:rsid w:val="00B305C2"/>
    <w:rsid w:val="00B308E8"/>
    <w:rsid w:val="00B30A93"/>
    <w:rsid w:val="00B30AD9"/>
    <w:rsid w:val="00B31DA4"/>
    <w:rsid w:val="00B32F27"/>
    <w:rsid w:val="00B33778"/>
    <w:rsid w:val="00B338C3"/>
    <w:rsid w:val="00B34D04"/>
    <w:rsid w:val="00B357D2"/>
    <w:rsid w:val="00B36478"/>
    <w:rsid w:val="00B36D5B"/>
    <w:rsid w:val="00B37DD8"/>
    <w:rsid w:val="00B37FDB"/>
    <w:rsid w:val="00B40201"/>
    <w:rsid w:val="00B46406"/>
    <w:rsid w:val="00B4777C"/>
    <w:rsid w:val="00B506BE"/>
    <w:rsid w:val="00B5169B"/>
    <w:rsid w:val="00B52897"/>
    <w:rsid w:val="00B532C9"/>
    <w:rsid w:val="00B53345"/>
    <w:rsid w:val="00B54125"/>
    <w:rsid w:val="00B558DE"/>
    <w:rsid w:val="00B56F76"/>
    <w:rsid w:val="00B6157C"/>
    <w:rsid w:val="00B615FD"/>
    <w:rsid w:val="00B63A0C"/>
    <w:rsid w:val="00B65DFF"/>
    <w:rsid w:val="00B67269"/>
    <w:rsid w:val="00B7104E"/>
    <w:rsid w:val="00B7154E"/>
    <w:rsid w:val="00B73541"/>
    <w:rsid w:val="00B76246"/>
    <w:rsid w:val="00B772BF"/>
    <w:rsid w:val="00B80725"/>
    <w:rsid w:val="00B81535"/>
    <w:rsid w:val="00B8177C"/>
    <w:rsid w:val="00B81838"/>
    <w:rsid w:val="00B82641"/>
    <w:rsid w:val="00B83228"/>
    <w:rsid w:val="00B83830"/>
    <w:rsid w:val="00B83CE1"/>
    <w:rsid w:val="00B83F39"/>
    <w:rsid w:val="00B84EBB"/>
    <w:rsid w:val="00B87EB5"/>
    <w:rsid w:val="00B902CF"/>
    <w:rsid w:val="00B93A21"/>
    <w:rsid w:val="00B94012"/>
    <w:rsid w:val="00B94646"/>
    <w:rsid w:val="00B94BC1"/>
    <w:rsid w:val="00B94D91"/>
    <w:rsid w:val="00B94EF3"/>
    <w:rsid w:val="00B95BEE"/>
    <w:rsid w:val="00B95DBC"/>
    <w:rsid w:val="00B969EF"/>
    <w:rsid w:val="00B974FD"/>
    <w:rsid w:val="00B9763D"/>
    <w:rsid w:val="00BA247C"/>
    <w:rsid w:val="00BA29C5"/>
    <w:rsid w:val="00BA2EAE"/>
    <w:rsid w:val="00BA34C1"/>
    <w:rsid w:val="00BA38DF"/>
    <w:rsid w:val="00BA46D7"/>
    <w:rsid w:val="00BA5EF7"/>
    <w:rsid w:val="00BA7021"/>
    <w:rsid w:val="00BA7053"/>
    <w:rsid w:val="00BB093F"/>
    <w:rsid w:val="00BB15AE"/>
    <w:rsid w:val="00BB1619"/>
    <w:rsid w:val="00BB1A45"/>
    <w:rsid w:val="00BB1FD0"/>
    <w:rsid w:val="00BB290A"/>
    <w:rsid w:val="00BB30F9"/>
    <w:rsid w:val="00BB363A"/>
    <w:rsid w:val="00BB4E91"/>
    <w:rsid w:val="00BB573E"/>
    <w:rsid w:val="00BB5B07"/>
    <w:rsid w:val="00BB692B"/>
    <w:rsid w:val="00BC029B"/>
    <w:rsid w:val="00BC073E"/>
    <w:rsid w:val="00BC231B"/>
    <w:rsid w:val="00BC67DF"/>
    <w:rsid w:val="00BC6927"/>
    <w:rsid w:val="00BC75AA"/>
    <w:rsid w:val="00BC7DBE"/>
    <w:rsid w:val="00BD0295"/>
    <w:rsid w:val="00BD07C9"/>
    <w:rsid w:val="00BD0DE7"/>
    <w:rsid w:val="00BD17B5"/>
    <w:rsid w:val="00BD19D0"/>
    <w:rsid w:val="00BD2609"/>
    <w:rsid w:val="00BD5C88"/>
    <w:rsid w:val="00BD64E6"/>
    <w:rsid w:val="00BD6F93"/>
    <w:rsid w:val="00BD7B2F"/>
    <w:rsid w:val="00BD7D2F"/>
    <w:rsid w:val="00BE0531"/>
    <w:rsid w:val="00BE0BB5"/>
    <w:rsid w:val="00BE1573"/>
    <w:rsid w:val="00BE567A"/>
    <w:rsid w:val="00BE5703"/>
    <w:rsid w:val="00BE6548"/>
    <w:rsid w:val="00BE6627"/>
    <w:rsid w:val="00BE72E6"/>
    <w:rsid w:val="00BE7535"/>
    <w:rsid w:val="00BE790A"/>
    <w:rsid w:val="00BF0161"/>
    <w:rsid w:val="00BF0BA9"/>
    <w:rsid w:val="00BF1549"/>
    <w:rsid w:val="00BF169A"/>
    <w:rsid w:val="00BF1708"/>
    <w:rsid w:val="00BF1AD3"/>
    <w:rsid w:val="00BF3103"/>
    <w:rsid w:val="00BF3614"/>
    <w:rsid w:val="00BF40B6"/>
    <w:rsid w:val="00BF73CA"/>
    <w:rsid w:val="00C01170"/>
    <w:rsid w:val="00C01892"/>
    <w:rsid w:val="00C02300"/>
    <w:rsid w:val="00C0267A"/>
    <w:rsid w:val="00C040CE"/>
    <w:rsid w:val="00C05503"/>
    <w:rsid w:val="00C05BA4"/>
    <w:rsid w:val="00C06306"/>
    <w:rsid w:val="00C0665C"/>
    <w:rsid w:val="00C066C2"/>
    <w:rsid w:val="00C06765"/>
    <w:rsid w:val="00C06A32"/>
    <w:rsid w:val="00C06C02"/>
    <w:rsid w:val="00C07AB7"/>
    <w:rsid w:val="00C117E8"/>
    <w:rsid w:val="00C11C4C"/>
    <w:rsid w:val="00C12040"/>
    <w:rsid w:val="00C1353C"/>
    <w:rsid w:val="00C13BC1"/>
    <w:rsid w:val="00C13DF3"/>
    <w:rsid w:val="00C143AB"/>
    <w:rsid w:val="00C149C9"/>
    <w:rsid w:val="00C152B3"/>
    <w:rsid w:val="00C173C5"/>
    <w:rsid w:val="00C178AA"/>
    <w:rsid w:val="00C17FBE"/>
    <w:rsid w:val="00C2188E"/>
    <w:rsid w:val="00C2356E"/>
    <w:rsid w:val="00C24438"/>
    <w:rsid w:val="00C25097"/>
    <w:rsid w:val="00C253C8"/>
    <w:rsid w:val="00C26859"/>
    <w:rsid w:val="00C26F01"/>
    <w:rsid w:val="00C31101"/>
    <w:rsid w:val="00C31484"/>
    <w:rsid w:val="00C326B9"/>
    <w:rsid w:val="00C3388B"/>
    <w:rsid w:val="00C33EC0"/>
    <w:rsid w:val="00C34630"/>
    <w:rsid w:val="00C34B84"/>
    <w:rsid w:val="00C35480"/>
    <w:rsid w:val="00C35598"/>
    <w:rsid w:val="00C3627F"/>
    <w:rsid w:val="00C36319"/>
    <w:rsid w:val="00C36844"/>
    <w:rsid w:val="00C37366"/>
    <w:rsid w:val="00C37FEC"/>
    <w:rsid w:val="00C40F6A"/>
    <w:rsid w:val="00C40F73"/>
    <w:rsid w:val="00C43026"/>
    <w:rsid w:val="00C432BD"/>
    <w:rsid w:val="00C44A28"/>
    <w:rsid w:val="00C456FC"/>
    <w:rsid w:val="00C46337"/>
    <w:rsid w:val="00C46FA6"/>
    <w:rsid w:val="00C471DE"/>
    <w:rsid w:val="00C47246"/>
    <w:rsid w:val="00C47278"/>
    <w:rsid w:val="00C50081"/>
    <w:rsid w:val="00C50DF0"/>
    <w:rsid w:val="00C51A71"/>
    <w:rsid w:val="00C51D1A"/>
    <w:rsid w:val="00C5310A"/>
    <w:rsid w:val="00C53611"/>
    <w:rsid w:val="00C5667F"/>
    <w:rsid w:val="00C60DEF"/>
    <w:rsid w:val="00C61D6E"/>
    <w:rsid w:val="00C6273A"/>
    <w:rsid w:val="00C6356B"/>
    <w:rsid w:val="00C63A04"/>
    <w:rsid w:val="00C64187"/>
    <w:rsid w:val="00C64CF8"/>
    <w:rsid w:val="00C65BE7"/>
    <w:rsid w:val="00C65CF3"/>
    <w:rsid w:val="00C66B1A"/>
    <w:rsid w:val="00C67681"/>
    <w:rsid w:val="00C70976"/>
    <w:rsid w:val="00C72FA9"/>
    <w:rsid w:val="00C73021"/>
    <w:rsid w:val="00C7328D"/>
    <w:rsid w:val="00C73D09"/>
    <w:rsid w:val="00C746D3"/>
    <w:rsid w:val="00C75141"/>
    <w:rsid w:val="00C763DE"/>
    <w:rsid w:val="00C769B7"/>
    <w:rsid w:val="00C76C03"/>
    <w:rsid w:val="00C76D7A"/>
    <w:rsid w:val="00C77249"/>
    <w:rsid w:val="00C7732C"/>
    <w:rsid w:val="00C77604"/>
    <w:rsid w:val="00C80516"/>
    <w:rsid w:val="00C80BFA"/>
    <w:rsid w:val="00C83748"/>
    <w:rsid w:val="00C83E6D"/>
    <w:rsid w:val="00C85060"/>
    <w:rsid w:val="00C85B75"/>
    <w:rsid w:val="00C860A7"/>
    <w:rsid w:val="00C863E2"/>
    <w:rsid w:val="00C86996"/>
    <w:rsid w:val="00C91599"/>
    <w:rsid w:val="00C922DF"/>
    <w:rsid w:val="00C9254A"/>
    <w:rsid w:val="00C92D99"/>
    <w:rsid w:val="00C94C3D"/>
    <w:rsid w:val="00C968C2"/>
    <w:rsid w:val="00C9764C"/>
    <w:rsid w:val="00C97D0A"/>
    <w:rsid w:val="00CA05B4"/>
    <w:rsid w:val="00CA0C57"/>
    <w:rsid w:val="00CA1284"/>
    <w:rsid w:val="00CA16A7"/>
    <w:rsid w:val="00CA25A8"/>
    <w:rsid w:val="00CA2EE8"/>
    <w:rsid w:val="00CA32A4"/>
    <w:rsid w:val="00CA4FFE"/>
    <w:rsid w:val="00CA592B"/>
    <w:rsid w:val="00CA59B4"/>
    <w:rsid w:val="00CA6A6B"/>
    <w:rsid w:val="00CA76C8"/>
    <w:rsid w:val="00CB16EF"/>
    <w:rsid w:val="00CB2468"/>
    <w:rsid w:val="00CB2953"/>
    <w:rsid w:val="00CB2B3D"/>
    <w:rsid w:val="00CB32B6"/>
    <w:rsid w:val="00CB3FF9"/>
    <w:rsid w:val="00CB42A5"/>
    <w:rsid w:val="00CB5A76"/>
    <w:rsid w:val="00CB641C"/>
    <w:rsid w:val="00CB6ADC"/>
    <w:rsid w:val="00CC0E3B"/>
    <w:rsid w:val="00CC10DC"/>
    <w:rsid w:val="00CC12B9"/>
    <w:rsid w:val="00CC1A12"/>
    <w:rsid w:val="00CC2159"/>
    <w:rsid w:val="00CC2DC2"/>
    <w:rsid w:val="00CC2F68"/>
    <w:rsid w:val="00CC3122"/>
    <w:rsid w:val="00CC4094"/>
    <w:rsid w:val="00CC46DC"/>
    <w:rsid w:val="00CC57C1"/>
    <w:rsid w:val="00CC6125"/>
    <w:rsid w:val="00CC7601"/>
    <w:rsid w:val="00CC7D4B"/>
    <w:rsid w:val="00CD0861"/>
    <w:rsid w:val="00CD2C79"/>
    <w:rsid w:val="00CD2EC6"/>
    <w:rsid w:val="00CD3499"/>
    <w:rsid w:val="00CD3CF5"/>
    <w:rsid w:val="00CD3EA9"/>
    <w:rsid w:val="00CD4491"/>
    <w:rsid w:val="00CD62FD"/>
    <w:rsid w:val="00CD7EBB"/>
    <w:rsid w:val="00CE115C"/>
    <w:rsid w:val="00CE1869"/>
    <w:rsid w:val="00CE421C"/>
    <w:rsid w:val="00CE4B0A"/>
    <w:rsid w:val="00CE5E01"/>
    <w:rsid w:val="00CE604F"/>
    <w:rsid w:val="00CE6584"/>
    <w:rsid w:val="00CF0E6D"/>
    <w:rsid w:val="00CF1052"/>
    <w:rsid w:val="00CF2151"/>
    <w:rsid w:val="00CF36AD"/>
    <w:rsid w:val="00CF37EC"/>
    <w:rsid w:val="00CF3E00"/>
    <w:rsid w:val="00CF47C3"/>
    <w:rsid w:val="00CF52C8"/>
    <w:rsid w:val="00CF5493"/>
    <w:rsid w:val="00CF56A0"/>
    <w:rsid w:val="00CF60E0"/>
    <w:rsid w:val="00CF67C6"/>
    <w:rsid w:val="00CF6B05"/>
    <w:rsid w:val="00CF6D2C"/>
    <w:rsid w:val="00CF71D5"/>
    <w:rsid w:val="00CF77ED"/>
    <w:rsid w:val="00CF7ECB"/>
    <w:rsid w:val="00D00300"/>
    <w:rsid w:val="00D0073C"/>
    <w:rsid w:val="00D01BA5"/>
    <w:rsid w:val="00D021D6"/>
    <w:rsid w:val="00D02688"/>
    <w:rsid w:val="00D02C2D"/>
    <w:rsid w:val="00D03820"/>
    <w:rsid w:val="00D03AB5"/>
    <w:rsid w:val="00D05283"/>
    <w:rsid w:val="00D07731"/>
    <w:rsid w:val="00D10EBF"/>
    <w:rsid w:val="00D147B0"/>
    <w:rsid w:val="00D1491C"/>
    <w:rsid w:val="00D14A8D"/>
    <w:rsid w:val="00D17C20"/>
    <w:rsid w:val="00D21878"/>
    <w:rsid w:val="00D23155"/>
    <w:rsid w:val="00D2650E"/>
    <w:rsid w:val="00D26987"/>
    <w:rsid w:val="00D275AD"/>
    <w:rsid w:val="00D30CC4"/>
    <w:rsid w:val="00D319C3"/>
    <w:rsid w:val="00D32635"/>
    <w:rsid w:val="00D334DF"/>
    <w:rsid w:val="00D358EB"/>
    <w:rsid w:val="00D36A29"/>
    <w:rsid w:val="00D407FE"/>
    <w:rsid w:val="00D418F5"/>
    <w:rsid w:val="00D41F21"/>
    <w:rsid w:val="00D427A0"/>
    <w:rsid w:val="00D51022"/>
    <w:rsid w:val="00D5191D"/>
    <w:rsid w:val="00D52D2C"/>
    <w:rsid w:val="00D53612"/>
    <w:rsid w:val="00D542ED"/>
    <w:rsid w:val="00D5476C"/>
    <w:rsid w:val="00D54A11"/>
    <w:rsid w:val="00D5554D"/>
    <w:rsid w:val="00D55D75"/>
    <w:rsid w:val="00D564AA"/>
    <w:rsid w:val="00D57BDE"/>
    <w:rsid w:val="00D60611"/>
    <w:rsid w:val="00D6101C"/>
    <w:rsid w:val="00D619CB"/>
    <w:rsid w:val="00D62138"/>
    <w:rsid w:val="00D62DAB"/>
    <w:rsid w:val="00D6390F"/>
    <w:rsid w:val="00D64915"/>
    <w:rsid w:val="00D6557E"/>
    <w:rsid w:val="00D65F3E"/>
    <w:rsid w:val="00D66102"/>
    <w:rsid w:val="00D66A15"/>
    <w:rsid w:val="00D67380"/>
    <w:rsid w:val="00D67A49"/>
    <w:rsid w:val="00D703CC"/>
    <w:rsid w:val="00D716AF"/>
    <w:rsid w:val="00D7298C"/>
    <w:rsid w:val="00D73300"/>
    <w:rsid w:val="00D746E5"/>
    <w:rsid w:val="00D756D7"/>
    <w:rsid w:val="00D7704F"/>
    <w:rsid w:val="00D771AD"/>
    <w:rsid w:val="00D772CF"/>
    <w:rsid w:val="00D80C00"/>
    <w:rsid w:val="00D8123E"/>
    <w:rsid w:val="00D8294F"/>
    <w:rsid w:val="00D82D39"/>
    <w:rsid w:val="00D83210"/>
    <w:rsid w:val="00D8366C"/>
    <w:rsid w:val="00D85AD2"/>
    <w:rsid w:val="00D86228"/>
    <w:rsid w:val="00D87B20"/>
    <w:rsid w:val="00D9136E"/>
    <w:rsid w:val="00D91BBC"/>
    <w:rsid w:val="00D922BD"/>
    <w:rsid w:val="00D924DD"/>
    <w:rsid w:val="00D93189"/>
    <w:rsid w:val="00D942A2"/>
    <w:rsid w:val="00D947DE"/>
    <w:rsid w:val="00D94B48"/>
    <w:rsid w:val="00D954FB"/>
    <w:rsid w:val="00D96B40"/>
    <w:rsid w:val="00D971F3"/>
    <w:rsid w:val="00DA1214"/>
    <w:rsid w:val="00DA15DA"/>
    <w:rsid w:val="00DA1B29"/>
    <w:rsid w:val="00DA1E63"/>
    <w:rsid w:val="00DA24F4"/>
    <w:rsid w:val="00DA3E8E"/>
    <w:rsid w:val="00DA486A"/>
    <w:rsid w:val="00DA4913"/>
    <w:rsid w:val="00DA71B4"/>
    <w:rsid w:val="00DA7CF2"/>
    <w:rsid w:val="00DB2482"/>
    <w:rsid w:val="00DB35B6"/>
    <w:rsid w:val="00DB4C44"/>
    <w:rsid w:val="00DB5AD8"/>
    <w:rsid w:val="00DB7012"/>
    <w:rsid w:val="00DB7331"/>
    <w:rsid w:val="00DB7ABC"/>
    <w:rsid w:val="00DB7DBA"/>
    <w:rsid w:val="00DB7DD1"/>
    <w:rsid w:val="00DC0356"/>
    <w:rsid w:val="00DC20DA"/>
    <w:rsid w:val="00DC214E"/>
    <w:rsid w:val="00DC485B"/>
    <w:rsid w:val="00DC4AC0"/>
    <w:rsid w:val="00DC67B1"/>
    <w:rsid w:val="00DC6C98"/>
    <w:rsid w:val="00DC6CE5"/>
    <w:rsid w:val="00DC72D3"/>
    <w:rsid w:val="00DC7B70"/>
    <w:rsid w:val="00DD0585"/>
    <w:rsid w:val="00DD0A79"/>
    <w:rsid w:val="00DD0FB2"/>
    <w:rsid w:val="00DD1004"/>
    <w:rsid w:val="00DD10B3"/>
    <w:rsid w:val="00DD175D"/>
    <w:rsid w:val="00DD3FC6"/>
    <w:rsid w:val="00DD6A16"/>
    <w:rsid w:val="00DD76D2"/>
    <w:rsid w:val="00DD7B40"/>
    <w:rsid w:val="00DD7F01"/>
    <w:rsid w:val="00DE09EF"/>
    <w:rsid w:val="00DE16C3"/>
    <w:rsid w:val="00DE2755"/>
    <w:rsid w:val="00DE2CD9"/>
    <w:rsid w:val="00DE2E3C"/>
    <w:rsid w:val="00DE2F16"/>
    <w:rsid w:val="00DE3081"/>
    <w:rsid w:val="00DE32FB"/>
    <w:rsid w:val="00DE3C2B"/>
    <w:rsid w:val="00DE3D53"/>
    <w:rsid w:val="00DE3EA9"/>
    <w:rsid w:val="00DE4B79"/>
    <w:rsid w:val="00DE6B19"/>
    <w:rsid w:val="00DE73C0"/>
    <w:rsid w:val="00DE7902"/>
    <w:rsid w:val="00DF0B29"/>
    <w:rsid w:val="00DF22DA"/>
    <w:rsid w:val="00DF3786"/>
    <w:rsid w:val="00DF4365"/>
    <w:rsid w:val="00DF5335"/>
    <w:rsid w:val="00DF748F"/>
    <w:rsid w:val="00DF7950"/>
    <w:rsid w:val="00E003B6"/>
    <w:rsid w:val="00E016D0"/>
    <w:rsid w:val="00E03CB0"/>
    <w:rsid w:val="00E04310"/>
    <w:rsid w:val="00E0541E"/>
    <w:rsid w:val="00E06BC3"/>
    <w:rsid w:val="00E06D48"/>
    <w:rsid w:val="00E117E9"/>
    <w:rsid w:val="00E13152"/>
    <w:rsid w:val="00E14496"/>
    <w:rsid w:val="00E147E6"/>
    <w:rsid w:val="00E14D6C"/>
    <w:rsid w:val="00E15554"/>
    <w:rsid w:val="00E163A5"/>
    <w:rsid w:val="00E165D5"/>
    <w:rsid w:val="00E16C25"/>
    <w:rsid w:val="00E2017D"/>
    <w:rsid w:val="00E20E64"/>
    <w:rsid w:val="00E22CAA"/>
    <w:rsid w:val="00E23DF3"/>
    <w:rsid w:val="00E24AF1"/>
    <w:rsid w:val="00E24D26"/>
    <w:rsid w:val="00E25E99"/>
    <w:rsid w:val="00E26552"/>
    <w:rsid w:val="00E26B50"/>
    <w:rsid w:val="00E30CEF"/>
    <w:rsid w:val="00E3126B"/>
    <w:rsid w:val="00E31289"/>
    <w:rsid w:val="00E32138"/>
    <w:rsid w:val="00E321FD"/>
    <w:rsid w:val="00E3425D"/>
    <w:rsid w:val="00E34429"/>
    <w:rsid w:val="00E3449A"/>
    <w:rsid w:val="00E36D35"/>
    <w:rsid w:val="00E370EC"/>
    <w:rsid w:val="00E40011"/>
    <w:rsid w:val="00E41D22"/>
    <w:rsid w:val="00E4227A"/>
    <w:rsid w:val="00E42470"/>
    <w:rsid w:val="00E425F0"/>
    <w:rsid w:val="00E45184"/>
    <w:rsid w:val="00E453AC"/>
    <w:rsid w:val="00E46530"/>
    <w:rsid w:val="00E46FCF"/>
    <w:rsid w:val="00E475BB"/>
    <w:rsid w:val="00E47D23"/>
    <w:rsid w:val="00E508F7"/>
    <w:rsid w:val="00E513F3"/>
    <w:rsid w:val="00E5190C"/>
    <w:rsid w:val="00E52AD5"/>
    <w:rsid w:val="00E52D82"/>
    <w:rsid w:val="00E540D2"/>
    <w:rsid w:val="00E54739"/>
    <w:rsid w:val="00E54DF9"/>
    <w:rsid w:val="00E54EE2"/>
    <w:rsid w:val="00E55080"/>
    <w:rsid w:val="00E553B2"/>
    <w:rsid w:val="00E563C4"/>
    <w:rsid w:val="00E56537"/>
    <w:rsid w:val="00E5695E"/>
    <w:rsid w:val="00E56D61"/>
    <w:rsid w:val="00E606F7"/>
    <w:rsid w:val="00E624FB"/>
    <w:rsid w:val="00E62B9F"/>
    <w:rsid w:val="00E636C6"/>
    <w:rsid w:val="00E63795"/>
    <w:rsid w:val="00E6502C"/>
    <w:rsid w:val="00E653D4"/>
    <w:rsid w:val="00E65EF2"/>
    <w:rsid w:val="00E65F19"/>
    <w:rsid w:val="00E66159"/>
    <w:rsid w:val="00E66DED"/>
    <w:rsid w:val="00E67CE8"/>
    <w:rsid w:val="00E70AEF"/>
    <w:rsid w:val="00E70F6E"/>
    <w:rsid w:val="00E7136E"/>
    <w:rsid w:val="00E72711"/>
    <w:rsid w:val="00E7368C"/>
    <w:rsid w:val="00E73747"/>
    <w:rsid w:val="00E740C4"/>
    <w:rsid w:val="00E745EF"/>
    <w:rsid w:val="00E74738"/>
    <w:rsid w:val="00E7555F"/>
    <w:rsid w:val="00E75C90"/>
    <w:rsid w:val="00E7686D"/>
    <w:rsid w:val="00E77A15"/>
    <w:rsid w:val="00E77B7B"/>
    <w:rsid w:val="00E8002F"/>
    <w:rsid w:val="00E804DC"/>
    <w:rsid w:val="00E817C0"/>
    <w:rsid w:val="00E81E65"/>
    <w:rsid w:val="00E826F0"/>
    <w:rsid w:val="00E8315B"/>
    <w:rsid w:val="00E83464"/>
    <w:rsid w:val="00E841EA"/>
    <w:rsid w:val="00E84C36"/>
    <w:rsid w:val="00E86D11"/>
    <w:rsid w:val="00E86F08"/>
    <w:rsid w:val="00E8746D"/>
    <w:rsid w:val="00E92054"/>
    <w:rsid w:val="00E927E7"/>
    <w:rsid w:val="00E928C7"/>
    <w:rsid w:val="00E92D19"/>
    <w:rsid w:val="00E931D7"/>
    <w:rsid w:val="00E931E1"/>
    <w:rsid w:val="00E93537"/>
    <w:rsid w:val="00E9362E"/>
    <w:rsid w:val="00E93A94"/>
    <w:rsid w:val="00E93E0C"/>
    <w:rsid w:val="00E94050"/>
    <w:rsid w:val="00E947CA"/>
    <w:rsid w:val="00E95A6E"/>
    <w:rsid w:val="00E95C61"/>
    <w:rsid w:val="00E96087"/>
    <w:rsid w:val="00E97133"/>
    <w:rsid w:val="00E971E2"/>
    <w:rsid w:val="00E97218"/>
    <w:rsid w:val="00E97E27"/>
    <w:rsid w:val="00EA030C"/>
    <w:rsid w:val="00EA1D0B"/>
    <w:rsid w:val="00EA3063"/>
    <w:rsid w:val="00EA4540"/>
    <w:rsid w:val="00EA55CB"/>
    <w:rsid w:val="00EA5FAF"/>
    <w:rsid w:val="00EA6694"/>
    <w:rsid w:val="00EA7399"/>
    <w:rsid w:val="00EA793E"/>
    <w:rsid w:val="00EB03D5"/>
    <w:rsid w:val="00EB1EF2"/>
    <w:rsid w:val="00EB3884"/>
    <w:rsid w:val="00EB3D22"/>
    <w:rsid w:val="00EB4025"/>
    <w:rsid w:val="00EB4275"/>
    <w:rsid w:val="00EB4ACA"/>
    <w:rsid w:val="00EB68C3"/>
    <w:rsid w:val="00EB6B93"/>
    <w:rsid w:val="00EC11D7"/>
    <w:rsid w:val="00EC27C9"/>
    <w:rsid w:val="00EC3719"/>
    <w:rsid w:val="00EC4B5F"/>
    <w:rsid w:val="00EC5517"/>
    <w:rsid w:val="00EC566A"/>
    <w:rsid w:val="00EC5FFC"/>
    <w:rsid w:val="00EC656C"/>
    <w:rsid w:val="00EC6C14"/>
    <w:rsid w:val="00ED0597"/>
    <w:rsid w:val="00ED1728"/>
    <w:rsid w:val="00ED181D"/>
    <w:rsid w:val="00ED1FC5"/>
    <w:rsid w:val="00ED427C"/>
    <w:rsid w:val="00ED4290"/>
    <w:rsid w:val="00ED4964"/>
    <w:rsid w:val="00ED59BF"/>
    <w:rsid w:val="00ED793B"/>
    <w:rsid w:val="00EE1D2A"/>
    <w:rsid w:val="00EE23B1"/>
    <w:rsid w:val="00EE3534"/>
    <w:rsid w:val="00EE3E12"/>
    <w:rsid w:val="00EE4291"/>
    <w:rsid w:val="00EE4BB0"/>
    <w:rsid w:val="00EE4D88"/>
    <w:rsid w:val="00EE513B"/>
    <w:rsid w:val="00EE59DB"/>
    <w:rsid w:val="00EE68EB"/>
    <w:rsid w:val="00EF0B62"/>
    <w:rsid w:val="00EF235F"/>
    <w:rsid w:val="00EF2928"/>
    <w:rsid w:val="00EF43B4"/>
    <w:rsid w:val="00EF4A29"/>
    <w:rsid w:val="00EF5D19"/>
    <w:rsid w:val="00EF7035"/>
    <w:rsid w:val="00F00352"/>
    <w:rsid w:val="00F02895"/>
    <w:rsid w:val="00F0334E"/>
    <w:rsid w:val="00F04B11"/>
    <w:rsid w:val="00F060DD"/>
    <w:rsid w:val="00F07B0D"/>
    <w:rsid w:val="00F11216"/>
    <w:rsid w:val="00F117EA"/>
    <w:rsid w:val="00F118A7"/>
    <w:rsid w:val="00F11FDC"/>
    <w:rsid w:val="00F12397"/>
    <w:rsid w:val="00F1273F"/>
    <w:rsid w:val="00F13138"/>
    <w:rsid w:val="00F15770"/>
    <w:rsid w:val="00F16BA6"/>
    <w:rsid w:val="00F16D66"/>
    <w:rsid w:val="00F20432"/>
    <w:rsid w:val="00F20BC9"/>
    <w:rsid w:val="00F2304F"/>
    <w:rsid w:val="00F230BC"/>
    <w:rsid w:val="00F24F19"/>
    <w:rsid w:val="00F25DA1"/>
    <w:rsid w:val="00F25F4E"/>
    <w:rsid w:val="00F26DC5"/>
    <w:rsid w:val="00F27213"/>
    <w:rsid w:val="00F30ACD"/>
    <w:rsid w:val="00F319B9"/>
    <w:rsid w:val="00F327C5"/>
    <w:rsid w:val="00F34E09"/>
    <w:rsid w:val="00F3508F"/>
    <w:rsid w:val="00F35E2A"/>
    <w:rsid w:val="00F35FA2"/>
    <w:rsid w:val="00F361EB"/>
    <w:rsid w:val="00F363B9"/>
    <w:rsid w:val="00F415D9"/>
    <w:rsid w:val="00F42DAC"/>
    <w:rsid w:val="00F43C77"/>
    <w:rsid w:val="00F4538C"/>
    <w:rsid w:val="00F45F08"/>
    <w:rsid w:val="00F464B4"/>
    <w:rsid w:val="00F474A3"/>
    <w:rsid w:val="00F47938"/>
    <w:rsid w:val="00F5148F"/>
    <w:rsid w:val="00F538FB"/>
    <w:rsid w:val="00F54B95"/>
    <w:rsid w:val="00F54E54"/>
    <w:rsid w:val="00F551B1"/>
    <w:rsid w:val="00F554F3"/>
    <w:rsid w:val="00F55545"/>
    <w:rsid w:val="00F557F9"/>
    <w:rsid w:val="00F56026"/>
    <w:rsid w:val="00F56C35"/>
    <w:rsid w:val="00F56F0C"/>
    <w:rsid w:val="00F57409"/>
    <w:rsid w:val="00F578C1"/>
    <w:rsid w:val="00F57FE2"/>
    <w:rsid w:val="00F60379"/>
    <w:rsid w:val="00F60615"/>
    <w:rsid w:val="00F671DF"/>
    <w:rsid w:val="00F702B7"/>
    <w:rsid w:val="00F705D9"/>
    <w:rsid w:val="00F7086B"/>
    <w:rsid w:val="00F70E7A"/>
    <w:rsid w:val="00F71A62"/>
    <w:rsid w:val="00F71D24"/>
    <w:rsid w:val="00F73A74"/>
    <w:rsid w:val="00F746AD"/>
    <w:rsid w:val="00F74C19"/>
    <w:rsid w:val="00F75388"/>
    <w:rsid w:val="00F7600A"/>
    <w:rsid w:val="00F802CB"/>
    <w:rsid w:val="00F80DFC"/>
    <w:rsid w:val="00F82BBB"/>
    <w:rsid w:val="00F8311D"/>
    <w:rsid w:val="00F831DF"/>
    <w:rsid w:val="00F83D20"/>
    <w:rsid w:val="00F8427C"/>
    <w:rsid w:val="00F853DE"/>
    <w:rsid w:val="00F8698D"/>
    <w:rsid w:val="00F86A09"/>
    <w:rsid w:val="00F86F74"/>
    <w:rsid w:val="00F87FA6"/>
    <w:rsid w:val="00F908AB"/>
    <w:rsid w:val="00F90D5F"/>
    <w:rsid w:val="00F91450"/>
    <w:rsid w:val="00F9366F"/>
    <w:rsid w:val="00F93B29"/>
    <w:rsid w:val="00F94A14"/>
    <w:rsid w:val="00F95BAD"/>
    <w:rsid w:val="00F95E83"/>
    <w:rsid w:val="00F96CEB"/>
    <w:rsid w:val="00F9775F"/>
    <w:rsid w:val="00FA13A4"/>
    <w:rsid w:val="00FA1A80"/>
    <w:rsid w:val="00FA2020"/>
    <w:rsid w:val="00FA24ED"/>
    <w:rsid w:val="00FA3258"/>
    <w:rsid w:val="00FA3E2F"/>
    <w:rsid w:val="00FA4784"/>
    <w:rsid w:val="00FA5269"/>
    <w:rsid w:val="00FA62ED"/>
    <w:rsid w:val="00FA72EB"/>
    <w:rsid w:val="00FB0E19"/>
    <w:rsid w:val="00FB1FC5"/>
    <w:rsid w:val="00FB2AED"/>
    <w:rsid w:val="00FB3C0D"/>
    <w:rsid w:val="00FB4296"/>
    <w:rsid w:val="00FB58C1"/>
    <w:rsid w:val="00FB58C3"/>
    <w:rsid w:val="00FB5C7A"/>
    <w:rsid w:val="00FB61D6"/>
    <w:rsid w:val="00FC12EC"/>
    <w:rsid w:val="00FC14CA"/>
    <w:rsid w:val="00FC294E"/>
    <w:rsid w:val="00FC2D40"/>
    <w:rsid w:val="00FC3264"/>
    <w:rsid w:val="00FC3405"/>
    <w:rsid w:val="00FC3EC9"/>
    <w:rsid w:val="00FC5385"/>
    <w:rsid w:val="00FC5D9B"/>
    <w:rsid w:val="00FC6860"/>
    <w:rsid w:val="00FC791F"/>
    <w:rsid w:val="00FD0360"/>
    <w:rsid w:val="00FD0A9F"/>
    <w:rsid w:val="00FD1156"/>
    <w:rsid w:val="00FD24DE"/>
    <w:rsid w:val="00FD3D4F"/>
    <w:rsid w:val="00FD5DE1"/>
    <w:rsid w:val="00FD7EF7"/>
    <w:rsid w:val="00FE1958"/>
    <w:rsid w:val="00FE23C0"/>
    <w:rsid w:val="00FE3C1B"/>
    <w:rsid w:val="00FE3FD1"/>
    <w:rsid w:val="00FE41AE"/>
    <w:rsid w:val="00FE43ED"/>
    <w:rsid w:val="00FE51BC"/>
    <w:rsid w:val="00FE7FFD"/>
    <w:rsid w:val="00FF0D70"/>
    <w:rsid w:val="00FF109D"/>
    <w:rsid w:val="00FF13DF"/>
    <w:rsid w:val="00FF20B4"/>
    <w:rsid w:val="00FF42ED"/>
    <w:rsid w:val="00FF4E4F"/>
    <w:rsid w:val="00FF662D"/>
    <w:rsid w:val="00FF6C3D"/>
    <w:rsid w:val="00FF75C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7A80BD1-10AD-419E-A4B7-77BA8444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A5"/>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A3455"/>
    <w:pPr>
      <w:spacing w:before="100" w:beforeAutospacing="1" w:after="100" w:afterAutospacing="1"/>
    </w:pPr>
    <w:rPr>
      <w:sz w:val="24"/>
      <w:szCs w:val="24"/>
    </w:rPr>
  </w:style>
  <w:style w:type="character" w:customStyle="1" w:styleId="studentnavigator1">
    <w:name w:val="studentnavigator1"/>
    <w:basedOn w:val="DefaultParagraphFont"/>
    <w:rsid w:val="0095265A"/>
    <w:rPr>
      <w:rFonts w:ascii="Verdana" w:hAnsi="Verdana" w:hint="default"/>
      <w:b w:val="0"/>
      <w:bCs w:val="0"/>
      <w:color w:val="2E2EB0"/>
      <w:sz w:val="17"/>
      <w:szCs w:val="17"/>
    </w:rPr>
  </w:style>
  <w:style w:type="character" w:customStyle="1" w:styleId="aqj">
    <w:name w:val="aqj"/>
    <w:basedOn w:val="DefaultParagraphFont"/>
    <w:rsid w:val="0032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55006958">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22181444">
      <w:bodyDiv w:val="1"/>
      <w:marLeft w:val="0"/>
      <w:marRight w:val="0"/>
      <w:marTop w:val="0"/>
      <w:marBottom w:val="0"/>
      <w:divBdr>
        <w:top w:val="none" w:sz="0" w:space="0" w:color="auto"/>
        <w:left w:val="none" w:sz="0" w:space="0" w:color="auto"/>
        <w:bottom w:val="none" w:sz="0" w:space="0" w:color="auto"/>
        <w:right w:val="none" w:sz="0" w:space="0" w:color="auto"/>
      </w:divBdr>
    </w:div>
    <w:div w:id="247810756">
      <w:bodyDiv w:val="1"/>
      <w:marLeft w:val="0"/>
      <w:marRight w:val="0"/>
      <w:marTop w:val="0"/>
      <w:marBottom w:val="0"/>
      <w:divBdr>
        <w:top w:val="none" w:sz="0" w:space="0" w:color="auto"/>
        <w:left w:val="none" w:sz="0" w:space="0" w:color="auto"/>
        <w:bottom w:val="none" w:sz="0" w:space="0" w:color="auto"/>
        <w:right w:val="none" w:sz="0" w:space="0" w:color="auto"/>
      </w:divBdr>
    </w:div>
    <w:div w:id="252250835">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307830914">
      <w:bodyDiv w:val="1"/>
      <w:marLeft w:val="0"/>
      <w:marRight w:val="0"/>
      <w:marTop w:val="0"/>
      <w:marBottom w:val="0"/>
      <w:divBdr>
        <w:top w:val="none" w:sz="0" w:space="0" w:color="auto"/>
        <w:left w:val="none" w:sz="0" w:space="0" w:color="auto"/>
        <w:bottom w:val="none" w:sz="0" w:space="0" w:color="auto"/>
        <w:right w:val="none" w:sz="0" w:space="0" w:color="auto"/>
      </w:divBdr>
    </w:div>
    <w:div w:id="311567125">
      <w:bodyDiv w:val="1"/>
      <w:marLeft w:val="0"/>
      <w:marRight w:val="0"/>
      <w:marTop w:val="0"/>
      <w:marBottom w:val="0"/>
      <w:divBdr>
        <w:top w:val="none" w:sz="0" w:space="0" w:color="auto"/>
        <w:left w:val="none" w:sz="0" w:space="0" w:color="auto"/>
        <w:bottom w:val="none" w:sz="0" w:space="0" w:color="auto"/>
        <w:right w:val="none" w:sz="0" w:space="0" w:color="auto"/>
      </w:divBdr>
    </w:div>
    <w:div w:id="346836226">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90145058">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36686978">
      <w:bodyDiv w:val="1"/>
      <w:marLeft w:val="0"/>
      <w:marRight w:val="0"/>
      <w:marTop w:val="0"/>
      <w:marBottom w:val="0"/>
      <w:divBdr>
        <w:top w:val="none" w:sz="0" w:space="0" w:color="auto"/>
        <w:left w:val="none" w:sz="0" w:space="0" w:color="auto"/>
        <w:bottom w:val="none" w:sz="0" w:space="0" w:color="auto"/>
        <w:right w:val="none" w:sz="0" w:space="0" w:color="auto"/>
      </w:divBdr>
    </w:div>
    <w:div w:id="656150705">
      <w:bodyDiv w:val="1"/>
      <w:marLeft w:val="0"/>
      <w:marRight w:val="0"/>
      <w:marTop w:val="0"/>
      <w:marBottom w:val="0"/>
      <w:divBdr>
        <w:top w:val="none" w:sz="0" w:space="0" w:color="auto"/>
        <w:left w:val="none" w:sz="0" w:space="0" w:color="auto"/>
        <w:bottom w:val="none" w:sz="0" w:space="0" w:color="auto"/>
        <w:right w:val="none" w:sz="0" w:space="0" w:color="auto"/>
      </w:divBdr>
    </w:div>
    <w:div w:id="73239145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12862112">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1124546620">
      <w:bodyDiv w:val="1"/>
      <w:marLeft w:val="0"/>
      <w:marRight w:val="0"/>
      <w:marTop w:val="0"/>
      <w:marBottom w:val="0"/>
      <w:divBdr>
        <w:top w:val="none" w:sz="0" w:space="0" w:color="auto"/>
        <w:left w:val="none" w:sz="0" w:space="0" w:color="auto"/>
        <w:bottom w:val="none" w:sz="0" w:space="0" w:color="auto"/>
        <w:right w:val="none" w:sz="0" w:space="0" w:color="auto"/>
      </w:divBdr>
    </w:div>
    <w:div w:id="1127314762">
      <w:bodyDiv w:val="1"/>
      <w:marLeft w:val="0"/>
      <w:marRight w:val="0"/>
      <w:marTop w:val="0"/>
      <w:marBottom w:val="0"/>
      <w:divBdr>
        <w:top w:val="none" w:sz="0" w:space="0" w:color="auto"/>
        <w:left w:val="none" w:sz="0" w:space="0" w:color="auto"/>
        <w:bottom w:val="none" w:sz="0" w:space="0" w:color="auto"/>
        <w:right w:val="none" w:sz="0" w:space="0" w:color="auto"/>
      </w:divBdr>
    </w:div>
    <w:div w:id="1160345093">
      <w:bodyDiv w:val="1"/>
      <w:marLeft w:val="0"/>
      <w:marRight w:val="0"/>
      <w:marTop w:val="0"/>
      <w:marBottom w:val="0"/>
      <w:divBdr>
        <w:top w:val="none" w:sz="0" w:space="0" w:color="auto"/>
        <w:left w:val="none" w:sz="0" w:space="0" w:color="auto"/>
        <w:bottom w:val="none" w:sz="0" w:space="0" w:color="auto"/>
        <w:right w:val="none" w:sz="0" w:space="0" w:color="auto"/>
      </w:divBdr>
      <w:divsChild>
        <w:div w:id="489254358">
          <w:marLeft w:val="0"/>
          <w:marRight w:val="0"/>
          <w:marTop w:val="0"/>
          <w:marBottom w:val="0"/>
          <w:divBdr>
            <w:top w:val="none" w:sz="0" w:space="0" w:color="auto"/>
            <w:left w:val="none" w:sz="0" w:space="0" w:color="auto"/>
            <w:bottom w:val="none" w:sz="0" w:space="0" w:color="auto"/>
            <w:right w:val="none" w:sz="0" w:space="0" w:color="auto"/>
          </w:divBdr>
          <w:divsChild>
            <w:div w:id="1790195470">
              <w:marLeft w:val="0"/>
              <w:marRight w:val="0"/>
              <w:marTop w:val="0"/>
              <w:marBottom w:val="0"/>
              <w:divBdr>
                <w:top w:val="none" w:sz="0" w:space="0" w:color="auto"/>
                <w:left w:val="none" w:sz="0" w:space="0" w:color="auto"/>
                <w:bottom w:val="none" w:sz="0" w:space="0" w:color="auto"/>
                <w:right w:val="none" w:sz="0" w:space="0" w:color="auto"/>
              </w:divBdr>
              <w:divsChild>
                <w:div w:id="567568944">
                  <w:marLeft w:val="0"/>
                  <w:marRight w:val="0"/>
                  <w:marTop w:val="0"/>
                  <w:marBottom w:val="0"/>
                  <w:divBdr>
                    <w:top w:val="none" w:sz="0" w:space="0" w:color="auto"/>
                    <w:left w:val="none" w:sz="0" w:space="0" w:color="auto"/>
                    <w:bottom w:val="none" w:sz="0" w:space="0" w:color="auto"/>
                    <w:right w:val="none" w:sz="0" w:space="0" w:color="auto"/>
                  </w:divBdr>
                  <w:divsChild>
                    <w:div w:id="783619234">
                      <w:marLeft w:val="0"/>
                      <w:marRight w:val="0"/>
                      <w:marTop w:val="0"/>
                      <w:marBottom w:val="0"/>
                      <w:divBdr>
                        <w:top w:val="none" w:sz="0" w:space="0" w:color="auto"/>
                        <w:left w:val="none" w:sz="0" w:space="0" w:color="auto"/>
                        <w:bottom w:val="none" w:sz="0" w:space="0" w:color="auto"/>
                        <w:right w:val="none" w:sz="0" w:space="0" w:color="auto"/>
                      </w:divBdr>
                      <w:divsChild>
                        <w:div w:id="1842621861">
                          <w:marLeft w:val="0"/>
                          <w:marRight w:val="0"/>
                          <w:marTop w:val="0"/>
                          <w:marBottom w:val="0"/>
                          <w:divBdr>
                            <w:top w:val="none" w:sz="0" w:space="0" w:color="auto"/>
                            <w:left w:val="none" w:sz="0" w:space="0" w:color="auto"/>
                            <w:bottom w:val="none" w:sz="0" w:space="0" w:color="auto"/>
                            <w:right w:val="none" w:sz="0" w:space="0" w:color="auto"/>
                          </w:divBdr>
                          <w:divsChild>
                            <w:div w:id="696269951">
                              <w:marLeft w:val="0"/>
                              <w:marRight w:val="0"/>
                              <w:marTop w:val="0"/>
                              <w:marBottom w:val="0"/>
                              <w:divBdr>
                                <w:top w:val="none" w:sz="0" w:space="0" w:color="auto"/>
                                <w:left w:val="none" w:sz="0" w:space="0" w:color="auto"/>
                                <w:bottom w:val="none" w:sz="0" w:space="0" w:color="auto"/>
                                <w:right w:val="none" w:sz="0" w:space="0" w:color="auto"/>
                              </w:divBdr>
                              <w:divsChild>
                                <w:div w:id="763456287">
                                  <w:marLeft w:val="0"/>
                                  <w:marRight w:val="0"/>
                                  <w:marTop w:val="0"/>
                                  <w:marBottom w:val="0"/>
                                  <w:divBdr>
                                    <w:top w:val="none" w:sz="0" w:space="0" w:color="auto"/>
                                    <w:left w:val="none" w:sz="0" w:space="0" w:color="auto"/>
                                    <w:bottom w:val="none" w:sz="0" w:space="0" w:color="auto"/>
                                    <w:right w:val="none" w:sz="0" w:space="0" w:color="auto"/>
                                  </w:divBdr>
                                  <w:divsChild>
                                    <w:div w:id="477571456">
                                      <w:marLeft w:val="0"/>
                                      <w:marRight w:val="0"/>
                                      <w:marTop w:val="0"/>
                                      <w:marBottom w:val="0"/>
                                      <w:divBdr>
                                        <w:top w:val="none" w:sz="0" w:space="0" w:color="auto"/>
                                        <w:left w:val="none" w:sz="0" w:space="0" w:color="auto"/>
                                        <w:bottom w:val="none" w:sz="0" w:space="0" w:color="auto"/>
                                        <w:right w:val="none" w:sz="0" w:space="0" w:color="auto"/>
                                      </w:divBdr>
                                      <w:divsChild>
                                        <w:div w:id="1535339805">
                                          <w:marLeft w:val="0"/>
                                          <w:marRight w:val="0"/>
                                          <w:marTop w:val="0"/>
                                          <w:marBottom w:val="0"/>
                                          <w:divBdr>
                                            <w:top w:val="none" w:sz="0" w:space="0" w:color="auto"/>
                                            <w:left w:val="none" w:sz="0" w:space="0" w:color="auto"/>
                                            <w:bottom w:val="none" w:sz="0" w:space="0" w:color="auto"/>
                                            <w:right w:val="none" w:sz="0" w:space="0" w:color="auto"/>
                                          </w:divBdr>
                                          <w:divsChild>
                                            <w:div w:id="814033755">
                                              <w:marLeft w:val="0"/>
                                              <w:marRight w:val="0"/>
                                              <w:marTop w:val="0"/>
                                              <w:marBottom w:val="0"/>
                                              <w:divBdr>
                                                <w:top w:val="none" w:sz="0" w:space="0" w:color="auto"/>
                                                <w:left w:val="none" w:sz="0" w:space="0" w:color="auto"/>
                                                <w:bottom w:val="none" w:sz="0" w:space="0" w:color="auto"/>
                                                <w:right w:val="none" w:sz="0" w:space="0" w:color="auto"/>
                                              </w:divBdr>
                                              <w:divsChild>
                                                <w:div w:id="870532235">
                                                  <w:marLeft w:val="0"/>
                                                  <w:marRight w:val="0"/>
                                                  <w:marTop w:val="0"/>
                                                  <w:marBottom w:val="0"/>
                                                  <w:divBdr>
                                                    <w:top w:val="none" w:sz="0" w:space="0" w:color="auto"/>
                                                    <w:left w:val="none" w:sz="0" w:space="0" w:color="auto"/>
                                                    <w:bottom w:val="none" w:sz="0" w:space="0" w:color="auto"/>
                                                    <w:right w:val="none" w:sz="0" w:space="0" w:color="auto"/>
                                                  </w:divBdr>
                                                  <w:divsChild>
                                                    <w:div w:id="510338282">
                                                      <w:marLeft w:val="0"/>
                                                      <w:marRight w:val="0"/>
                                                      <w:marTop w:val="0"/>
                                                      <w:marBottom w:val="0"/>
                                                      <w:divBdr>
                                                        <w:top w:val="none" w:sz="0" w:space="0" w:color="auto"/>
                                                        <w:left w:val="none" w:sz="0" w:space="0" w:color="auto"/>
                                                        <w:bottom w:val="none" w:sz="0" w:space="0" w:color="auto"/>
                                                        <w:right w:val="none" w:sz="0" w:space="0" w:color="auto"/>
                                                      </w:divBdr>
                                                      <w:divsChild>
                                                        <w:div w:id="1641768447">
                                                          <w:marLeft w:val="0"/>
                                                          <w:marRight w:val="0"/>
                                                          <w:marTop w:val="0"/>
                                                          <w:marBottom w:val="0"/>
                                                          <w:divBdr>
                                                            <w:top w:val="none" w:sz="0" w:space="0" w:color="auto"/>
                                                            <w:left w:val="none" w:sz="0" w:space="0" w:color="auto"/>
                                                            <w:bottom w:val="none" w:sz="0" w:space="0" w:color="auto"/>
                                                            <w:right w:val="none" w:sz="0" w:space="0" w:color="auto"/>
                                                          </w:divBdr>
                                                          <w:divsChild>
                                                            <w:div w:id="126512472">
                                                              <w:marLeft w:val="0"/>
                                                              <w:marRight w:val="0"/>
                                                              <w:marTop w:val="0"/>
                                                              <w:marBottom w:val="0"/>
                                                              <w:divBdr>
                                                                <w:top w:val="none" w:sz="0" w:space="0" w:color="auto"/>
                                                                <w:left w:val="none" w:sz="0" w:space="0" w:color="auto"/>
                                                                <w:bottom w:val="none" w:sz="0" w:space="0" w:color="auto"/>
                                                                <w:right w:val="none" w:sz="0" w:space="0" w:color="auto"/>
                                                              </w:divBdr>
                                                              <w:divsChild>
                                                                <w:div w:id="1014723986">
                                                                  <w:marLeft w:val="0"/>
                                                                  <w:marRight w:val="0"/>
                                                                  <w:marTop w:val="0"/>
                                                                  <w:marBottom w:val="0"/>
                                                                  <w:divBdr>
                                                                    <w:top w:val="none" w:sz="0" w:space="0" w:color="auto"/>
                                                                    <w:left w:val="none" w:sz="0" w:space="0" w:color="auto"/>
                                                                    <w:bottom w:val="none" w:sz="0" w:space="0" w:color="auto"/>
                                                                    <w:right w:val="none" w:sz="0" w:space="0" w:color="auto"/>
                                                                  </w:divBdr>
                                                                  <w:divsChild>
                                                                    <w:div w:id="483468878">
                                                                      <w:marLeft w:val="0"/>
                                                                      <w:marRight w:val="0"/>
                                                                      <w:marTop w:val="0"/>
                                                                      <w:marBottom w:val="0"/>
                                                                      <w:divBdr>
                                                                        <w:top w:val="none" w:sz="0" w:space="0" w:color="auto"/>
                                                                        <w:left w:val="none" w:sz="0" w:space="0" w:color="auto"/>
                                                                        <w:bottom w:val="none" w:sz="0" w:space="0" w:color="auto"/>
                                                                        <w:right w:val="none" w:sz="0" w:space="0" w:color="auto"/>
                                                                      </w:divBdr>
                                                                      <w:divsChild>
                                                                        <w:div w:id="595870378">
                                                                          <w:marLeft w:val="0"/>
                                                                          <w:marRight w:val="0"/>
                                                                          <w:marTop w:val="0"/>
                                                                          <w:marBottom w:val="0"/>
                                                                          <w:divBdr>
                                                                            <w:top w:val="none" w:sz="0" w:space="0" w:color="auto"/>
                                                                            <w:left w:val="none" w:sz="0" w:space="0" w:color="auto"/>
                                                                            <w:bottom w:val="none" w:sz="0" w:space="0" w:color="auto"/>
                                                                            <w:right w:val="none" w:sz="0" w:space="0" w:color="auto"/>
                                                                          </w:divBdr>
                                                                          <w:divsChild>
                                                                            <w:div w:id="1788692733">
                                                                              <w:marLeft w:val="0"/>
                                                                              <w:marRight w:val="0"/>
                                                                              <w:marTop w:val="0"/>
                                                                              <w:marBottom w:val="0"/>
                                                                              <w:divBdr>
                                                                                <w:top w:val="none" w:sz="0" w:space="0" w:color="auto"/>
                                                                                <w:left w:val="none" w:sz="0" w:space="0" w:color="auto"/>
                                                                                <w:bottom w:val="none" w:sz="0" w:space="0" w:color="auto"/>
                                                                                <w:right w:val="none" w:sz="0" w:space="0" w:color="auto"/>
                                                                              </w:divBdr>
                                                                              <w:divsChild>
                                                                                <w:div w:id="1941139860">
                                                                                  <w:marLeft w:val="0"/>
                                                                                  <w:marRight w:val="0"/>
                                                                                  <w:marTop w:val="0"/>
                                                                                  <w:marBottom w:val="0"/>
                                                                                  <w:divBdr>
                                                                                    <w:top w:val="none" w:sz="0" w:space="0" w:color="auto"/>
                                                                                    <w:left w:val="none" w:sz="0" w:space="0" w:color="auto"/>
                                                                                    <w:bottom w:val="none" w:sz="0" w:space="0" w:color="auto"/>
                                                                                    <w:right w:val="none" w:sz="0" w:space="0" w:color="auto"/>
                                                                                  </w:divBdr>
                                                                                  <w:divsChild>
                                                                                    <w:div w:id="1097826262">
                                                                                      <w:marLeft w:val="0"/>
                                                                                      <w:marRight w:val="0"/>
                                                                                      <w:marTop w:val="0"/>
                                                                                      <w:marBottom w:val="0"/>
                                                                                      <w:divBdr>
                                                                                        <w:top w:val="none" w:sz="0" w:space="0" w:color="auto"/>
                                                                                        <w:left w:val="none" w:sz="0" w:space="0" w:color="auto"/>
                                                                                        <w:bottom w:val="none" w:sz="0" w:space="0" w:color="auto"/>
                                                                                        <w:right w:val="none" w:sz="0" w:space="0" w:color="auto"/>
                                                                                      </w:divBdr>
                                                                                      <w:divsChild>
                                                                                        <w:div w:id="377824971">
                                                                                          <w:marLeft w:val="0"/>
                                                                                          <w:marRight w:val="0"/>
                                                                                          <w:marTop w:val="0"/>
                                                                                          <w:marBottom w:val="0"/>
                                                                                          <w:divBdr>
                                                                                            <w:top w:val="none" w:sz="0" w:space="0" w:color="auto"/>
                                                                                            <w:left w:val="none" w:sz="0" w:space="0" w:color="auto"/>
                                                                                            <w:bottom w:val="none" w:sz="0" w:space="0" w:color="auto"/>
                                                                                            <w:right w:val="none" w:sz="0" w:space="0" w:color="auto"/>
                                                                                          </w:divBdr>
                                                                                          <w:divsChild>
                                                                                            <w:div w:id="1636640721">
                                                                                              <w:marLeft w:val="0"/>
                                                                                              <w:marRight w:val="0"/>
                                                                                              <w:marTop w:val="0"/>
                                                                                              <w:marBottom w:val="0"/>
                                                                                              <w:divBdr>
                                                                                                <w:top w:val="none" w:sz="0" w:space="0" w:color="auto"/>
                                                                                                <w:left w:val="none" w:sz="0" w:space="0" w:color="auto"/>
                                                                                                <w:bottom w:val="none" w:sz="0" w:space="0" w:color="auto"/>
                                                                                                <w:right w:val="none" w:sz="0" w:space="0" w:color="auto"/>
                                                                                              </w:divBdr>
                                                                                              <w:divsChild>
                                                                                                <w:div w:id="982734920">
                                                                                                  <w:marLeft w:val="0"/>
                                                                                                  <w:marRight w:val="0"/>
                                                                                                  <w:marTop w:val="0"/>
                                                                                                  <w:marBottom w:val="0"/>
                                                                                                  <w:divBdr>
                                                                                                    <w:top w:val="none" w:sz="0" w:space="0" w:color="auto"/>
                                                                                                    <w:left w:val="none" w:sz="0" w:space="0" w:color="auto"/>
                                                                                                    <w:bottom w:val="none" w:sz="0" w:space="0" w:color="auto"/>
                                                                                                    <w:right w:val="none" w:sz="0" w:space="0" w:color="auto"/>
                                                                                                  </w:divBdr>
                                                                                                  <w:divsChild>
                                                                                                    <w:div w:id="1217737723">
                                                                                                      <w:marLeft w:val="0"/>
                                                                                                      <w:marRight w:val="0"/>
                                                                                                      <w:marTop w:val="0"/>
                                                                                                      <w:marBottom w:val="0"/>
                                                                                                      <w:divBdr>
                                                                                                        <w:top w:val="none" w:sz="0" w:space="0" w:color="auto"/>
                                                                                                        <w:left w:val="none" w:sz="0" w:space="0" w:color="auto"/>
                                                                                                        <w:bottom w:val="none" w:sz="0" w:space="0" w:color="auto"/>
                                                                                                        <w:right w:val="none" w:sz="0" w:space="0" w:color="auto"/>
                                                                                                      </w:divBdr>
                                                                                                      <w:divsChild>
                                                                                                        <w:div w:id="191380813">
                                                                                                          <w:marLeft w:val="0"/>
                                                                                                          <w:marRight w:val="0"/>
                                                                                                          <w:marTop w:val="0"/>
                                                                                                          <w:marBottom w:val="0"/>
                                                                                                          <w:divBdr>
                                                                                                            <w:top w:val="none" w:sz="0" w:space="0" w:color="auto"/>
                                                                                                            <w:left w:val="none" w:sz="0" w:space="0" w:color="auto"/>
                                                                                                            <w:bottom w:val="none" w:sz="0" w:space="0" w:color="auto"/>
                                                                                                            <w:right w:val="none" w:sz="0" w:space="0" w:color="auto"/>
                                                                                                          </w:divBdr>
                                                                                                          <w:divsChild>
                                                                                                            <w:div w:id="2108381694">
                                                                                                              <w:marLeft w:val="0"/>
                                                                                                              <w:marRight w:val="0"/>
                                                                                                              <w:marTop w:val="0"/>
                                                                                                              <w:marBottom w:val="0"/>
                                                                                                              <w:divBdr>
                                                                                                                <w:top w:val="none" w:sz="0" w:space="0" w:color="auto"/>
                                                                                                                <w:left w:val="none" w:sz="0" w:space="0" w:color="auto"/>
                                                                                                                <w:bottom w:val="none" w:sz="0" w:space="0" w:color="auto"/>
                                                                                                                <w:right w:val="none" w:sz="0" w:space="0" w:color="auto"/>
                                                                                                              </w:divBdr>
                                                                                                              <w:divsChild>
                                                                                                                <w:div w:id="470754857">
                                                                                                                  <w:marLeft w:val="0"/>
                                                                                                                  <w:marRight w:val="0"/>
                                                                                                                  <w:marTop w:val="0"/>
                                                                                                                  <w:marBottom w:val="0"/>
                                                                                                                  <w:divBdr>
                                                                                                                    <w:top w:val="none" w:sz="0" w:space="0" w:color="auto"/>
                                                                                                                    <w:left w:val="none" w:sz="0" w:space="0" w:color="auto"/>
                                                                                                                    <w:bottom w:val="none" w:sz="0" w:space="0" w:color="auto"/>
                                                                                                                    <w:right w:val="none" w:sz="0" w:space="0" w:color="auto"/>
                                                                                                                  </w:divBdr>
                                                                                                                  <w:divsChild>
                                                                                                                    <w:div w:id="822237688">
                                                                                                                      <w:marLeft w:val="0"/>
                                                                                                                      <w:marRight w:val="0"/>
                                                                                                                      <w:marTop w:val="0"/>
                                                                                                                      <w:marBottom w:val="0"/>
                                                                                                                      <w:divBdr>
                                                                                                                        <w:top w:val="none" w:sz="0" w:space="0" w:color="auto"/>
                                                                                                                        <w:left w:val="none" w:sz="0" w:space="0" w:color="auto"/>
                                                                                                                        <w:bottom w:val="none" w:sz="0" w:space="0" w:color="auto"/>
                                                                                                                        <w:right w:val="none" w:sz="0" w:space="0" w:color="auto"/>
                                                                                                                      </w:divBdr>
                                                                                                                      <w:divsChild>
                                                                                                                        <w:div w:id="698042284">
                                                                                                                          <w:marLeft w:val="0"/>
                                                                                                                          <w:marRight w:val="0"/>
                                                                                                                          <w:marTop w:val="0"/>
                                                                                                                          <w:marBottom w:val="0"/>
                                                                                                                          <w:divBdr>
                                                                                                                            <w:top w:val="none" w:sz="0" w:space="0" w:color="auto"/>
                                                                                                                            <w:left w:val="none" w:sz="0" w:space="0" w:color="auto"/>
                                                                                                                            <w:bottom w:val="none" w:sz="0" w:space="0" w:color="auto"/>
                                                                                                                            <w:right w:val="none" w:sz="0" w:space="0" w:color="auto"/>
                                                                                                                          </w:divBdr>
                                                                                                                          <w:divsChild>
                                                                                                                            <w:div w:id="19669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52874083">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509564617">
      <w:bodyDiv w:val="1"/>
      <w:marLeft w:val="0"/>
      <w:marRight w:val="0"/>
      <w:marTop w:val="0"/>
      <w:marBottom w:val="0"/>
      <w:divBdr>
        <w:top w:val="none" w:sz="0" w:space="0" w:color="auto"/>
        <w:left w:val="none" w:sz="0" w:space="0" w:color="auto"/>
        <w:bottom w:val="none" w:sz="0" w:space="0" w:color="auto"/>
        <w:right w:val="none" w:sz="0" w:space="0" w:color="auto"/>
      </w:divBdr>
    </w:div>
    <w:div w:id="1511027564">
      <w:bodyDiv w:val="1"/>
      <w:marLeft w:val="0"/>
      <w:marRight w:val="0"/>
      <w:marTop w:val="0"/>
      <w:marBottom w:val="0"/>
      <w:divBdr>
        <w:top w:val="none" w:sz="0" w:space="0" w:color="auto"/>
        <w:left w:val="none" w:sz="0" w:space="0" w:color="auto"/>
        <w:bottom w:val="none" w:sz="0" w:space="0" w:color="auto"/>
        <w:right w:val="none" w:sz="0" w:space="0" w:color="auto"/>
      </w:divBdr>
    </w:div>
    <w:div w:id="1589845875">
      <w:bodyDiv w:val="1"/>
      <w:marLeft w:val="0"/>
      <w:marRight w:val="0"/>
      <w:marTop w:val="0"/>
      <w:marBottom w:val="0"/>
      <w:divBdr>
        <w:top w:val="none" w:sz="0" w:space="0" w:color="auto"/>
        <w:left w:val="none" w:sz="0" w:space="0" w:color="auto"/>
        <w:bottom w:val="none" w:sz="0" w:space="0" w:color="auto"/>
        <w:right w:val="none" w:sz="0" w:space="0" w:color="auto"/>
      </w:divBdr>
      <w:divsChild>
        <w:div w:id="1862892348">
          <w:marLeft w:val="0"/>
          <w:marRight w:val="0"/>
          <w:marTop w:val="0"/>
          <w:marBottom w:val="0"/>
          <w:divBdr>
            <w:top w:val="none" w:sz="0" w:space="0" w:color="auto"/>
            <w:left w:val="none" w:sz="0" w:space="0" w:color="auto"/>
            <w:bottom w:val="none" w:sz="0" w:space="0" w:color="auto"/>
            <w:right w:val="none" w:sz="0" w:space="0" w:color="auto"/>
          </w:divBdr>
          <w:divsChild>
            <w:div w:id="333462665">
              <w:marLeft w:val="0"/>
              <w:marRight w:val="0"/>
              <w:marTop w:val="0"/>
              <w:marBottom w:val="0"/>
              <w:divBdr>
                <w:top w:val="none" w:sz="0" w:space="0" w:color="auto"/>
                <w:left w:val="none" w:sz="0" w:space="0" w:color="auto"/>
                <w:bottom w:val="none" w:sz="0" w:space="0" w:color="auto"/>
                <w:right w:val="none" w:sz="0" w:space="0" w:color="auto"/>
              </w:divBdr>
              <w:divsChild>
                <w:div w:id="1777404455">
                  <w:marLeft w:val="0"/>
                  <w:marRight w:val="0"/>
                  <w:marTop w:val="0"/>
                  <w:marBottom w:val="0"/>
                  <w:divBdr>
                    <w:top w:val="none" w:sz="0" w:space="0" w:color="auto"/>
                    <w:left w:val="none" w:sz="0" w:space="0" w:color="auto"/>
                    <w:bottom w:val="none" w:sz="0" w:space="0" w:color="auto"/>
                    <w:right w:val="none" w:sz="0" w:space="0" w:color="auto"/>
                  </w:divBdr>
                  <w:divsChild>
                    <w:div w:id="1078406370">
                      <w:marLeft w:val="0"/>
                      <w:marRight w:val="0"/>
                      <w:marTop w:val="0"/>
                      <w:marBottom w:val="0"/>
                      <w:divBdr>
                        <w:top w:val="none" w:sz="0" w:space="0" w:color="auto"/>
                        <w:left w:val="none" w:sz="0" w:space="0" w:color="auto"/>
                        <w:bottom w:val="none" w:sz="0" w:space="0" w:color="auto"/>
                        <w:right w:val="none" w:sz="0" w:space="0" w:color="auto"/>
                      </w:divBdr>
                      <w:divsChild>
                        <w:div w:id="1846482477">
                          <w:marLeft w:val="0"/>
                          <w:marRight w:val="0"/>
                          <w:marTop w:val="0"/>
                          <w:marBottom w:val="0"/>
                          <w:divBdr>
                            <w:top w:val="none" w:sz="0" w:space="0" w:color="auto"/>
                            <w:left w:val="none" w:sz="0" w:space="0" w:color="auto"/>
                            <w:bottom w:val="none" w:sz="0" w:space="0" w:color="auto"/>
                            <w:right w:val="none" w:sz="0" w:space="0" w:color="auto"/>
                          </w:divBdr>
                          <w:divsChild>
                            <w:div w:id="2121680707">
                              <w:marLeft w:val="0"/>
                              <w:marRight w:val="0"/>
                              <w:marTop w:val="0"/>
                              <w:marBottom w:val="0"/>
                              <w:divBdr>
                                <w:top w:val="none" w:sz="0" w:space="0" w:color="auto"/>
                                <w:left w:val="none" w:sz="0" w:space="0" w:color="auto"/>
                                <w:bottom w:val="none" w:sz="0" w:space="0" w:color="auto"/>
                                <w:right w:val="none" w:sz="0" w:space="0" w:color="auto"/>
                              </w:divBdr>
                              <w:divsChild>
                                <w:div w:id="1754206849">
                                  <w:marLeft w:val="0"/>
                                  <w:marRight w:val="0"/>
                                  <w:marTop w:val="0"/>
                                  <w:marBottom w:val="0"/>
                                  <w:divBdr>
                                    <w:top w:val="none" w:sz="0" w:space="0" w:color="auto"/>
                                    <w:left w:val="none" w:sz="0" w:space="0" w:color="auto"/>
                                    <w:bottom w:val="none" w:sz="0" w:space="0" w:color="auto"/>
                                    <w:right w:val="none" w:sz="0" w:space="0" w:color="auto"/>
                                  </w:divBdr>
                                  <w:divsChild>
                                    <w:div w:id="7369859">
                                      <w:marLeft w:val="0"/>
                                      <w:marRight w:val="0"/>
                                      <w:marTop w:val="0"/>
                                      <w:marBottom w:val="0"/>
                                      <w:divBdr>
                                        <w:top w:val="none" w:sz="0" w:space="0" w:color="auto"/>
                                        <w:left w:val="none" w:sz="0" w:space="0" w:color="auto"/>
                                        <w:bottom w:val="none" w:sz="0" w:space="0" w:color="auto"/>
                                        <w:right w:val="none" w:sz="0" w:space="0" w:color="auto"/>
                                      </w:divBdr>
                                      <w:divsChild>
                                        <w:div w:id="208038035">
                                          <w:marLeft w:val="0"/>
                                          <w:marRight w:val="0"/>
                                          <w:marTop w:val="0"/>
                                          <w:marBottom w:val="0"/>
                                          <w:divBdr>
                                            <w:top w:val="none" w:sz="0" w:space="0" w:color="auto"/>
                                            <w:left w:val="none" w:sz="0" w:space="0" w:color="auto"/>
                                            <w:bottom w:val="none" w:sz="0" w:space="0" w:color="auto"/>
                                            <w:right w:val="none" w:sz="0" w:space="0" w:color="auto"/>
                                          </w:divBdr>
                                          <w:divsChild>
                                            <w:div w:id="1813522148">
                                              <w:marLeft w:val="0"/>
                                              <w:marRight w:val="0"/>
                                              <w:marTop w:val="0"/>
                                              <w:marBottom w:val="0"/>
                                              <w:divBdr>
                                                <w:top w:val="none" w:sz="0" w:space="0" w:color="auto"/>
                                                <w:left w:val="none" w:sz="0" w:space="0" w:color="auto"/>
                                                <w:bottom w:val="none" w:sz="0" w:space="0" w:color="auto"/>
                                                <w:right w:val="none" w:sz="0" w:space="0" w:color="auto"/>
                                              </w:divBdr>
                                              <w:divsChild>
                                                <w:div w:id="324549786">
                                                  <w:marLeft w:val="0"/>
                                                  <w:marRight w:val="0"/>
                                                  <w:marTop w:val="0"/>
                                                  <w:marBottom w:val="0"/>
                                                  <w:divBdr>
                                                    <w:top w:val="none" w:sz="0" w:space="0" w:color="auto"/>
                                                    <w:left w:val="none" w:sz="0" w:space="0" w:color="auto"/>
                                                    <w:bottom w:val="none" w:sz="0" w:space="0" w:color="auto"/>
                                                    <w:right w:val="none" w:sz="0" w:space="0" w:color="auto"/>
                                                  </w:divBdr>
                                                  <w:divsChild>
                                                    <w:div w:id="570775305">
                                                      <w:marLeft w:val="0"/>
                                                      <w:marRight w:val="0"/>
                                                      <w:marTop w:val="0"/>
                                                      <w:marBottom w:val="0"/>
                                                      <w:divBdr>
                                                        <w:top w:val="none" w:sz="0" w:space="0" w:color="auto"/>
                                                        <w:left w:val="none" w:sz="0" w:space="0" w:color="auto"/>
                                                        <w:bottom w:val="none" w:sz="0" w:space="0" w:color="auto"/>
                                                        <w:right w:val="none" w:sz="0" w:space="0" w:color="auto"/>
                                                      </w:divBdr>
                                                      <w:divsChild>
                                                        <w:div w:id="452671329">
                                                          <w:marLeft w:val="0"/>
                                                          <w:marRight w:val="0"/>
                                                          <w:marTop w:val="0"/>
                                                          <w:marBottom w:val="0"/>
                                                          <w:divBdr>
                                                            <w:top w:val="none" w:sz="0" w:space="0" w:color="auto"/>
                                                            <w:left w:val="none" w:sz="0" w:space="0" w:color="auto"/>
                                                            <w:bottom w:val="none" w:sz="0" w:space="0" w:color="auto"/>
                                                            <w:right w:val="none" w:sz="0" w:space="0" w:color="auto"/>
                                                          </w:divBdr>
                                                          <w:divsChild>
                                                            <w:div w:id="660618912">
                                                              <w:marLeft w:val="0"/>
                                                              <w:marRight w:val="0"/>
                                                              <w:marTop w:val="0"/>
                                                              <w:marBottom w:val="0"/>
                                                              <w:divBdr>
                                                                <w:top w:val="none" w:sz="0" w:space="0" w:color="auto"/>
                                                                <w:left w:val="none" w:sz="0" w:space="0" w:color="auto"/>
                                                                <w:bottom w:val="none" w:sz="0" w:space="0" w:color="auto"/>
                                                                <w:right w:val="none" w:sz="0" w:space="0" w:color="auto"/>
                                                              </w:divBdr>
                                                              <w:divsChild>
                                                                <w:div w:id="528951610">
                                                                  <w:marLeft w:val="0"/>
                                                                  <w:marRight w:val="0"/>
                                                                  <w:marTop w:val="0"/>
                                                                  <w:marBottom w:val="0"/>
                                                                  <w:divBdr>
                                                                    <w:top w:val="none" w:sz="0" w:space="0" w:color="auto"/>
                                                                    <w:left w:val="none" w:sz="0" w:space="0" w:color="auto"/>
                                                                    <w:bottom w:val="none" w:sz="0" w:space="0" w:color="auto"/>
                                                                    <w:right w:val="none" w:sz="0" w:space="0" w:color="auto"/>
                                                                  </w:divBdr>
                                                                  <w:divsChild>
                                                                    <w:div w:id="850142639">
                                                                      <w:marLeft w:val="0"/>
                                                                      <w:marRight w:val="0"/>
                                                                      <w:marTop w:val="0"/>
                                                                      <w:marBottom w:val="0"/>
                                                                      <w:divBdr>
                                                                        <w:top w:val="none" w:sz="0" w:space="0" w:color="auto"/>
                                                                        <w:left w:val="none" w:sz="0" w:space="0" w:color="auto"/>
                                                                        <w:bottom w:val="none" w:sz="0" w:space="0" w:color="auto"/>
                                                                        <w:right w:val="none" w:sz="0" w:space="0" w:color="auto"/>
                                                                      </w:divBdr>
                                                                      <w:divsChild>
                                                                        <w:div w:id="1601913128">
                                                                          <w:marLeft w:val="0"/>
                                                                          <w:marRight w:val="0"/>
                                                                          <w:marTop w:val="0"/>
                                                                          <w:marBottom w:val="0"/>
                                                                          <w:divBdr>
                                                                            <w:top w:val="none" w:sz="0" w:space="0" w:color="auto"/>
                                                                            <w:left w:val="none" w:sz="0" w:space="0" w:color="auto"/>
                                                                            <w:bottom w:val="none" w:sz="0" w:space="0" w:color="auto"/>
                                                                            <w:right w:val="none" w:sz="0" w:space="0" w:color="auto"/>
                                                                          </w:divBdr>
                                                                          <w:divsChild>
                                                                            <w:div w:id="592278435">
                                                                              <w:marLeft w:val="0"/>
                                                                              <w:marRight w:val="0"/>
                                                                              <w:marTop w:val="0"/>
                                                                              <w:marBottom w:val="0"/>
                                                                              <w:divBdr>
                                                                                <w:top w:val="none" w:sz="0" w:space="0" w:color="auto"/>
                                                                                <w:left w:val="none" w:sz="0" w:space="0" w:color="auto"/>
                                                                                <w:bottom w:val="none" w:sz="0" w:space="0" w:color="auto"/>
                                                                                <w:right w:val="none" w:sz="0" w:space="0" w:color="auto"/>
                                                                              </w:divBdr>
                                                                              <w:divsChild>
                                                                                <w:div w:id="2090538316">
                                                                                  <w:marLeft w:val="0"/>
                                                                                  <w:marRight w:val="0"/>
                                                                                  <w:marTop w:val="0"/>
                                                                                  <w:marBottom w:val="0"/>
                                                                                  <w:divBdr>
                                                                                    <w:top w:val="none" w:sz="0" w:space="0" w:color="auto"/>
                                                                                    <w:left w:val="none" w:sz="0" w:space="0" w:color="auto"/>
                                                                                    <w:bottom w:val="none" w:sz="0" w:space="0" w:color="auto"/>
                                                                                    <w:right w:val="none" w:sz="0" w:space="0" w:color="auto"/>
                                                                                  </w:divBdr>
                                                                                  <w:divsChild>
                                                                                    <w:div w:id="1432583987">
                                                                                      <w:marLeft w:val="0"/>
                                                                                      <w:marRight w:val="0"/>
                                                                                      <w:marTop w:val="0"/>
                                                                                      <w:marBottom w:val="0"/>
                                                                                      <w:divBdr>
                                                                                        <w:top w:val="none" w:sz="0" w:space="0" w:color="auto"/>
                                                                                        <w:left w:val="none" w:sz="0" w:space="0" w:color="auto"/>
                                                                                        <w:bottom w:val="none" w:sz="0" w:space="0" w:color="auto"/>
                                                                                        <w:right w:val="none" w:sz="0" w:space="0" w:color="auto"/>
                                                                                      </w:divBdr>
                                                                                      <w:divsChild>
                                                                                        <w:div w:id="1149982451">
                                                                                          <w:marLeft w:val="0"/>
                                                                                          <w:marRight w:val="0"/>
                                                                                          <w:marTop w:val="0"/>
                                                                                          <w:marBottom w:val="0"/>
                                                                                          <w:divBdr>
                                                                                            <w:top w:val="none" w:sz="0" w:space="0" w:color="auto"/>
                                                                                            <w:left w:val="none" w:sz="0" w:space="0" w:color="auto"/>
                                                                                            <w:bottom w:val="none" w:sz="0" w:space="0" w:color="auto"/>
                                                                                            <w:right w:val="none" w:sz="0" w:space="0" w:color="auto"/>
                                                                                          </w:divBdr>
                                                                                          <w:divsChild>
                                                                                            <w:div w:id="580067532">
                                                                                              <w:marLeft w:val="0"/>
                                                                                              <w:marRight w:val="0"/>
                                                                                              <w:marTop w:val="0"/>
                                                                                              <w:marBottom w:val="0"/>
                                                                                              <w:divBdr>
                                                                                                <w:top w:val="none" w:sz="0" w:space="0" w:color="auto"/>
                                                                                                <w:left w:val="none" w:sz="0" w:space="0" w:color="auto"/>
                                                                                                <w:bottom w:val="none" w:sz="0" w:space="0" w:color="auto"/>
                                                                                                <w:right w:val="none" w:sz="0" w:space="0" w:color="auto"/>
                                                                                              </w:divBdr>
                                                                                              <w:divsChild>
                                                                                                <w:div w:id="1261600414">
                                                                                                  <w:marLeft w:val="0"/>
                                                                                                  <w:marRight w:val="0"/>
                                                                                                  <w:marTop w:val="0"/>
                                                                                                  <w:marBottom w:val="0"/>
                                                                                                  <w:divBdr>
                                                                                                    <w:top w:val="none" w:sz="0" w:space="0" w:color="auto"/>
                                                                                                    <w:left w:val="none" w:sz="0" w:space="0" w:color="auto"/>
                                                                                                    <w:bottom w:val="none" w:sz="0" w:space="0" w:color="auto"/>
                                                                                                    <w:right w:val="none" w:sz="0" w:space="0" w:color="auto"/>
                                                                                                  </w:divBdr>
                                                                                                  <w:divsChild>
                                                                                                    <w:div w:id="652149759">
                                                                                                      <w:marLeft w:val="0"/>
                                                                                                      <w:marRight w:val="0"/>
                                                                                                      <w:marTop w:val="0"/>
                                                                                                      <w:marBottom w:val="0"/>
                                                                                                      <w:divBdr>
                                                                                                        <w:top w:val="none" w:sz="0" w:space="0" w:color="auto"/>
                                                                                                        <w:left w:val="none" w:sz="0" w:space="0" w:color="auto"/>
                                                                                                        <w:bottom w:val="none" w:sz="0" w:space="0" w:color="auto"/>
                                                                                                        <w:right w:val="none" w:sz="0" w:space="0" w:color="auto"/>
                                                                                                      </w:divBdr>
                                                                                                      <w:divsChild>
                                                                                                        <w:div w:id="1721976551">
                                                                                                          <w:marLeft w:val="0"/>
                                                                                                          <w:marRight w:val="0"/>
                                                                                                          <w:marTop w:val="0"/>
                                                                                                          <w:marBottom w:val="0"/>
                                                                                                          <w:divBdr>
                                                                                                            <w:top w:val="none" w:sz="0" w:space="0" w:color="auto"/>
                                                                                                            <w:left w:val="none" w:sz="0" w:space="0" w:color="auto"/>
                                                                                                            <w:bottom w:val="none" w:sz="0" w:space="0" w:color="auto"/>
                                                                                                            <w:right w:val="none" w:sz="0" w:space="0" w:color="auto"/>
                                                                                                          </w:divBdr>
                                                                                                          <w:divsChild>
                                                                                                            <w:div w:id="1591111760">
                                                                                                              <w:marLeft w:val="0"/>
                                                                                                              <w:marRight w:val="0"/>
                                                                                                              <w:marTop w:val="0"/>
                                                                                                              <w:marBottom w:val="0"/>
                                                                                                              <w:divBdr>
                                                                                                                <w:top w:val="none" w:sz="0" w:space="0" w:color="auto"/>
                                                                                                                <w:left w:val="none" w:sz="0" w:space="0" w:color="auto"/>
                                                                                                                <w:bottom w:val="none" w:sz="0" w:space="0" w:color="auto"/>
                                                                                                                <w:right w:val="none" w:sz="0" w:space="0" w:color="auto"/>
                                                                                                              </w:divBdr>
                                                                                                              <w:divsChild>
                                                                                                                <w:div w:id="1411464699">
                                                                                                                  <w:marLeft w:val="0"/>
                                                                                                                  <w:marRight w:val="0"/>
                                                                                                                  <w:marTop w:val="0"/>
                                                                                                                  <w:marBottom w:val="0"/>
                                                                                                                  <w:divBdr>
                                                                                                                    <w:top w:val="none" w:sz="0" w:space="0" w:color="auto"/>
                                                                                                                    <w:left w:val="none" w:sz="0" w:space="0" w:color="auto"/>
                                                                                                                    <w:bottom w:val="none" w:sz="0" w:space="0" w:color="auto"/>
                                                                                                                    <w:right w:val="none" w:sz="0" w:space="0" w:color="auto"/>
                                                                                                                  </w:divBdr>
                                                                                                                  <w:divsChild>
                                                                                                                    <w:div w:id="1547259511">
                                                                                                                      <w:marLeft w:val="0"/>
                                                                                                                      <w:marRight w:val="0"/>
                                                                                                                      <w:marTop w:val="0"/>
                                                                                                                      <w:marBottom w:val="0"/>
                                                                                                                      <w:divBdr>
                                                                                                                        <w:top w:val="none" w:sz="0" w:space="0" w:color="auto"/>
                                                                                                                        <w:left w:val="none" w:sz="0" w:space="0" w:color="auto"/>
                                                                                                                        <w:bottom w:val="none" w:sz="0" w:space="0" w:color="auto"/>
                                                                                                                        <w:right w:val="none" w:sz="0" w:space="0" w:color="auto"/>
                                                                                                                      </w:divBdr>
                                                                                                                      <w:divsChild>
                                                                                                                        <w:div w:id="576208292">
                                                                                                                          <w:marLeft w:val="0"/>
                                                                                                                          <w:marRight w:val="0"/>
                                                                                                                          <w:marTop w:val="0"/>
                                                                                                                          <w:marBottom w:val="0"/>
                                                                                                                          <w:divBdr>
                                                                                                                            <w:top w:val="none" w:sz="0" w:space="0" w:color="auto"/>
                                                                                                                            <w:left w:val="none" w:sz="0" w:space="0" w:color="auto"/>
                                                                                                                            <w:bottom w:val="none" w:sz="0" w:space="0" w:color="auto"/>
                                                                                                                            <w:right w:val="none" w:sz="0" w:space="0" w:color="auto"/>
                                                                                                                          </w:divBdr>
                                                                                                                          <w:divsChild>
                                                                                                                            <w:div w:id="20782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05693">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703895077">
      <w:bodyDiv w:val="1"/>
      <w:marLeft w:val="0"/>
      <w:marRight w:val="0"/>
      <w:marTop w:val="0"/>
      <w:marBottom w:val="0"/>
      <w:divBdr>
        <w:top w:val="none" w:sz="0" w:space="0" w:color="auto"/>
        <w:left w:val="none" w:sz="0" w:space="0" w:color="auto"/>
        <w:bottom w:val="none" w:sz="0" w:space="0" w:color="auto"/>
        <w:right w:val="none" w:sz="0" w:space="0" w:color="auto"/>
      </w:divBdr>
    </w:div>
    <w:div w:id="1795633606">
      <w:bodyDiv w:val="1"/>
      <w:marLeft w:val="0"/>
      <w:marRight w:val="0"/>
      <w:marTop w:val="0"/>
      <w:marBottom w:val="0"/>
      <w:divBdr>
        <w:top w:val="none" w:sz="0" w:space="0" w:color="auto"/>
        <w:left w:val="none" w:sz="0" w:space="0" w:color="auto"/>
        <w:bottom w:val="none" w:sz="0" w:space="0" w:color="auto"/>
        <w:right w:val="none" w:sz="0" w:space="0" w:color="auto"/>
      </w:divBdr>
      <w:divsChild>
        <w:div w:id="1211186937">
          <w:marLeft w:val="0"/>
          <w:marRight w:val="0"/>
          <w:marTop w:val="0"/>
          <w:marBottom w:val="0"/>
          <w:divBdr>
            <w:top w:val="none" w:sz="0" w:space="0" w:color="auto"/>
            <w:left w:val="none" w:sz="0" w:space="0" w:color="auto"/>
            <w:bottom w:val="none" w:sz="0" w:space="0" w:color="auto"/>
            <w:right w:val="none" w:sz="0" w:space="0" w:color="auto"/>
          </w:divBdr>
          <w:divsChild>
            <w:div w:id="276327990">
              <w:marLeft w:val="0"/>
              <w:marRight w:val="0"/>
              <w:marTop w:val="0"/>
              <w:marBottom w:val="0"/>
              <w:divBdr>
                <w:top w:val="none" w:sz="0" w:space="0" w:color="auto"/>
                <w:left w:val="none" w:sz="0" w:space="0" w:color="auto"/>
                <w:bottom w:val="none" w:sz="0" w:space="0" w:color="auto"/>
                <w:right w:val="none" w:sz="0" w:space="0" w:color="auto"/>
              </w:divBdr>
              <w:divsChild>
                <w:div w:id="154345885">
                  <w:marLeft w:val="0"/>
                  <w:marRight w:val="0"/>
                  <w:marTop w:val="0"/>
                  <w:marBottom w:val="0"/>
                  <w:divBdr>
                    <w:top w:val="none" w:sz="0" w:space="0" w:color="auto"/>
                    <w:left w:val="none" w:sz="0" w:space="0" w:color="auto"/>
                    <w:bottom w:val="none" w:sz="0" w:space="0" w:color="auto"/>
                    <w:right w:val="none" w:sz="0" w:space="0" w:color="auto"/>
                  </w:divBdr>
                  <w:divsChild>
                    <w:div w:id="57680185">
                      <w:marLeft w:val="0"/>
                      <w:marRight w:val="0"/>
                      <w:marTop w:val="0"/>
                      <w:marBottom w:val="0"/>
                      <w:divBdr>
                        <w:top w:val="none" w:sz="0" w:space="0" w:color="auto"/>
                        <w:left w:val="none" w:sz="0" w:space="0" w:color="auto"/>
                        <w:bottom w:val="none" w:sz="0" w:space="0" w:color="auto"/>
                        <w:right w:val="none" w:sz="0" w:space="0" w:color="auto"/>
                      </w:divBdr>
                      <w:divsChild>
                        <w:div w:id="862211461">
                          <w:marLeft w:val="0"/>
                          <w:marRight w:val="0"/>
                          <w:marTop w:val="0"/>
                          <w:marBottom w:val="0"/>
                          <w:divBdr>
                            <w:top w:val="none" w:sz="0" w:space="0" w:color="auto"/>
                            <w:left w:val="none" w:sz="0" w:space="0" w:color="auto"/>
                            <w:bottom w:val="none" w:sz="0" w:space="0" w:color="auto"/>
                            <w:right w:val="none" w:sz="0" w:space="0" w:color="auto"/>
                          </w:divBdr>
                          <w:divsChild>
                            <w:div w:id="1711567000">
                              <w:marLeft w:val="0"/>
                              <w:marRight w:val="0"/>
                              <w:marTop w:val="0"/>
                              <w:marBottom w:val="0"/>
                              <w:divBdr>
                                <w:top w:val="none" w:sz="0" w:space="0" w:color="auto"/>
                                <w:left w:val="none" w:sz="0" w:space="0" w:color="auto"/>
                                <w:bottom w:val="none" w:sz="0" w:space="0" w:color="auto"/>
                                <w:right w:val="none" w:sz="0" w:space="0" w:color="auto"/>
                              </w:divBdr>
                              <w:divsChild>
                                <w:div w:id="1583486119">
                                  <w:marLeft w:val="0"/>
                                  <w:marRight w:val="0"/>
                                  <w:marTop w:val="0"/>
                                  <w:marBottom w:val="0"/>
                                  <w:divBdr>
                                    <w:top w:val="none" w:sz="0" w:space="0" w:color="auto"/>
                                    <w:left w:val="none" w:sz="0" w:space="0" w:color="auto"/>
                                    <w:bottom w:val="none" w:sz="0" w:space="0" w:color="auto"/>
                                    <w:right w:val="none" w:sz="0" w:space="0" w:color="auto"/>
                                  </w:divBdr>
                                  <w:divsChild>
                                    <w:div w:id="156851215">
                                      <w:marLeft w:val="0"/>
                                      <w:marRight w:val="0"/>
                                      <w:marTop w:val="0"/>
                                      <w:marBottom w:val="0"/>
                                      <w:divBdr>
                                        <w:top w:val="none" w:sz="0" w:space="0" w:color="auto"/>
                                        <w:left w:val="none" w:sz="0" w:space="0" w:color="auto"/>
                                        <w:bottom w:val="none" w:sz="0" w:space="0" w:color="auto"/>
                                        <w:right w:val="none" w:sz="0" w:space="0" w:color="auto"/>
                                      </w:divBdr>
                                      <w:divsChild>
                                        <w:div w:id="1804688524">
                                          <w:marLeft w:val="0"/>
                                          <w:marRight w:val="0"/>
                                          <w:marTop w:val="0"/>
                                          <w:marBottom w:val="0"/>
                                          <w:divBdr>
                                            <w:top w:val="none" w:sz="0" w:space="0" w:color="auto"/>
                                            <w:left w:val="none" w:sz="0" w:space="0" w:color="auto"/>
                                            <w:bottom w:val="none" w:sz="0" w:space="0" w:color="auto"/>
                                            <w:right w:val="none" w:sz="0" w:space="0" w:color="auto"/>
                                          </w:divBdr>
                                          <w:divsChild>
                                            <w:div w:id="135341628">
                                              <w:marLeft w:val="0"/>
                                              <w:marRight w:val="0"/>
                                              <w:marTop w:val="0"/>
                                              <w:marBottom w:val="0"/>
                                              <w:divBdr>
                                                <w:top w:val="none" w:sz="0" w:space="0" w:color="auto"/>
                                                <w:left w:val="none" w:sz="0" w:space="0" w:color="auto"/>
                                                <w:bottom w:val="none" w:sz="0" w:space="0" w:color="auto"/>
                                                <w:right w:val="none" w:sz="0" w:space="0" w:color="auto"/>
                                              </w:divBdr>
                                              <w:divsChild>
                                                <w:div w:id="1592161695">
                                                  <w:marLeft w:val="0"/>
                                                  <w:marRight w:val="0"/>
                                                  <w:marTop w:val="0"/>
                                                  <w:marBottom w:val="0"/>
                                                  <w:divBdr>
                                                    <w:top w:val="none" w:sz="0" w:space="0" w:color="auto"/>
                                                    <w:left w:val="none" w:sz="0" w:space="0" w:color="auto"/>
                                                    <w:bottom w:val="none" w:sz="0" w:space="0" w:color="auto"/>
                                                    <w:right w:val="none" w:sz="0" w:space="0" w:color="auto"/>
                                                  </w:divBdr>
                                                  <w:divsChild>
                                                    <w:div w:id="1557929038">
                                                      <w:marLeft w:val="0"/>
                                                      <w:marRight w:val="0"/>
                                                      <w:marTop w:val="0"/>
                                                      <w:marBottom w:val="0"/>
                                                      <w:divBdr>
                                                        <w:top w:val="none" w:sz="0" w:space="0" w:color="auto"/>
                                                        <w:left w:val="none" w:sz="0" w:space="0" w:color="auto"/>
                                                        <w:bottom w:val="none" w:sz="0" w:space="0" w:color="auto"/>
                                                        <w:right w:val="none" w:sz="0" w:space="0" w:color="auto"/>
                                                      </w:divBdr>
                                                      <w:divsChild>
                                                        <w:div w:id="1562718477">
                                                          <w:marLeft w:val="0"/>
                                                          <w:marRight w:val="0"/>
                                                          <w:marTop w:val="0"/>
                                                          <w:marBottom w:val="0"/>
                                                          <w:divBdr>
                                                            <w:top w:val="none" w:sz="0" w:space="0" w:color="auto"/>
                                                            <w:left w:val="none" w:sz="0" w:space="0" w:color="auto"/>
                                                            <w:bottom w:val="none" w:sz="0" w:space="0" w:color="auto"/>
                                                            <w:right w:val="none" w:sz="0" w:space="0" w:color="auto"/>
                                                          </w:divBdr>
                                                          <w:divsChild>
                                                            <w:div w:id="859398150">
                                                              <w:marLeft w:val="0"/>
                                                              <w:marRight w:val="0"/>
                                                              <w:marTop w:val="0"/>
                                                              <w:marBottom w:val="0"/>
                                                              <w:divBdr>
                                                                <w:top w:val="none" w:sz="0" w:space="0" w:color="auto"/>
                                                                <w:left w:val="none" w:sz="0" w:space="0" w:color="auto"/>
                                                                <w:bottom w:val="none" w:sz="0" w:space="0" w:color="auto"/>
                                                                <w:right w:val="none" w:sz="0" w:space="0" w:color="auto"/>
                                                              </w:divBdr>
                                                              <w:divsChild>
                                                                <w:div w:id="2054383097">
                                                                  <w:marLeft w:val="0"/>
                                                                  <w:marRight w:val="0"/>
                                                                  <w:marTop w:val="0"/>
                                                                  <w:marBottom w:val="0"/>
                                                                  <w:divBdr>
                                                                    <w:top w:val="none" w:sz="0" w:space="0" w:color="auto"/>
                                                                    <w:left w:val="none" w:sz="0" w:space="0" w:color="auto"/>
                                                                    <w:bottom w:val="none" w:sz="0" w:space="0" w:color="auto"/>
                                                                    <w:right w:val="none" w:sz="0" w:space="0" w:color="auto"/>
                                                                  </w:divBdr>
                                                                  <w:divsChild>
                                                                    <w:div w:id="1932277342">
                                                                      <w:marLeft w:val="0"/>
                                                                      <w:marRight w:val="0"/>
                                                                      <w:marTop w:val="0"/>
                                                                      <w:marBottom w:val="0"/>
                                                                      <w:divBdr>
                                                                        <w:top w:val="none" w:sz="0" w:space="0" w:color="auto"/>
                                                                        <w:left w:val="none" w:sz="0" w:space="0" w:color="auto"/>
                                                                        <w:bottom w:val="none" w:sz="0" w:space="0" w:color="auto"/>
                                                                        <w:right w:val="none" w:sz="0" w:space="0" w:color="auto"/>
                                                                      </w:divBdr>
                                                                      <w:divsChild>
                                                                        <w:div w:id="984621992">
                                                                          <w:marLeft w:val="0"/>
                                                                          <w:marRight w:val="0"/>
                                                                          <w:marTop w:val="0"/>
                                                                          <w:marBottom w:val="0"/>
                                                                          <w:divBdr>
                                                                            <w:top w:val="none" w:sz="0" w:space="0" w:color="auto"/>
                                                                            <w:left w:val="none" w:sz="0" w:space="0" w:color="auto"/>
                                                                            <w:bottom w:val="none" w:sz="0" w:space="0" w:color="auto"/>
                                                                            <w:right w:val="none" w:sz="0" w:space="0" w:color="auto"/>
                                                                          </w:divBdr>
                                                                          <w:divsChild>
                                                                            <w:div w:id="957567503">
                                                                              <w:marLeft w:val="0"/>
                                                                              <w:marRight w:val="0"/>
                                                                              <w:marTop w:val="0"/>
                                                                              <w:marBottom w:val="0"/>
                                                                              <w:divBdr>
                                                                                <w:top w:val="none" w:sz="0" w:space="0" w:color="auto"/>
                                                                                <w:left w:val="none" w:sz="0" w:space="0" w:color="auto"/>
                                                                                <w:bottom w:val="none" w:sz="0" w:space="0" w:color="auto"/>
                                                                                <w:right w:val="none" w:sz="0" w:space="0" w:color="auto"/>
                                                                              </w:divBdr>
                                                                              <w:divsChild>
                                                                                <w:div w:id="1799954372">
                                                                                  <w:marLeft w:val="0"/>
                                                                                  <w:marRight w:val="0"/>
                                                                                  <w:marTop w:val="0"/>
                                                                                  <w:marBottom w:val="0"/>
                                                                                  <w:divBdr>
                                                                                    <w:top w:val="none" w:sz="0" w:space="0" w:color="auto"/>
                                                                                    <w:left w:val="none" w:sz="0" w:space="0" w:color="auto"/>
                                                                                    <w:bottom w:val="none" w:sz="0" w:space="0" w:color="auto"/>
                                                                                    <w:right w:val="none" w:sz="0" w:space="0" w:color="auto"/>
                                                                                  </w:divBdr>
                                                                                  <w:divsChild>
                                                                                    <w:div w:id="891768997">
                                                                                      <w:marLeft w:val="0"/>
                                                                                      <w:marRight w:val="0"/>
                                                                                      <w:marTop w:val="0"/>
                                                                                      <w:marBottom w:val="0"/>
                                                                                      <w:divBdr>
                                                                                        <w:top w:val="none" w:sz="0" w:space="0" w:color="auto"/>
                                                                                        <w:left w:val="none" w:sz="0" w:space="0" w:color="auto"/>
                                                                                        <w:bottom w:val="none" w:sz="0" w:space="0" w:color="auto"/>
                                                                                        <w:right w:val="none" w:sz="0" w:space="0" w:color="auto"/>
                                                                                      </w:divBdr>
                                                                                      <w:divsChild>
                                                                                        <w:div w:id="52968837">
                                                                                          <w:marLeft w:val="0"/>
                                                                                          <w:marRight w:val="0"/>
                                                                                          <w:marTop w:val="0"/>
                                                                                          <w:marBottom w:val="0"/>
                                                                                          <w:divBdr>
                                                                                            <w:top w:val="none" w:sz="0" w:space="0" w:color="auto"/>
                                                                                            <w:left w:val="none" w:sz="0" w:space="0" w:color="auto"/>
                                                                                            <w:bottom w:val="none" w:sz="0" w:space="0" w:color="auto"/>
                                                                                            <w:right w:val="none" w:sz="0" w:space="0" w:color="auto"/>
                                                                                          </w:divBdr>
                                                                                          <w:divsChild>
                                                                                            <w:div w:id="145821620">
                                                                                              <w:marLeft w:val="0"/>
                                                                                              <w:marRight w:val="0"/>
                                                                                              <w:marTop w:val="0"/>
                                                                                              <w:marBottom w:val="0"/>
                                                                                              <w:divBdr>
                                                                                                <w:top w:val="none" w:sz="0" w:space="0" w:color="auto"/>
                                                                                                <w:left w:val="none" w:sz="0" w:space="0" w:color="auto"/>
                                                                                                <w:bottom w:val="none" w:sz="0" w:space="0" w:color="auto"/>
                                                                                                <w:right w:val="none" w:sz="0" w:space="0" w:color="auto"/>
                                                                                              </w:divBdr>
                                                                                              <w:divsChild>
                                                                                                <w:div w:id="2111270163">
                                                                                                  <w:marLeft w:val="0"/>
                                                                                                  <w:marRight w:val="0"/>
                                                                                                  <w:marTop w:val="0"/>
                                                                                                  <w:marBottom w:val="0"/>
                                                                                                  <w:divBdr>
                                                                                                    <w:top w:val="none" w:sz="0" w:space="0" w:color="auto"/>
                                                                                                    <w:left w:val="none" w:sz="0" w:space="0" w:color="auto"/>
                                                                                                    <w:bottom w:val="none" w:sz="0" w:space="0" w:color="auto"/>
                                                                                                    <w:right w:val="none" w:sz="0" w:space="0" w:color="auto"/>
                                                                                                  </w:divBdr>
                                                                                                  <w:divsChild>
                                                                                                    <w:div w:id="195002147">
                                                                                                      <w:marLeft w:val="0"/>
                                                                                                      <w:marRight w:val="0"/>
                                                                                                      <w:marTop w:val="0"/>
                                                                                                      <w:marBottom w:val="0"/>
                                                                                                      <w:divBdr>
                                                                                                        <w:top w:val="none" w:sz="0" w:space="0" w:color="auto"/>
                                                                                                        <w:left w:val="none" w:sz="0" w:space="0" w:color="auto"/>
                                                                                                        <w:bottom w:val="none" w:sz="0" w:space="0" w:color="auto"/>
                                                                                                        <w:right w:val="none" w:sz="0" w:space="0" w:color="auto"/>
                                                                                                      </w:divBdr>
                                                                                                      <w:divsChild>
                                                                                                        <w:div w:id="1572959020">
                                                                                                          <w:marLeft w:val="0"/>
                                                                                                          <w:marRight w:val="0"/>
                                                                                                          <w:marTop w:val="0"/>
                                                                                                          <w:marBottom w:val="0"/>
                                                                                                          <w:divBdr>
                                                                                                            <w:top w:val="none" w:sz="0" w:space="0" w:color="auto"/>
                                                                                                            <w:left w:val="none" w:sz="0" w:space="0" w:color="auto"/>
                                                                                                            <w:bottom w:val="none" w:sz="0" w:space="0" w:color="auto"/>
                                                                                                            <w:right w:val="none" w:sz="0" w:space="0" w:color="auto"/>
                                                                                                          </w:divBdr>
                                                                                                          <w:divsChild>
                                                                                                            <w:div w:id="1432972902">
                                                                                                              <w:marLeft w:val="0"/>
                                                                                                              <w:marRight w:val="0"/>
                                                                                                              <w:marTop w:val="0"/>
                                                                                                              <w:marBottom w:val="0"/>
                                                                                                              <w:divBdr>
                                                                                                                <w:top w:val="none" w:sz="0" w:space="0" w:color="auto"/>
                                                                                                                <w:left w:val="none" w:sz="0" w:space="0" w:color="auto"/>
                                                                                                                <w:bottom w:val="none" w:sz="0" w:space="0" w:color="auto"/>
                                                                                                                <w:right w:val="none" w:sz="0" w:space="0" w:color="auto"/>
                                                                                                              </w:divBdr>
                                                                                                              <w:divsChild>
                                                                                                                <w:div w:id="1376395038">
                                                                                                                  <w:marLeft w:val="0"/>
                                                                                                                  <w:marRight w:val="0"/>
                                                                                                                  <w:marTop w:val="0"/>
                                                                                                                  <w:marBottom w:val="0"/>
                                                                                                                  <w:divBdr>
                                                                                                                    <w:top w:val="none" w:sz="0" w:space="0" w:color="auto"/>
                                                                                                                    <w:left w:val="none" w:sz="0" w:space="0" w:color="auto"/>
                                                                                                                    <w:bottom w:val="none" w:sz="0" w:space="0" w:color="auto"/>
                                                                                                                    <w:right w:val="none" w:sz="0" w:space="0" w:color="auto"/>
                                                                                                                  </w:divBdr>
                                                                                                                  <w:divsChild>
                                                                                                                    <w:div w:id="1873496785">
                                                                                                                      <w:marLeft w:val="0"/>
                                                                                                                      <w:marRight w:val="0"/>
                                                                                                                      <w:marTop w:val="0"/>
                                                                                                                      <w:marBottom w:val="0"/>
                                                                                                                      <w:divBdr>
                                                                                                                        <w:top w:val="none" w:sz="0" w:space="0" w:color="auto"/>
                                                                                                                        <w:left w:val="none" w:sz="0" w:space="0" w:color="auto"/>
                                                                                                                        <w:bottom w:val="none" w:sz="0" w:space="0" w:color="auto"/>
                                                                                                                        <w:right w:val="none" w:sz="0" w:space="0" w:color="auto"/>
                                                                                                                      </w:divBdr>
                                                                                                                      <w:divsChild>
                                                                                                                        <w:div w:id="2072579172">
                                                                                                                          <w:marLeft w:val="0"/>
                                                                                                                          <w:marRight w:val="0"/>
                                                                                                                          <w:marTop w:val="0"/>
                                                                                                                          <w:marBottom w:val="0"/>
                                                                                                                          <w:divBdr>
                                                                                                                            <w:top w:val="none" w:sz="0" w:space="0" w:color="auto"/>
                                                                                                                            <w:left w:val="none" w:sz="0" w:space="0" w:color="auto"/>
                                                                                                                            <w:bottom w:val="none" w:sz="0" w:space="0" w:color="auto"/>
                                                                                                                            <w:right w:val="none" w:sz="0" w:space="0" w:color="auto"/>
                                                                                                                          </w:divBdr>
                                                                                                                          <w:divsChild>
                                                                                                                            <w:div w:id="433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33643295">
      <w:bodyDiv w:val="1"/>
      <w:marLeft w:val="0"/>
      <w:marRight w:val="0"/>
      <w:marTop w:val="0"/>
      <w:marBottom w:val="0"/>
      <w:divBdr>
        <w:top w:val="none" w:sz="0" w:space="0" w:color="auto"/>
        <w:left w:val="none" w:sz="0" w:space="0" w:color="auto"/>
        <w:bottom w:val="none" w:sz="0" w:space="0" w:color="auto"/>
        <w:right w:val="none" w:sz="0" w:space="0" w:color="auto"/>
      </w:divBdr>
    </w:div>
    <w:div w:id="1905868024">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CD1F-B9AB-4F51-B162-7C60E41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16574</Words>
  <Characters>94478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Green</dc:creator>
  <cp:lastModifiedBy>Deborah Kappra</cp:lastModifiedBy>
  <cp:revision>35</cp:revision>
  <cp:lastPrinted>2015-06-11T13:59:00Z</cp:lastPrinted>
  <dcterms:created xsi:type="dcterms:W3CDTF">2015-06-19T17:48:00Z</dcterms:created>
  <dcterms:modified xsi:type="dcterms:W3CDTF">2015-07-17T13:57:00Z</dcterms:modified>
</cp:coreProperties>
</file>