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DA98" w14:textId="77777777" w:rsidR="00727A82" w:rsidRDefault="00727A82" w:rsidP="00727A82">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Quitman County School District (QCSD)</w:t>
      </w:r>
    </w:p>
    <w:p w14:paraId="2CE9B204" w14:textId="77777777" w:rsidR="00727A82" w:rsidRDefault="00727A82" w:rsidP="00727A82">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Technology Department-</w:t>
      </w:r>
    </w:p>
    <w:p w14:paraId="1C5F1128" w14:textId="5D5B3021" w:rsidR="00727A82" w:rsidRPr="00BE1336" w:rsidRDefault="00727A82" w:rsidP="00727A82">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Security Awareness Training</w:t>
      </w:r>
      <w:r>
        <w:rPr>
          <w:rFonts w:ascii="Times New Roman" w:eastAsia="Times New Roman" w:hAnsi="Times New Roman" w:cs="Times New Roman"/>
          <w:b/>
          <w:bCs/>
          <w:kern w:val="36"/>
          <w:sz w:val="48"/>
          <w:szCs w:val="48"/>
        </w:rPr>
        <w:t xml:space="preserve"> Procedures</w:t>
      </w:r>
    </w:p>
    <w:p w14:paraId="02314DEA" w14:textId="32AD51E0" w:rsidR="00727A82" w:rsidRPr="00727A82" w:rsidRDefault="00727A82" w:rsidP="00727A82">
      <w:pPr>
        <w:spacing w:before="375" w:after="225" w:line="450" w:lineRule="atLeast"/>
        <w:outlineLvl w:val="1"/>
        <w:rPr>
          <w:rFonts w:ascii="Open Sans" w:eastAsia="Times New Roman" w:hAnsi="Open Sans" w:cs="Times New Roman"/>
          <w:sz w:val="36"/>
          <w:szCs w:val="36"/>
        </w:rPr>
      </w:pPr>
      <w:r w:rsidRPr="00727A82">
        <w:rPr>
          <w:rFonts w:ascii="Arial" w:eastAsia="Times New Roman" w:hAnsi="Arial" w:cs="Arial"/>
          <w:b/>
          <w:bCs/>
          <w:sz w:val="20"/>
          <w:szCs w:val="20"/>
        </w:rPr>
        <w:t>Employee Security Awareness Training</w:t>
      </w:r>
    </w:p>
    <w:p w14:paraId="3886C008" w14:textId="77777777" w:rsidR="00727A82" w:rsidRPr="00727A82" w:rsidRDefault="00727A82" w:rsidP="00727A82">
      <w:pPr>
        <w:spacing w:before="225" w:after="225"/>
        <w:rPr>
          <w:rFonts w:ascii="Open Sans" w:eastAsia="Times New Roman" w:hAnsi="Open Sans" w:cs="Times New Roman"/>
          <w:sz w:val="21"/>
          <w:szCs w:val="21"/>
        </w:rPr>
      </w:pPr>
      <w:r w:rsidRPr="00727A82">
        <w:rPr>
          <w:rFonts w:ascii="Arial" w:eastAsia="Times New Roman" w:hAnsi="Arial" w:cs="Arial"/>
          <w:b/>
          <w:bCs/>
          <w:sz w:val="20"/>
          <w:szCs w:val="20"/>
        </w:rPr>
        <w:t>1.     Overview</w:t>
      </w:r>
    </w:p>
    <w:p w14:paraId="2481CB53" w14:textId="72D9860C" w:rsidR="00727A82" w:rsidRPr="00727A82" w:rsidRDefault="00727A82" w:rsidP="00727A82">
      <w:pPr>
        <w:spacing w:before="225" w:after="225"/>
        <w:rPr>
          <w:rFonts w:ascii="Open Sans" w:eastAsia="Times New Roman" w:hAnsi="Open Sans" w:cs="Times New Roman"/>
          <w:sz w:val="21"/>
          <w:szCs w:val="21"/>
        </w:rPr>
      </w:pPr>
      <w:r>
        <w:rPr>
          <w:rFonts w:ascii="Arial" w:eastAsia="Times New Roman" w:hAnsi="Arial" w:cs="Arial"/>
          <w:sz w:val="20"/>
          <w:szCs w:val="20"/>
        </w:rPr>
        <w:t>QCSD</w:t>
      </w:r>
      <w:r w:rsidRPr="00727A82">
        <w:rPr>
          <w:rFonts w:ascii="Arial" w:eastAsia="Times New Roman" w:hAnsi="Arial" w:cs="Arial"/>
          <w:sz w:val="20"/>
          <w:szCs w:val="20"/>
        </w:rPr>
        <w:t xml:space="preserve">, led by the </w:t>
      </w:r>
      <w:r>
        <w:rPr>
          <w:rFonts w:ascii="Arial" w:eastAsia="Times New Roman" w:hAnsi="Arial" w:cs="Arial"/>
          <w:sz w:val="20"/>
          <w:szCs w:val="20"/>
        </w:rPr>
        <w:t>District Technology Coordinator</w:t>
      </w:r>
      <w:r w:rsidRPr="00727A82">
        <w:rPr>
          <w:rFonts w:ascii="Arial" w:eastAsia="Times New Roman" w:hAnsi="Arial" w:cs="Arial"/>
          <w:sz w:val="20"/>
          <w:szCs w:val="20"/>
        </w:rPr>
        <w:t>, shall ensure that all employees having access to sensitive information undergo annual IT security training which emphasizes their personal responsibility for protecting student and employee information. Training resources will be provided to all employees.</w:t>
      </w:r>
    </w:p>
    <w:p w14:paraId="22620685" w14:textId="77777777" w:rsidR="00727A82" w:rsidRPr="00727A82" w:rsidRDefault="00727A82" w:rsidP="00727A82">
      <w:pPr>
        <w:spacing w:before="225" w:after="225"/>
        <w:rPr>
          <w:rFonts w:ascii="Open Sans" w:eastAsia="Times New Roman" w:hAnsi="Open Sans" w:cs="Times New Roman"/>
          <w:sz w:val="21"/>
          <w:szCs w:val="21"/>
        </w:rPr>
      </w:pPr>
      <w:r w:rsidRPr="00727A82">
        <w:rPr>
          <w:rFonts w:ascii="Arial" w:eastAsia="Times New Roman" w:hAnsi="Arial" w:cs="Arial"/>
          <w:b/>
          <w:bCs/>
          <w:sz w:val="20"/>
          <w:szCs w:val="20"/>
        </w:rPr>
        <w:t>2.     Purpose</w:t>
      </w:r>
    </w:p>
    <w:p w14:paraId="25A0EE37" w14:textId="77777777" w:rsidR="00727A82" w:rsidRPr="00727A82" w:rsidRDefault="00727A82" w:rsidP="00727A82">
      <w:pPr>
        <w:spacing w:before="225" w:after="225"/>
        <w:rPr>
          <w:rFonts w:ascii="Open Sans" w:eastAsia="Times New Roman" w:hAnsi="Open Sans" w:cs="Times New Roman"/>
          <w:sz w:val="21"/>
          <w:szCs w:val="21"/>
        </w:rPr>
      </w:pPr>
      <w:r w:rsidRPr="00727A82">
        <w:rPr>
          <w:rFonts w:ascii="Arial" w:eastAsia="Times New Roman" w:hAnsi="Arial" w:cs="Arial"/>
          <w:sz w:val="20"/>
          <w:szCs w:val="20"/>
        </w:rPr>
        <w:t>These methods help ensure employees have a solid understanding of our security policy, procedures, and best practices. Employees shall also have a basic understanding of the following security related topics: social engineering tactics, email and messaging security, safely browsing the internet, social networking threats, mobile device security, password best practices, data classification, data transmission and encryption, data destruction, WiFi security, working remotely, insider threats from students and staff, physical security issues, protecting personal/work computers, copyright infringements, malware and virus protection, sharing files with local and state entities, and workspace security.</w:t>
      </w:r>
    </w:p>
    <w:p w14:paraId="29DF7BEA" w14:textId="77777777" w:rsidR="00727A82" w:rsidRPr="00727A82" w:rsidRDefault="00727A82" w:rsidP="00727A82">
      <w:pPr>
        <w:spacing w:before="225" w:after="225"/>
        <w:rPr>
          <w:rFonts w:ascii="Open Sans" w:eastAsia="Times New Roman" w:hAnsi="Open Sans" w:cs="Times New Roman"/>
          <w:sz w:val="21"/>
          <w:szCs w:val="21"/>
        </w:rPr>
      </w:pPr>
      <w:r w:rsidRPr="00727A82">
        <w:rPr>
          <w:rFonts w:ascii="Arial" w:eastAsia="Times New Roman" w:hAnsi="Arial" w:cs="Arial"/>
          <w:b/>
          <w:bCs/>
          <w:sz w:val="20"/>
          <w:szCs w:val="20"/>
        </w:rPr>
        <w:t>3.     Procedure</w:t>
      </w:r>
    </w:p>
    <w:p w14:paraId="7DA181DE" w14:textId="069405BF" w:rsidR="00727A82" w:rsidRPr="00727A82" w:rsidRDefault="00727A82" w:rsidP="00727A82">
      <w:pPr>
        <w:spacing w:before="225" w:after="225"/>
        <w:rPr>
          <w:rFonts w:ascii="Open Sans" w:eastAsia="Times New Roman" w:hAnsi="Open Sans" w:cs="Times New Roman"/>
          <w:sz w:val="21"/>
          <w:szCs w:val="21"/>
        </w:rPr>
      </w:pPr>
      <w:r w:rsidRPr="00727A82">
        <w:rPr>
          <w:rFonts w:ascii="Arial" w:eastAsia="Times New Roman" w:hAnsi="Arial" w:cs="Arial"/>
          <w:sz w:val="20"/>
          <w:szCs w:val="20"/>
        </w:rPr>
        <w:t xml:space="preserve">All </w:t>
      </w:r>
      <w:r>
        <w:rPr>
          <w:rFonts w:ascii="Arial" w:eastAsia="Times New Roman" w:hAnsi="Arial" w:cs="Arial"/>
          <w:sz w:val="20"/>
          <w:szCs w:val="20"/>
        </w:rPr>
        <w:t>QCSD</w:t>
      </w:r>
      <w:r w:rsidRPr="00727A82">
        <w:rPr>
          <w:rFonts w:ascii="Arial" w:eastAsia="Times New Roman" w:hAnsi="Arial" w:cs="Arial"/>
          <w:sz w:val="20"/>
          <w:szCs w:val="20"/>
        </w:rPr>
        <w:t xml:space="preserve"> employees shall receive security specific trainings Annually.</w:t>
      </w:r>
    </w:p>
    <w:p w14:paraId="380014E4" w14:textId="77777777" w:rsidR="00727A82" w:rsidRPr="00727A82" w:rsidRDefault="00727A82" w:rsidP="00727A82">
      <w:pPr>
        <w:rPr>
          <w:rFonts w:ascii="Times New Roman" w:eastAsia="Times New Roman" w:hAnsi="Times New Roman" w:cs="Times New Roman"/>
        </w:rPr>
      </w:pPr>
    </w:p>
    <w:p w14:paraId="17A3D4F5" w14:textId="430F4E2A" w:rsidR="000A69C3" w:rsidRDefault="000E5533">
      <w:r>
        <w:t>August 2019</w:t>
      </w:r>
    </w:p>
    <w:sectPr w:rsidR="000A69C3" w:rsidSect="000F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roman"/>
    <w:notTrueType/>
    <w:pitch w:val="default"/>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2"/>
    <w:rsid w:val="000E5533"/>
    <w:rsid w:val="000F6944"/>
    <w:rsid w:val="00727A82"/>
    <w:rsid w:val="00A31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0DE9B0"/>
  <w15:chartTrackingRefBased/>
  <w15:docId w15:val="{5F123B1C-0E95-644D-A42B-BCFDF406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7A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A82"/>
    <w:rPr>
      <w:rFonts w:ascii="Times New Roman" w:eastAsia="Times New Roman" w:hAnsi="Times New Roman" w:cs="Times New Roman"/>
      <w:b/>
      <w:bCs/>
      <w:sz w:val="36"/>
      <w:szCs w:val="36"/>
    </w:rPr>
  </w:style>
  <w:style w:type="character" w:styleId="Strong">
    <w:name w:val="Strong"/>
    <w:basedOn w:val="DefaultParagraphFont"/>
    <w:uiPriority w:val="22"/>
    <w:qFormat/>
    <w:rsid w:val="00727A82"/>
    <w:rPr>
      <w:b/>
      <w:bCs/>
    </w:rPr>
  </w:style>
  <w:style w:type="paragraph" w:styleId="NormalWeb">
    <w:name w:val="Normal (Web)"/>
    <w:basedOn w:val="Normal"/>
    <w:uiPriority w:val="99"/>
    <w:semiHidden/>
    <w:unhideWhenUsed/>
    <w:rsid w:val="00727A8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2</cp:revision>
  <dcterms:created xsi:type="dcterms:W3CDTF">2020-06-17T17:45:00Z</dcterms:created>
  <dcterms:modified xsi:type="dcterms:W3CDTF">2020-06-17T20:28:00Z</dcterms:modified>
</cp:coreProperties>
</file>