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266A18"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02/2</w:t>
      </w:r>
      <w:r w:rsidR="00F57C58">
        <w:rPr>
          <w:rFonts w:ascii="Times New Roman" w:hAnsi="Times New Roman" w:cs="Times New Roman"/>
          <w:sz w:val="32"/>
          <w:szCs w:val="32"/>
        </w:rPr>
        <w:t>4/20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E9650E" w:rsidRDefault="008A7625" w:rsidP="00266A18">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E9650E">
        <w:rPr>
          <w:rFonts w:ascii="Times New Roman" w:hAnsi="Times New Roman" w:cs="Times New Roman"/>
          <w:sz w:val="24"/>
          <w:szCs w:val="24"/>
        </w:rPr>
        <w:t>Rommie</w:t>
      </w:r>
      <w:proofErr w:type="spellEnd"/>
      <w:r w:rsidR="00E9650E">
        <w:rPr>
          <w:rFonts w:ascii="Times New Roman" w:hAnsi="Times New Roman" w:cs="Times New Roman"/>
          <w:sz w:val="24"/>
          <w:szCs w:val="24"/>
        </w:rPr>
        <w:t xml:space="preserve"> </w:t>
      </w:r>
      <w:proofErr w:type="spellStart"/>
      <w:r w:rsidR="00E9650E">
        <w:rPr>
          <w:rFonts w:ascii="Times New Roman" w:hAnsi="Times New Roman" w:cs="Times New Roman"/>
          <w:sz w:val="24"/>
          <w:szCs w:val="24"/>
        </w:rPr>
        <w:t>Compher</w:t>
      </w:r>
      <w:proofErr w:type="spellEnd"/>
      <w:r w:rsidR="00E9650E">
        <w:rPr>
          <w:rFonts w:ascii="Times New Roman" w:hAnsi="Times New Roman" w:cs="Times New Roman"/>
          <w:sz w:val="24"/>
          <w:szCs w:val="24"/>
        </w:rPr>
        <w:t>, Vice President</w:t>
      </w:r>
    </w:p>
    <w:p w:rsidR="00C82F06" w:rsidRDefault="00C82F06" w:rsidP="00E9650E">
      <w:pPr>
        <w:spacing w:after="0"/>
        <w:ind w:left="3600" w:firstLine="720"/>
        <w:rPr>
          <w:rFonts w:ascii="Times New Roman" w:hAnsi="Times New Roman" w:cs="Times New Roman"/>
          <w:sz w:val="24"/>
          <w:szCs w:val="24"/>
        </w:rPr>
      </w:pPr>
      <w:r>
        <w:rPr>
          <w:rFonts w:ascii="Times New Roman" w:hAnsi="Times New Roman" w:cs="Times New Roman"/>
          <w:sz w:val="24"/>
          <w:szCs w:val="24"/>
        </w:rPr>
        <w:t>Jose Scott, Secretary</w:t>
      </w:r>
    </w:p>
    <w:p w:rsidR="00003C8C" w:rsidRDefault="00003C8C" w:rsidP="00003C8C">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 Member</w:t>
      </w:r>
    </w:p>
    <w:p w:rsidR="005934C5" w:rsidRPr="001762A9" w:rsidRDefault="005934C5" w:rsidP="00C754E6">
      <w:pPr>
        <w:spacing w:after="0"/>
        <w:rPr>
          <w:rFonts w:ascii="Times New Roman" w:hAnsi="Times New Roman" w:cs="Times New Roman"/>
          <w:sz w:val="24"/>
          <w:szCs w:val="24"/>
        </w:rPr>
      </w:pPr>
    </w:p>
    <w:p w:rsidR="008A7625" w:rsidRDefault="005934C5" w:rsidP="00C754E6">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w:t>
      </w:r>
      <w:r w:rsidR="00480ABF" w:rsidRPr="008A7625">
        <w:rPr>
          <w:rFonts w:ascii="Times New Roman" w:hAnsi="Times New Roman" w:cs="Times New Roman"/>
          <w:sz w:val="24"/>
          <w:szCs w:val="24"/>
          <w:u w:val="single"/>
        </w:rPr>
        <w:t>esent</w:t>
      </w:r>
      <w:r w:rsidR="00480ABF">
        <w:rPr>
          <w:rFonts w:ascii="Times New Roman" w:hAnsi="Times New Roman" w:cs="Times New Roman"/>
          <w:sz w:val="24"/>
          <w:szCs w:val="24"/>
        </w:rPr>
        <w:t xml:space="preserve">: </w:t>
      </w:r>
      <w:r w:rsidR="008A7625">
        <w:rPr>
          <w:rFonts w:ascii="Times New Roman" w:hAnsi="Times New Roman" w:cs="Times New Roman"/>
          <w:sz w:val="24"/>
          <w:szCs w:val="24"/>
        </w:rPr>
        <w:tab/>
      </w:r>
      <w:r w:rsidR="008A7625">
        <w:rPr>
          <w:rFonts w:ascii="Times New Roman" w:hAnsi="Times New Roman" w:cs="Times New Roman"/>
          <w:sz w:val="24"/>
          <w:szCs w:val="24"/>
        </w:rPr>
        <w:tab/>
      </w:r>
      <w:r w:rsidRPr="001762A9">
        <w:rPr>
          <w:rFonts w:ascii="Times New Roman" w:hAnsi="Times New Roman" w:cs="Times New Roman"/>
          <w:sz w:val="24"/>
          <w:szCs w:val="24"/>
        </w:rPr>
        <w:t>Lucinda Monta</w:t>
      </w:r>
      <w:r w:rsidR="00C43283">
        <w:rPr>
          <w:rFonts w:ascii="Times New Roman" w:hAnsi="Times New Roman" w:cs="Times New Roman"/>
          <w:sz w:val="24"/>
          <w:szCs w:val="24"/>
        </w:rPr>
        <w:t xml:space="preserve">no-Molina, </w:t>
      </w:r>
      <w:r w:rsidR="008A7625">
        <w:rPr>
          <w:rFonts w:ascii="Times New Roman" w:hAnsi="Times New Roman" w:cs="Times New Roman"/>
          <w:sz w:val="24"/>
          <w:szCs w:val="24"/>
        </w:rPr>
        <w:t>Principal</w:t>
      </w:r>
    </w:p>
    <w:p w:rsidR="008A7625" w:rsidRDefault="005934C5" w:rsidP="00C754E6">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w:t>
      </w:r>
      <w:r w:rsidR="008D7191" w:rsidRPr="001762A9">
        <w:rPr>
          <w:rFonts w:ascii="Times New Roman" w:hAnsi="Times New Roman" w:cs="Times New Roman"/>
          <w:sz w:val="24"/>
          <w:szCs w:val="24"/>
        </w:rPr>
        <w:t xml:space="preserve"> Business Manager</w:t>
      </w:r>
    </w:p>
    <w:p w:rsidR="005934C5" w:rsidRDefault="00480ABF"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w:t>
      </w:r>
      <w:r w:rsidR="004D3BA6">
        <w:rPr>
          <w:rFonts w:ascii="Times New Roman" w:hAnsi="Times New Roman" w:cs="Times New Roman"/>
          <w:sz w:val="24"/>
          <w:szCs w:val="24"/>
        </w:rPr>
        <w:t xml:space="preserve">, Assistant </w:t>
      </w:r>
      <w:r w:rsidR="00C754E6">
        <w:rPr>
          <w:rFonts w:ascii="Times New Roman" w:hAnsi="Times New Roman" w:cs="Times New Roman"/>
          <w:sz w:val="24"/>
          <w:szCs w:val="24"/>
        </w:rPr>
        <w:t>Principal/Technology</w:t>
      </w:r>
    </w:p>
    <w:p w:rsidR="00266A18" w:rsidRDefault="00266A18"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Curtis Casey, Teacher/Safety Committee</w:t>
      </w:r>
    </w:p>
    <w:p w:rsidR="00266A18" w:rsidRDefault="00266A18" w:rsidP="00C754E6">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Nora Padilla, Teacher/Safety Committee</w:t>
      </w:r>
    </w:p>
    <w:p w:rsidR="00266A18" w:rsidRDefault="00144B32" w:rsidP="00266A1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Denic</w:t>
      </w:r>
      <w:r w:rsidR="00266A18">
        <w:rPr>
          <w:rFonts w:ascii="Times New Roman" w:hAnsi="Times New Roman" w:cs="Times New Roman"/>
          <w:sz w:val="24"/>
          <w:szCs w:val="24"/>
        </w:rPr>
        <w:t>e Ward, Teacher/Safety Committee</w:t>
      </w:r>
    </w:p>
    <w:p w:rsidR="00266A18" w:rsidRDefault="00266A18" w:rsidP="00266A18">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Rick Saylor, Saylor Family Trust</w:t>
      </w:r>
    </w:p>
    <w:p w:rsidR="005934C5" w:rsidRPr="001762A9" w:rsidRDefault="005934C5" w:rsidP="00C754E6">
      <w:pPr>
        <w:spacing w:after="0" w:line="240" w:lineRule="auto"/>
        <w:jc w:val="center"/>
        <w:rPr>
          <w:rFonts w:ascii="Times New Roman" w:hAnsi="Times New Roman" w:cs="Times New Roman"/>
          <w:sz w:val="24"/>
          <w:szCs w:val="24"/>
        </w:rPr>
      </w:pPr>
    </w:p>
    <w:p w:rsidR="005934C5" w:rsidRDefault="005934C5" w:rsidP="00C754E6">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266A18">
        <w:rPr>
          <w:rFonts w:ascii="Times New Roman" w:hAnsi="Times New Roman" w:cs="Times New Roman"/>
          <w:sz w:val="24"/>
          <w:szCs w:val="24"/>
        </w:rPr>
        <w:t xml:space="preserve"> and Pledge of Allegiance @ 5:42</w:t>
      </w:r>
      <w:r w:rsidR="007B2427">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proofErr w:type="spellStart"/>
      <w:r w:rsidR="00266A18">
        <w:rPr>
          <w:rFonts w:ascii="Times New Roman" w:hAnsi="Times New Roman" w:cs="Times New Roman"/>
          <w:sz w:val="24"/>
          <w:szCs w:val="24"/>
        </w:rPr>
        <w:t>Rommie</w:t>
      </w:r>
      <w:proofErr w:type="spellEnd"/>
      <w:r w:rsidR="00266A18">
        <w:rPr>
          <w:rFonts w:ascii="Times New Roman" w:hAnsi="Times New Roman" w:cs="Times New Roman"/>
          <w:sz w:val="24"/>
          <w:szCs w:val="24"/>
        </w:rPr>
        <w:t xml:space="preserve"> </w:t>
      </w:r>
      <w:proofErr w:type="spellStart"/>
      <w:r w:rsidR="00266A18">
        <w:rPr>
          <w:rFonts w:ascii="Times New Roman" w:hAnsi="Times New Roman" w:cs="Times New Roman"/>
          <w:sz w:val="24"/>
          <w:szCs w:val="24"/>
        </w:rPr>
        <w:t>Compher</w:t>
      </w:r>
      <w:proofErr w:type="spellEnd"/>
    </w:p>
    <w:p w:rsidR="00C754E6" w:rsidRDefault="00C754E6" w:rsidP="007B2427">
      <w:pPr>
        <w:pBdr>
          <w:bottom w:val="single" w:sz="6" w:space="1" w:color="auto"/>
        </w:pBdr>
        <w:spacing w:after="0"/>
        <w:jc w:val="center"/>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Pr="005114E4"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2B6759" w:rsidRDefault="002B6759"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947F7" w:rsidTr="00462F97">
        <w:tc>
          <w:tcPr>
            <w:tcW w:w="9350" w:type="dxa"/>
            <w:gridSpan w:val="3"/>
          </w:tcPr>
          <w:p w:rsidR="00E2019B" w:rsidRPr="00C43283" w:rsidRDefault="006947F7" w:rsidP="00D35642">
            <w:pPr>
              <w:jc w:val="center"/>
              <w:rPr>
                <w:rFonts w:ascii="Times New Roman" w:hAnsi="Times New Roman" w:cs="Times New Roman"/>
                <w:b/>
                <w:sz w:val="24"/>
                <w:szCs w:val="24"/>
              </w:rPr>
            </w:pPr>
            <w:r w:rsidRPr="006947F7">
              <w:rPr>
                <w:rFonts w:ascii="Times New Roman" w:hAnsi="Times New Roman" w:cs="Times New Roman"/>
                <w:b/>
                <w:sz w:val="24"/>
                <w:szCs w:val="24"/>
              </w:rPr>
              <w:t>Approval of Agenda</w:t>
            </w:r>
          </w:p>
        </w:tc>
      </w:tr>
      <w:tr w:rsidR="006947F7" w:rsidTr="006947F7">
        <w:tc>
          <w:tcPr>
            <w:tcW w:w="3116"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6947F7" w:rsidRPr="00C43283" w:rsidRDefault="0010209D" w:rsidP="006947F7">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947F7" w:rsidRPr="00C43283" w:rsidRDefault="00266A18" w:rsidP="006947F7">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6947F7" w:rsidRDefault="006947F7" w:rsidP="006947F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947F7" w:rsidRPr="006947F7" w:rsidRDefault="006947F7" w:rsidP="006947F7">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6947F7" w:rsidRPr="001762A9" w:rsidRDefault="006947F7"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E2019B" w:rsidRPr="00E2019B" w:rsidTr="00041AB8">
        <w:tc>
          <w:tcPr>
            <w:tcW w:w="9350" w:type="dxa"/>
            <w:gridSpan w:val="3"/>
          </w:tcPr>
          <w:p w:rsidR="00E2019B" w:rsidRPr="00C43283" w:rsidRDefault="00E2019B" w:rsidP="00C43283">
            <w:pPr>
              <w:jc w:val="center"/>
              <w:rPr>
                <w:rFonts w:ascii="Times New Roman" w:hAnsi="Times New Roman" w:cs="Times New Roman"/>
                <w:b/>
                <w:sz w:val="24"/>
                <w:szCs w:val="24"/>
              </w:rPr>
            </w:pPr>
            <w:r w:rsidRPr="006947F7">
              <w:rPr>
                <w:rFonts w:ascii="Times New Roman" w:hAnsi="Times New Roman" w:cs="Times New Roman"/>
                <w:b/>
                <w:sz w:val="24"/>
                <w:szCs w:val="24"/>
              </w:rPr>
              <w:t xml:space="preserve">Approval of </w:t>
            </w:r>
            <w:r w:rsidR="00266A18">
              <w:rPr>
                <w:rFonts w:ascii="Times New Roman" w:hAnsi="Times New Roman" w:cs="Times New Roman"/>
                <w:b/>
                <w:sz w:val="24"/>
                <w:szCs w:val="24"/>
              </w:rPr>
              <w:t>01</w:t>
            </w:r>
            <w:r w:rsidR="005167D0">
              <w:rPr>
                <w:rFonts w:ascii="Times New Roman" w:hAnsi="Times New Roman" w:cs="Times New Roman"/>
                <w:b/>
                <w:sz w:val="24"/>
                <w:szCs w:val="24"/>
              </w:rPr>
              <w:t>/14/20</w:t>
            </w:r>
            <w:r>
              <w:rPr>
                <w:rFonts w:ascii="Times New Roman" w:hAnsi="Times New Roman" w:cs="Times New Roman"/>
                <w:b/>
                <w:sz w:val="24"/>
                <w:szCs w:val="24"/>
              </w:rPr>
              <w:t xml:space="preserve"> Minutes</w:t>
            </w:r>
          </w:p>
        </w:tc>
      </w:tr>
      <w:tr w:rsidR="00E2019B" w:rsidRPr="006947F7" w:rsidTr="00041AB8">
        <w:tc>
          <w:tcPr>
            <w:tcW w:w="3116"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E2019B" w:rsidRPr="00C43283" w:rsidRDefault="00266A18"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E2019B" w:rsidRPr="00C43283" w:rsidRDefault="00266A18"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E2019B" w:rsidRDefault="00E2019B"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2019B" w:rsidRPr="006947F7" w:rsidRDefault="00E2019B"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934C5" w:rsidRDefault="005934C5" w:rsidP="005934C5">
      <w:pPr>
        <w:spacing w:after="0"/>
        <w:rPr>
          <w:rFonts w:ascii="Times New Roman" w:hAnsi="Times New Roman" w:cs="Times New Roman"/>
          <w:sz w:val="24"/>
          <w:szCs w:val="24"/>
        </w:rPr>
      </w:pPr>
    </w:p>
    <w:p w:rsidR="00D57EC7" w:rsidRDefault="00E2019B" w:rsidP="00EE6C34">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w:t>
      </w:r>
      <w:r w:rsidR="00C754E6">
        <w:rPr>
          <w:rFonts w:ascii="Times New Roman" w:hAnsi="Times New Roman" w:cs="Times New Roman"/>
          <w:b/>
          <w:sz w:val="24"/>
          <w:szCs w:val="24"/>
        </w:rPr>
        <w:t xml:space="preserve">– </w:t>
      </w:r>
      <w:r w:rsidR="00144B32">
        <w:rPr>
          <w:rFonts w:ascii="Times New Roman" w:hAnsi="Times New Roman" w:cs="Times New Roman"/>
          <w:sz w:val="24"/>
          <w:szCs w:val="24"/>
        </w:rPr>
        <w:t xml:space="preserve">Mr. Saylor was in attendance at the meeting to comment on ongoing projects taking place on ATDA campus.  </w:t>
      </w:r>
      <w:r w:rsidR="00D97651">
        <w:rPr>
          <w:rFonts w:ascii="Times New Roman" w:hAnsi="Times New Roman" w:cs="Times New Roman"/>
          <w:sz w:val="24"/>
          <w:szCs w:val="24"/>
        </w:rPr>
        <w:t>In response to an independent safety audit conducted by</w:t>
      </w:r>
      <w:r w:rsidR="00144B32">
        <w:rPr>
          <w:rFonts w:ascii="Times New Roman" w:hAnsi="Times New Roman" w:cs="Times New Roman"/>
          <w:sz w:val="24"/>
          <w:szCs w:val="24"/>
        </w:rPr>
        <w:t xml:space="preserve"> POMS,</w:t>
      </w:r>
      <w:r w:rsidR="00D97651">
        <w:rPr>
          <w:rFonts w:ascii="Times New Roman" w:hAnsi="Times New Roman" w:cs="Times New Roman"/>
          <w:sz w:val="24"/>
          <w:szCs w:val="24"/>
        </w:rPr>
        <w:t xml:space="preserve"> Mr. Saylor has sent crews out and they have been working on school maintenance for</w:t>
      </w:r>
      <w:r w:rsidR="00144B32">
        <w:rPr>
          <w:rFonts w:ascii="Times New Roman" w:hAnsi="Times New Roman" w:cs="Times New Roman"/>
          <w:sz w:val="24"/>
          <w:szCs w:val="24"/>
        </w:rPr>
        <w:t xml:space="preserve"> 2 weeks </w:t>
      </w:r>
      <w:r w:rsidR="00D97651">
        <w:rPr>
          <w:rFonts w:ascii="Times New Roman" w:hAnsi="Times New Roman" w:cs="Times New Roman"/>
          <w:sz w:val="24"/>
          <w:szCs w:val="24"/>
        </w:rPr>
        <w:t>at the</w:t>
      </w:r>
      <w:r w:rsidR="00144B32">
        <w:rPr>
          <w:rFonts w:ascii="Times New Roman" w:hAnsi="Times New Roman" w:cs="Times New Roman"/>
          <w:sz w:val="24"/>
          <w:szCs w:val="24"/>
        </w:rPr>
        <w:t xml:space="preserve"> school</w:t>
      </w:r>
      <w:r w:rsidR="00D97651">
        <w:rPr>
          <w:rFonts w:ascii="Times New Roman" w:hAnsi="Times New Roman" w:cs="Times New Roman"/>
          <w:sz w:val="24"/>
          <w:szCs w:val="24"/>
        </w:rPr>
        <w:t xml:space="preserve"> site</w:t>
      </w:r>
      <w:r w:rsidR="00144B32">
        <w:rPr>
          <w:rFonts w:ascii="Times New Roman" w:hAnsi="Times New Roman" w:cs="Times New Roman"/>
          <w:sz w:val="24"/>
          <w:szCs w:val="24"/>
        </w:rPr>
        <w:t xml:space="preserve">.  Some of the projects that have been taking place include the installation of LED lighting, the repair of fences, door replacement, rain gutter replacement, and tile replacement.  In addition, bathrooms </w:t>
      </w:r>
      <w:r w:rsidR="00D97651">
        <w:rPr>
          <w:rFonts w:ascii="Times New Roman" w:hAnsi="Times New Roman" w:cs="Times New Roman"/>
          <w:sz w:val="24"/>
          <w:szCs w:val="24"/>
        </w:rPr>
        <w:t>have been checked for ADA compliance</w:t>
      </w:r>
      <w:r w:rsidR="00144B32">
        <w:rPr>
          <w:rFonts w:ascii="Times New Roman" w:hAnsi="Times New Roman" w:cs="Times New Roman"/>
          <w:sz w:val="24"/>
          <w:szCs w:val="24"/>
        </w:rPr>
        <w:t>.  ATDA</w:t>
      </w:r>
      <w:r w:rsidR="00D97651">
        <w:rPr>
          <w:rFonts w:ascii="Times New Roman" w:hAnsi="Times New Roman" w:cs="Times New Roman"/>
          <w:sz w:val="24"/>
          <w:szCs w:val="24"/>
        </w:rPr>
        <w:t xml:space="preserve"> staff</w:t>
      </w:r>
      <w:r w:rsidR="00144B32">
        <w:rPr>
          <w:rFonts w:ascii="Times New Roman" w:hAnsi="Times New Roman" w:cs="Times New Roman"/>
          <w:sz w:val="24"/>
          <w:szCs w:val="24"/>
        </w:rPr>
        <w:t xml:space="preserve"> will be responsible for OSHA compliance and general maintenance moving forward.</w:t>
      </w:r>
      <w:r w:rsidR="00D57EC7">
        <w:rPr>
          <w:rFonts w:ascii="Times New Roman" w:hAnsi="Times New Roman" w:cs="Times New Roman"/>
          <w:sz w:val="24"/>
          <w:szCs w:val="24"/>
        </w:rPr>
        <w:t xml:space="preserve">  The formation of this year’s Budget Committee was also discussed in relation to future campus projects, including the possibility of adding a gymnasium.  Further financial discussions were tabled in lieu of the committee’s formation and the start of financial discussions in relation to the 2020-2021 operational year.</w:t>
      </w:r>
    </w:p>
    <w:p w:rsidR="00EE6C34" w:rsidRDefault="00EE6C34" w:rsidP="00EE6C34">
      <w:pPr>
        <w:spacing w:after="0"/>
        <w:jc w:val="center"/>
        <w:rPr>
          <w:rFonts w:ascii="Times New Roman" w:hAnsi="Times New Roman" w:cs="Times New Roman"/>
          <w:sz w:val="24"/>
          <w:szCs w:val="24"/>
        </w:rPr>
      </w:pPr>
    </w:p>
    <w:p w:rsidR="00D57EC7" w:rsidRDefault="00D57EC7" w:rsidP="00145F8F">
      <w:pPr>
        <w:spacing w:after="0"/>
        <w:jc w:val="center"/>
        <w:rPr>
          <w:rFonts w:ascii="Times New Roman" w:hAnsi="Times New Roman" w:cs="Times New Roman"/>
          <w:sz w:val="24"/>
          <w:szCs w:val="24"/>
        </w:rPr>
      </w:pPr>
    </w:p>
    <w:p w:rsidR="005167D0" w:rsidRDefault="005167D0"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sidRPr="00E42A04">
        <w:rPr>
          <w:rFonts w:ascii="Times New Roman" w:hAnsi="Times New Roman" w:cs="Times New Roman"/>
          <w:sz w:val="24"/>
          <w:szCs w:val="24"/>
        </w:rPr>
        <w:t xml:space="preserve">  </w:t>
      </w:r>
    </w:p>
    <w:p w:rsidR="005167D0" w:rsidRDefault="00EE6C34" w:rsidP="005167D0">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The school’s enrollment count is currently at 154.  There is an upcoming training in March concerning charter renewal compliance and a review of legislation initiatives that is available for school.</w:t>
      </w:r>
      <w:r w:rsidR="007C55FF">
        <w:rPr>
          <w:rFonts w:ascii="Times New Roman" w:hAnsi="Times New Roman" w:cs="Times New Roman"/>
          <w:sz w:val="24"/>
          <w:szCs w:val="24"/>
        </w:rPr>
        <w:t xml:space="preserve">  The school continues to focus on NM DASH goals and improving student numbers.</w:t>
      </w:r>
    </w:p>
    <w:p w:rsidR="007C55FF" w:rsidRDefault="007C55FF" w:rsidP="005167D0">
      <w:pPr>
        <w:tabs>
          <w:tab w:val="left" w:pos="2100"/>
        </w:tabs>
        <w:spacing w:after="0"/>
        <w:jc w:val="center"/>
        <w:rPr>
          <w:rFonts w:ascii="Times New Roman" w:hAnsi="Times New Roman" w:cs="Times New Roman"/>
          <w:sz w:val="24"/>
          <w:szCs w:val="24"/>
        </w:rPr>
      </w:pPr>
    </w:p>
    <w:p w:rsidR="007C55FF" w:rsidRDefault="007C55FF" w:rsidP="007C55FF">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 xml:space="preserve">[Staff/Committee Briefings] </w:t>
      </w:r>
      <w:r>
        <w:rPr>
          <w:rFonts w:ascii="Times New Roman" w:hAnsi="Times New Roman" w:cs="Times New Roman"/>
          <w:b/>
          <w:sz w:val="24"/>
          <w:szCs w:val="24"/>
        </w:rPr>
        <w:t>Safety Committee</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Curtis Casey, Nora Padilla, and Denice Ward</w:t>
      </w:r>
      <w:r>
        <w:rPr>
          <w:rFonts w:ascii="Times New Roman" w:hAnsi="Times New Roman" w:cs="Times New Roman"/>
          <w:sz w:val="24"/>
          <w:szCs w:val="24"/>
          <w:u w:val="single"/>
        </w:rPr>
        <w:t>:</w:t>
      </w:r>
      <w:r w:rsidRPr="00E42A04">
        <w:rPr>
          <w:rFonts w:ascii="Times New Roman" w:hAnsi="Times New Roman" w:cs="Times New Roman"/>
          <w:sz w:val="24"/>
          <w:szCs w:val="24"/>
        </w:rPr>
        <w:t xml:space="preserve">  </w:t>
      </w:r>
      <w:r>
        <w:rPr>
          <w:rFonts w:ascii="Times New Roman" w:hAnsi="Times New Roman" w:cs="Times New Roman"/>
          <w:sz w:val="24"/>
          <w:szCs w:val="24"/>
        </w:rPr>
        <w:t xml:space="preserve">Due to Mr. Saylor’s attendance, the safety committee members did not conduct a separate briefing, and instead contributed to Mr. Saylor’s public input as needed.  All committee members confirmed </w:t>
      </w:r>
      <w:r w:rsidR="00CC58AF">
        <w:rPr>
          <w:rFonts w:ascii="Times New Roman" w:hAnsi="Times New Roman" w:cs="Times New Roman"/>
          <w:sz w:val="24"/>
          <w:szCs w:val="24"/>
        </w:rPr>
        <w:t>that improvements are taking place on ATDA campus.</w:t>
      </w:r>
    </w:p>
    <w:p w:rsidR="005167D0" w:rsidRDefault="005167D0" w:rsidP="005167D0">
      <w:pPr>
        <w:tabs>
          <w:tab w:val="left" w:pos="2100"/>
        </w:tabs>
        <w:spacing w:after="0"/>
        <w:rPr>
          <w:rFonts w:ascii="Times New Roman" w:hAnsi="Times New Roman" w:cs="Times New Roman"/>
          <w:sz w:val="24"/>
          <w:szCs w:val="24"/>
        </w:rPr>
      </w:pPr>
    </w:p>
    <w:p w:rsidR="005167D0" w:rsidRDefault="005167D0"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NM DASH Data</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Michael Davis:</w:t>
      </w:r>
      <w:r w:rsidRPr="00E42A04">
        <w:rPr>
          <w:rFonts w:ascii="Times New Roman" w:hAnsi="Times New Roman" w:cs="Times New Roman"/>
          <w:sz w:val="24"/>
          <w:szCs w:val="24"/>
        </w:rPr>
        <w:t xml:space="preserve">  </w:t>
      </w:r>
    </w:p>
    <w:p w:rsidR="005167D0" w:rsidRDefault="007C55FF" w:rsidP="005167D0">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2020 NWEA cycle is now complete.  In terms of the 6 measured growth categories, students showed no growth in 2 categories, and scores decreased in the other 4 categories.  10</w:t>
      </w:r>
      <w:r w:rsidRPr="007C55FF">
        <w:rPr>
          <w:rFonts w:ascii="Times New Roman" w:hAnsi="Times New Roman" w:cs="Times New Roman"/>
          <w:sz w:val="24"/>
          <w:szCs w:val="24"/>
          <w:vertAlign w:val="superscript"/>
        </w:rPr>
        <w:t>th</w:t>
      </w:r>
      <w:r>
        <w:rPr>
          <w:rFonts w:ascii="Times New Roman" w:hAnsi="Times New Roman" w:cs="Times New Roman"/>
          <w:sz w:val="24"/>
          <w:szCs w:val="24"/>
        </w:rPr>
        <w:t xml:space="preserve"> Grade, especially, is a concern, as the 2 biggest decreases were seen in 10</w:t>
      </w:r>
      <w:r w:rsidRPr="007C55FF">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 and 10</w:t>
      </w:r>
      <w:r w:rsidRPr="007C55FF">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Moving forward, the school will complete a stronger data analysis that looks at the individual student reasons for lack of growth.  The school will also place emphasis on testing vocabulary in instruction and conduct a review of testing mechanisms for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2020 testing.</w:t>
      </w:r>
    </w:p>
    <w:p w:rsidR="005167D0" w:rsidRDefault="005167D0" w:rsidP="00145F8F">
      <w:pPr>
        <w:spacing w:after="0"/>
        <w:jc w:val="center"/>
        <w:rPr>
          <w:rFonts w:ascii="Times New Roman" w:hAnsi="Times New Roman" w:cs="Times New Roman"/>
          <w:sz w:val="24"/>
          <w:szCs w:val="24"/>
        </w:rPr>
      </w:pPr>
    </w:p>
    <w:p w:rsidR="00C754E6" w:rsidRDefault="00C754E6" w:rsidP="002330B6">
      <w:pPr>
        <w:spacing w:after="0"/>
        <w:rPr>
          <w:rFonts w:ascii="Times New Roman" w:hAnsi="Times New Roman" w:cs="Times New Roman"/>
          <w:sz w:val="24"/>
          <w:szCs w:val="24"/>
        </w:rPr>
      </w:pPr>
    </w:p>
    <w:p w:rsidR="00C754E6" w:rsidRDefault="00C754E6" w:rsidP="00145F8F">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rsidR="00F57C58" w:rsidRDefault="00F57C58" w:rsidP="00145F8F">
      <w:pPr>
        <w:spacing w:after="0"/>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116"/>
        <w:gridCol w:w="3117"/>
        <w:gridCol w:w="3117"/>
      </w:tblGrid>
      <w:tr w:rsidR="00F57C58" w:rsidRPr="00C754E6" w:rsidTr="00EE6A6D">
        <w:tc>
          <w:tcPr>
            <w:tcW w:w="9350" w:type="dxa"/>
            <w:gridSpan w:val="3"/>
          </w:tcPr>
          <w:p w:rsidR="00F57C58" w:rsidRPr="00F22B83" w:rsidRDefault="00F57C58" w:rsidP="00CC58AF">
            <w:pPr>
              <w:rPr>
                <w:rFonts w:ascii="Times New Roman" w:hAnsi="Times New Roman" w:cs="Times New Roman"/>
                <w:sz w:val="24"/>
                <w:szCs w:val="24"/>
              </w:rPr>
            </w:pPr>
            <w:r>
              <w:rPr>
                <w:rFonts w:ascii="Times New Roman" w:hAnsi="Times New Roman" w:cs="Times New Roman"/>
                <w:b/>
                <w:sz w:val="24"/>
                <w:szCs w:val="24"/>
              </w:rPr>
              <w:t>BARS</w:t>
            </w:r>
            <w:r w:rsidR="00D35642">
              <w:rPr>
                <w:rFonts w:ascii="Times New Roman" w:hAnsi="Times New Roman" w:cs="Times New Roman"/>
                <w:b/>
                <w:sz w:val="24"/>
                <w:szCs w:val="24"/>
              </w:rPr>
              <w:t xml:space="preserve"> – </w:t>
            </w:r>
            <w:r w:rsidR="00D35642" w:rsidRPr="00D35642">
              <w:rPr>
                <w:rFonts w:ascii="Times New Roman" w:hAnsi="Times New Roman" w:cs="Times New Roman"/>
                <w:sz w:val="24"/>
                <w:szCs w:val="24"/>
              </w:rPr>
              <w:t>The</w:t>
            </w:r>
            <w:r w:rsidR="005167D0">
              <w:rPr>
                <w:rFonts w:ascii="Times New Roman" w:hAnsi="Times New Roman" w:cs="Times New Roman"/>
                <w:sz w:val="24"/>
                <w:szCs w:val="24"/>
              </w:rPr>
              <w:t xml:space="preserve">re were </w:t>
            </w:r>
            <w:r w:rsidR="00DE12B9">
              <w:rPr>
                <w:rFonts w:ascii="Times New Roman" w:hAnsi="Times New Roman" w:cs="Times New Roman"/>
                <w:sz w:val="24"/>
                <w:szCs w:val="24"/>
              </w:rPr>
              <w:t>four</w:t>
            </w:r>
            <w:r w:rsidR="001310D1">
              <w:rPr>
                <w:rFonts w:ascii="Times New Roman" w:hAnsi="Times New Roman" w:cs="Times New Roman"/>
                <w:sz w:val="24"/>
                <w:szCs w:val="24"/>
              </w:rPr>
              <w:t xml:space="preserve"> BARS</w:t>
            </w:r>
            <w:r w:rsidR="00144B32">
              <w:rPr>
                <w:rFonts w:ascii="Times New Roman" w:hAnsi="Times New Roman" w:cs="Times New Roman"/>
                <w:sz w:val="24"/>
                <w:szCs w:val="24"/>
              </w:rPr>
              <w:t xml:space="preserve"> for the month of </w:t>
            </w:r>
            <w:r w:rsidR="005167D0">
              <w:rPr>
                <w:rFonts w:ascii="Times New Roman" w:hAnsi="Times New Roman" w:cs="Times New Roman"/>
                <w:sz w:val="24"/>
                <w:szCs w:val="24"/>
              </w:rPr>
              <w:t>January</w:t>
            </w:r>
            <w:r w:rsidR="00DE12B9">
              <w:rPr>
                <w:rFonts w:ascii="Times New Roman" w:hAnsi="Times New Roman" w:cs="Times New Roman"/>
                <w:sz w:val="24"/>
                <w:szCs w:val="24"/>
              </w:rPr>
              <w:t xml:space="preserve"> concern</w:t>
            </w:r>
            <w:r w:rsidR="00CC58AF">
              <w:rPr>
                <w:rFonts w:ascii="Times New Roman" w:hAnsi="Times New Roman" w:cs="Times New Roman"/>
                <w:sz w:val="24"/>
                <w:szCs w:val="24"/>
              </w:rPr>
              <w:t>ing</w:t>
            </w:r>
            <w:r w:rsidR="00DE12B9">
              <w:rPr>
                <w:rFonts w:ascii="Times New Roman" w:hAnsi="Times New Roman" w:cs="Times New Roman"/>
                <w:sz w:val="24"/>
                <w:szCs w:val="24"/>
              </w:rPr>
              <w:t xml:space="preserve"> audio/visual equipment,</w:t>
            </w:r>
            <w:r w:rsidR="00CC58AF">
              <w:rPr>
                <w:rFonts w:ascii="Times New Roman" w:hAnsi="Times New Roman" w:cs="Times New Roman"/>
                <w:sz w:val="24"/>
                <w:szCs w:val="24"/>
              </w:rPr>
              <w:t xml:space="preserve"> a maintenance bar for T</w:t>
            </w:r>
            <w:r w:rsidR="00DE12B9">
              <w:rPr>
                <w:rFonts w:ascii="Times New Roman" w:hAnsi="Times New Roman" w:cs="Times New Roman"/>
                <w:sz w:val="24"/>
                <w:szCs w:val="24"/>
              </w:rPr>
              <w:t xml:space="preserve">itle I (no increase or decrease) for teacher laptops and </w:t>
            </w:r>
            <w:r w:rsidR="00CC58AF">
              <w:rPr>
                <w:rFonts w:ascii="Times New Roman" w:hAnsi="Times New Roman" w:cs="Times New Roman"/>
                <w:sz w:val="24"/>
                <w:szCs w:val="24"/>
              </w:rPr>
              <w:t xml:space="preserve">the </w:t>
            </w:r>
            <w:r w:rsidR="00DE12B9">
              <w:rPr>
                <w:rFonts w:ascii="Times New Roman" w:hAnsi="Times New Roman" w:cs="Times New Roman"/>
                <w:sz w:val="24"/>
                <w:szCs w:val="24"/>
              </w:rPr>
              <w:t xml:space="preserve">salary of </w:t>
            </w:r>
            <w:r w:rsidR="00CC58AF">
              <w:rPr>
                <w:rFonts w:ascii="Times New Roman" w:hAnsi="Times New Roman" w:cs="Times New Roman"/>
                <w:sz w:val="24"/>
                <w:szCs w:val="24"/>
              </w:rPr>
              <w:t>a</w:t>
            </w:r>
            <w:r w:rsidR="00DE12B9">
              <w:rPr>
                <w:rFonts w:ascii="Times New Roman" w:hAnsi="Times New Roman" w:cs="Times New Roman"/>
                <w:sz w:val="24"/>
                <w:szCs w:val="24"/>
              </w:rPr>
              <w:t xml:space="preserve"> school specialist, </w:t>
            </w:r>
            <w:r w:rsidR="00CC58AF">
              <w:rPr>
                <w:rFonts w:ascii="Times New Roman" w:hAnsi="Times New Roman" w:cs="Times New Roman"/>
                <w:sz w:val="24"/>
                <w:szCs w:val="24"/>
              </w:rPr>
              <w:t xml:space="preserve">an </w:t>
            </w:r>
            <w:r w:rsidR="00DE12B9">
              <w:rPr>
                <w:rFonts w:ascii="Times New Roman" w:hAnsi="Times New Roman" w:cs="Times New Roman"/>
                <w:sz w:val="24"/>
                <w:szCs w:val="24"/>
              </w:rPr>
              <w:t>SB-9 state match into supply assets, and finally, the midyear ad</w:t>
            </w:r>
            <w:r w:rsidR="00CC58AF">
              <w:rPr>
                <w:rFonts w:ascii="Times New Roman" w:hAnsi="Times New Roman" w:cs="Times New Roman"/>
                <w:sz w:val="24"/>
                <w:szCs w:val="24"/>
              </w:rPr>
              <w:t xml:space="preserve">justment for central services.  The specific BAR numbers were:  </w:t>
            </w:r>
            <w:r w:rsidR="00CC58AF" w:rsidRPr="00CC58AF">
              <w:rPr>
                <w:rFonts w:ascii="Times New Roman" w:hAnsi="Times New Roman" w:cs="Times New Roman"/>
                <w:color w:val="222222"/>
                <w:sz w:val="24"/>
                <w:szCs w:val="24"/>
                <w:shd w:val="clear" w:color="auto" w:fill="FFFFFF"/>
              </w:rPr>
              <w:t>001-016-1920-0012 IB for fund 24189</w:t>
            </w:r>
            <w:r w:rsidR="00CC58AF">
              <w:rPr>
                <w:rFonts w:ascii="Times New Roman" w:hAnsi="Times New Roman" w:cs="Times New Roman"/>
                <w:color w:val="222222"/>
                <w:sz w:val="24"/>
                <w:szCs w:val="24"/>
                <w:shd w:val="clear" w:color="auto" w:fill="FFFFFF"/>
              </w:rPr>
              <w:t>,</w:t>
            </w:r>
            <w:r w:rsidR="00CC58AF">
              <w:rPr>
                <w:rFonts w:ascii="Times New Roman" w:hAnsi="Times New Roman" w:cs="Times New Roman"/>
                <w:sz w:val="24"/>
                <w:szCs w:val="24"/>
              </w:rPr>
              <w:t xml:space="preserve"> </w:t>
            </w:r>
            <w:r w:rsidR="00CC58AF" w:rsidRPr="00CC58AF">
              <w:rPr>
                <w:rFonts w:ascii="Times New Roman" w:hAnsi="Times New Roman" w:cs="Times New Roman"/>
                <w:color w:val="222222"/>
                <w:sz w:val="24"/>
                <w:szCs w:val="24"/>
              </w:rPr>
              <w:t>001-016-1920-0013 M for fund 24101</w:t>
            </w:r>
            <w:r w:rsidR="00CC58AF">
              <w:rPr>
                <w:rFonts w:ascii="Times New Roman" w:hAnsi="Times New Roman" w:cs="Times New Roman"/>
                <w:sz w:val="24"/>
                <w:szCs w:val="24"/>
              </w:rPr>
              <w:t xml:space="preserve">, </w:t>
            </w:r>
            <w:r w:rsidR="00CC58AF" w:rsidRPr="00CC58AF">
              <w:rPr>
                <w:rFonts w:ascii="Times New Roman" w:hAnsi="Times New Roman" w:cs="Times New Roman"/>
                <w:color w:val="222222"/>
                <w:sz w:val="24"/>
                <w:szCs w:val="24"/>
              </w:rPr>
              <w:t>001-016-1920-0014 IB for fund 31703</w:t>
            </w:r>
            <w:r w:rsidR="00CC58AF">
              <w:rPr>
                <w:rFonts w:ascii="Times New Roman" w:hAnsi="Times New Roman" w:cs="Times New Roman"/>
                <w:color w:val="222222"/>
                <w:sz w:val="24"/>
                <w:szCs w:val="24"/>
              </w:rPr>
              <w:t>, and</w:t>
            </w:r>
            <w:r w:rsidR="00CC58AF">
              <w:rPr>
                <w:rFonts w:ascii="Times New Roman" w:hAnsi="Times New Roman" w:cs="Times New Roman"/>
                <w:sz w:val="24"/>
                <w:szCs w:val="24"/>
              </w:rPr>
              <w:t xml:space="preserve"> </w:t>
            </w:r>
            <w:r w:rsidR="00CC58AF" w:rsidRPr="00CC58AF">
              <w:rPr>
                <w:rFonts w:ascii="Times New Roman" w:hAnsi="Times New Roman" w:cs="Times New Roman"/>
                <w:color w:val="222222"/>
                <w:sz w:val="24"/>
                <w:szCs w:val="24"/>
              </w:rPr>
              <w:t>001-016-1920-0015 I for fund 11000</w:t>
            </w:r>
            <w:r w:rsidR="00CC58AF">
              <w:rPr>
                <w:rFonts w:ascii="Times New Roman" w:hAnsi="Times New Roman" w:cs="Times New Roman"/>
                <w:color w:val="222222"/>
                <w:sz w:val="24"/>
                <w:szCs w:val="24"/>
              </w:rPr>
              <w:t>.</w:t>
            </w:r>
            <w:r w:rsidR="00CC58AF">
              <w:rPr>
                <w:rFonts w:ascii="Times New Roman" w:hAnsi="Times New Roman" w:cs="Times New Roman"/>
                <w:sz w:val="24"/>
                <w:szCs w:val="24"/>
              </w:rPr>
              <w:t xml:space="preserve">  </w:t>
            </w:r>
            <w:r w:rsidR="001310D1">
              <w:rPr>
                <w:rFonts w:ascii="Times New Roman" w:hAnsi="Times New Roman" w:cs="Times New Roman"/>
                <w:sz w:val="24"/>
                <w:szCs w:val="24"/>
              </w:rPr>
              <w:t>The BARS were approved by the council.</w:t>
            </w:r>
          </w:p>
        </w:tc>
      </w:tr>
      <w:tr w:rsidR="00F57C58" w:rsidRPr="006947F7" w:rsidTr="00EE6A6D">
        <w:tc>
          <w:tcPr>
            <w:tcW w:w="3116"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F57C58" w:rsidRPr="00C43283" w:rsidRDefault="0068258E" w:rsidP="00EE6A6D">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57C58" w:rsidRPr="00C43283" w:rsidRDefault="001D2964" w:rsidP="00EE6A6D">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F57C58" w:rsidRPr="006947F7" w:rsidRDefault="00F57C58" w:rsidP="00EE6A6D">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1310D1" w:rsidRDefault="001310D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E2019B" w:rsidTr="00041AB8">
        <w:tc>
          <w:tcPr>
            <w:tcW w:w="9350" w:type="dxa"/>
            <w:gridSpan w:val="3"/>
          </w:tcPr>
          <w:p w:rsidR="00C754E6" w:rsidRPr="00C754E6" w:rsidRDefault="00C754E6" w:rsidP="00C754E6">
            <w:pPr>
              <w:jc w:val="center"/>
              <w:rPr>
                <w:rFonts w:ascii="Times New Roman" w:hAnsi="Times New Roman" w:cs="Times New Roman"/>
                <w:b/>
                <w:sz w:val="24"/>
                <w:szCs w:val="24"/>
              </w:rPr>
            </w:pPr>
            <w:r>
              <w:rPr>
                <w:rFonts w:ascii="Times New Roman" w:hAnsi="Times New Roman" w:cs="Times New Roman"/>
                <w:b/>
                <w:sz w:val="24"/>
                <w:szCs w:val="24"/>
              </w:rPr>
              <w:t>Payroll &amp; Accounts Payable Vouchers</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68258E"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68258E"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A2093E" w:rsidRDefault="00A2093E"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C6353" w:rsidRPr="00C754E6" w:rsidRDefault="00C754E6" w:rsidP="00A43E62">
            <w:pPr>
              <w:jc w:val="center"/>
              <w:rPr>
                <w:rFonts w:ascii="Times New Roman" w:hAnsi="Times New Roman" w:cs="Times New Roman"/>
                <w:b/>
                <w:sz w:val="24"/>
                <w:szCs w:val="24"/>
              </w:rPr>
            </w:pPr>
            <w:r>
              <w:rPr>
                <w:rFonts w:ascii="Times New Roman" w:hAnsi="Times New Roman" w:cs="Times New Roman"/>
                <w:b/>
                <w:sz w:val="24"/>
                <w:szCs w:val="24"/>
              </w:rPr>
              <w:t>Warrants over $5,000.00</w:t>
            </w:r>
            <w:r w:rsidR="009F331B">
              <w:rPr>
                <w:rFonts w:ascii="Times New Roman" w:hAnsi="Times New Roman" w:cs="Times New Roman"/>
                <w:b/>
                <w:sz w:val="24"/>
                <w:szCs w:val="24"/>
              </w:rPr>
              <w:t xml:space="preserve"> –</w:t>
            </w:r>
            <w:r w:rsidR="004A60CE">
              <w:rPr>
                <w:rFonts w:ascii="Times New Roman" w:hAnsi="Times New Roman" w:cs="Times New Roman"/>
                <w:b/>
                <w:sz w:val="24"/>
                <w:szCs w:val="24"/>
              </w:rPr>
              <w:t xml:space="preserve"> </w:t>
            </w:r>
            <w:r w:rsidR="006B14D3">
              <w:rPr>
                <w:rFonts w:ascii="Times New Roman" w:hAnsi="Times New Roman" w:cs="Times New Roman"/>
                <w:sz w:val="24"/>
                <w:szCs w:val="24"/>
              </w:rPr>
              <w:t>There were</w:t>
            </w:r>
            <w:r w:rsidR="00226EDC" w:rsidRPr="00226EDC">
              <w:rPr>
                <w:rFonts w:ascii="Times New Roman" w:hAnsi="Times New Roman" w:cs="Times New Roman"/>
                <w:sz w:val="24"/>
                <w:szCs w:val="24"/>
              </w:rPr>
              <w:t xml:space="preserve"> t</w:t>
            </w:r>
            <w:r w:rsidR="00DE12B9">
              <w:rPr>
                <w:rFonts w:ascii="Times New Roman" w:hAnsi="Times New Roman" w:cs="Times New Roman"/>
                <w:sz w:val="24"/>
                <w:szCs w:val="24"/>
              </w:rPr>
              <w:t>wo</w:t>
            </w:r>
            <w:r w:rsidR="001310D1">
              <w:rPr>
                <w:rFonts w:ascii="Times New Roman" w:hAnsi="Times New Roman" w:cs="Times New Roman"/>
                <w:sz w:val="24"/>
                <w:szCs w:val="24"/>
              </w:rPr>
              <w:t xml:space="preserve"> W</w:t>
            </w:r>
            <w:r w:rsidR="00226EDC" w:rsidRPr="00226EDC">
              <w:rPr>
                <w:rFonts w:ascii="Times New Roman" w:hAnsi="Times New Roman" w:cs="Times New Roman"/>
                <w:sz w:val="24"/>
                <w:szCs w:val="24"/>
              </w:rPr>
              <w:t xml:space="preserve">arrants </w:t>
            </w:r>
            <w:r w:rsidR="00226EDC">
              <w:rPr>
                <w:rFonts w:ascii="Times New Roman" w:hAnsi="Times New Roman" w:cs="Times New Roman"/>
                <w:sz w:val="24"/>
                <w:szCs w:val="24"/>
              </w:rPr>
              <w:t>over $5,</w:t>
            </w:r>
            <w:r w:rsidR="00B20A4E">
              <w:rPr>
                <w:rFonts w:ascii="Times New Roman" w:hAnsi="Times New Roman" w:cs="Times New Roman"/>
                <w:sz w:val="24"/>
                <w:szCs w:val="24"/>
              </w:rPr>
              <w:t>000.</w:t>
            </w:r>
            <w:r w:rsidR="00226EDC">
              <w:rPr>
                <w:rFonts w:ascii="Times New Roman" w:hAnsi="Times New Roman" w:cs="Times New Roman"/>
                <w:sz w:val="24"/>
                <w:szCs w:val="24"/>
              </w:rPr>
              <w:t xml:space="preserve">00 </w:t>
            </w:r>
            <w:r w:rsidR="00226EDC" w:rsidRPr="00226EDC">
              <w:rPr>
                <w:rFonts w:ascii="Times New Roman" w:hAnsi="Times New Roman" w:cs="Times New Roman"/>
                <w:sz w:val="24"/>
                <w:szCs w:val="24"/>
              </w:rPr>
              <w:t xml:space="preserve">for </w:t>
            </w:r>
            <w:r w:rsidR="00A43E62">
              <w:rPr>
                <w:rFonts w:ascii="Times New Roman" w:hAnsi="Times New Roman" w:cs="Times New Roman"/>
                <w:sz w:val="24"/>
                <w:szCs w:val="24"/>
              </w:rPr>
              <w:t>January</w:t>
            </w:r>
            <w:r w:rsidR="00226EDC" w:rsidRPr="00226EDC">
              <w:rPr>
                <w:rFonts w:ascii="Times New Roman" w:hAnsi="Times New Roman" w:cs="Times New Roman"/>
                <w:sz w:val="24"/>
                <w:szCs w:val="24"/>
              </w:rPr>
              <w:t>.</w:t>
            </w:r>
            <w:r w:rsidR="00226EDC">
              <w:rPr>
                <w:rFonts w:ascii="Times New Roman" w:hAnsi="Times New Roman" w:cs="Times New Roman"/>
                <w:b/>
                <w:sz w:val="24"/>
                <w:szCs w:val="24"/>
              </w:rPr>
              <w:t xml:space="preserve">  </w:t>
            </w:r>
            <w:r w:rsidR="00873FA6">
              <w:rPr>
                <w:rFonts w:ascii="Times New Roman" w:hAnsi="Times New Roman" w:cs="Times New Roman"/>
                <w:sz w:val="24"/>
                <w:szCs w:val="24"/>
              </w:rPr>
              <w:t xml:space="preserve">The </w:t>
            </w:r>
            <w:r w:rsidR="00226EDC">
              <w:rPr>
                <w:rFonts w:ascii="Times New Roman" w:hAnsi="Times New Roman" w:cs="Times New Roman"/>
                <w:sz w:val="24"/>
                <w:szCs w:val="24"/>
              </w:rPr>
              <w:t xml:space="preserve">first warrant </w:t>
            </w:r>
            <w:r w:rsidR="004A60CE">
              <w:rPr>
                <w:rFonts w:ascii="Times New Roman" w:hAnsi="Times New Roman" w:cs="Times New Roman"/>
                <w:sz w:val="24"/>
                <w:szCs w:val="24"/>
              </w:rPr>
              <w:t xml:space="preserve">for </w:t>
            </w:r>
            <w:r w:rsidR="005B4BFE">
              <w:rPr>
                <w:rFonts w:ascii="Times New Roman" w:hAnsi="Times New Roman" w:cs="Times New Roman"/>
                <w:sz w:val="24"/>
                <w:szCs w:val="24"/>
              </w:rPr>
              <w:t>Decem</w:t>
            </w:r>
            <w:r w:rsidR="004A60CE">
              <w:rPr>
                <w:rFonts w:ascii="Times New Roman" w:hAnsi="Times New Roman" w:cs="Times New Roman"/>
                <w:sz w:val="24"/>
                <w:szCs w:val="24"/>
              </w:rPr>
              <w:t>ber</w:t>
            </w:r>
            <w:r w:rsidR="00873FA6">
              <w:rPr>
                <w:rFonts w:ascii="Times New Roman" w:hAnsi="Times New Roman" w:cs="Times New Roman"/>
                <w:sz w:val="24"/>
                <w:szCs w:val="24"/>
              </w:rPr>
              <w:t xml:space="preserve"> was the monthly payme</w:t>
            </w:r>
            <w:r w:rsidR="004A60CE">
              <w:rPr>
                <w:rFonts w:ascii="Times New Roman" w:hAnsi="Times New Roman" w:cs="Times New Roman"/>
                <w:sz w:val="24"/>
                <w:szCs w:val="24"/>
              </w:rPr>
              <w:t xml:space="preserve">nt to the Saylor Family Trust.  </w:t>
            </w:r>
            <w:r w:rsidR="00226EDC">
              <w:rPr>
                <w:rFonts w:ascii="Times New Roman" w:hAnsi="Times New Roman" w:cs="Times New Roman"/>
                <w:sz w:val="24"/>
                <w:szCs w:val="24"/>
              </w:rPr>
              <w:t xml:space="preserve">The second warrant </w:t>
            </w:r>
            <w:r w:rsidR="006B14D3">
              <w:rPr>
                <w:rFonts w:ascii="Times New Roman" w:hAnsi="Times New Roman" w:cs="Times New Roman"/>
                <w:sz w:val="24"/>
                <w:szCs w:val="24"/>
              </w:rPr>
              <w:t xml:space="preserve">was a payment to </w:t>
            </w:r>
            <w:r w:rsidR="00DE12B9">
              <w:rPr>
                <w:rFonts w:ascii="Times New Roman" w:hAnsi="Times New Roman" w:cs="Times New Roman"/>
                <w:sz w:val="24"/>
                <w:szCs w:val="24"/>
              </w:rPr>
              <w:t>our security service since the amount was for two months</w:t>
            </w:r>
            <w:r w:rsidR="006B14D3">
              <w:rPr>
                <w:rFonts w:ascii="Times New Roman" w:hAnsi="Times New Roman" w:cs="Times New Roman"/>
                <w:sz w:val="24"/>
                <w:szCs w:val="24"/>
              </w:rPr>
              <w:t>.</w:t>
            </w:r>
            <w:r w:rsidR="00DE12B9">
              <w:rPr>
                <w:rFonts w:ascii="Times New Roman" w:hAnsi="Times New Roman" w:cs="Times New Roman"/>
                <w:sz w:val="24"/>
                <w:szCs w:val="24"/>
              </w:rPr>
              <w:t xml:space="preserve"> </w:t>
            </w:r>
            <w:r w:rsidR="001310D1">
              <w:rPr>
                <w:rFonts w:ascii="Times New Roman" w:hAnsi="Times New Roman" w:cs="Times New Roman"/>
                <w:sz w:val="24"/>
                <w:szCs w:val="24"/>
              </w:rPr>
              <w:t xml:space="preserve"> </w:t>
            </w:r>
            <w:r w:rsidR="00DE12B9">
              <w:rPr>
                <w:rFonts w:ascii="Times New Roman" w:hAnsi="Times New Roman" w:cs="Times New Roman"/>
                <w:sz w:val="24"/>
                <w:szCs w:val="24"/>
              </w:rPr>
              <w:t>Both</w:t>
            </w:r>
            <w:r w:rsidR="00985A03">
              <w:rPr>
                <w:rFonts w:ascii="Times New Roman" w:hAnsi="Times New Roman" w:cs="Times New Roman"/>
                <w:sz w:val="24"/>
                <w:szCs w:val="24"/>
              </w:rPr>
              <w:t xml:space="preserve"> warrants were approved.</w:t>
            </w:r>
          </w:p>
        </w:tc>
      </w:tr>
      <w:tr w:rsidR="00C754E6" w:rsidRPr="006947F7" w:rsidTr="00041AB8">
        <w:tc>
          <w:tcPr>
            <w:tcW w:w="3116"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C754E6" w:rsidRPr="00C43283" w:rsidRDefault="0068258E"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754E6" w:rsidRPr="00C43283" w:rsidRDefault="0068258E"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C754E6" w:rsidRDefault="00C754E6"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754E6" w:rsidRPr="006947F7" w:rsidRDefault="00C754E6"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C754E6" w:rsidRDefault="00C754E6"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754E6" w:rsidRPr="00C754E6" w:rsidTr="00041AB8">
        <w:tc>
          <w:tcPr>
            <w:tcW w:w="9350" w:type="dxa"/>
            <w:gridSpan w:val="3"/>
          </w:tcPr>
          <w:p w:rsidR="00C754E6" w:rsidRPr="00C754E6" w:rsidRDefault="00C754E6" w:rsidP="004A60CE">
            <w:pPr>
              <w:jc w:val="center"/>
              <w:rPr>
                <w:rFonts w:ascii="Times New Roman" w:hAnsi="Times New Roman" w:cs="Times New Roman"/>
                <w:b/>
                <w:sz w:val="24"/>
                <w:szCs w:val="24"/>
              </w:rPr>
            </w:pPr>
            <w:r>
              <w:rPr>
                <w:rFonts w:ascii="Times New Roman" w:hAnsi="Times New Roman" w:cs="Times New Roman"/>
                <w:b/>
                <w:sz w:val="24"/>
                <w:szCs w:val="24"/>
              </w:rPr>
              <w:t>Bank Reconciliation</w:t>
            </w:r>
          </w:p>
        </w:tc>
      </w:tr>
      <w:tr w:rsidR="0045575B" w:rsidRPr="006947F7" w:rsidTr="00041AB8">
        <w:tc>
          <w:tcPr>
            <w:tcW w:w="3116"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5575B" w:rsidRPr="00C43283" w:rsidRDefault="001D2964" w:rsidP="0045575B">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5575B" w:rsidRPr="00C43283" w:rsidRDefault="0068258E" w:rsidP="0045575B">
            <w:pPr>
              <w:jc w:val="center"/>
              <w:rPr>
                <w:rFonts w:ascii="Times New Roman" w:hAnsi="Times New Roman" w:cs="Times New Roman"/>
                <w:sz w:val="24"/>
                <w:szCs w:val="24"/>
              </w:rPr>
            </w:pPr>
            <w:proofErr w:type="spellStart"/>
            <w:r>
              <w:rPr>
                <w:rFonts w:ascii="Times New Roman" w:hAnsi="Times New Roman" w:cs="Times New Roman"/>
                <w:sz w:val="24"/>
                <w:szCs w:val="24"/>
              </w:rPr>
              <w:t>Rommie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Compher</w:t>
            </w:r>
            <w:proofErr w:type="spellEnd"/>
          </w:p>
        </w:tc>
        <w:tc>
          <w:tcPr>
            <w:tcW w:w="3117" w:type="dxa"/>
          </w:tcPr>
          <w:p w:rsidR="0045575B" w:rsidRDefault="0045575B" w:rsidP="0045575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575B" w:rsidRPr="006947F7" w:rsidRDefault="0045575B" w:rsidP="0045575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636EFE" w:rsidRDefault="00636EFE" w:rsidP="00145F8F">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636EFE" w:rsidRPr="00C754E6" w:rsidTr="004A235C">
        <w:tc>
          <w:tcPr>
            <w:tcW w:w="9350" w:type="dxa"/>
            <w:gridSpan w:val="3"/>
          </w:tcPr>
          <w:p w:rsidR="00636EFE" w:rsidRPr="00636EFE" w:rsidRDefault="00636EFE" w:rsidP="00684826">
            <w:pPr>
              <w:jc w:val="center"/>
              <w:rPr>
                <w:rFonts w:ascii="Times New Roman" w:hAnsi="Times New Roman" w:cs="Times New Roman"/>
                <w:sz w:val="24"/>
                <w:szCs w:val="24"/>
              </w:rPr>
            </w:pPr>
            <w:r>
              <w:rPr>
                <w:rFonts w:ascii="Times New Roman" w:hAnsi="Times New Roman" w:cs="Times New Roman"/>
                <w:b/>
                <w:sz w:val="24"/>
                <w:szCs w:val="24"/>
              </w:rPr>
              <w:t xml:space="preserve">Property Disposition – </w:t>
            </w:r>
            <w:r>
              <w:rPr>
                <w:rFonts w:ascii="Times New Roman" w:hAnsi="Times New Roman" w:cs="Times New Roman"/>
                <w:sz w:val="24"/>
                <w:szCs w:val="24"/>
              </w:rPr>
              <w:t>The disposal of the equipment is tabled until a full list of</w:t>
            </w:r>
            <w:r w:rsidR="00684826">
              <w:rPr>
                <w:rFonts w:ascii="Times New Roman" w:hAnsi="Times New Roman" w:cs="Times New Roman"/>
                <w:sz w:val="24"/>
                <w:szCs w:val="24"/>
              </w:rPr>
              <w:t xml:space="preserve"> disposed equipment is compiled.  Since January, the storage bins have been organized, and Ms. Chavez has begun to isolate materials that will need to be disposed.</w:t>
            </w:r>
          </w:p>
        </w:tc>
      </w:tr>
      <w:tr w:rsidR="00636EFE" w:rsidRPr="006947F7" w:rsidTr="004A235C">
        <w:tc>
          <w:tcPr>
            <w:tcW w:w="3116" w:type="dxa"/>
          </w:tcPr>
          <w:p w:rsidR="00636EFE" w:rsidRDefault="00636EFE" w:rsidP="004A235C">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684826">
              <w:rPr>
                <w:rFonts w:ascii="Times New Roman" w:hAnsi="Times New Roman" w:cs="Times New Roman"/>
                <w:sz w:val="24"/>
                <w:szCs w:val="24"/>
                <w:u w:val="single"/>
              </w:rPr>
              <w:t>Table</w:t>
            </w:r>
          </w:p>
          <w:p w:rsidR="00636EFE" w:rsidRPr="00C43283" w:rsidRDefault="00636EFE" w:rsidP="004A235C">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636EFE" w:rsidRDefault="00636EFE" w:rsidP="004A235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36EFE" w:rsidRPr="00C43283" w:rsidRDefault="00636EFE" w:rsidP="004A235C">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636EFE" w:rsidRDefault="00636EFE" w:rsidP="004A235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36EFE" w:rsidRPr="006947F7" w:rsidRDefault="00636EFE" w:rsidP="004A235C">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636EFE" w:rsidRDefault="00636EFE" w:rsidP="0068482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821F4" w:rsidRDefault="00E735B3" w:rsidP="00636EFE">
      <w:pPr>
        <w:spacing w:after="0"/>
        <w:jc w:val="center"/>
        <w:rPr>
          <w:rFonts w:ascii="Times New Roman" w:hAnsi="Times New Roman" w:cs="Times New Roman"/>
          <w:sz w:val="24"/>
          <w:szCs w:val="24"/>
        </w:rPr>
      </w:pPr>
      <w:r>
        <w:rPr>
          <w:rFonts w:ascii="Times New Roman" w:hAnsi="Times New Roman" w:cs="Times New Roman"/>
          <w:b/>
          <w:sz w:val="24"/>
          <w:szCs w:val="24"/>
        </w:rPr>
        <w:t>[</w:t>
      </w:r>
      <w:r w:rsidR="00145F8F">
        <w:rPr>
          <w:rFonts w:ascii="Times New Roman" w:hAnsi="Times New Roman" w:cs="Times New Roman"/>
          <w:b/>
          <w:sz w:val="24"/>
          <w:szCs w:val="24"/>
        </w:rPr>
        <w:t xml:space="preserve">Personnel </w:t>
      </w:r>
      <w:r w:rsidR="00684826">
        <w:rPr>
          <w:rFonts w:ascii="Times New Roman" w:hAnsi="Times New Roman" w:cs="Times New Roman"/>
          <w:b/>
          <w:sz w:val="24"/>
          <w:szCs w:val="24"/>
        </w:rPr>
        <w:t>Items</w:t>
      </w:r>
      <w:r>
        <w:rPr>
          <w:rFonts w:ascii="Times New Roman" w:hAnsi="Times New Roman" w:cs="Times New Roman"/>
          <w:b/>
          <w:sz w:val="24"/>
          <w:szCs w:val="24"/>
        </w:rPr>
        <w:t>]</w:t>
      </w:r>
      <w:r w:rsidR="00636EFE">
        <w:rPr>
          <w:rFonts w:ascii="Times New Roman" w:hAnsi="Times New Roman" w:cs="Times New Roman"/>
          <w:b/>
          <w:sz w:val="24"/>
          <w:szCs w:val="24"/>
        </w:rPr>
        <w:t xml:space="preserve"> </w:t>
      </w:r>
      <w:r w:rsidR="00145F8F">
        <w:rPr>
          <w:rFonts w:ascii="Times New Roman" w:hAnsi="Times New Roman" w:cs="Times New Roman"/>
          <w:sz w:val="24"/>
          <w:szCs w:val="24"/>
        </w:rPr>
        <w:t>–</w:t>
      </w:r>
      <w:r>
        <w:rPr>
          <w:rFonts w:ascii="Times New Roman" w:hAnsi="Times New Roman" w:cs="Times New Roman"/>
          <w:sz w:val="24"/>
          <w:szCs w:val="24"/>
        </w:rPr>
        <w:t xml:space="preserve"> </w:t>
      </w:r>
      <w:r w:rsidR="00636EFE">
        <w:rPr>
          <w:rFonts w:ascii="Times New Roman" w:hAnsi="Times New Roman" w:cs="Times New Roman"/>
          <w:sz w:val="24"/>
          <w:szCs w:val="24"/>
        </w:rPr>
        <w:t>NONE</w:t>
      </w:r>
    </w:p>
    <w:p w:rsidR="00C821F4" w:rsidRPr="0045575B" w:rsidRDefault="00C821F4" w:rsidP="00CC6353">
      <w:pPr>
        <w:tabs>
          <w:tab w:val="left" w:pos="2100"/>
        </w:tabs>
        <w:spacing w:after="0"/>
        <w:rPr>
          <w:rFonts w:ascii="Times New Roman" w:hAnsi="Times New Roman" w:cs="Times New Roman"/>
          <w:sz w:val="24"/>
          <w:szCs w:val="24"/>
        </w:rPr>
      </w:pPr>
    </w:p>
    <w:p w:rsidR="00046CB7" w:rsidRDefault="00046CB7" w:rsidP="00D97CFE">
      <w:pPr>
        <w:spacing w:after="0"/>
        <w:jc w:val="center"/>
        <w:rPr>
          <w:rFonts w:ascii="Times New Roman" w:hAnsi="Times New Roman" w:cs="Times New Roman"/>
          <w:b/>
          <w:sz w:val="24"/>
          <w:szCs w:val="24"/>
        </w:rPr>
      </w:pPr>
      <w:r>
        <w:rPr>
          <w:rFonts w:ascii="Times New Roman" w:hAnsi="Times New Roman" w:cs="Times New Roman"/>
          <w:b/>
          <w:sz w:val="24"/>
          <w:szCs w:val="24"/>
        </w:rPr>
        <w:t>Additional Final Action Items</w:t>
      </w:r>
    </w:p>
    <w:tbl>
      <w:tblPr>
        <w:tblStyle w:val="TableGrid"/>
        <w:tblW w:w="0" w:type="auto"/>
        <w:tblLook w:val="04A0" w:firstRow="1" w:lastRow="0" w:firstColumn="1" w:lastColumn="0" w:noHBand="0" w:noVBand="1"/>
      </w:tblPr>
      <w:tblGrid>
        <w:gridCol w:w="3116"/>
        <w:gridCol w:w="3117"/>
        <w:gridCol w:w="3117"/>
      </w:tblGrid>
      <w:tr w:rsidR="002B1A95" w:rsidRPr="00C754E6" w:rsidTr="006707BB">
        <w:tc>
          <w:tcPr>
            <w:tcW w:w="9350" w:type="dxa"/>
            <w:gridSpan w:val="3"/>
          </w:tcPr>
          <w:p w:rsidR="002B1A95" w:rsidRPr="002B1A95" w:rsidRDefault="00636EFE" w:rsidP="00636EFE">
            <w:pPr>
              <w:jc w:val="center"/>
              <w:rPr>
                <w:rFonts w:ascii="Times New Roman" w:hAnsi="Times New Roman" w:cs="Times New Roman"/>
                <w:sz w:val="24"/>
                <w:szCs w:val="24"/>
              </w:rPr>
            </w:pPr>
            <w:r>
              <w:rPr>
                <w:rFonts w:ascii="Times New Roman" w:hAnsi="Times New Roman" w:cs="Times New Roman"/>
                <w:b/>
                <w:sz w:val="24"/>
                <w:szCs w:val="24"/>
              </w:rPr>
              <w:t>Approval of the 2020-2021 School Calendar</w:t>
            </w:r>
          </w:p>
        </w:tc>
      </w:tr>
      <w:tr w:rsidR="002B1A95" w:rsidRPr="006947F7" w:rsidTr="006707BB">
        <w:tc>
          <w:tcPr>
            <w:tcW w:w="3116"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2B1A95" w:rsidRPr="00C43283" w:rsidRDefault="001E0C84" w:rsidP="006707BB">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2B1A95" w:rsidRPr="00C43283" w:rsidRDefault="001E0C84" w:rsidP="006707BB">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2B1A95" w:rsidRDefault="002B1A95" w:rsidP="006707BB">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B1A95" w:rsidRPr="006947F7" w:rsidRDefault="002B1A95" w:rsidP="006707BB">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E2EFF" w:rsidRDefault="005E2EFF" w:rsidP="000B171C">
      <w:pPr>
        <w:pBdr>
          <w:bottom w:val="single" w:sz="6" w:space="1" w:color="auto"/>
        </w:pBdr>
        <w:tabs>
          <w:tab w:val="left" w:pos="2100"/>
        </w:tabs>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F57C58" w:rsidRPr="002B1A95" w:rsidTr="00EE6A6D">
        <w:tc>
          <w:tcPr>
            <w:tcW w:w="9350" w:type="dxa"/>
            <w:gridSpan w:val="3"/>
          </w:tcPr>
          <w:p w:rsidR="00F57C58" w:rsidRPr="002B1A95" w:rsidRDefault="00372BC9" w:rsidP="00684826">
            <w:pPr>
              <w:jc w:val="center"/>
              <w:rPr>
                <w:rFonts w:ascii="Times New Roman" w:hAnsi="Times New Roman" w:cs="Times New Roman"/>
                <w:sz w:val="24"/>
                <w:szCs w:val="24"/>
              </w:rPr>
            </w:pPr>
            <w:r>
              <w:rPr>
                <w:rFonts w:ascii="Times New Roman" w:hAnsi="Times New Roman" w:cs="Times New Roman"/>
                <w:b/>
                <w:sz w:val="24"/>
                <w:szCs w:val="24"/>
              </w:rPr>
              <w:t>Approval of Student ID Policy</w:t>
            </w:r>
            <w:r w:rsidR="00924A1C">
              <w:rPr>
                <w:rFonts w:ascii="Times New Roman" w:hAnsi="Times New Roman" w:cs="Times New Roman"/>
                <w:b/>
                <w:sz w:val="24"/>
                <w:szCs w:val="24"/>
              </w:rPr>
              <w:t xml:space="preserve"> –</w:t>
            </w:r>
            <w:r w:rsidR="00F57C58">
              <w:rPr>
                <w:rFonts w:ascii="Times New Roman" w:hAnsi="Times New Roman" w:cs="Times New Roman"/>
                <w:b/>
                <w:sz w:val="24"/>
                <w:szCs w:val="24"/>
              </w:rPr>
              <w:t xml:space="preserve"> </w:t>
            </w:r>
            <w:r w:rsidR="005C5F4F">
              <w:rPr>
                <w:rFonts w:ascii="Times New Roman" w:hAnsi="Times New Roman" w:cs="Times New Roman"/>
                <w:sz w:val="24"/>
                <w:szCs w:val="24"/>
              </w:rPr>
              <w:t xml:space="preserve">A policy change will be considered over the summer.  Ms. Molina and Mr. Davis will work with </w:t>
            </w:r>
            <w:r w:rsidR="00684826">
              <w:rPr>
                <w:rFonts w:ascii="Times New Roman" w:hAnsi="Times New Roman" w:cs="Times New Roman"/>
                <w:sz w:val="24"/>
                <w:szCs w:val="24"/>
              </w:rPr>
              <w:t>standing policy and will continue contacts to parents of students who do not comply with ATDA policies.  Any consideration of policy was tabled in the interest of having the full council present to evaluate such matters.</w:t>
            </w:r>
          </w:p>
        </w:tc>
      </w:tr>
      <w:tr w:rsidR="00F57C58" w:rsidRPr="006947F7" w:rsidTr="00EE6A6D">
        <w:tc>
          <w:tcPr>
            <w:tcW w:w="3116"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684826">
              <w:rPr>
                <w:rFonts w:ascii="Times New Roman" w:hAnsi="Times New Roman" w:cs="Times New Roman"/>
                <w:sz w:val="24"/>
                <w:szCs w:val="24"/>
                <w:u w:val="single"/>
              </w:rPr>
              <w:t>Table</w:t>
            </w:r>
          </w:p>
          <w:p w:rsidR="00F57C58" w:rsidRPr="00C43283" w:rsidRDefault="00F57C58" w:rsidP="00EE6A6D">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F57C58" w:rsidRPr="00C43283" w:rsidRDefault="005C5F4F" w:rsidP="00EE6A6D">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F57C58" w:rsidRDefault="00F57C58" w:rsidP="00EE6A6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F57C58" w:rsidRPr="006947F7" w:rsidRDefault="00F57C58" w:rsidP="00EE6A6D">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9462E6" w:rsidRDefault="009462E6" w:rsidP="009462E6">
      <w:pPr>
        <w:pBdr>
          <w:bottom w:val="single" w:sz="6" w:space="1" w:color="auto"/>
        </w:pBdr>
        <w:spacing w:after="0"/>
        <w:rPr>
          <w:rFonts w:ascii="Times New Roman" w:hAnsi="Times New Roman" w:cs="Times New Roman"/>
          <w:b/>
          <w:sz w:val="24"/>
          <w:szCs w:val="24"/>
          <w:u w:val="single"/>
        </w:rPr>
      </w:pPr>
    </w:p>
    <w:p w:rsidR="00047D78" w:rsidRPr="00047D78" w:rsidRDefault="00047D78" w:rsidP="009462E6">
      <w:pPr>
        <w:spacing w:after="0"/>
        <w:jc w:val="center"/>
        <w:rPr>
          <w:rFonts w:ascii="Times New Roman" w:hAnsi="Times New Roman" w:cs="Times New Roman"/>
          <w:sz w:val="24"/>
          <w:szCs w:val="24"/>
        </w:rPr>
      </w:pPr>
    </w:p>
    <w:p w:rsidR="005114E4" w:rsidRDefault="005114E4" w:rsidP="009462E6">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Closed</w:t>
      </w:r>
      <w:r w:rsidRPr="005114E4">
        <w:rPr>
          <w:rFonts w:ascii="Times New Roman" w:hAnsi="Times New Roman" w:cs="Times New Roman"/>
          <w:b/>
          <w:sz w:val="24"/>
          <w:szCs w:val="24"/>
          <w:u w:val="single"/>
        </w:rPr>
        <w:t xml:space="preserve"> Session]</w:t>
      </w:r>
      <w:bookmarkStart w:id="0" w:name="_GoBack"/>
      <w:bookmarkEnd w:id="0"/>
    </w:p>
    <w:p w:rsidR="00991B72" w:rsidRDefault="00991B72" w:rsidP="009462E6">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991B72" w:rsidRPr="00145F8F" w:rsidTr="00352107">
        <w:trPr>
          <w:trHeight w:val="647"/>
        </w:trPr>
        <w:tc>
          <w:tcPr>
            <w:tcW w:w="9350" w:type="dxa"/>
            <w:gridSpan w:val="3"/>
          </w:tcPr>
          <w:p w:rsidR="00991B72" w:rsidRPr="00F12272" w:rsidRDefault="00684826" w:rsidP="005C5F4F">
            <w:pPr>
              <w:pStyle w:val="ListParagraph"/>
              <w:jc w:val="center"/>
              <w:rPr>
                <w:rFonts w:ascii="Times New Roman" w:hAnsi="Times New Roman" w:cs="Times New Roman"/>
                <w:b/>
                <w:sz w:val="24"/>
                <w:szCs w:val="24"/>
              </w:rPr>
            </w:pPr>
            <w:r>
              <w:rPr>
                <w:rFonts w:ascii="Times New Roman" w:hAnsi="Times New Roman" w:cs="Times New Roman"/>
                <w:b/>
                <w:sz w:val="24"/>
                <w:szCs w:val="24"/>
              </w:rPr>
              <w:t>Discussion/Approval of Principal’s Goals/Evaluation</w:t>
            </w:r>
            <w:r w:rsidR="00174E0D">
              <w:rPr>
                <w:rFonts w:ascii="Times New Roman" w:hAnsi="Times New Roman" w:cs="Times New Roman"/>
                <w:b/>
                <w:sz w:val="24"/>
                <w:szCs w:val="24"/>
              </w:rPr>
              <w:t xml:space="preserve"> – </w:t>
            </w:r>
            <w:r w:rsidR="00174E0D">
              <w:rPr>
                <w:rFonts w:ascii="Times New Roman" w:hAnsi="Times New Roman" w:cs="Times New Roman"/>
                <w:sz w:val="24"/>
                <w:szCs w:val="24"/>
              </w:rPr>
              <w:t xml:space="preserve">A motion was made to table Closed Session for the </w:t>
            </w:r>
            <w:r w:rsidR="005C5F4F">
              <w:rPr>
                <w:rFonts w:ascii="Times New Roman" w:hAnsi="Times New Roman" w:cs="Times New Roman"/>
                <w:sz w:val="24"/>
                <w:szCs w:val="24"/>
              </w:rPr>
              <w:t xml:space="preserve">February </w:t>
            </w:r>
            <w:r w:rsidR="00174E0D">
              <w:rPr>
                <w:rFonts w:ascii="Times New Roman" w:hAnsi="Times New Roman" w:cs="Times New Roman"/>
                <w:sz w:val="24"/>
                <w:szCs w:val="24"/>
              </w:rPr>
              <w:t>meeting.</w:t>
            </w:r>
          </w:p>
        </w:tc>
      </w:tr>
      <w:tr w:rsidR="00991B72" w:rsidRPr="006947F7" w:rsidTr="00352107">
        <w:tc>
          <w:tcPr>
            <w:tcW w:w="3116" w:type="dxa"/>
          </w:tcPr>
          <w:p w:rsidR="00991B72" w:rsidRDefault="00991B72" w:rsidP="00352107">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684826">
              <w:rPr>
                <w:rFonts w:ascii="Times New Roman" w:hAnsi="Times New Roman" w:cs="Times New Roman"/>
                <w:sz w:val="24"/>
                <w:szCs w:val="24"/>
                <w:u w:val="single"/>
              </w:rPr>
              <w:t>Table</w:t>
            </w:r>
          </w:p>
          <w:p w:rsidR="00991B72" w:rsidRPr="00153D70" w:rsidRDefault="005C5F4F" w:rsidP="00352107">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991B72" w:rsidRDefault="00991B72" w:rsidP="00352107">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91B72" w:rsidRPr="00153D70" w:rsidRDefault="005C5F4F" w:rsidP="00352107">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991B72" w:rsidRDefault="00991B72" w:rsidP="0035210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991B72" w:rsidRPr="006947F7" w:rsidRDefault="00991B72" w:rsidP="00352107">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C43283" w:rsidRDefault="00C43283" w:rsidP="00174E0D">
      <w:pPr>
        <w:tabs>
          <w:tab w:val="left" w:pos="2100"/>
        </w:tabs>
        <w:spacing w:after="0"/>
        <w:rPr>
          <w:rFonts w:ascii="Times New Roman" w:hAnsi="Times New Roman" w:cs="Times New Roman"/>
          <w:sz w:val="24"/>
          <w:szCs w:val="24"/>
        </w:rPr>
      </w:pPr>
    </w:p>
    <w:p w:rsidR="00C43283" w:rsidRDefault="00C43283" w:rsidP="00C43283">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Directives from 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NONE</w:t>
      </w:r>
    </w:p>
    <w:p w:rsidR="00047D78" w:rsidRDefault="00047D78" w:rsidP="00C43283">
      <w:pPr>
        <w:pBdr>
          <w:bottom w:val="single" w:sz="6" w:space="1" w:color="auto"/>
        </w:pBdr>
        <w:spacing w:after="0"/>
        <w:jc w:val="center"/>
        <w:rPr>
          <w:rFonts w:ascii="Times New Roman" w:hAnsi="Times New Roman" w:cs="Times New Roman"/>
          <w:sz w:val="24"/>
          <w:szCs w:val="24"/>
        </w:rPr>
      </w:pPr>
    </w:p>
    <w:p w:rsidR="00047D78" w:rsidRDefault="00047D78" w:rsidP="00C43283">
      <w:pPr>
        <w:spacing w:after="0"/>
        <w:jc w:val="center"/>
        <w:rPr>
          <w:rFonts w:ascii="Times New Roman" w:hAnsi="Times New Roman" w:cs="Times New Roman"/>
          <w:sz w:val="24"/>
          <w:szCs w:val="24"/>
        </w:rPr>
      </w:pPr>
    </w:p>
    <w:p w:rsidR="005114E4" w:rsidRPr="00237F5C" w:rsidRDefault="005114E4" w:rsidP="00047D78">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6663E6" w:rsidRDefault="006663E6"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F12272">
        <w:trPr>
          <w:trHeight w:val="647"/>
        </w:trPr>
        <w:tc>
          <w:tcPr>
            <w:tcW w:w="9350" w:type="dxa"/>
            <w:gridSpan w:val="3"/>
          </w:tcPr>
          <w:p w:rsidR="005114E4" w:rsidRDefault="005114E4" w:rsidP="00041AB8">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rsidR="00626560" w:rsidRPr="00F12272" w:rsidRDefault="00AC790B" w:rsidP="00DC08D4">
            <w:pPr>
              <w:pStyle w:val="ListParagraph"/>
              <w:numPr>
                <w:ilvl w:val="0"/>
                <w:numId w:val="3"/>
              </w:numPr>
              <w:jc w:val="center"/>
              <w:rPr>
                <w:rFonts w:ascii="Times New Roman" w:hAnsi="Times New Roman" w:cs="Times New Roman"/>
                <w:b/>
                <w:sz w:val="24"/>
                <w:szCs w:val="24"/>
              </w:rPr>
            </w:pPr>
            <w:r>
              <w:rPr>
                <w:rFonts w:ascii="Times New Roman" w:hAnsi="Times New Roman" w:cs="Times New Roman"/>
                <w:sz w:val="24"/>
                <w:szCs w:val="24"/>
              </w:rPr>
              <w:t xml:space="preserve">The </w:t>
            </w:r>
            <w:r w:rsidR="00DC08D4">
              <w:rPr>
                <w:rFonts w:ascii="Times New Roman" w:hAnsi="Times New Roman" w:cs="Times New Roman"/>
                <w:sz w:val="24"/>
                <w:szCs w:val="24"/>
              </w:rPr>
              <w:t>March</w:t>
            </w:r>
            <w:r w:rsidR="005E2EFF">
              <w:rPr>
                <w:rFonts w:ascii="Times New Roman" w:hAnsi="Times New Roman" w:cs="Times New Roman"/>
                <w:sz w:val="24"/>
                <w:szCs w:val="24"/>
              </w:rPr>
              <w:t xml:space="preserve"> 2020</w:t>
            </w:r>
            <w:r>
              <w:rPr>
                <w:rFonts w:ascii="Times New Roman" w:hAnsi="Times New Roman" w:cs="Times New Roman"/>
                <w:sz w:val="24"/>
                <w:szCs w:val="24"/>
              </w:rPr>
              <w:t xml:space="preserve"> GC Mee</w:t>
            </w:r>
            <w:r w:rsidR="000E42DC">
              <w:rPr>
                <w:rFonts w:ascii="Times New Roman" w:hAnsi="Times New Roman" w:cs="Times New Roman"/>
                <w:sz w:val="24"/>
                <w:szCs w:val="24"/>
              </w:rPr>
              <w:t xml:space="preserve">ting has been scheduled for </w:t>
            </w:r>
            <w:r w:rsidR="00DC08D4">
              <w:rPr>
                <w:rFonts w:ascii="Times New Roman" w:hAnsi="Times New Roman" w:cs="Times New Roman"/>
                <w:sz w:val="24"/>
                <w:szCs w:val="24"/>
              </w:rPr>
              <w:t>03/24</w:t>
            </w:r>
            <w:r w:rsidR="005E2EFF">
              <w:rPr>
                <w:rFonts w:ascii="Times New Roman" w:hAnsi="Times New Roman" w:cs="Times New Roman"/>
                <w:sz w:val="24"/>
                <w:szCs w:val="24"/>
              </w:rPr>
              <w:t>/20</w:t>
            </w:r>
            <w:r>
              <w:rPr>
                <w:rFonts w:ascii="Times New Roman" w:hAnsi="Times New Roman" w:cs="Times New Roman"/>
                <w:sz w:val="24"/>
                <w:szCs w:val="24"/>
              </w:rPr>
              <w:t xml:space="preserve"> @ 5:30 PM</w:t>
            </w:r>
            <w:r w:rsidR="00DC08D4">
              <w:rPr>
                <w:rFonts w:ascii="Times New Roman" w:hAnsi="Times New Roman" w:cs="Times New Roman"/>
                <w:sz w:val="24"/>
                <w:szCs w:val="24"/>
              </w:rPr>
              <w:t xml:space="preserve"> with an alternative date of 03/31/20 @ 5:30 PM.</w:t>
            </w:r>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DC08D4"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DC08D4"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5114E4" w:rsidRDefault="005114E4" w:rsidP="005934C5">
      <w:pPr>
        <w:spacing w:after="0"/>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3116"/>
        <w:gridCol w:w="3117"/>
        <w:gridCol w:w="3117"/>
      </w:tblGrid>
      <w:tr w:rsidR="005114E4" w:rsidRPr="00145F8F" w:rsidTr="00041AB8">
        <w:tc>
          <w:tcPr>
            <w:tcW w:w="9350" w:type="dxa"/>
            <w:gridSpan w:val="3"/>
          </w:tcPr>
          <w:p w:rsidR="005114E4" w:rsidRPr="005114E4" w:rsidRDefault="005114E4" w:rsidP="005114E4">
            <w:pPr>
              <w:jc w:val="center"/>
              <w:rPr>
                <w:rFonts w:ascii="Times New Roman" w:hAnsi="Times New Roman" w:cs="Times New Roman"/>
                <w:b/>
                <w:sz w:val="24"/>
                <w:szCs w:val="24"/>
              </w:rPr>
            </w:pPr>
            <w:r>
              <w:rPr>
                <w:rFonts w:ascii="Times New Roman" w:hAnsi="Times New Roman" w:cs="Times New Roman"/>
                <w:b/>
                <w:sz w:val="24"/>
                <w:szCs w:val="24"/>
              </w:rPr>
              <w:t>Motion to Adjourn</w:t>
            </w:r>
            <w:r w:rsidR="00DC08D4">
              <w:rPr>
                <w:rFonts w:ascii="Times New Roman" w:hAnsi="Times New Roman" w:cs="Times New Roman"/>
                <w:b/>
                <w:sz w:val="24"/>
                <w:szCs w:val="24"/>
              </w:rPr>
              <w:t xml:space="preserve"> @ 7:18</w:t>
            </w:r>
            <w:r w:rsidR="000F4C75">
              <w:rPr>
                <w:rFonts w:ascii="Times New Roman" w:hAnsi="Times New Roman" w:cs="Times New Roman"/>
                <w:b/>
                <w:sz w:val="24"/>
                <w:szCs w:val="24"/>
              </w:rPr>
              <w:t xml:space="preserve"> PM</w:t>
            </w:r>
          </w:p>
        </w:tc>
      </w:tr>
      <w:tr w:rsidR="005114E4" w:rsidRPr="006947F7" w:rsidTr="00041AB8">
        <w:tc>
          <w:tcPr>
            <w:tcW w:w="3116"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5114E4" w:rsidRPr="00153D70" w:rsidRDefault="00DC08D4" w:rsidP="00041AB8">
            <w:pPr>
              <w:jc w:val="center"/>
              <w:rPr>
                <w:rFonts w:ascii="Times New Roman" w:hAnsi="Times New Roman" w:cs="Times New Roman"/>
                <w:sz w:val="24"/>
                <w:szCs w:val="24"/>
              </w:rPr>
            </w:pPr>
            <w:r>
              <w:rPr>
                <w:rFonts w:ascii="Times New Roman" w:hAnsi="Times New Roman" w:cs="Times New Roman"/>
                <w:sz w:val="24"/>
                <w:szCs w:val="24"/>
              </w:rPr>
              <w:t xml:space="preserve">Frank A. </w:t>
            </w:r>
            <w:proofErr w:type="spellStart"/>
            <w:r>
              <w:rPr>
                <w:rFonts w:ascii="Times New Roman" w:hAnsi="Times New Roman" w:cs="Times New Roman"/>
                <w:sz w:val="24"/>
                <w:szCs w:val="24"/>
              </w:rPr>
              <w:t>Berged</w:t>
            </w:r>
            <w:proofErr w:type="spellEnd"/>
            <w:r>
              <w:rPr>
                <w:rFonts w:ascii="Times New Roman" w:hAnsi="Times New Roman" w:cs="Times New Roman"/>
                <w:sz w:val="24"/>
                <w:szCs w:val="24"/>
              </w:rPr>
              <w:t xml:space="preserve"> III</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114E4" w:rsidRPr="00153D70" w:rsidRDefault="00DC08D4" w:rsidP="00041AB8">
            <w:pPr>
              <w:jc w:val="center"/>
              <w:rPr>
                <w:rFonts w:ascii="Times New Roman" w:hAnsi="Times New Roman" w:cs="Times New Roman"/>
                <w:sz w:val="24"/>
                <w:szCs w:val="24"/>
              </w:rPr>
            </w:pPr>
            <w:r>
              <w:rPr>
                <w:rFonts w:ascii="Times New Roman" w:hAnsi="Times New Roman" w:cs="Times New Roman"/>
                <w:sz w:val="24"/>
                <w:szCs w:val="24"/>
              </w:rPr>
              <w:t>Jose Scott</w:t>
            </w:r>
          </w:p>
        </w:tc>
        <w:tc>
          <w:tcPr>
            <w:tcW w:w="3117" w:type="dxa"/>
          </w:tcPr>
          <w:p w:rsidR="005114E4" w:rsidRDefault="005114E4" w:rsidP="00041AB8">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5114E4" w:rsidRPr="006947F7" w:rsidRDefault="005114E4" w:rsidP="00041AB8">
            <w:pPr>
              <w:jc w:val="center"/>
              <w:rPr>
                <w:rFonts w:ascii="Times New Roman" w:hAnsi="Times New Roman" w:cs="Times New Roman"/>
                <w:sz w:val="24"/>
                <w:szCs w:val="24"/>
              </w:rPr>
            </w:pPr>
            <w:r>
              <w:rPr>
                <w:rFonts w:ascii="Times New Roman" w:hAnsi="Times New Roman" w:cs="Times New Roman"/>
                <w:sz w:val="24"/>
                <w:szCs w:val="24"/>
              </w:rPr>
              <w:t>Unanimously Approved</w:t>
            </w:r>
          </w:p>
        </w:tc>
      </w:tr>
    </w:tbl>
    <w:p w:rsidR="00374A83" w:rsidRDefault="00374A83"/>
    <w:sectPr w:rsidR="0037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14190"/>
    <w:rsid w:val="00032C24"/>
    <w:rsid w:val="00036D2F"/>
    <w:rsid w:val="00042C5D"/>
    <w:rsid w:val="00046CB7"/>
    <w:rsid w:val="00047D78"/>
    <w:rsid w:val="00071D24"/>
    <w:rsid w:val="0008674C"/>
    <w:rsid w:val="000B171C"/>
    <w:rsid w:val="000E42DC"/>
    <w:rsid w:val="000F4C75"/>
    <w:rsid w:val="0010209D"/>
    <w:rsid w:val="0010579B"/>
    <w:rsid w:val="001310D1"/>
    <w:rsid w:val="00144B32"/>
    <w:rsid w:val="00145F8F"/>
    <w:rsid w:val="00153D70"/>
    <w:rsid w:val="00162187"/>
    <w:rsid w:val="00174E0D"/>
    <w:rsid w:val="001762A9"/>
    <w:rsid w:val="00180E13"/>
    <w:rsid w:val="001D2964"/>
    <w:rsid w:val="001E0C84"/>
    <w:rsid w:val="002266F5"/>
    <w:rsid w:val="00226EDC"/>
    <w:rsid w:val="00231CCA"/>
    <w:rsid w:val="002330B6"/>
    <w:rsid w:val="00237F5C"/>
    <w:rsid w:val="00266A18"/>
    <w:rsid w:val="0028347A"/>
    <w:rsid w:val="00284708"/>
    <w:rsid w:val="002A3CFE"/>
    <w:rsid w:val="002B1A95"/>
    <w:rsid w:val="002B6759"/>
    <w:rsid w:val="002D052E"/>
    <w:rsid w:val="002E13B4"/>
    <w:rsid w:val="002F7894"/>
    <w:rsid w:val="00311417"/>
    <w:rsid w:val="00372BC9"/>
    <w:rsid w:val="00374A83"/>
    <w:rsid w:val="003D3E64"/>
    <w:rsid w:val="003D61B2"/>
    <w:rsid w:val="004055F3"/>
    <w:rsid w:val="0045575B"/>
    <w:rsid w:val="004601F8"/>
    <w:rsid w:val="00480ABF"/>
    <w:rsid w:val="004A60CE"/>
    <w:rsid w:val="004B64FE"/>
    <w:rsid w:val="004D3BA6"/>
    <w:rsid w:val="004E10ED"/>
    <w:rsid w:val="005114E4"/>
    <w:rsid w:val="005167D0"/>
    <w:rsid w:val="0054033F"/>
    <w:rsid w:val="0055227A"/>
    <w:rsid w:val="00552421"/>
    <w:rsid w:val="00591C67"/>
    <w:rsid w:val="005934C5"/>
    <w:rsid w:val="005A4730"/>
    <w:rsid w:val="005B4BFE"/>
    <w:rsid w:val="005B711A"/>
    <w:rsid w:val="005C5F4F"/>
    <w:rsid w:val="005E2EFF"/>
    <w:rsid w:val="00605AA9"/>
    <w:rsid w:val="00607851"/>
    <w:rsid w:val="00623FF1"/>
    <w:rsid w:val="006263C5"/>
    <w:rsid w:val="00626560"/>
    <w:rsid w:val="00636EFE"/>
    <w:rsid w:val="006663E6"/>
    <w:rsid w:val="0068258E"/>
    <w:rsid w:val="00684816"/>
    <w:rsid w:val="00684826"/>
    <w:rsid w:val="006947F7"/>
    <w:rsid w:val="006B14D3"/>
    <w:rsid w:val="006C324C"/>
    <w:rsid w:val="006C736A"/>
    <w:rsid w:val="006F7A12"/>
    <w:rsid w:val="0070192D"/>
    <w:rsid w:val="007719FD"/>
    <w:rsid w:val="00781DA7"/>
    <w:rsid w:val="00784FEE"/>
    <w:rsid w:val="007B2427"/>
    <w:rsid w:val="007C382A"/>
    <w:rsid w:val="007C55FF"/>
    <w:rsid w:val="007D1AEA"/>
    <w:rsid w:val="007E461C"/>
    <w:rsid w:val="008118E3"/>
    <w:rsid w:val="00813FC4"/>
    <w:rsid w:val="00820F79"/>
    <w:rsid w:val="008464E7"/>
    <w:rsid w:val="00873FA6"/>
    <w:rsid w:val="008A7625"/>
    <w:rsid w:val="008A77D7"/>
    <w:rsid w:val="008D7191"/>
    <w:rsid w:val="00914DD0"/>
    <w:rsid w:val="00924A1C"/>
    <w:rsid w:val="00937FAA"/>
    <w:rsid w:val="009462E6"/>
    <w:rsid w:val="00971E60"/>
    <w:rsid w:val="00985A03"/>
    <w:rsid w:val="00991B72"/>
    <w:rsid w:val="009D426E"/>
    <w:rsid w:val="009F331B"/>
    <w:rsid w:val="009F71C9"/>
    <w:rsid w:val="00A04F5C"/>
    <w:rsid w:val="00A1604E"/>
    <w:rsid w:val="00A2093E"/>
    <w:rsid w:val="00A311B9"/>
    <w:rsid w:val="00A320ED"/>
    <w:rsid w:val="00A373A9"/>
    <w:rsid w:val="00A43E62"/>
    <w:rsid w:val="00A62F50"/>
    <w:rsid w:val="00A81102"/>
    <w:rsid w:val="00A83FEF"/>
    <w:rsid w:val="00AC790B"/>
    <w:rsid w:val="00AD3B37"/>
    <w:rsid w:val="00AE47EA"/>
    <w:rsid w:val="00B20A4E"/>
    <w:rsid w:val="00B4457D"/>
    <w:rsid w:val="00BA5A24"/>
    <w:rsid w:val="00BF6DD1"/>
    <w:rsid w:val="00C43283"/>
    <w:rsid w:val="00C754E6"/>
    <w:rsid w:val="00C821F4"/>
    <w:rsid w:val="00C82F06"/>
    <w:rsid w:val="00C95F38"/>
    <w:rsid w:val="00CC58AF"/>
    <w:rsid w:val="00CC6353"/>
    <w:rsid w:val="00CE63A8"/>
    <w:rsid w:val="00D35642"/>
    <w:rsid w:val="00D57EC7"/>
    <w:rsid w:val="00D6338E"/>
    <w:rsid w:val="00D97651"/>
    <w:rsid w:val="00D97CFE"/>
    <w:rsid w:val="00DC0465"/>
    <w:rsid w:val="00DC08D4"/>
    <w:rsid w:val="00DE12B9"/>
    <w:rsid w:val="00E17CC3"/>
    <w:rsid w:val="00E2019B"/>
    <w:rsid w:val="00E42A04"/>
    <w:rsid w:val="00E72546"/>
    <w:rsid w:val="00E735B3"/>
    <w:rsid w:val="00E77616"/>
    <w:rsid w:val="00E84AB2"/>
    <w:rsid w:val="00E9650E"/>
    <w:rsid w:val="00EB614E"/>
    <w:rsid w:val="00ED3A13"/>
    <w:rsid w:val="00EE6C34"/>
    <w:rsid w:val="00F020D9"/>
    <w:rsid w:val="00F12272"/>
    <w:rsid w:val="00F22B83"/>
    <w:rsid w:val="00F22C62"/>
    <w:rsid w:val="00F32B95"/>
    <w:rsid w:val="00F57C58"/>
    <w:rsid w:val="00F7039B"/>
    <w:rsid w:val="00F84026"/>
    <w:rsid w:val="00F94841"/>
    <w:rsid w:val="00FA6509"/>
    <w:rsid w:val="00FD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32</cp:revision>
  <cp:lastPrinted>2019-04-22T20:19:00Z</cp:lastPrinted>
  <dcterms:created xsi:type="dcterms:W3CDTF">2020-01-15T01:03:00Z</dcterms:created>
  <dcterms:modified xsi:type="dcterms:W3CDTF">2020-03-02T17:26:00Z</dcterms:modified>
</cp:coreProperties>
</file>