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EF" w:rsidRPr="00382501" w:rsidRDefault="008A55EF" w:rsidP="008A55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b/>
          <w:bCs/>
          <w:color w:val="201F1E"/>
          <w:sz w:val="23"/>
          <w:szCs w:val="23"/>
        </w:rPr>
        <w:t>Team 7 C</w:t>
      </w:r>
      <w:r>
        <w:rPr>
          <w:rFonts w:ascii="Calibri" w:eastAsia="Times New Roman" w:hAnsi="Calibri" w:cs="Calibri"/>
          <w:b/>
          <w:bCs/>
          <w:color w:val="201F1E"/>
          <w:sz w:val="23"/>
          <w:szCs w:val="23"/>
        </w:rPr>
        <w:t xml:space="preserve"> Supply List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(Lowe, Ward &amp; Leslie Smith)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1 binder (1.5”)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1 set of 5 dividers for the binder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Notebook paper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2 spiral notebooks – plastic cover, 3-subject</w:t>
      </w:r>
    </w:p>
    <w:p w:rsidR="008A55EF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Pencils (regular or mechanical)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Personal pencil sharpeners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Colored pencils</w:t>
      </w:r>
    </w:p>
    <w:p w:rsidR="008A55EF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Highlighters (yellow, pink, green, blue)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TI30 XS Calculator (if you would like your own personal calculator)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Index cards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Tape</w:t>
      </w:r>
    </w:p>
    <w:p w:rsidR="008A55EF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Glue sticks</w:t>
      </w:r>
    </w:p>
    <w:p w:rsidR="008A55EF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Personal headphones/earbuds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Wish list: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Hand sanitizer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Copy paper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Dry erase markers</w:t>
      </w:r>
    </w:p>
    <w:p w:rsidR="008A55EF" w:rsidRPr="00382501" w:rsidRDefault="008A55EF" w:rsidP="008A5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Tissue</w:t>
      </w:r>
    </w:p>
    <w:p w:rsidR="004B4046" w:rsidRDefault="004B4046"/>
    <w:sectPr w:rsidR="004B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F"/>
    <w:rsid w:val="004B4046"/>
    <w:rsid w:val="008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8464"/>
  <w15:chartTrackingRefBased/>
  <w15:docId w15:val="{050ED49E-C319-4CDD-8B09-FA961DBB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Leslie</dc:creator>
  <cp:keywords/>
  <dc:description/>
  <cp:lastModifiedBy>Smith, Leslie</cp:lastModifiedBy>
  <cp:revision>1</cp:revision>
  <dcterms:created xsi:type="dcterms:W3CDTF">2020-07-31T12:42:00Z</dcterms:created>
  <dcterms:modified xsi:type="dcterms:W3CDTF">2020-07-31T12:43:00Z</dcterms:modified>
</cp:coreProperties>
</file>