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ED95" w14:textId="5D9C3E20" w:rsidR="00854216" w:rsidRDefault="00854216" w:rsidP="00A07578"/>
    <w:p w14:paraId="313169DA" w14:textId="77777777" w:rsidR="00854216" w:rsidRDefault="00854216" w:rsidP="00854216">
      <w:r>
        <w:t>------------------------------------------</w:t>
      </w:r>
    </w:p>
    <w:p w14:paraId="4FB693DB" w14:textId="77777777" w:rsidR="00854216" w:rsidRDefault="00854216" w:rsidP="00854216">
      <w:r>
        <w:t>Jan 04, 2021</w:t>
      </w:r>
    </w:p>
    <w:p w14:paraId="2A531339" w14:textId="77777777" w:rsidR="00854216" w:rsidRDefault="00854216" w:rsidP="00854216">
      <w:r>
        <w:t>------------------------------------------</w:t>
      </w:r>
    </w:p>
    <w:p w14:paraId="5015434E" w14:textId="77777777" w:rsidR="00854216" w:rsidRDefault="00854216" w:rsidP="00854216">
      <w:r>
        <w:t>If you and your partner don’t see eye to eye on a parenting decision, discuss your differences in private. After you reach a compromise, share your decision. It will remove the possibility for your child to play you against each other.</w:t>
      </w:r>
    </w:p>
    <w:p w14:paraId="5AC3D9C1" w14:textId="77777777" w:rsidR="00854216" w:rsidRDefault="00854216" w:rsidP="00854216"/>
    <w:p w14:paraId="2685B9D3" w14:textId="77777777" w:rsidR="00854216" w:rsidRDefault="00854216" w:rsidP="00854216">
      <w:r>
        <w:t>------------------------------------------</w:t>
      </w:r>
    </w:p>
    <w:p w14:paraId="73369F07" w14:textId="77777777" w:rsidR="00854216" w:rsidRDefault="00854216" w:rsidP="00854216">
      <w:r>
        <w:t>Jan 05, 2021</w:t>
      </w:r>
    </w:p>
    <w:p w14:paraId="117FC569" w14:textId="77777777" w:rsidR="00854216" w:rsidRDefault="00854216" w:rsidP="00854216">
      <w:r>
        <w:t>------------------------------------------</w:t>
      </w:r>
    </w:p>
    <w:p w14:paraId="6DC4F5FA" w14:textId="77777777" w:rsidR="00854216" w:rsidRDefault="00854216" w:rsidP="00854216">
      <w:r>
        <w:t xml:space="preserve">A “Tom </w:t>
      </w:r>
      <w:proofErr w:type="spellStart"/>
      <w:r>
        <w:t>Swifty</w:t>
      </w:r>
      <w:proofErr w:type="spellEnd"/>
      <w:r>
        <w:t>” is a play on words that lets your child explore adverbs. It features a line of dialogue by “Tom” followed by a related adverb. Examples: “‘I finished my banana,’ Tom said fruitlessly.” How many can you and your youngster think of?</w:t>
      </w:r>
    </w:p>
    <w:p w14:paraId="381D77CC" w14:textId="77777777" w:rsidR="00854216" w:rsidRDefault="00854216" w:rsidP="00854216"/>
    <w:p w14:paraId="5D89B03D" w14:textId="77777777" w:rsidR="00854216" w:rsidRDefault="00854216" w:rsidP="00854216">
      <w:r>
        <w:t>------------------------------------------</w:t>
      </w:r>
    </w:p>
    <w:p w14:paraId="063AF9EB" w14:textId="77777777" w:rsidR="00854216" w:rsidRDefault="00854216" w:rsidP="00854216">
      <w:r>
        <w:t>Jan 06, 2021</w:t>
      </w:r>
    </w:p>
    <w:p w14:paraId="1F92531D" w14:textId="77777777" w:rsidR="00854216" w:rsidRDefault="00854216" w:rsidP="00854216">
      <w:r>
        <w:t>------------------------------------------</w:t>
      </w:r>
    </w:p>
    <w:p w14:paraId="4B8B2F7D" w14:textId="77777777" w:rsidR="00854216" w:rsidRDefault="00854216" w:rsidP="00854216">
      <w:r>
        <w:t>Did you know that one way to choose healthier foods is to count the number of ingredients on the label? In most cases, fewer is better! Help your child count ingredients to help you pick out more nutritious foods when you shop for groceries.</w:t>
      </w:r>
    </w:p>
    <w:p w14:paraId="35A9B1D7" w14:textId="77777777" w:rsidR="00854216" w:rsidRDefault="00854216" w:rsidP="00854216"/>
    <w:p w14:paraId="4A18605E" w14:textId="77777777" w:rsidR="00854216" w:rsidRDefault="00854216" w:rsidP="00854216">
      <w:r>
        <w:t>------------------------------------------</w:t>
      </w:r>
    </w:p>
    <w:p w14:paraId="2435D921" w14:textId="77777777" w:rsidR="00854216" w:rsidRDefault="00854216" w:rsidP="00854216">
      <w:r>
        <w:t>Jan 07, 2021</w:t>
      </w:r>
    </w:p>
    <w:p w14:paraId="40D79ECE" w14:textId="77777777" w:rsidR="00854216" w:rsidRDefault="00854216" w:rsidP="00854216">
      <w:r>
        <w:t>------------------------------------------</w:t>
      </w:r>
    </w:p>
    <w:p w14:paraId="2AF41A2E" w14:textId="77777777" w:rsidR="00854216" w:rsidRDefault="00854216" w:rsidP="00854216">
      <w:r>
        <w:t>Your child may find it easier to stay focused during homework time if you let her bounce between subjects. She might do math problems for 10 minutes, practice spelling words for 10 minutes, then switch back to math, for instance.</w:t>
      </w:r>
    </w:p>
    <w:p w14:paraId="719D2C47" w14:textId="77777777" w:rsidR="00854216" w:rsidRDefault="00854216" w:rsidP="00854216"/>
    <w:p w14:paraId="35B88A44" w14:textId="77777777" w:rsidR="00854216" w:rsidRDefault="00854216" w:rsidP="00854216">
      <w:r>
        <w:t>------------------------------------------</w:t>
      </w:r>
    </w:p>
    <w:p w14:paraId="039D30E4" w14:textId="77777777" w:rsidR="00854216" w:rsidRDefault="00854216" w:rsidP="00854216">
      <w:r>
        <w:t>Jan 08, 2021</w:t>
      </w:r>
    </w:p>
    <w:p w14:paraId="40695AAB" w14:textId="77777777" w:rsidR="00854216" w:rsidRDefault="00854216" w:rsidP="00854216">
      <w:r>
        <w:t>------------------------------------------</w:t>
      </w:r>
    </w:p>
    <w:p w14:paraId="24C822AC" w14:textId="77777777" w:rsidR="00854216" w:rsidRDefault="00854216" w:rsidP="00854216">
      <w:r>
        <w:lastRenderedPageBreak/>
        <w:t>Let your child set up a mini bowling alley on the kitchen table using dominoes as the pins and a small ball. Bowl 10 rounds. Score the number of dots on the dominoes you knock down each time. Your youngster can keep score and announce the winner.</w:t>
      </w:r>
    </w:p>
    <w:p w14:paraId="2CE6DE14" w14:textId="77777777" w:rsidR="00854216" w:rsidRDefault="00854216" w:rsidP="00854216"/>
    <w:p w14:paraId="2FE26495" w14:textId="77777777" w:rsidR="00854216" w:rsidRDefault="00854216" w:rsidP="00854216">
      <w:r>
        <w:t>------------------------------------------</w:t>
      </w:r>
    </w:p>
    <w:p w14:paraId="1B396E44" w14:textId="77777777" w:rsidR="00854216" w:rsidRDefault="00854216" w:rsidP="00854216">
      <w:r>
        <w:t>Jan 09, 2021</w:t>
      </w:r>
    </w:p>
    <w:p w14:paraId="0547DAC8" w14:textId="77777777" w:rsidR="00854216" w:rsidRDefault="00854216" w:rsidP="00854216">
      <w:r>
        <w:t>------------------------------------------</w:t>
      </w:r>
    </w:p>
    <w:p w14:paraId="30A0E759" w14:textId="77777777" w:rsidR="00854216" w:rsidRDefault="00854216" w:rsidP="00854216">
      <w:r>
        <w:t>Look at a map of your state with your child and find the nearest river. Then, ask him to follow its path to find out what cities you could visit if he took a riverboat tour. He can look the cities up online to learn about landmarks and other tourist attractions found in each.</w:t>
      </w:r>
    </w:p>
    <w:p w14:paraId="27D8201E" w14:textId="77777777" w:rsidR="00854216" w:rsidRDefault="00854216" w:rsidP="00854216"/>
    <w:p w14:paraId="2954F01F" w14:textId="77777777" w:rsidR="00854216" w:rsidRDefault="00854216" w:rsidP="00854216">
      <w:r>
        <w:t>------------------------------------------</w:t>
      </w:r>
    </w:p>
    <w:p w14:paraId="3A8CAB35" w14:textId="77777777" w:rsidR="00854216" w:rsidRDefault="00854216" w:rsidP="00854216">
      <w:r>
        <w:t>Jan 10, 2021</w:t>
      </w:r>
    </w:p>
    <w:p w14:paraId="4190D0D8" w14:textId="77777777" w:rsidR="00854216" w:rsidRDefault="00854216" w:rsidP="00854216">
      <w:r>
        <w:t>------------------------------------------</w:t>
      </w:r>
    </w:p>
    <w:p w14:paraId="4E083907" w14:textId="6BA8B7F9" w:rsidR="00854216" w:rsidRDefault="00854216" w:rsidP="00854216">
      <w:r>
        <w:t xml:space="preserve">Here’s a way for your child to “see” sound. Stretch a piece of plastic wrap across a </w:t>
      </w:r>
      <w:proofErr w:type="gramStart"/>
      <w:r>
        <w:t>bowl, and</w:t>
      </w:r>
      <w:proofErr w:type="gramEnd"/>
      <w:r>
        <w:t xml:space="preserve"> sprinkle some pepper on it. Have her make different noises near the bowl without touching it (hum loudly, play music), and watch the sound waves move the pepper.</w:t>
      </w:r>
    </w:p>
    <w:sectPr w:rsidR="0085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91D8E"/>
    <w:rsid w:val="007D1812"/>
    <w:rsid w:val="007F187F"/>
    <w:rsid w:val="007F6CF4"/>
    <w:rsid w:val="00812AC4"/>
    <w:rsid w:val="00826EA2"/>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76847"/>
    <w:rsid w:val="00E76AE3"/>
    <w:rsid w:val="00E90876"/>
    <w:rsid w:val="00EB273B"/>
    <w:rsid w:val="00ED3072"/>
    <w:rsid w:val="00EF240C"/>
    <w:rsid w:val="00F063FE"/>
    <w:rsid w:val="00F33C7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Microsoft Office User</cp:lastModifiedBy>
  <cp:revision>3</cp:revision>
  <dcterms:created xsi:type="dcterms:W3CDTF">2020-12-22T14:37:00Z</dcterms:created>
  <dcterms:modified xsi:type="dcterms:W3CDTF">2021-01-24T18:01:00Z</dcterms:modified>
</cp:coreProperties>
</file>