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6F" w:rsidRPr="0053787E" w:rsidRDefault="00BD006F" w:rsidP="003F0523">
      <w:pPr>
        <w:tabs>
          <w:tab w:val="left" w:pos="8352"/>
        </w:tabs>
        <w:jc w:val="center"/>
        <w:rPr>
          <w:rFonts w:ascii="Bookman Old Style" w:hAnsi="Bookman Old Style"/>
          <w:b/>
          <w:sz w:val="28"/>
          <w:szCs w:val="28"/>
        </w:rPr>
      </w:pPr>
      <w:r w:rsidRPr="0053787E">
        <w:rPr>
          <w:rFonts w:ascii="Book Antiqua" w:hAnsi="Book Antiqua"/>
          <w:b/>
          <w:sz w:val="28"/>
          <w:szCs w:val="28"/>
        </w:rPr>
        <w:t>ALEXANDER</w:t>
      </w:r>
      <w:r w:rsidRPr="0053787E">
        <w:rPr>
          <w:rFonts w:ascii="Bookman Old Style" w:hAnsi="Bookman Old Style"/>
          <w:b/>
          <w:sz w:val="28"/>
          <w:szCs w:val="28"/>
        </w:rPr>
        <w:t xml:space="preserve"> </w:t>
      </w:r>
      <w:r w:rsidRPr="0053787E">
        <w:rPr>
          <w:rFonts w:ascii="Book Antiqua" w:hAnsi="Book Antiqua"/>
          <w:b/>
          <w:sz w:val="28"/>
          <w:szCs w:val="28"/>
        </w:rPr>
        <w:t>CITY SCHOOLS</w:t>
      </w:r>
    </w:p>
    <w:p w:rsidR="00BD006F" w:rsidRDefault="00BD006F" w:rsidP="00BD006F">
      <w:pPr>
        <w:tabs>
          <w:tab w:val="left" w:pos="8352"/>
        </w:tabs>
        <w:jc w:val="center"/>
        <w:rPr>
          <w:sz w:val="22"/>
          <w:szCs w:val="22"/>
        </w:rPr>
      </w:pPr>
      <w:r>
        <w:rPr>
          <w:sz w:val="22"/>
          <w:szCs w:val="22"/>
        </w:rPr>
        <w:t>JOB DESCRIPTION</w:t>
      </w:r>
    </w:p>
    <w:p w:rsidR="00BD006F" w:rsidRDefault="00BD006F" w:rsidP="00BD006F">
      <w:pPr>
        <w:tabs>
          <w:tab w:val="left" w:pos="2160"/>
        </w:tabs>
        <w:spacing w:after="144"/>
        <w:rPr>
          <w:sz w:val="24"/>
        </w:rPr>
      </w:pPr>
    </w:p>
    <w:p w:rsidR="00BD006F" w:rsidRDefault="00BD006F" w:rsidP="00BD006F">
      <w:pPr>
        <w:pBdr>
          <w:top w:val="single" w:sz="4" w:space="0" w:color="auto"/>
          <w:left w:val="single" w:sz="4" w:space="4" w:color="auto"/>
          <w:bottom w:val="single" w:sz="4" w:space="1" w:color="auto"/>
          <w:right w:val="single" w:sz="4" w:space="4" w:color="auto"/>
        </w:pBdr>
        <w:tabs>
          <w:tab w:val="left" w:pos="2160"/>
        </w:tabs>
        <w:spacing w:after="144"/>
        <w:rPr>
          <w:b/>
          <w:caps/>
          <w:sz w:val="22"/>
          <w:szCs w:val="22"/>
        </w:rPr>
      </w:pPr>
      <w:r>
        <w:rPr>
          <w:sz w:val="22"/>
          <w:szCs w:val="22"/>
        </w:rPr>
        <w:t>JOB</w:t>
      </w:r>
      <w:r w:rsidRPr="007A6CBF">
        <w:rPr>
          <w:sz w:val="22"/>
          <w:szCs w:val="22"/>
        </w:rPr>
        <w:t xml:space="preserve"> TITLE:</w:t>
      </w:r>
      <w:r>
        <w:rPr>
          <w:sz w:val="22"/>
          <w:szCs w:val="22"/>
        </w:rPr>
        <w:t xml:space="preserve">  </w:t>
      </w:r>
      <w:r w:rsidR="00E87BDF">
        <w:rPr>
          <w:b/>
          <w:caps/>
          <w:sz w:val="22"/>
          <w:szCs w:val="22"/>
        </w:rPr>
        <w:t xml:space="preserve">Teacher - </w:t>
      </w:r>
      <w:r w:rsidR="0088457E">
        <w:rPr>
          <w:b/>
          <w:caps/>
          <w:sz w:val="22"/>
          <w:szCs w:val="22"/>
        </w:rPr>
        <w:t xml:space="preserve">ACADEMIC </w:t>
      </w:r>
      <w:r w:rsidR="00251875">
        <w:rPr>
          <w:b/>
          <w:caps/>
          <w:sz w:val="22"/>
          <w:szCs w:val="22"/>
        </w:rPr>
        <w:t>INTERVENTIONIST</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 xml:space="preserve">REPORTS TO:  </w:t>
      </w:r>
      <w:r>
        <w:rPr>
          <w:sz w:val="22"/>
          <w:szCs w:val="22"/>
        </w:rPr>
        <w:t>Principal</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SUPERVISES: N/A</w:t>
      </w:r>
    </w:p>
    <w:p w:rsidR="00BD006F" w:rsidRPr="007A6CBF" w:rsidRDefault="00BD006F" w:rsidP="00BD006F">
      <w:pPr>
        <w:spacing w:after="144"/>
        <w:rPr>
          <w:sz w:val="22"/>
          <w:szCs w:val="22"/>
        </w:rPr>
      </w:pPr>
    </w:p>
    <w:p w:rsidR="00251875" w:rsidRPr="00E952CF" w:rsidRDefault="00251875" w:rsidP="00251875">
      <w:pPr>
        <w:rPr>
          <w:b/>
          <w:sz w:val="22"/>
          <w:szCs w:val="22"/>
        </w:rPr>
      </w:pPr>
      <w:r w:rsidRPr="00E952CF">
        <w:rPr>
          <w:b/>
          <w:sz w:val="22"/>
          <w:szCs w:val="22"/>
        </w:rPr>
        <w:t>QUALIFICATIONS:</w:t>
      </w:r>
    </w:p>
    <w:p w:rsidR="00251875" w:rsidRDefault="00251875" w:rsidP="00251875">
      <w:pPr>
        <w:numPr>
          <w:ilvl w:val="0"/>
          <w:numId w:val="1"/>
        </w:numPr>
        <w:rPr>
          <w:sz w:val="22"/>
          <w:szCs w:val="22"/>
        </w:rPr>
      </w:pPr>
      <w:r>
        <w:rPr>
          <w:sz w:val="22"/>
          <w:szCs w:val="22"/>
        </w:rPr>
        <w:t xml:space="preserve">Valid Alabama </w:t>
      </w:r>
      <w:r w:rsidR="00DD019D">
        <w:rPr>
          <w:sz w:val="22"/>
          <w:szCs w:val="22"/>
        </w:rPr>
        <w:t xml:space="preserve">K-6 or elementary education teaching </w:t>
      </w:r>
      <w:r>
        <w:rPr>
          <w:sz w:val="22"/>
          <w:szCs w:val="22"/>
        </w:rPr>
        <w:t>certificate.</w:t>
      </w:r>
      <w:bookmarkStart w:id="0" w:name="_GoBack"/>
      <w:bookmarkEnd w:id="0"/>
    </w:p>
    <w:p w:rsidR="0088457E" w:rsidRDefault="0088457E" w:rsidP="00251875">
      <w:pPr>
        <w:numPr>
          <w:ilvl w:val="0"/>
          <w:numId w:val="1"/>
        </w:numPr>
        <w:rPr>
          <w:sz w:val="22"/>
          <w:szCs w:val="22"/>
        </w:rPr>
      </w:pPr>
      <w:r>
        <w:rPr>
          <w:sz w:val="22"/>
          <w:szCs w:val="22"/>
        </w:rPr>
        <w:t xml:space="preserve">Five years or more </w:t>
      </w:r>
      <w:r w:rsidR="009C3848">
        <w:rPr>
          <w:sz w:val="22"/>
          <w:szCs w:val="22"/>
        </w:rPr>
        <w:t>of successful teaching in grade levels PK-6</w:t>
      </w:r>
      <w:r>
        <w:rPr>
          <w:sz w:val="22"/>
          <w:szCs w:val="22"/>
        </w:rPr>
        <w:t>.</w:t>
      </w:r>
    </w:p>
    <w:p w:rsidR="00ED6FF6" w:rsidRDefault="00ED6FF6" w:rsidP="00251875">
      <w:pPr>
        <w:numPr>
          <w:ilvl w:val="0"/>
          <w:numId w:val="1"/>
        </w:numPr>
        <w:rPr>
          <w:sz w:val="22"/>
          <w:szCs w:val="22"/>
        </w:rPr>
      </w:pPr>
      <w:r>
        <w:rPr>
          <w:sz w:val="22"/>
          <w:szCs w:val="22"/>
        </w:rPr>
        <w:t xml:space="preserve">Strong communication skills (written and oral) </w:t>
      </w:r>
    </w:p>
    <w:p w:rsidR="009C3848" w:rsidRPr="00EE7615" w:rsidRDefault="009C3848" w:rsidP="009C3848">
      <w:pPr>
        <w:ind w:left="360"/>
        <w:rPr>
          <w:sz w:val="22"/>
          <w:szCs w:val="22"/>
        </w:rPr>
      </w:pPr>
    </w:p>
    <w:p w:rsidR="00251875" w:rsidRPr="007A6CBF" w:rsidRDefault="00251875" w:rsidP="00251875">
      <w:pPr>
        <w:ind w:left="360"/>
        <w:rPr>
          <w:sz w:val="22"/>
          <w:szCs w:val="22"/>
        </w:rPr>
      </w:pPr>
    </w:p>
    <w:p w:rsidR="00251875" w:rsidRPr="00E952CF" w:rsidRDefault="00251875" w:rsidP="00C13D71">
      <w:pPr>
        <w:ind w:right="720"/>
        <w:rPr>
          <w:b/>
          <w:sz w:val="22"/>
          <w:szCs w:val="22"/>
        </w:rPr>
      </w:pPr>
      <w:r w:rsidRPr="00E952CF">
        <w:rPr>
          <w:b/>
          <w:sz w:val="22"/>
          <w:szCs w:val="22"/>
        </w:rPr>
        <w:t>KNOWLEDGE, SKILLS AND ABILITIES:</w:t>
      </w:r>
    </w:p>
    <w:p w:rsidR="00DD019D" w:rsidRDefault="00DD019D" w:rsidP="00C13D71">
      <w:pPr>
        <w:numPr>
          <w:ilvl w:val="0"/>
          <w:numId w:val="2"/>
        </w:numPr>
        <w:ind w:right="720"/>
        <w:jc w:val="both"/>
        <w:rPr>
          <w:spacing w:val="4"/>
          <w:sz w:val="22"/>
          <w:szCs w:val="22"/>
        </w:rPr>
      </w:pPr>
      <w:r>
        <w:rPr>
          <w:spacing w:val="4"/>
          <w:sz w:val="22"/>
          <w:szCs w:val="22"/>
        </w:rPr>
        <w:t>Understanding of the state course(s) of study</w:t>
      </w:r>
      <w:r w:rsidR="000554EC">
        <w:rPr>
          <w:spacing w:val="4"/>
          <w:sz w:val="22"/>
          <w:szCs w:val="22"/>
        </w:rPr>
        <w:t xml:space="preserve"> and the prescribed curriculum</w:t>
      </w:r>
      <w:r>
        <w:rPr>
          <w:spacing w:val="4"/>
          <w:sz w:val="22"/>
          <w:szCs w:val="22"/>
        </w:rPr>
        <w:t>.</w:t>
      </w:r>
    </w:p>
    <w:p w:rsidR="00DD019D" w:rsidRDefault="00DD019D" w:rsidP="00C13D71">
      <w:pPr>
        <w:numPr>
          <w:ilvl w:val="0"/>
          <w:numId w:val="2"/>
        </w:numPr>
        <w:ind w:right="720"/>
        <w:jc w:val="both"/>
        <w:rPr>
          <w:spacing w:val="4"/>
          <w:sz w:val="22"/>
          <w:szCs w:val="22"/>
        </w:rPr>
      </w:pPr>
      <w:r>
        <w:rPr>
          <w:spacing w:val="4"/>
          <w:sz w:val="22"/>
          <w:szCs w:val="22"/>
        </w:rPr>
        <w:t>Understanding of College and Career Readiness Standards</w:t>
      </w:r>
      <w:r w:rsidR="000554EC">
        <w:rPr>
          <w:spacing w:val="4"/>
          <w:sz w:val="22"/>
          <w:szCs w:val="22"/>
        </w:rPr>
        <w:t>.</w:t>
      </w:r>
    </w:p>
    <w:p w:rsidR="00251875" w:rsidRDefault="00251875" w:rsidP="00C13D71">
      <w:pPr>
        <w:numPr>
          <w:ilvl w:val="0"/>
          <w:numId w:val="2"/>
        </w:numPr>
        <w:ind w:right="720"/>
        <w:jc w:val="both"/>
        <w:rPr>
          <w:spacing w:val="4"/>
          <w:sz w:val="22"/>
          <w:szCs w:val="22"/>
        </w:rPr>
      </w:pPr>
      <w:r>
        <w:rPr>
          <w:spacing w:val="4"/>
          <w:sz w:val="22"/>
          <w:szCs w:val="22"/>
        </w:rPr>
        <w:t>Knowledge of child development and characteristics of students in the age group assigned.</w:t>
      </w:r>
    </w:p>
    <w:p w:rsidR="00251875" w:rsidRDefault="00251875" w:rsidP="00C13D71">
      <w:pPr>
        <w:numPr>
          <w:ilvl w:val="0"/>
          <w:numId w:val="2"/>
        </w:numPr>
        <w:ind w:right="720"/>
        <w:jc w:val="both"/>
        <w:rPr>
          <w:spacing w:val="4"/>
          <w:sz w:val="22"/>
          <w:szCs w:val="22"/>
        </w:rPr>
      </w:pPr>
      <w:r>
        <w:rPr>
          <w:spacing w:val="4"/>
          <w:sz w:val="22"/>
          <w:szCs w:val="22"/>
        </w:rPr>
        <w:t>Knowledge of current educational research</w:t>
      </w:r>
      <w:r w:rsidR="000554EC">
        <w:rPr>
          <w:spacing w:val="4"/>
          <w:sz w:val="22"/>
          <w:szCs w:val="22"/>
        </w:rPr>
        <w:t xml:space="preserve"> and technology</w:t>
      </w:r>
      <w:r>
        <w:rPr>
          <w:spacing w:val="4"/>
          <w:sz w:val="22"/>
          <w:szCs w:val="22"/>
        </w:rPr>
        <w:t>.</w:t>
      </w:r>
    </w:p>
    <w:p w:rsidR="00251875" w:rsidRDefault="00251875" w:rsidP="00C13D71">
      <w:pPr>
        <w:numPr>
          <w:ilvl w:val="0"/>
          <w:numId w:val="2"/>
        </w:numPr>
        <w:ind w:right="720"/>
        <w:jc w:val="both"/>
        <w:rPr>
          <w:spacing w:val="4"/>
          <w:sz w:val="22"/>
          <w:szCs w:val="22"/>
        </w:rPr>
      </w:pPr>
      <w:r>
        <w:rPr>
          <w:spacing w:val="4"/>
          <w:sz w:val="22"/>
          <w:szCs w:val="22"/>
        </w:rPr>
        <w:t>Knowledge of learning styles and skill in using varied teaching methods to address student learning styles.</w:t>
      </w:r>
    </w:p>
    <w:p w:rsidR="00251875" w:rsidRDefault="00251875" w:rsidP="00C13D71">
      <w:pPr>
        <w:numPr>
          <w:ilvl w:val="0"/>
          <w:numId w:val="2"/>
        </w:numPr>
        <w:ind w:right="720"/>
        <w:jc w:val="both"/>
        <w:rPr>
          <w:spacing w:val="4"/>
          <w:sz w:val="22"/>
          <w:szCs w:val="22"/>
        </w:rPr>
      </w:pPr>
      <w:r>
        <w:rPr>
          <w:spacing w:val="4"/>
          <w:sz w:val="22"/>
          <w:szCs w:val="22"/>
        </w:rPr>
        <w:t>Skill in oral and written communication wit</w:t>
      </w:r>
      <w:r w:rsidR="000554EC">
        <w:rPr>
          <w:spacing w:val="4"/>
          <w:sz w:val="22"/>
          <w:szCs w:val="22"/>
        </w:rPr>
        <w:t>h students, parents and others.</w:t>
      </w:r>
    </w:p>
    <w:p w:rsidR="00251875" w:rsidRDefault="00251875" w:rsidP="00C13D71">
      <w:pPr>
        <w:numPr>
          <w:ilvl w:val="0"/>
          <w:numId w:val="2"/>
        </w:numPr>
        <w:ind w:right="720"/>
        <w:jc w:val="both"/>
        <w:rPr>
          <w:spacing w:val="4"/>
          <w:sz w:val="22"/>
          <w:szCs w:val="22"/>
        </w:rPr>
      </w:pPr>
      <w:r>
        <w:rPr>
          <w:spacing w:val="4"/>
          <w:sz w:val="22"/>
          <w:szCs w:val="22"/>
        </w:rPr>
        <w:t>Ability to plan and implement activities for maximum effectiveness.</w:t>
      </w:r>
    </w:p>
    <w:p w:rsidR="00251875" w:rsidRDefault="00251875" w:rsidP="00C13D71">
      <w:pPr>
        <w:numPr>
          <w:ilvl w:val="0"/>
          <w:numId w:val="2"/>
        </w:numPr>
        <w:ind w:right="720"/>
        <w:jc w:val="both"/>
        <w:rPr>
          <w:spacing w:val="4"/>
          <w:sz w:val="22"/>
          <w:szCs w:val="22"/>
        </w:rPr>
      </w:pPr>
      <w:r>
        <w:rPr>
          <w:spacing w:val="4"/>
          <w:sz w:val="22"/>
          <w:szCs w:val="22"/>
        </w:rPr>
        <w:t xml:space="preserve">Ability to assess levels of student achievement effectively, analyze </w:t>
      </w:r>
      <w:r w:rsidR="00F20698">
        <w:rPr>
          <w:spacing w:val="4"/>
          <w:sz w:val="22"/>
          <w:szCs w:val="22"/>
        </w:rPr>
        <w:t>student data</w:t>
      </w:r>
      <w:r>
        <w:rPr>
          <w:spacing w:val="4"/>
          <w:sz w:val="22"/>
          <w:szCs w:val="22"/>
        </w:rPr>
        <w:t xml:space="preserve"> and prescribe actions for improvement.</w:t>
      </w:r>
    </w:p>
    <w:p w:rsidR="00251875" w:rsidRDefault="00251875" w:rsidP="00C13D71">
      <w:pPr>
        <w:numPr>
          <w:ilvl w:val="0"/>
          <w:numId w:val="2"/>
        </w:numPr>
        <w:ind w:right="720"/>
        <w:jc w:val="both"/>
        <w:rPr>
          <w:spacing w:val="4"/>
          <w:sz w:val="22"/>
          <w:szCs w:val="22"/>
        </w:rPr>
      </w:pPr>
      <w:r>
        <w:rPr>
          <w:spacing w:val="4"/>
          <w:sz w:val="22"/>
          <w:szCs w:val="22"/>
        </w:rPr>
        <w:t xml:space="preserve">Ability to maintain appropriate student supervision </w:t>
      </w:r>
      <w:r w:rsidR="00373D91">
        <w:rPr>
          <w:spacing w:val="4"/>
          <w:sz w:val="22"/>
          <w:szCs w:val="22"/>
        </w:rPr>
        <w:t>and maintain an</w:t>
      </w:r>
      <w:r>
        <w:rPr>
          <w:spacing w:val="4"/>
          <w:sz w:val="22"/>
          <w:szCs w:val="22"/>
        </w:rPr>
        <w:t xml:space="preserve"> orderly environment in which to learn.</w:t>
      </w:r>
    </w:p>
    <w:p w:rsidR="00251875" w:rsidRDefault="009C3848" w:rsidP="00C13D71">
      <w:pPr>
        <w:numPr>
          <w:ilvl w:val="0"/>
          <w:numId w:val="2"/>
        </w:numPr>
        <w:ind w:right="720"/>
        <w:jc w:val="both"/>
        <w:rPr>
          <w:spacing w:val="4"/>
          <w:sz w:val="22"/>
          <w:szCs w:val="22"/>
        </w:rPr>
      </w:pPr>
      <w:r>
        <w:rPr>
          <w:spacing w:val="4"/>
          <w:sz w:val="22"/>
          <w:szCs w:val="22"/>
        </w:rPr>
        <w:t>Ability to establish and maintain effective working relationships with school administrators, colleagues, parents, and students.</w:t>
      </w:r>
    </w:p>
    <w:p w:rsidR="00BD006F" w:rsidRDefault="00BD006F" w:rsidP="00C13D71">
      <w:pPr>
        <w:ind w:right="720"/>
        <w:rPr>
          <w:sz w:val="22"/>
          <w:szCs w:val="22"/>
        </w:rPr>
      </w:pPr>
    </w:p>
    <w:p w:rsidR="0088457E" w:rsidRDefault="00251875" w:rsidP="00C13D71">
      <w:pPr>
        <w:ind w:right="720"/>
        <w:rPr>
          <w:sz w:val="22"/>
          <w:szCs w:val="22"/>
        </w:rPr>
      </w:pPr>
      <w:r w:rsidRPr="00E952CF">
        <w:rPr>
          <w:b/>
          <w:sz w:val="22"/>
          <w:szCs w:val="22"/>
        </w:rPr>
        <w:t>JOB GOAL:</w:t>
      </w:r>
      <w:r>
        <w:rPr>
          <w:sz w:val="22"/>
          <w:szCs w:val="22"/>
        </w:rPr>
        <w:t xml:space="preserve">   </w:t>
      </w:r>
      <w:r w:rsidR="0088457E">
        <w:rPr>
          <w:sz w:val="22"/>
          <w:szCs w:val="22"/>
        </w:rPr>
        <w:tab/>
        <w:t xml:space="preserve">The Academic Interventionist, will work with small groups of children identified as at-risk in Reading </w:t>
      </w:r>
    </w:p>
    <w:p w:rsidR="000554EC" w:rsidRDefault="00ED6FF6" w:rsidP="00C13D71">
      <w:pPr>
        <w:ind w:left="720" w:right="720" w:firstLine="720"/>
        <w:rPr>
          <w:sz w:val="22"/>
          <w:szCs w:val="22"/>
        </w:rPr>
      </w:pPr>
      <w:r>
        <w:rPr>
          <w:sz w:val="22"/>
          <w:szCs w:val="22"/>
        </w:rPr>
        <w:t>and Math</w:t>
      </w:r>
      <w:r w:rsidR="0088457E">
        <w:rPr>
          <w:sz w:val="22"/>
          <w:szCs w:val="22"/>
        </w:rPr>
        <w:t>.  The Ac</w:t>
      </w:r>
      <w:r w:rsidR="000554EC">
        <w:rPr>
          <w:sz w:val="22"/>
          <w:szCs w:val="22"/>
        </w:rPr>
        <w:t xml:space="preserve">ademic Interventionist will also work closely with the building administration and </w:t>
      </w:r>
    </w:p>
    <w:p w:rsidR="00251875" w:rsidRDefault="000554EC" w:rsidP="00C13D71">
      <w:pPr>
        <w:ind w:left="720" w:right="720" w:firstLine="720"/>
        <w:rPr>
          <w:sz w:val="22"/>
          <w:szCs w:val="22"/>
        </w:rPr>
      </w:pPr>
      <w:r>
        <w:rPr>
          <w:sz w:val="22"/>
          <w:szCs w:val="22"/>
        </w:rPr>
        <w:t>faculty as well as parents, to ensure student learning.</w:t>
      </w:r>
    </w:p>
    <w:p w:rsidR="00251875" w:rsidRPr="00BE6A14" w:rsidRDefault="00251875" w:rsidP="00C13D71">
      <w:pPr>
        <w:ind w:right="720"/>
        <w:rPr>
          <w:sz w:val="22"/>
          <w:szCs w:val="22"/>
        </w:rPr>
      </w:pPr>
    </w:p>
    <w:p w:rsidR="00BD006F" w:rsidRPr="00E952CF" w:rsidRDefault="00BD006F" w:rsidP="00C13D71">
      <w:pPr>
        <w:ind w:right="720"/>
        <w:rPr>
          <w:b/>
          <w:sz w:val="22"/>
          <w:szCs w:val="22"/>
        </w:rPr>
      </w:pPr>
      <w:r w:rsidRPr="00E952CF">
        <w:rPr>
          <w:b/>
          <w:sz w:val="22"/>
          <w:szCs w:val="22"/>
        </w:rPr>
        <w:t>PERFORMANCE RESPONSIBILITIES:</w:t>
      </w:r>
    </w:p>
    <w:p w:rsidR="004C6AD8" w:rsidRDefault="004C6AD8" w:rsidP="00C13D71">
      <w:pPr>
        <w:pStyle w:val="ListParagraph"/>
        <w:numPr>
          <w:ilvl w:val="0"/>
          <w:numId w:val="3"/>
        </w:numPr>
        <w:ind w:right="720"/>
        <w:rPr>
          <w:sz w:val="22"/>
          <w:szCs w:val="22"/>
        </w:rPr>
      </w:pPr>
      <w:r>
        <w:rPr>
          <w:sz w:val="22"/>
          <w:szCs w:val="22"/>
        </w:rPr>
        <w:t>Assist with the screening and evaluation of students in reading and/or math to identify children who are at-risk</w:t>
      </w:r>
      <w:r w:rsidR="00DD019D">
        <w:rPr>
          <w:sz w:val="22"/>
          <w:szCs w:val="22"/>
        </w:rPr>
        <w:t>.</w:t>
      </w:r>
    </w:p>
    <w:p w:rsidR="004C6AD8" w:rsidRDefault="00E952CF" w:rsidP="00C13D71">
      <w:pPr>
        <w:pStyle w:val="ListParagraph"/>
        <w:numPr>
          <w:ilvl w:val="0"/>
          <w:numId w:val="3"/>
        </w:numPr>
        <w:ind w:right="720"/>
        <w:rPr>
          <w:sz w:val="22"/>
          <w:szCs w:val="22"/>
        </w:rPr>
      </w:pPr>
      <w:r>
        <w:rPr>
          <w:sz w:val="22"/>
          <w:szCs w:val="22"/>
        </w:rPr>
        <w:t>Plans a program of study that</w:t>
      </w:r>
      <w:r w:rsidR="00F20698">
        <w:rPr>
          <w:sz w:val="22"/>
          <w:szCs w:val="22"/>
        </w:rPr>
        <w:t xml:space="preserve"> </w:t>
      </w:r>
      <w:r>
        <w:rPr>
          <w:sz w:val="22"/>
          <w:szCs w:val="22"/>
        </w:rPr>
        <w:t>meets the individual needs, interests, and abilities of the student.</w:t>
      </w:r>
    </w:p>
    <w:p w:rsidR="00B97D8A" w:rsidRDefault="00513FC4" w:rsidP="00C13D71">
      <w:pPr>
        <w:pStyle w:val="ListParagraph"/>
        <w:numPr>
          <w:ilvl w:val="0"/>
          <w:numId w:val="3"/>
        </w:numPr>
        <w:ind w:right="720"/>
        <w:rPr>
          <w:sz w:val="22"/>
          <w:szCs w:val="22"/>
        </w:rPr>
      </w:pPr>
      <w:r>
        <w:rPr>
          <w:sz w:val="22"/>
          <w:szCs w:val="22"/>
        </w:rPr>
        <w:t xml:space="preserve">Work with individual students or small groups of students to provide </w:t>
      </w:r>
      <w:r w:rsidR="00F20698">
        <w:rPr>
          <w:sz w:val="22"/>
          <w:szCs w:val="22"/>
        </w:rPr>
        <w:t xml:space="preserve">effective </w:t>
      </w:r>
      <w:r>
        <w:rPr>
          <w:sz w:val="22"/>
          <w:szCs w:val="22"/>
        </w:rPr>
        <w:t>educational interventions and progress monitoring.</w:t>
      </w:r>
    </w:p>
    <w:p w:rsidR="00513FC4" w:rsidRDefault="00513FC4" w:rsidP="00C13D71">
      <w:pPr>
        <w:pStyle w:val="ListParagraph"/>
        <w:numPr>
          <w:ilvl w:val="0"/>
          <w:numId w:val="3"/>
        </w:numPr>
        <w:ind w:right="720"/>
        <w:rPr>
          <w:sz w:val="22"/>
          <w:szCs w:val="22"/>
        </w:rPr>
      </w:pPr>
      <w:r>
        <w:rPr>
          <w:sz w:val="22"/>
          <w:szCs w:val="22"/>
        </w:rPr>
        <w:t xml:space="preserve">Work with school personnel in the (RtI) Response to Instruction process </w:t>
      </w:r>
      <w:r w:rsidR="00DD019D">
        <w:rPr>
          <w:sz w:val="22"/>
          <w:szCs w:val="22"/>
        </w:rPr>
        <w:t>to</w:t>
      </w:r>
      <w:r>
        <w:rPr>
          <w:sz w:val="22"/>
          <w:szCs w:val="22"/>
        </w:rPr>
        <w:t xml:space="preserve"> determin</w:t>
      </w:r>
      <w:r w:rsidR="00DD019D">
        <w:rPr>
          <w:sz w:val="22"/>
          <w:szCs w:val="22"/>
        </w:rPr>
        <w:t>e</w:t>
      </w:r>
      <w:r>
        <w:rPr>
          <w:sz w:val="22"/>
          <w:szCs w:val="22"/>
        </w:rPr>
        <w:t xml:space="preserve"> </w:t>
      </w:r>
      <w:r w:rsidR="00DD019D">
        <w:rPr>
          <w:sz w:val="22"/>
          <w:szCs w:val="22"/>
        </w:rPr>
        <w:t>i</w:t>
      </w:r>
      <w:r>
        <w:rPr>
          <w:sz w:val="22"/>
          <w:szCs w:val="22"/>
        </w:rPr>
        <w:t>ntervention plans and services</w:t>
      </w:r>
      <w:r w:rsidR="00DD019D">
        <w:rPr>
          <w:sz w:val="22"/>
          <w:szCs w:val="22"/>
        </w:rPr>
        <w:t xml:space="preserve"> for at-risk children</w:t>
      </w:r>
      <w:r>
        <w:rPr>
          <w:sz w:val="22"/>
          <w:szCs w:val="22"/>
        </w:rPr>
        <w:t xml:space="preserve">. </w:t>
      </w:r>
    </w:p>
    <w:p w:rsidR="007909C5" w:rsidRPr="00BE6A14" w:rsidRDefault="007909C5" w:rsidP="00C13D71">
      <w:pPr>
        <w:pStyle w:val="ListParagraph"/>
        <w:numPr>
          <w:ilvl w:val="0"/>
          <w:numId w:val="3"/>
        </w:numPr>
        <w:ind w:right="720"/>
        <w:rPr>
          <w:sz w:val="22"/>
          <w:szCs w:val="22"/>
        </w:rPr>
      </w:pPr>
      <w:r>
        <w:rPr>
          <w:sz w:val="22"/>
          <w:szCs w:val="22"/>
        </w:rPr>
        <w:t>M</w:t>
      </w:r>
      <w:r w:rsidR="004C6AD8">
        <w:rPr>
          <w:sz w:val="22"/>
          <w:szCs w:val="22"/>
        </w:rPr>
        <w:t>aintain</w:t>
      </w:r>
      <w:r>
        <w:rPr>
          <w:sz w:val="22"/>
          <w:szCs w:val="22"/>
        </w:rPr>
        <w:t xml:space="preserve"> appropriate records and follow required procedures and practices.</w:t>
      </w:r>
    </w:p>
    <w:p w:rsidR="006B776E" w:rsidRPr="00BE6A14" w:rsidRDefault="004C6AD8" w:rsidP="00C13D71">
      <w:pPr>
        <w:pStyle w:val="ListParagraph"/>
        <w:numPr>
          <w:ilvl w:val="0"/>
          <w:numId w:val="3"/>
        </w:numPr>
        <w:ind w:right="720"/>
        <w:rPr>
          <w:sz w:val="22"/>
          <w:szCs w:val="22"/>
        </w:rPr>
      </w:pPr>
      <w:r>
        <w:rPr>
          <w:sz w:val="22"/>
          <w:szCs w:val="22"/>
        </w:rPr>
        <w:t>Develop</w:t>
      </w:r>
      <w:r w:rsidR="00872183">
        <w:rPr>
          <w:sz w:val="22"/>
          <w:szCs w:val="22"/>
        </w:rPr>
        <w:t xml:space="preserve"> and </w:t>
      </w:r>
      <w:r w:rsidR="008872B3">
        <w:rPr>
          <w:sz w:val="22"/>
          <w:szCs w:val="22"/>
        </w:rPr>
        <w:t>deliver</w:t>
      </w:r>
      <w:r w:rsidR="00872183">
        <w:rPr>
          <w:sz w:val="22"/>
          <w:szCs w:val="22"/>
        </w:rPr>
        <w:t xml:space="preserve"> </w:t>
      </w:r>
      <w:r w:rsidR="00DD019D">
        <w:rPr>
          <w:sz w:val="22"/>
          <w:szCs w:val="22"/>
        </w:rPr>
        <w:t xml:space="preserve">developmentally appropriate </w:t>
      </w:r>
      <w:r w:rsidR="00872183">
        <w:rPr>
          <w:sz w:val="22"/>
          <w:szCs w:val="22"/>
        </w:rPr>
        <w:t>lessons to assigned students.</w:t>
      </w:r>
    </w:p>
    <w:p w:rsidR="00B97D8A" w:rsidRDefault="004C6AD8" w:rsidP="00C13D71">
      <w:pPr>
        <w:pStyle w:val="ListParagraph"/>
        <w:numPr>
          <w:ilvl w:val="0"/>
          <w:numId w:val="3"/>
        </w:numPr>
        <w:ind w:right="720"/>
        <w:rPr>
          <w:color w:val="auto"/>
          <w:sz w:val="22"/>
          <w:szCs w:val="22"/>
        </w:rPr>
      </w:pPr>
      <w:r>
        <w:rPr>
          <w:color w:val="auto"/>
          <w:sz w:val="22"/>
          <w:szCs w:val="22"/>
        </w:rPr>
        <w:t>Meet</w:t>
      </w:r>
      <w:r w:rsidR="00872183" w:rsidRPr="00513FC4">
        <w:rPr>
          <w:color w:val="auto"/>
          <w:sz w:val="22"/>
          <w:szCs w:val="22"/>
        </w:rPr>
        <w:t xml:space="preserve"> the needs of identified</w:t>
      </w:r>
      <w:r w:rsidR="00547790" w:rsidRPr="00513FC4">
        <w:rPr>
          <w:color w:val="auto"/>
          <w:sz w:val="22"/>
          <w:szCs w:val="22"/>
        </w:rPr>
        <w:t xml:space="preserve"> students through a variety of  co-teaching models and small group instruction</w:t>
      </w:r>
    </w:p>
    <w:p w:rsidR="00513FC4" w:rsidRDefault="004C6AD8" w:rsidP="00C13D71">
      <w:pPr>
        <w:pStyle w:val="ListParagraph"/>
        <w:numPr>
          <w:ilvl w:val="0"/>
          <w:numId w:val="3"/>
        </w:numPr>
        <w:ind w:right="720"/>
        <w:rPr>
          <w:color w:val="auto"/>
          <w:sz w:val="22"/>
          <w:szCs w:val="22"/>
        </w:rPr>
      </w:pPr>
      <w:r>
        <w:rPr>
          <w:color w:val="auto"/>
          <w:sz w:val="22"/>
          <w:szCs w:val="22"/>
        </w:rPr>
        <w:t>Guide</w:t>
      </w:r>
      <w:r w:rsidR="00513FC4">
        <w:rPr>
          <w:color w:val="auto"/>
          <w:sz w:val="22"/>
          <w:szCs w:val="22"/>
        </w:rPr>
        <w:t xml:space="preserve"> the learning process </w:t>
      </w:r>
      <w:r>
        <w:rPr>
          <w:color w:val="auto"/>
          <w:sz w:val="22"/>
          <w:szCs w:val="22"/>
        </w:rPr>
        <w:t xml:space="preserve">among at-risk students </w:t>
      </w:r>
      <w:r w:rsidR="00513FC4">
        <w:rPr>
          <w:color w:val="auto"/>
          <w:sz w:val="22"/>
          <w:szCs w:val="22"/>
        </w:rPr>
        <w:t>toward the achievement of established district curriculum goals</w:t>
      </w:r>
      <w:r w:rsidR="00E952CF">
        <w:rPr>
          <w:color w:val="auto"/>
          <w:sz w:val="22"/>
          <w:szCs w:val="22"/>
        </w:rPr>
        <w:t>, establish and communicate clear objectives to the students for all lessons, units and projects.</w:t>
      </w:r>
    </w:p>
    <w:p w:rsidR="00547790" w:rsidRPr="00547790" w:rsidRDefault="00547790" w:rsidP="00C13D71">
      <w:pPr>
        <w:pStyle w:val="ListParagraph"/>
        <w:numPr>
          <w:ilvl w:val="0"/>
          <w:numId w:val="3"/>
        </w:numPr>
        <w:ind w:right="720"/>
        <w:rPr>
          <w:color w:val="auto"/>
          <w:sz w:val="22"/>
          <w:szCs w:val="22"/>
        </w:rPr>
      </w:pPr>
      <w:r w:rsidRPr="00547790">
        <w:rPr>
          <w:color w:val="auto"/>
          <w:sz w:val="22"/>
          <w:szCs w:val="22"/>
        </w:rPr>
        <w:t>Design and implement academic</w:t>
      </w:r>
      <w:r w:rsidR="00DD019D">
        <w:rPr>
          <w:color w:val="auto"/>
          <w:sz w:val="22"/>
          <w:szCs w:val="22"/>
        </w:rPr>
        <w:t xml:space="preserve"> interventions using research-</w:t>
      </w:r>
      <w:r>
        <w:rPr>
          <w:color w:val="auto"/>
          <w:sz w:val="22"/>
          <w:szCs w:val="22"/>
        </w:rPr>
        <w:t>based methodologies.</w:t>
      </w:r>
    </w:p>
    <w:p w:rsidR="009B21FD" w:rsidRPr="00B54889" w:rsidRDefault="00547790" w:rsidP="00C13D71">
      <w:pPr>
        <w:pStyle w:val="ListParagraph"/>
        <w:numPr>
          <w:ilvl w:val="0"/>
          <w:numId w:val="3"/>
        </w:numPr>
        <w:ind w:right="720"/>
        <w:rPr>
          <w:sz w:val="22"/>
          <w:szCs w:val="22"/>
        </w:rPr>
      </w:pPr>
      <w:r>
        <w:rPr>
          <w:sz w:val="22"/>
          <w:szCs w:val="22"/>
        </w:rPr>
        <w:lastRenderedPageBreak/>
        <w:t>Use a variety of instructional techniques and materials appropriate for the age and skill level of students.</w:t>
      </w:r>
    </w:p>
    <w:p w:rsidR="00DD019D" w:rsidRDefault="00547790" w:rsidP="00C13D71">
      <w:pPr>
        <w:pStyle w:val="ListParagraph"/>
        <w:numPr>
          <w:ilvl w:val="0"/>
          <w:numId w:val="3"/>
        </w:numPr>
        <w:ind w:right="720"/>
        <w:rPr>
          <w:sz w:val="22"/>
          <w:szCs w:val="22"/>
        </w:rPr>
      </w:pPr>
      <w:r>
        <w:rPr>
          <w:sz w:val="22"/>
          <w:szCs w:val="22"/>
        </w:rPr>
        <w:t>Establish and maintain</w:t>
      </w:r>
      <w:r w:rsidR="00DD019D">
        <w:rPr>
          <w:sz w:val="22"/>
          <w:szCs w:val="22"/>
        </w:rPr>
        <w:t xml:space="preserve"> standards of student behavior.</w:t>
      </w:r>
    </w:p>
    <w:p w:rsidR="009B21FD" w:rsidRDefault="00E952CF" w:rsidP="00C13D71">
      <w:pPr>
        <w:pStyle w:val="ListParagraph"/>
        <w:numPr>
          <w:ilvl w:val="0"/>
          <w:numId w:val="3"/>
        </w:numPr>
        <w:ind w:right="720"/>
        <w:rPr>
          <w:sz w:val="22"/>
          <w:szCs w:val="22"/>
        </w:rPr>
      </w:pPr>
      <w:r>
        <w:rPr>
          <w:sz w:val="22"/>
          <w:szCs w:val="22"/>
        </w:rPr>
        <w:t>Creates a classroom environment conducive to learning and appropriate to the maturity and interests of the students</w:t>
      </w:r>
      <w:r w:rsidR="00547790">
        <w:rPr>
          <w:sz w:val="22"/>
          <w:szCs w:val="22"/>
        </w:rPr>
        <w:t>.</w:t>
      </w:r>
    </w:p>
    <w:p w:rsidR="00547790" w:rsidRPr="004C6AD8" w:rsidRDefault="008872B3" w:rsidP="00C13D71">
      <w:pPr>
        <w:pStyle w:val="ListParagraph"/>
        <w:numPr>
          <w:ilvl w:val="0"/>
          <w:numId w:val="3"/>
        </w:numPr>
        <w:ind w:right="720"/>
        <w:rPr>
          <w:sz w:val="22"/>
          <w:szCs w:val="22"/>
        </w:rPr>
      </w:pPr>
      <w:r>
        <w:rPr>
          <w:sz w:val="22"/>
          <w:szCs w:val="22"/>
        </w:rPr>
        <w:t>Assess</w:t>
      </w:r>
      <w:r w:rsidR="00513FC4">
        <w:rPr>
          <w:sz w:val="22"/>
          <w:szCs w:val="22"/>
        </w:rPr>
        <w:t xml:space="preserve"> the accomplishments of students</w:t>
      </w:r>
      <w:r>
        <w:rPr>
          <w:sz w:val="22"/>
          <w:szCs w:val="22"/>
        </w:rPr>
        <w:t>,</w:t>
      </w:r>
      <w:r w:rsidR="00513FC4">
        <w:rPr>
          <w:sz w:val="22"/>
          <w:szCs w:val="22"/>
        </w:rPr>
        <w:t xml:space="preserve"> regularly</w:t>
      </w:r>
      <w:r>
        <w:rPr>
          <w:sz w:val="22"/>
          <w:szCs w:val="22"/>
        </w:rPr>
        <w:t xml:space="preserve"> provide</w:t>
      </w:r>
      <w:r w:rsidR="00547790">
        <w:rPr>
          <w:sz w:val="22"/>
          <w:szCs w:val="22"/>
        </w:rPr>
        <w:t xml:space="preserve"> progress</w:t>
      </w:r>
      <w:r w:rsidR="00513FC4">
        <w:rPr>
          <w:sz w:val="22"/>
          <w:szCs w:val="22"/>
        </w:rPr>
        <w:t xml:space="preserve"> reports as required, and </w:t>
      </w:r>
      <w:r>
        <w:rPr>
          <w:sz w:val="22"/>
          <w:szCs w:val="22"/>
        </w:rPr>
        <w:t>communicate</w:t>
      </w:r>
      <w:r w:rsidR="00513FC4">
        <w:rPr>
          <w:sz w:val="22"/>
          <w:szCs w:val="22"/>
        </w:rPr>
        <w:t xml:space="preserve"> with parents</w:t>
      </w:r>
      <w:r w:rsidR="00547790">
        <w:rPr>
          <w:sz w:val="22"/>
          <w:szCs w:val="22"/>
        </w:rPr>
        <w:t>.</w:t>
      </w:r>
    </w:p>
    <w:p w:rsidR="007909C5" w:rsidRDefault="008872B3" w:rsidP="00C13D71">
      <w:pPr>
        <w:pStyle w:val="ListParagraph"/>
        <w:numPr>
          <w:ilvl w:val="0"/>
          <w:numId w:val="3"/>
        </w:numPr>
        <w:ind w:right="720"/>
        <w:rPr>
          <w:sz w:val="22"/>
          <w:szCs w:val="22"/>
        </w:rPr>
      </w:pPr>
      <w:r>
        <w:rPr>
          <w:sz w:val="22"/>
          <w:szCs w:val="22"/>
        </w:rPr>
        <w:t>Assist</w:t>
      </w:r>
      <w:r w:rsidR="007909C5">
        <w:rPr>
          <w:sz w:val="22"/>
          <w:szCs w:val="22"/>
        </w:rPr>
        <w:t xml:space="preserve"> with activities related to reading and/or mathematics assessment of students.</w:t>
      </w:r>
    </w:p>
    <w:p w:rsidR="00547790" w:rsidRDefault="00547790" w:rsidP="00C13D71">
      <w:pPr>
        <w:pStyle w:val="ListParagraph"/>
        <w:numPr>
          <w:ilvl w:val="0"/>
          <w:numId w:val="3"/>
        </w:numPr>
        <w:ind w:right="720"/>
        <w:rPr>
          <w:sz w:val="22"/>
          <w:szCs w:val="22"/>
        </w:rPr>
      </w:pPr>
      <w:r>
        <w:rPr>
          <w:sz w:val="22"/>
          <w:szCs w:val="22"/>
        </w:rPr>
        <w:t>C</w:t>
      </w:r>
      <w:r w:rsidR="008872B3">
        <w:rPr>
          <w:sz w:val="22"/>
          <w:szCs w:val="22"/>
        </w:rPr>
        <w:t>ollaborate</w:t>
      </w:r>
      <w:r>
        <w:rPr>
          <w:sz w:val="22"/>
          <w:szCs w:val="22"/>
        </w:rPr>
        <w:t xml:space="preserve"> to identify instructional needs</w:t>
      </w:r>
      <w:r w:rsidR="005D5760">
        <w:rPr>
          <w:sz w:val="22"/>
          <w:szCs w:val="22"/>
        </w:rPr>
        <w:t xml:space="preserve"> of at-risk children.</w:t>
      </w:r>
    </w:p>
    <w:p w:rsidR="00547790" w:rsidRDefault="00547790" w:rsidP="00C13D71">
      <w:pPr>
        <w:pStyle w:val="ListParagraph"/>
        <w:numPr>
          <w:ilvl w:val="0"/>
          <w:numId w:val="3"/>
        </w:numPr>
        <w:ind w:right="720"/>
        <w:rPr>
          <w:sz w:val="22"/>
          <w:szCs w:val="22"/>
        </w:rPr>
      </w:pPr>
      <w:r>
        <w:rPr>
          <w:sz w:val="22"/>
          <w:szCs w:val="22"/>
        </w:rPr>
        <w:t>M</w:t>
      </w:r>
      <w:r w:rsidR="008872B3">
        <w:rPr>
          <w:sz w:val="22"/>
          <w:szCs w:val="22"/>
        </w:rPr>
        <w:t>aintain</w:t>
      </w:r>
      <w:r>
        <w:rPr>
          <w:sz w:val="22"/>
          <w:szCs w:val="22"/>
        </w:rPr>
        <w:t xml:space="preserve"> professional competence by attending staff development programs, curriculum development meetings and other professional activities.</w:t>
      </w:r>
    </w:p>
    <w:p w:rsidR="00547790" w:rsidRDefault="00547790" w:rsidP="00C13D71">
      <w:pPr>
        <w:pStyle w:val="ListParagraph"/>
        <w:numPr>
          <w:ilvl w:val="0"/>
          <w:numId w:val="3"/>
        </w:numPr>
        <w:ind w:right="720"/>
        <w:rPr>
          <w:sz w:val="22"/>
          <w:szCs w:val="22"/>
        </w:rPr>
      </w:pPr>
      <w:r>
        <w:rPr>
          <w:sz w:val="22"/>
          <w:szCs w:val="22"/>
        </w:rPr>
        <w:t>Particip</w:t>
      </w:r>
      <w:r w:rsidR="008872B3">
        <w:rPr>
          <w:sz w:val="22"/>
          <w:szCs w:val="22"/>
        </w:rPr>
        <w:t>ate</w:t>
      </w:r>
      <w:r>
        <w:rPr>
          <w:sz w:val="22"/>
          <w:szCs w:val="22"/>
        </w:rPr>
        <w:t xml:space="preserve"> in various student and parent activities </w:t>
      </w:r>
      <w:r w:rsidR="005D5760">
        <w:rPr>
          <w:sz w:val="22"/>
          <w:szCs w:val="22"/>
        </w:rPr>
        <w:t>as they</w:t>
      </w:r>
      <w:r>
        <w:rPr>
          <w:sz w:val="22"/>
          <w:szCs w:val="22"/>
        </w:rPr>
        <w:t xml:space="preserve"> occur in school including PTO, student clubs,</w:t>
      </w:r>
      <w:r w:rsidR="00513FC4">
        <w:rPr>
          <w:sz w:val="22"/>
          <w:szCs w:val="22"/>
        </w:rPr>
        <w:t xml:space="preserve"> Open House, programs,</w:t>
      </w:r>
      <w:r>
        <w:rPr>
          <w:sz w:val="22"/>
          <w:szCs w:val="22"/>
        </w:rPr>
        <w:t xml:space="preserve"> and after-school activities.</w:t>
      </w:r>
    </w:p>
    <w:p w:rsidR="00547790" w:rsidRDefault="00547790" w:rsidP="00C13D71">
      <w:pPr>
        <w:pStyle w:val="ListParagraph"/>
        <w:numPr>
          <w:ilvl w:val="0"/>
          <w:numId w:val="3"/>
        </w:numPr>
        <w:ind w:right="720"/>
        <w:rPr>
          <w:sz w:val="22"/>
          <w:szCs w:val="22"/>
        </w:rPr>
      </w:pPr>
      <w:r>
        <w:rPr>
          <w:sz w:val="22"/>
          <w:szCs w:val="22"/>
        </w:rPr>
        <w:t>Participate as part of the school assessment team performing various tasks in regards to test administration</w:t>
      </w:r>
      <w:r w:rsidR="005D5760">
        <w:rPr>
          <w:sz w:val="22"/>
          <w:szCs w:val="22"/>
        </w:rPr>
        <w:t>.</w:t>
      </w:r>
    </w:p>
    <w:p w:rsidR="00547790" w:rsidRDefault="008872B3" w:rsidP="00C13D71">
      <w:pPr>
        <w:pStyle w:val="ListParagraph"/>
        <w:numPr>
          <w:ilvl w:val="0"/>
          <w:numId w:val="3"/>
        </w:numPr>
        <w:ind w:right="720"/>
        <w:rPr>
          <w:sz w:val="22"/>
          <w:szCs w:val="22"/>
        </w:rPr>
      </w:pPr>
      <w:r>
        <w:rPr>
          <w:sz w:val="22"/>
          <w:szCs w:val="22"/>
        </w:rPr>
        <w:t>Use</w:t>
      </w:r>
      <w:r w:rsidR="00547790">
        <w:rPr>
          <w:sz w:val="22"/>
          <w:szCs w:val="22"/>
        </w:rPr>
        <w:t xml:space="preserve"> formal and informal assessments to support instruction through regularly scheduled </w:t>
      </w:r>
      <w:r w:rsidR="005D5760">
        <w:rPr>
          <w:sz w:val="22"/>
          <w:szCs w:val="22"/>
        </w:rPr>
        <w:t>progress monitoring</w:t>
      </w:r>
      <w:r w:rsidR="00547790">
        <w:rPr>
          <w:sz w:val="22"/>
          <w:szCs w:val="22"/>
        </w:rPr>
        <w:t>.</w:t>
      </w:r>
    </w:p>
    <w:p w:rsidR="00513FC4" w:rsidRDefault="00513FC4" w:rsidP="00C13D71">
      <w:pPr>
        <w:pStyle w:val="ListParagraph"/>
        <w:numPr>
          <w:ilvl w:val="0"/>
          <w:numId w:val="3"/>
        </w:numPr>
        <w:ind w:right="720"/>
        <w:rPr>
          <w:sz w:val="22"/>
          <w:szCs w:val="22"/>
        </w:rPr>
      </w:pPr>
      <w:r>
        <w:rPr>
          <w:sz w:val="22"/>
          <w:szCs w:val="22"/>
        </w:rPr>
        <w:t>A</w:t>
      </w:r>
      <w:r w:rsidR="008872B3">
        <w:rPr>
          <w:sz w:val="22"/>
          <w:szCs w:val="22"/>
        </w:rPr>
        <w:t>ttend</w:t>
      </w:r>
      <w:r>
        <w:rPr>
          <w:sz w:val="22"/>
          <w:szCs w:val="22"/>
        </w:rPr>
        <w:t xml:space="preserve"> building and district meetings to promote communication and mutual decision making among the staff.</w:t>
      </w:r>
    </w:p>
    <w:p w:rsidR="00513FC4" w:rsidRDefault="007909C5" w:rsidP="00C13D71">
      <w:pPr>
        <w:pStyle w:val="ListParagraph"/>
        <w:numPr>
          <w:ilvl w:val="0"/>
          <w:numId w:val="3"/>
        </w:numPr>
        <w:ind w:right="720"/>
        <w:rPr>
          <w:sz w:val="22"/>
          <w:szCs w:val="22"/>
        </w:rPr>
      </w:pPr>
      <w:r>
        <w:rPr>
          <w:sz w:val="22"/>
          <w:szCs w:val="22"/>
        </w:rPr>
        <w:t>Maintain records of interventions and progress monitoring to insure process</w:t>
      </w:r>
      <w:r w:rsidR="005D5760" w:rsidRPr="005D5760">
        <w:rPr>
          <w:sz w:val="22"/>
          <w:szCs w:val="22"/>
        </w:rPr>
        <w:t xml:space="preserve"> </w:t>
      </w:r>
      <w:r w:rsidR="005D5760">
        <w:rPr>
          <w:sz w:val="22"/>
          <w:szCs w:val="22"/>
        </w:rPr>
        <w:t>reliability</w:t>
      </w:r>
      <w:r>
        <w:rPr>
          <w:sz w:val="22"/>
          <w:szCs w:val="22"/>
        </w:rPr>
        <w:t>.</w:t>
      </w:r>
    </w:p>
    <w:p w:rsidR="007909C5" w:rsidRDefault="008872B3" w:rsidP="00C13D71">
      <w:pPr>
        <w:pStyle w:val="ListParagraph"/>
        <w:numPr>
          <w:ilvl w:val="0"/>
          <w:numId w:val="3"/>
        </w:numPr>
        <w:ind w:right="720"/>
        <w:rPr>
          <w:sz w:val="22"/>
          <w:szCs w:val="22"/>
        </w:rPr>
      </w:pPr>
      <w:r>
        <w:rPr>
          <w:sz w:val="22"/>
          <w:szCs w:val="22"/>
        </w:rPr>
        <w:t>Maintain</w:t>
      </w:r>
      <w:r w:rsidR="007909C5">
        <w:rPr>
          <w:sz w:val="22"/>
          <w:szCs w:val="22"/>
        </w:rPr>
        <w:t xml:space="preserve"> a high level of ethical behavior and confidentiality.</w:t>
      </w:r>
    </w:p>
    <w:p w:rsidR="007909C5" w:rsidRDefault="007909C5" w:rsidP="00C13D71">
      <w:pPr>
        <w:pStyle w:val="ListParagraph"/>
        <w:numPr>
          <w:ilvl w:val="0"/>
          <w:numId w:val="3"/>
        </w:numPr>
        <w:ind w:right="720"/>
        <w:rPr>
          <w:sz w:val="22"/>
          <w:szCs w:val="22"/>
        </w:rPr>
      </w:pPr>
      <w:r>
        <w:rPr>
          <w:sz w:val="22"/>
          <w:szCs w:val="22"/>
        </w:rPr>
        <w:t>P</w:t>
      </w:r>
      <w:r w:rsidR="008872B3">
        <w:rPr>
          <w:sz w:val="22"/>
          <w:szCs w:val="22"/>
        </w:rPr>
        <w:t>erform</w:t>
      </w:r>
      <w:r>
        <w:rPr>
          <w:sz w:val="22"/>
          <w:szCs w:val="22"/>
        </w:rPr>
        <w:t xml:space="preserve"> </w:t>
      </w:r>
      <w:r w:rsidR="005D5760">
        <w:rPr>
          <w:sz w:val="22"/>
          <w:szCs w:val="22"/>
        </w:rPr>
        <w:t>additional</w:t>
      </w:r>
      <w:r>
        <w:rPr>
          <w:sz w:val="22"/>
          <w:szCs w:val="22"/>
        </w:rPr>
        <w:t xml:space="preserve"> duties as assigned by the Principal or other appropriate administrator.</w:t>
      </w:r>
    </w:p>
    <w:p w:rsidR="007909C5" w:rsidRPr="00BE6A14" w:rsidRDefault="007909C5" w:rsidP="00C13D71">
      <w:pPr>
        <w:pStyle w:val="ListParagraph"/>
        <w:ind w:right="720"/>
        <w:rPr>
          <w:sz w:val="22"/>
          <w:szCs w:val="22"/>
        </w:rPr>
      </w:pPr>
    </w:p>
    <w:p w:rsidR="00281469" w:rsidRPr="00BE6A14" w:rsidRDefault="00281469" w:rsidP="00C13D71">
      <w:pPr>
        <w:ind w:right="720"/>
      </w:pPr>
    </w:p>
    <w:p w:rsidR="003F0523" w:rsidRPr="008872B3" w:rsidRDefault="003F0523" w:rsidP="00C13D71">
      <w:pPr>
        <w:ind w:right="720"/>
        <w:rPr>
          <w:sz w:val="22"/>
          <w:szCs w:val="22"/>
        </w:rPr>
      </w:pPr>
      <w:r w:rsidRPr="008872B3">
        <w:rPr>
          <w:sz w:val="22"/>
          <w:szCs w:val="22"/>
        </w:rPr>
        <w:t>PHYSICAL REQUIREMENTS:</w:t>
      </w:r>
    </w:p>
    <w:p w:rsidR="003F0523" w:rsidRPr="008872B3" w:rsidRDefault="005D5760" w:rsidP="00C13D71">
      <w:pPr>
        <w:pStyle w:val="ListParagraph"/>
        <w:ind w:right="720"/>
        <w:rPr>
          <w:sz w:val="22"/>
          <w:szCs w:val="22"/>
        </w:rPr>
      </w:pPr>
      <w:r>
        <w:rPr>
          <w:sz w:val="22"/>
          <w:szCs w:val="22"/>
        </w:rPr>
        <w:t>NA</w:t>
      </w:r>
    </w:p>
    <w:p w:rsidR="00BD006F" w:rsidRDefault="00BD006F" w:rsidP="00C13D71">
      <w:pPr>
        <w:ind w:right="720"/>
        <w:rPr>
          <w:sz w:val="22"/>
          <w:szCs w:val="22"/>
        </w:rPr>
      </w:pPr>
    </w:p>
    <w:p w:rsidR="009D35E3" w:rsidRPr="009D35E3" w:rsidRDefault="009D35E3" w:rsidP="00C13D71">
      <w:pPr>
        <w:tabs>
          <w:tab w:val="left" w:pos="1296"/>
        </w:tabs>
        <w:ind w:right="720"/>
        <w:rPr>
          <w:spacing w:val="2"/>
          <w:sz w:val="22"/>
          <w:szCs w:val="22"/>
        </w:rPr>
      </w:pPr>
      <w:r w:rsidRPr="009D35E3">
        <w:rPr>
          <w:spacing w:val="2"/>
          <w:sz w:val="22"/>
          <w:szCs w:val="22"/>
        </w:rPr>
        <w:t>TERMS OF EMPLOYMENT:</w:t>
      </w:r>
    </w:p>
    <w:p w:rsidR="009D35E3" w:rsidRPr="009D35E3" w:rsidRDefault="009D35E3" w:rsidP="00C13D71">
      <w:pPr>
        <w:tabs>
          <w:tab w:val="left" w:pos="1296"/>
        </w:tabs>
        <w:ind w:left="360" w:right="720"/>
        <w:rPr>
          <w:spacing w:val="2"/>
          <w:sz w:val="22"/>
          <w:szCs w:val="22"/>
        </w:rPr>
      </w:pPr>
      <w:r w:rsidRPr="009D35E3">
        <w:rPr>
          <w:spacing w:val="2"/>
          <w:sz w:val="22"/>
          <w:szCs w:val="22"/>
        </w:rPr>
        <w:t>Salary and benefits shall be paid consistent with the system’s approved compensation plan.  Length of the work year and hours of employment shall be those established by the system.</w:t>
      </w:r>
    </w:p>
    <w:p w:rsidR="009D35E3" w:rsidRPr="009D35E3" w:rsidRDefault="009D35E3" w:rsidP="00C13D71">
      <w:pPr>
        <w:tabs>
          <w:tab w:val="left" w:pos="1296"/>
        </w:tabs>
        <w:ind w:right="720"/>
        <w:rPr>
          <w:spacing w:val="2"/>
          <w:sz w:val="22"/>
          <w:szCs w:val="22"/>
        </w:rPr>
      </w:pPr>
    </w:p>
    <w:p w:rsidR="009D35E3" w:rsidRPr="009D35E3" w:rsidRDefault="009D35E3" w:rsidP="00C13D71">
      <w:pPr>
        <w:ind w:right="720"/>
        <w:rPr>
          <w:sz w:val="22"/>
          <w:szCs w:val="22"/>
        </w:rPr>
      </w:pPr>
      <w:r w:rsidRPr="009D35E3">
        <w:rPr>
          <w:sz w:val="22"/>
          <w:szCs w:val="22"/>
        </w:rPr>
        <w:t>EVALUATION:</w:t>
      </w:r>
    </w:p>
    <w:p w:rsidR="009D35E3" w:rsidRPr="009D35E3" w:rsidRDefault="009D35E3" w:rsidP="00C13D71">
      <w:pPr>
        <w:tabs>
          <w:tab w:val="left" w:pos="90"/>
        </w:tabs>
        <w:ind w:left="360" w:right="720"/>
        <w:rPr>
          <w:sz w:val="22"/>
        </w:rPr>
      </w:pPr>
      <w:r w:rsidRPr="009D35E3">
        <w:t>Evaluation of job performance will be conducted in accordance with the current requirements set forth by the Alabama State Department of Education and the policy of the Alexander City Schools.</w:t>
      </w:r>
    </w:p>
    <w:p w:rsidR="009D35E3" w:rsidRPr="009D35E3" w:rsidRDefault="009D35E3" w:rsidP="009D35E3">
      <w:pPr>
        <w:tabs>
          <w:tab w:val="left" w:pos="90"/>
        </w:tabs>
        <w:ind w:left="360"/>
        <w:rPr>
          <w:sz w:val="22"/>
        </w:rPr>
      </w:pPr>
    </w:p>
    <w:p w:rsidR="009D35E3" w:rsidRPr="009D35E3" w:rsidRDefault="009D35E3" w:rsidP="009D35E3">
      <w:pPr>
        <w:spacing w:line="276" w:lineRule="atLeast"/>
        <w:ind w:right="144" w:firstLine="360"/>
        <w:rPr>
          <w:sz w:val="22"/>
        </w:rPr>
      </w:pPr>
      <w:r w:rsidRPr="009D35E3">
        <w:rPr>
          <w:b/>
          <w:i/>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9D35E3" w:rsidRPr="009D35E3" w:rsidRDefault="009D35E3" w:rsidP="009D35E3">
      <w:pPr>
        <w:tabs>
          <w:tab w:val="left" w:pos="90"/>
        </w:tabs>
        <w:ind w:left="360"/>
        <w:rPr>
          <w:sz w:val="22"/>
        </w:rPr>
      </w:pPr>
    </w:p>
    <w:p w:rsidR="009D35E3" w:rsidRPr="009D35E3" w:rsidRDefault="009D35E3" w:rsidP="009D35E3">
      <w:pPr>
        <w:tabs>
          <w:tab w:val="left" w:pos="90"/>
        </w:tabs>
        <w:ind w:left="360"/>
        <w:rPr>
          <w:sz w:val="22"/>
        </w:rPr>
      </w:pPr>
    </w:p>
    <w:p w:rsidR="009D35E3" w:rsidRPr="009D35E3" w:rsidRDefault="009D35E3" w:rsidP="009D35E3">
      <w:pPr>
        <w:spacing w:line="276" w:lineRule="atLeast"/>
        <w:ind w:right="144"/>
        <w:rPr>
          <w:sz w:val="22"/>
        </w:rPr>
      </w:pPr>
      <w:r w:rsidRPr="009D35E3">
        <w:rPr>
          <w:sz w:val="22"/>
        </w:rPr>
        <w:t>Signature: ______________________________________________ Date: _________________</w:t>
      </w:r>
    </w:p>
    <w:p w:rsidR="009D35E3" w:rsidRPr="009D35E3" w:rsidRDefault="009D35E3" w:rsidP="009D35E3">
      <w:pPr>
        <w:spacing w:line="276" w:lineRule="atLeast"/>
        <w:ind w:right="144"/>
        <w:rPr>
          <w:sz w:val="22"/>
        </w:rPr>
      </w:pPr>
    </w:p>
    <w:p w:rsidR="009D35E3" w:rsidRPr="009D35E3" w:rsidRDefault="009D35E3" w:rsidP="009D35E3">
      <w:pPr>
        <w:spacing w:line="276" w:lineRule="atLeast"/>
        <w:ind w:right="144"/>
        <w:rPr>
          <w:sz w:val="22"/>
        </w:rPr>
      </w:pPr>
      <w:r w:rsidRPr="009D35E3">
        <w:rPr>
          <w:sz w:val="22"/>
        </w:rPr>
        <w:t>Approved by Human Resources: ____________________________ Date: _________________</w:t>
      </w:r>
    </w:p>
    <w:p w:rsidR="009D35E3" w:rsidRPr="009D35E3" w:rsidRDefault="009D35E3" w:rsidP="009D35E3">
      <w:pPr>
        <w:rPr>
          <w:spacing w:val="4"/>
          <w:sz w:val="22"/>
          <w:szCs w:val="22"/>
        </w:rPr>
      </w:pPr>
    </w:p>
    <w:p w:rsidR="009D35E3" w:rsidRPr="009D35E3" w:rsidRDefault="009D35E3" w:rsidP="009D35E3">
      <w:pPr>
        <w:jc w:val="right"/>
        <w:rPr>
          <w:spacing w:val="4"/>
          <w:sz w:val="22"/>
          <w:szCs w:val="22"/>
        </w:rPr>
      </w:pPr>
      <w:r w:rsidRPr="009D35E3">
        <w:rPr>
          <w:spacing w:val="4"/>
          <w:sz w:val="22"/>
          <w:szCs w:val="22"/>
        </w:rPr>
        <w:t>Last Revised: M</w:t>
      </w:r>
      <w:r>
        <w:rPr>
          <w:spacing w:val="4"/>
          <w:sz w:val="22"/>
          <w:szCs w:val="22"/>
        </w:rPr>
        <w:t xml:space="preserve">ay </w:t>
      </w:r>
      <w:r w:rsidRPr="009D35E3">
        <w:rPr>
          <w:spacing w:val="4"/>
          <w:sz w:val="22"/>
          <w:szCs w:val="22"/>
        </w:rPr>
        <w:t>2015</w:t>
      </w:r>
    </w:p>
    <w:p w:rsidR="009D35E3" w:rsidRPr="008872B3" w:rsidRDefault="009D35E3" w:rsidP="003F0523">
      <w:pPr>
        <w:rPr>
          <w:sz w:val="22"/>
          <w:szCs w:val="22"/>
        </w:rPr>
      </w:pPr>
    </w:p>
    <w:sectPr w:rsidR="009D35E3" w:rsidRPr="008872B3" w:rsidSect="00C13D71">
      <w:headerReference w:type="default" r:id="rId9"/>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D0" w:rsidRDefault="00127DD0" w:rsidP="00C13D71">
      <w:r>
        <w:separator/>
      </w:r>
    </w:p>
  </w:endnote>
  <w:endnote w:type="continuationSeparator" w:id="0">
    <w:p w:rsidR="00127DD0" w:rsidRDefault="00127DD0" w:rsidP="00C1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D0" w:rsidRDefault="00127DD0" w:rsidP="00C13D71">
      <w:r>
        <w:separator/>
      </w:r>
    </w:p>
  </w:footnote>
  <w:footnote w:type="continuationSeparator" w:id="0">
    <w:p w:rsidR="00127DD0" w:rsidRDefault="00127DD0" w:rsidP="00C1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71" w:rsidRPr="00C13D71" w:rsidRDefault="00C13D71" w:rsidP="00C13D71">
    <w:pPr>
      <w:pStyle w:val="Header"/>
      <w:tabs>
        <w:tab w:val="clear" w:pos="9360"/>
        <w:tab w:val="right" w:pos="10530"/>
      </w:tabs>
      <w:rPr>
        <w:b/>
        <w:sz w:val="40"/>
        <w:szCs w:val="40"/>
      </w:rPr>
    </w:pPr>
    <w:r>
      <w:tab/>
    </w:r>
    <w:r>
      <w:tab/>
    </w:r>
    <w:r w:rsidRPr="00C13D71">
      <w:rPr>
        <w:b/>
        <w:sz w:val="40"/>
        <w:szCs w:val="40"/>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60"/>
    <w:multiLevelType w:val="hybridMultilevel"/>
    <w:tmpl w:val="52D2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946AA"/>
    <w:multiLevelType w:val="hybridMultilevel"/>
    <w:tmpl w:val="B268C50E"/>
    <w:lvl w:ilvl="0" w:tplc="B872607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C01FE0"/>
    <w:multiLevelType w:val="hybridMultilevel"/>
    <w:tmpl w:val="2BA83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F"/>
    <w:rsid w:val="00030C30"/>
    <w:rsid w:val="000554EC"/>
    <w:rsid w:val="00125E30"/>
    <w:rsid w:val="00127DD0"/>
    <w:rsid w:val="00197BCF"/>
    <w:rsid w:val="001B4BD3"/>
    <w:rsid w:val="00251875"/>
    <w:rsid w:val="00281469"/>
    <w:rsid w:val="00373D91"/>
    <w:rsid w:val="003F0523"/>
    <w:rsid w:val="004B35CE"/>
    <w:rsid w:val="004C6AD8"/>
    <w:rsid w:val="00513FC4"/>
    <w:rsid w:val="00547790"/>
    <w:rsid w:val="005D5760"/>
    <w:rsid w:val="006426F1"/>
    <w:rsid w:val="006B776E"/>
    <w:rsid w:val="00775E9A"/>
    <w:rsid w:val="007909C5"/>
    <w:rsid w:val="00872183"/>
    <w:rsid w:val="0088457E"/>
    <w:rsid w:val="008872B3"/>
    <w:rsid w:val="009B21FD"/>
    <w:rsid w:val="009C3848"/>
    <w:rsid w:val="009D35E3"/>
    <w:rsid w:val="009D6BBF"/>
    <w:rsid w:val="00AB4143"/>
    <w:rsid w:val="00B54889"/>
    <w:rsid w:val="00B97D8A"/>
    <w:rsid w:val="00BC1D44"/>
    <w:rsid w:val="00BD006F"/>
    <w:rsid w:val="00BE6A14"/>
    <w:rsid w:val="00C13D71"/>
    <w:rsid w:val="00C37EDF"/>
    <w:rsid w:val="00CA3DE3"/>
    <w:rsid w:val="00DC1580"/>
    <w:rsid w:val="00DD019D"/>
    <w:rsid w:val="00DD5DB3"/>
    <w:rsid w:val="00DF1DE9"/>
    <w:rsid w:val="00E87BDF"/>
    <w:rsid w:val="00E952CF"/>
    <w:rsid w:val="00E96928"/>
    <w:rsid w:val="00ED6FF6"/>
    <w:rsid w:val="00EE6318"/>
    <w:rsid w:val="00F1563E"/>
    <w:rsid w:val="00F20698"/>
    <w:rsid w:val="00F67217"/>
    <w:rsid w:val="00FC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BE6A14"/>
    <w:rPr>
      <w:rFonts w:ascii="Tahoma" w:hAnsi="Tahoma" w:cs="Tahoma"/>
      <w:sz w:val="16"/>
      <w:szCs w:val="16"/>
    </w:rPr>
  </w:style>
  <w:style w:type="character" w:customStyle="1" w:styleId="BalloonTextChar">
    <w:name w:val="Balloon Text Char"/>
    <w:basedOn w:val="DefaultParagraphFont"/>
    <w:link w:val="BalloonText"/>
    <w:uiPriority w:val="99"/>
    <w:semiHidden/>
    <w:rsid w:val="00BE6A14"/>
    <w:rPr>
      <w:rFonts w:ascii="Tahoma" w:eastAsia="Times New Roman" w:hAnsi="Tahoma" w:cs="Tahoma"/>
      <w:color w:val="000000"/>
      <w:sz w:val="16"/>
      <w:szCs w:val="16"/>
    </w:rPr>
  </w:style>
  <w:style w:type="paragraph" w:styleId="BodyTextIndent">
    <w:name w:val="Body Text Indent"/>
    <w:basedOn w:val="Normal"/>
    <w:link w:val="BodyTextIndentChar"/>
    <w:uiPriority w:val="99"/>
    <w:semiHidden/>
    <w:unhideWhenUsed/>
    <w:rsid w:val="00DD5DB3"/>
    <w:pPr>
      <w:spacing w:after="120"/>
      <w:ind w:left="360"/>
    </w:pPr>
  </w:style>
  <w:style w:type="character" w:customStyle="1" w:styleId="BodyTextIndentChar">
    <w:name w:val="Body Text Indent Char"/>
    <w:basedOn w:val="DefaultParagraphFont"/>
    <w:link w:val="BodyTextIndent"/>
    <w:uiPriority w:val="99"/>
    <w:semiHidden/>
    <w:rsid w:val="00DD5DB3"/>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C13D71"/>
    <w:pPr>
      <w:tabs>
        <w:tab w:val="center" w:pos="4680"/>
        <w:tab w:val="right" w:pos="9360"/>
      </w:tabs>
    </w:pPr>
  </w:style>
  <w:style w:type="character" w:customStyle="1" w:styleId="HeaderChar">
    <w:name w:val="Header Char"/>
    <w:basedOn w:val="DefaultParagraphFont"/>
    <w:link w:val="Header"/>
    <w:uiPriority w:val="99"/>
    <w:rsid w:val="00C13D71"/>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C13D71"/>
    <w:pPr>
      <w:tabs>
        <w:tab w:val="center" w:pos="4680"/>
        <w:tab w:val="right" w:pos="9360"/>
      </w:tabs>
    </w:pPr>
  </w:style>
  <w:style w:type="character" w:customStyle="1" w:styleId="FooterChar">
    <w:name w:val="Footer Char"/>
    <w:basedOn w:val="DefaultParagraphFont"/>
    <w:link w:val="Footer"/>
    <w:uiPriority w:val="99"/>
    <w:rsid w:val="00C13D71"/>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BE6A14"/>
    <w:rPr>
      <w:rFonts w:ascii="Tahoma" w:hAnsi="Tahoma" w:cs="Tahoma"/>
      <w:sz w:val="16"/>
      <w:szCs w:val="16"/>
    </w:rPr>
  </w:style>
  <w:style w:type="character" w:customStyle="1" w:styleId="BalloonTextChar">
    <w:name w:val="Balloon Text Char"/>
    <w:basedOn w:val="DefaultParagraphFont"/>
    <w:link w:val="BalloonText"/>
    <w:uiPriority w:val="99"/>
    <w:semiHidden/>
    <w:rsid w:val="00BE6A14"/>
    <w:rPr>
      <w:rFonts w:ascii="Tahoma" w:eastAsia="Times New Roman" w:hAnsi="Tahoma" w:cs="Tahoma"/>
      <w:color w:val="000000"/>
      <w:sz w:val="16"/>
      <w:szCs w:val="16"/>
    </w:rPr>
  </w:style>
  <w:style w:type="paragraph" w:styleId="BodyTextIndent">
    <w:name w:val="Body Text Indent"/>
    <w:basedOn w:val="Normal"/>
    <w:link w:val="BodyTextIndentChar"/>
    <w:uiPriority w:val="99"/>
    <w:semiHidden/>
    <w:unhideWhenUsed/>
    <w:rsid w:val="00DD5DB3"/>
    <w:pPr>
      <w:spacing w:after="120"/>
      <w:ind w:left="360"/>
    </w:pPr>
  </w:style>
  <w:style w:type="character" w:customStyle="1" w:styleId="BodyTextIndentChar">
    <w:name w:val="Body Text Indent Char"/>
    <w:basedOn w:val="DefaultParagraphFont"/>
    <w:link w:val="BodyTextIndent"/>
    <w:uiPriority w:val="99"/>
    <w:semiHidden/>
    <w:rsid w:val="00DD5DB3"/>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C13D71"/>
    <w:pPr>
      <w:tabs>
        <w:tab w:val="center" w:pos="4680"/>
        <w:tab w:val="right" w:pos="9360"/>
      </w:tabs>
    </w:pPr>
  </w:style>
  <w:style w:type="character" w:customStyle="1" w:styleId="HeaderChar">
    <w:name w:val="Header Char"/>
    <w:basedOn w:val="DefaultParagraphFont"/>
    <w:link w:val="Header"/>
    <w:uiPriority w:val="99"/>
    <w:rsid w:val="00C13D71"/>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C13D71"/>
    <w:pPr>
      <w:tabs>
        <w:tab w:val="center" w:pos="4680"/>
        <w:tab w:val="right" w:pos="9360"/>
      </w:tabs>
    </w:pPr>
  </w:style>
  <w:style w:type="character" w:customStyle="1" w:styleId="FooterChar">
    <w:name w:val="Footer Char"/>
    <w:basedOn w:val="DefaultParagraphFont"/>
    <w:link w:val="Footer"/>
    <w:uiPriority w:val="99"/>
    <w:rsid w:val="00C13D71"/>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4051">
      <w:bodyDiv w:val="1"/>
      <w:marLeft w:val="0"/>
      <w:marRight w:val="0"/>
      <w:marTop w:val="0"/>
      <w:marBottom w:val="0"/>
      <w:divBdr>
        <w:top w:val="none" w:sz="0" w:space="0" w:color="auto"/>
        <w:left w:val="none" w:sz="0" w:space="0" w:color="auto"/>
        <w:bottom w:val="none" w:sz="0" w:space="0" w:color="auto"/>
        <w:right w:val="none" w:sz="0" w:space="0" w:color="auto"/>
      </w:divBdr>
    </w:div>
    <w:div w:id="731731360">
      <w:bodyDiv w:val="1"/>
      <w:marLeft w:val="0"/>
      <w:marRight w:val="0"/>
      <w:marTop w:val="0"/>
      <w:marBottom w:val="0"/>
      <w:divBdr>
        <w:top w:val="none" w:sz="0" w:space="0" w:color="auto"/>
        <w:left w:val="none" w:sz="0" w:space="0" w:color="auto"/>
        <w:bottom w:val="none" w:sz="0" w:space="0" w:color="auto"/>
        <w:right w:val="none" w:sz="0" w:space="0" w:color="auto"/>
      </w:divBdr>
    </w:div>
    <w:div w:id="1839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6CDD-26AA-43AD-8FBF-5BF620C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McCall</dc:creator>
  <cp:lastModifiedBy>Pattie Coles</cp:lastModifiedBy>
  <cp:revision>6</cp:revision>
  <cp:lastPrinted>2015-11-03T21:11:00Z</cp:lastPrinted>
  <dcterms:created xsi:type="dcterms:W3CDTF">2015-05-28T19:48:00Z</dcterms:created>
  <dcterms:modified xsi:type="dcterms:W3CDTF">2015-11-03T21:11:00Z</dcterms:modified>
</cp:coreProperties>
</file>