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344806" w:rsidRDefault="00344806" w:rsidP="00344806">
      <w:pPr>
        <w:jc w:val="center"/>
      </w:pPr>
    </w:p>
    <w:p w:rsidR="00344806" w:rsidRDefault="00344806" w:rsidP="004E354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MPR.  The Lincoln-Woodstock </w:t>
      </w:r>
      <w:r w:rsidR="004F1850"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MPR at 6:30 pm on </w:t>
      </w:r>
      <w:r w:rsidR="00667730">
        <w:rPr>
          <w:rFonts w:ascii="Arial Black" w:hAnsi="Arial Black"/>
          <w:sz w:val="18"/>
          <w:szCs w:val="18"/>
        </w:rPr>
        <w:t xml:space="preserve">June </w:t>
      </w:r>
      <w:r w:rsidR="00CA723C">
        <w:rPr>
          <w:rFonts w:ascii="Arial Black" w:hAnsi="Arial Black"/>
          <w:sz w:val="18"/>
          <w:szCs w:val="18"/>
        </w:rPr>
        <w:t>19</w:t>
      </w:r>
      <w:r w:rsidR="00A8124F">
        <w:rPr>
          <w:rFonts w:ascii="Arial Black" w:hAnsi="Arial Black"/>
          <w:sz w:val="18"/>
          <w:szCs w:val="18"/>
        </w:rPr>
        <w:t>, 2019</w:t>
      </w: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4E3546" w:rsidRDefault="004E3546" w:rsidP="004E3546">
      <w:pPr>
        <w:jc w:val="center"/>
        <w:rPr>
          <w:rFonts w:ascii="Arial Black" w:hAnsi="Arial Black"/>
          <w:sz w:val="20"/>
        </w:rPr>
      </w:pPr>
    </w:p>
    <w:p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:rsidR="00A125D7" w:rsidRPr="00A125D7" w:rsidRDefault="00B65AA9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</w:t>
      </w:r>
      <w:r w:rsidR="00A125D7">
        <w:rPr>
          <w:rFonts w:ascii="Arial Black" w:hAnsi="Arial Black"/>
          <w:sz w:val="20"/>
        </w:rPr>
        <w:t xml:space="preserve">– </w:t>
      </w:r>
      <w:r w:rsidR="00A125D7">
        <w:rPr>
          <w:rFonts w:ascii="Arial" w:hAnsi="Arial" w:cs="Arial"/>
          <w:sz w:val="20"/>
        </w:rPr>
        <w:t>Matt Manning, Chairperson</w:t>
      </w:r>
      <w:r w:rsidR="00A125D7">
        <w:rPr>
          <w:rFonts w:ascii="Arial" w:hAnsi="Arial" w:cs="Arial"/>
          <w:sz w:val="20"/>
        </w:rPr>
        <w:br/>
      </w:r>
    </w:p>
    <w:p w:rsidR="00A125D7" w:rsidRPr="00A125D7" w:rsidRDefault="00A125D7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PUBLIC FORUM/HEARING</w:t>
      </w:r>
      <w:r>
        <w:rPr>
          <w:rFonts w:ascii="Arial Black" w:hAnsi="Arial Black"/>
          <w:sz w:val="20"/>
        </w:rPr>
        <w:br/>
      </w:r>
      <w:r>
        <w:rPr>
          <w:rFonts w:ascii="Arial" w:hAnsi="Arial" w:cs="Arial"/>
          <w:sz w:val="20"/>
        </w:rPr>
        <w:t>The public is invited to meet with Board members to provide community input regarding:</w:t>
      </w:r>
      <w:bookmarkStart w:id="0" w:name="_GoBack"/>
      <w:bookmarkEnd w:id="0"/>
      <w:r>
        <w:rPr>
          <w:rFonts w:ascii="Arial" w:hAnsi="Arial" w:cs="Arial"/>
          <w:sz w:val="20"/>
        </w:rPr>
        <w:br/>
      </w:r>
    </w:p>
    <w:p w:rsidR="00A125D7" w:rsidRPr="00A125D7" w:rsidRDefault="00A125D7" w:rsidP="00A125D7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Use of monies from the Facilities Expendable Trust Fund for the following:</w:t>
      </w:r>
      <w:r>
        <w:rPr>
          <w:rFonts w:ascii="Arial" w:hAnsi="Arial" w:cs="Arial"/>
          <w:sz w:val="20"/>
        </w:rPr>
        <w:br/>
      </w:r>
    </w:p>
    <w:p w:rsidR="00A125D7" w:rsidRPr="00A125D7" w:rsidRDefault="00A125D7" w:rsidP="00A125D7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Engineering Services for Elementary Heating System</w:t>
      </w:r>
      <w:r>
        <w:rPr>
          <w:rFonts w:ascii="Arial" w:hAnsi="Arial" w:cs="Arial"/>
          <w:sz w:val="20"/>
        </w:rPr>
        <w:br/>
      </w:r>
    </w:p>
    <w:p w:rsidR="00A125D7" w:rsidRPr="00A125D7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>ADJOURNMENT TO REGULAR SCHEDULED BOARD MEETING</w:t>
      </w:r>
      <w:r>
        <w:rPr>
          <w:rFonts w:ascii="Arial Black" w:hAnsi="Arial Black" w:cs="Arial"/>
          <w:sz w:val="20"/>
        </w:rPr>
        <w:br/>
      </w:r>
    </w:p>
    <w:p w:rsidR="0021655F" w:rsidRPr="0021655F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21655F">
        <w:rPr>
          <w:rFonts w:ascii="Arial" w:hAnsi="Arial" w:cs="Arial"/>
          <w:sz w:val="20"/>
        </w:rPr>
        <w:br/>
      </w:r>
    </w:p>
    <w:p w:rsidR="00B65AA9" w:rsidRPr="00B65AA9" w:rsidRDefault="0021655F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>ED FOCUS</w:t>
      </w:r>
      <w:r>
        <w:rPr>
          <w:rFonts w:ascii="Arial" w:hAnsi="Arial" w:cs="Arial"/>
          <w:sz w:val="20"/>
        </w:rPr>
        <w:t xml:space="preserve"> – </w:t>
      </w:r>
      <w:r w:rsidR="007257D0">
        <w:rPr>
          <w:rFonts w:ascii="Arial" w:hAnsi="Arial" w:cs="Arial"/>
          <w:sz w:val="20"/>
        </w:rPr>
        <w:t xml:space="preserve">Atty. </w:t>
      </w:r>
      <w:r>
        <w:rPr>
          <w:rFonts w:ascii="Arial" w:hAnsi="Arial" w:cs="Arial"/>
          <w:sz w:val="20"/>
        </w:rPr>
        <w:t xml:space="preserve">Mark Dolan and </w:t>
      </w:r>
      <w:r w:rsidR="007257D0">
        <w:rPr>
          <w:rFonts w:ascii="Arial" w:hAnsi="Arial" w:cs="Arial"/>
          <w:sz w:val="20"/>
        </w:rPr>
        <w:t xml:space="preserve">Atty. </w:t>
      </w:r>
      <w:r>
        <w:rPr>
          <w:rFonts w:ascii="Arial" w:hAnsi="Arial" w:cs="Arial"/>
          <w:sz w:val="20"/>
        </w:rPr>
        <w:t>Barrett Christina from NHSBA, School Board Strategic Plan presentation</w:t>
      </w:r>
      <w:r w:rsidR="00B65AA9">
        <w:rPr>
          <w:rFonts w:ascii="Arial" w:hAnsi="Arial" w:cs="Arial"/>
          <w:sz w:val="20"/>
        </w:rPr>
        <w:br/>
      </w:r>
    </w:p>
    <w:p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:rsidR="00B65AA9" w:rsidRPr="00B65AA9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A125D7">
        <w:rPr>
          <w:rFonts w:ascii="Arial" w:hAnsi="Arial" w:cs="Arial"/>
          <w:sz w:val="20"/>
        </w:rPr>
        <w:t>June 5</w:t>
      </w:r>
      <w:r w:rsidR="007B53B1">
        <w:rPr>
          <w:rFonts w:ascii="Arial" w:hAnsi="Arial" w:cs="Arial"/>
          <w:sz w:val="20"/>
        </w:rPr>
        <w:t>, 2019</w:t>
      </w:r>
    </w:p>
    <w:p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872"/>
        <w:gridCol w:w="4704"/>
      </w:tblGrid>
      <w:tr w:rsidR="00860BCC" w:rsidTr="005656AE">
        <w:tc>
          <w:tcPr>
            <w:tcW w:w="4872" w:type="dxa"/>
          </w:tcPr>
          <w:p w:rsidR="00860BC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GADA – Employment References and Verification</w:t>
            </w:r>
          </w:p>
        </w:tc>
        <w:tc>
          <w:tcPr>
            <w:tcW w:w="4704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5656AE">
        <w:tc>
          <w:tcPr>
            <w:tcW w:w="4872" w:type="dxa"/>
          </w:tcPr>
          <w:p w:rsidR="00860BC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GBEC – Drug-Free Workplace &amp; Drug-Free Schools </w:t>
            </w:r>
          </w:p>
        </w:tc>
        <w:tc>
          <w:tcPr>
            <w:tcW w:w="4704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5656AE">
        <w:tc>
          <w:tcPr>
            <w:tcW w:w="4872" w:type="dxa"/>
          </w:tcPr>
          <w:p w:rsidR="00860BC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GBED – Tobacco Products Ban Use and Possession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On School Facilities and Grounds</w:t>
            </w:r>
          </w:p>
        </w:tc>
        <w:tc>
          <w:tcPr>
            <w:tcW w:w="4704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5656AE">
        <w:tc>
          <w:tcPr>
            <w:tcW w:w="4872" w:type="dxa"/>
          </w:tcPr>
          <w:p w:rsidR="00201E5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JICG – Tobacco Products Ban Use and Possession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On School Facilities and Grounds</w:t>
            </w:r>
          </w:p>
        </w:tc>
        <w:tc>
          <w:tcPr>
            <w:tcW w:w="4704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5656AE">
        <w:tc>
          <w:tcPr>
            <w:tcW w:w="4872" w:type="dxa"/>
          </w:tcPr>
          <w:p w:rsidR="00201E5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JCA – Change of School or Assignment – Best Interests</w:t>
            </w:r>
          </w:p>
        </w:tc>
        <w:tc>
          <w:tcPr>
            <w:tcW w:w="4704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5656AE">
        <w:tc>
          <w:tcPr>
            <w:tcW w:w="4872" w:type="dxa"/>
          </w:tcPr>
          <w:p w:rsidR="00201E5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JEC – Change of School or Assignment – Manifest Educational Hardship</w:t>
            </w:r>
          </w:p>
        </w:tc>
        <w:tc>
          <w:tcPr>
            <w:tcW w:w="4704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A210F0" w:rsidRPr="00A210F0">
        <w:rPr>
          <w:rFonts w:ascii="Arial" w:hAnsi="Arial" w:cs="Arial"/>
          <w:sz w:val="20"/>
        </w:rPr>
        <w:t>B.</w:t>
      </w:r>
      <w:r w:rsidR="00A210F0" w:rsidRPr="00A210F0">
        <w:rPr>
          <w:rFonts w:ascii="Arial" w:hAnsi="Arial" w:cs="Arial"/>
          <w:sz w:val="20"/>
        </w:rPr>
        <w:tab/>
        <w:t>Wellness</w:t>
      </w:r>
      <w:r w:rsidR="00A210F0">
        <w:rPr>
          <w:rStyle w:val="Strong"/>
          <w:rFonts w:ascii="Arial" w:hAnsi="Arial" w:cs="Arial"/>
          <w:b w:val="0"/>
          <w:bCs w:val="0"/>
        </w:rPr>
        <w:t xml:space="preserve"> </w:t>
      </w:r>
      <w:r w:rsidR="00A210F0">
        <w:rPr>
          <w:rStyle w:val="Strong"/>
          <w:rFonts w:ascii="Arial" w:hAnsi="Arial" w:cs="Arial"/>
          <w:b w:val="0"/>
          <w:bCs w:val="0"/>
          <w:sz w:val="20"/>
        </w:rPr>
        <w:t xml:space="preserve">Committee – June 10, 2019 meeting </w:t>
      </w:r>
      <w:r w:rsidR="004E3546" w:rsidRPr="00A210F0">
        <w:rPr>
          <w:rStyle w:val="Strong"/>
          <w:rFonts w:ascii="Arial Black" w:hAnsi="Arial Black"/>
        </w:rPr>
        <w:br/>
      </w:r>
    </w:p>
    <w:p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:rsidR="0009071F" w:rsidRPr="0009071F" w:rsidRDefault="001F50D6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School Board Member Candidate Selection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:rsidR="0009071F" w:rsidRPr="0099194F" w:rsidRDefault="004073AC" w:rsidP="0099194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Budget Committee</w:t>
      </w:r>
      <w:r w:rsidR="007257D0">
        <w:rPr>
          <w:rStyle w:val="Strong"/>
          <w:rFonts w:ascii="Arial" w:hAnsi="Arial" w:cs="Arial"/>
          <w:b w:val="0"/>
          <w:sz w:val="20"/>
        </w:rPr>
        <w:t xml:space="preserve"> Request</w:t>
      </w:r>
      <w:r w:rsidR="00A0610A" w:rsidRPr="0099194F">
        <w:rPr>
          <w:rStyle w:val="Strong"/>
          <w:rFonts w:ascii="Arial" w:hAnsi="Arial" w:cs="Arial"/>
          <w:b w:val="0"/>
          <w:sz w:val="20"/>
        </w:rPr>
        <w:br/>
      </w:r>
    </w:p>
    <w:p w:rsidR="00C97D48" w:rsidRPr="001D61BF" w:rsidRDefault="009E6ED7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br/>
      </w:r>
      <w:r w:rsidR="00380A43"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="00380A43" w:rsidRPr="001D61BF">
        <w:rPr>
          <w:rStyle w:val="Strong"/>
          <w:rFonts w:ascii="Arial Black" w:hAnsi="Arial Black"/>
          <w:sz w:val="20"/>
        </w:rPr>
        <w:t>I.</w:t>
      </w:r>
      <w:r w:rsidR="00380A43" w:rsidRPr="001D61BF">
        <w:rPr>
          <w:rStyle w:val="Strong"/>
          <w:rFonts w:ascii="Arial Black" w:hAnsi="Arial Black"/>
          <w:sz w:val="20"/>
        </w:rPr>
        <w:tab/>
        <w:t>NEW BUSINESS</w:t>
      </w:r>
    </w:p>
    <w:p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:rsidR="00A005C3" w:rsidRDefault="006A7FF4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</w:p>
    <w:p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:rsidR="002B0031" w:rsidRPr="00F30B8E" w:rsidRDefault="00F30B8E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  <w:r w:rsidR="002B0031" w:rsidRPr="00F30B8E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338CD"/>
    <w:rsid w:val="00046B92"/>
    <w:rsid w:val="00065D21"/>
    <w:rsid w:val="0009071F"/>
    <w:rsid w:val="000A3083"/>
    <w:rsid w:val="000B43C9"/>
    <w:rsid w:val="000D233B"/>
    <w:rsid w:val="000D24AD"/>
    <w:rsid w:val="000E1AAF"/>
    <w:rsid w:val="000E52EE"/>
    <w:rsid w:val="00102655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44806"/>
    <w:rsid w:val="00380A43"/>
    <w:rsid w:val="003F13A3"/>
    <w:rsid w:val="004073AC"/>
    <w:rsid w:val="004370FB"/>
    <w:rsid w:val="004D08B5"/>
    <w:rsid w:val="004E3546"/>
    <w:rsid w:val="004F1850"/>
    <w:rsid w:val="005054D0"/>
    <w:rsid w:val="00541CB5"/>
    <w:rsid w:val="005656AE"/>
    <w:rsid w:val="00587B8E"/>
    <w:rsid w:val="005A10AC"/>
    <w:rsid w:val="005C0722"/>
    <w:rsid w:val="005C73E2"/>
    <w:rsid w:val="005E77E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34CA7"/>
    <w:rsid w:val="00860BCC"/>
    <w:rsid w:val="008B27F0"/>
    <w:rsid w:val="008D5EA2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F07AC"/>
    <w:rsid w:val="00B46D2A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D12E9D"/>
    <w:rsid w:val="00D16269"/>
    <w:rsid w:val="00D435BB"/>
    <w:rsid w:val="00D5557A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F9E4"/>
  <w15:docId w15:val="{3C933852-D17D-4FA4-8DB3-ACAA27F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12</cp:revision>
  <cp:lastPrinted>2019-05-16T12:35:00Z</cp:lastPrinted>
  <dcterms:created xsi:type="dcterms:W3CDTF">2019-06-12T12:42:00Z</dcterms:created>
  <dcterms:modified xsi:type="dcterms:W3CDTF">2019-06-17T13:27:00Z</dcterms:modified>
</cp:coreProperties>
</file>