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450E28" w:rsidRPr="00450E28" w:rsidTr="00450E2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50E28" w:rsidRPr="00450E28" w:rsidTr="00450E28">
              <w:trPr>
                <w:tblCellSpacing w:w="0" w:type="dxa"/>
              </w:trPr>
              <w:tc>
                <w:tcPr>
                  <w:tcW w:w="0" w:type="auto"/>
                  <w:vAlign w:val="center"/>
                  <w:hideMark/>
                </w:tcPr>
                <w:p w:rsidR="00450E28" w:rsidRPr="00450E28" w:rsidRDefault="00B30B09" w:rsidP="0045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64646"/>
                      <w:sz w:val="20"/>
                      <w:szCs w:val="20"/>
                    </w:rPr>
                  </w:pPr>
                  <w:bookmarkStart w:id="0" w:name="_GoBack"/>
                  <w:r>
                    <w:rPr>
                      <w:rFonts w:ascii="Arial" w:eastAsia="Times New Roman" w:hAnsi="Arial" w:cs="Arial"/>
                      <w:b/>
                      <w:bCs/>
                      <w:color w:val="02173E"/>
                      <w:kern w:val="36"/>
                      <w:sz w:val="27"/>
                      <w:szCs w:val="27"/>
                      <w:lang w:val="en"/>
                    </w:rPr>
                    <w:t>H</w:t>
                  </w:r>
                  <w:r w:rsidR="00450E28">
                    <w:rPr>
                      <w:rFonts w:ascii="Arial" w:eastAsia="Times New Roman" w:hAnsi="Arial" w:cs="Arial"/>
                      <w:b/>
                      <w:bCs/>
                      <w:color w:val="02173E"/>
                      <w:kern w:val="36"/>
                      <w:sz w:val="27"/>
                      <w:szCs w:val="27"/>
                      <w:lang w:val="en"/>
                    </w:rPr>
                    <w:t>ow Speech</w:t>
                  </w:r>
                  <w:r w:rsidR="00450E28" w:rsidRPr="00450E28">
                    <w:rPr>
                      <w:rFonts w:ascii="Arial" w:eastAsia="Times New Roman" w:hAnsi="Arial" w:cs="Arial"/>
                      <w:b/>
                      <w:bCs/>
                      <w:color w:val="02173E"/>
                      <w:kern w:val="36"/>
                      <w:sz w:val="27"/>
                      <w:szCs w:val="27"/>
                      <w:lang w:val="en"/>
                    </w:rPr>
                    <w:t>/Language Skills Can Affect Academic Per</w:t>
                  </w:r>
                  <w:r w:rsidR="00450E28">
                    <w:rPr>
                      <w:rFonts w:ascii="Arial" w:eastAsia="Times New Roman" w:hAnsi="Arial" w:cs="Arial"/>
                      <w:b/>
                      <w:bCs/>
                      <w:color w:val="02173E"/>
                      <w:kern w:val="36"/>
                      <w:sz w:val="27"/>
                      <w:szCs w:val="27"/>
                      <w:lang w:val="en"/>
                    </w:rPr>
                    <w:t>formance</w:t>
                  </w:r>
                  <w:r w:rsidR="00450E28" w:rsidRPr="00450E28">
                    <w:rPr>
                      <w:rFonts w:ascii="Courier New" w:eastAsia="Times New Roman" w:hAnsi="Courier New" w:cs="Courier New"/>
                      <w:color w:val="464646"/>
                      <w:sz w:val="20"/>
                      <w:szCs w:val="20"/>
                    </w:rPr>
                    <w:t xml:space="preserve">   </w:t>
                  </w:r>
                </w:p>
                <w:bookmarkEnd w:id="0"/>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How Speech/Language Skills Can Affect Academic Performance </w:t>
                  </w:r>
                </w:p>
                <w:p w:rsidR="00450E28" w:rsidRPr="00450E28" w:rsidRDefault="00450E28" w:rsidP="00B3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64646"/>
                      <w:sz w:val="17"/>
                      <w:szCs w:val="17"/>
                    </w:rPr>
                  </w:pPr>
                  <w:r w:rsidRPr="00450E28">
                    <w:rPr>
                      <w:rFonts w:ascii="Courier New" w:eastAsia="Times New Roman" w:hAnsi="Courier New" w:cs="Courier New"/>
                      <w:color w:val="464646"/>
                      <w:sz w:val="20"/>
                      <w:szCs w:val="20"/>
                    </w:rPr>
                    <w:t xml:space="preserve">  </w:t>
                  </w:r>
                  <w:r w:rsidRPr="00450E28">
                    <w:rPr>
                      <w:rFonts w:ascii="Arial" w:eastAsia="Times New Roman" w:hAnsi="Arial" w:cs="Arial"/>
                      <w:color w:val="464646"/>
                      <w:sz w:val="17"/>
                      <w:szCs w:val="17"/>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8"/>
                    <w:gridCol w:w="7026"/>
                  </w:tblGrid>
                  <w:tr w:rsidR="00450E28" w:rsidRPr="00450E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Articulation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Good articulation skills are required for verbal expression in all curricular areas.  Multiple articulation errors can indicate a disordered phonological system which could impact on spelling and reading.  Noticeable differences in speech production can have a negative impact on self-confidence, peer relationships, and vocations/career opportunities.</w:t>
                        </w:r>
                      </w:p>
                    </w:tc>
                  </w:tr>
                  <w:tr w:rsidR="00450E28" w:rsidRPr="00450E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Oral/Motor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Disorders in muscle tone, movement, and sensation of the articulators may affect speech production, chewing, drinking, swallowing, and the ability to manage saliva.</w:t>
                        </w:r>
                      </w:p>
                    </w:tc>
                  </w:tr>
                  <w:tr w:rsidR="00450E28" w:rsidRPr="00450E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Voice</w:t>
                        </w:r>
                      </w:p>
                    </w:tc>
                    <w:tc>
                      <w:tcPr>
                        <w:tcW w:w="0" w:type="auto"/>
                        <w:tcBorders>
                          <w:top w:val="outset" w:sz="6" w:space="0" w:color="auto"/>
                          <w:left w:val="outset" w:sz="6" w:space="0" w:color="auto"/>
                          <w:bottom w:val="outset" w:sz="6" w:space="0" w:color="auto"/>
                          <w:right w:val="outset" w:sz="6" w:space="0" w:color="auto"/>
                        </w:tcBorders>
                        <w:vAlign w:val="center"/>
                        <w:hideMark/>
                      </w:tcPr>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Noticeable differences in vocal pitch, quality, and volume can affect self-confidence and peer relationships.  Poor vocal hygiene can lead to lasting physical changes of the vocal folds.  Voice differences can be a symptom of medical concerns.</w:t>
                        </w:r>
                      </w:p>
                    </w:tc>
                  </w:tr>
                  <w:tr w:rsidR="00450E28" w:rsidRPr="00450E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Fluency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Stuttering can inhibit classroom participation and affect peer relationships.  Vocational/career choices may be limited, despite the individual’s competency levels in non-speech areas.</w:t>
                        </w:r>
                      </w:p>
                    </w:tc>
                  </w:tr>
                  <w:tr w:rsidR="00450E28" w:rsidRPr="00450E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Auditory Processing</w:t>
                        </w:r>
                      </w:p>
                      <w:p w:rsidR="00450E28" w:rsidRPr="00450E28" w:rsidRDefault="00450E28" w:rsidP="00450E28">
                        <w:pPr>
                          <w:numPr>
                            <w:ilvl w:val="0"/>
                            <w:numId w:val="8"/>
                          </w:numPr>
                          <w:spacing w:before="100" w:beforeAutospacing="1" w:after="100" w:afterAutospacing="1" w:line="240" w:lineRule="auto"/>
                          <w:ind w:left="450"/>
                          <w:rPr>
                            <w:rFonts w:ascii="Arial" w:eastAsia="Times New Roman" w:hAnsi="Arial" w:cs="Arial"/>
                            <w:color w:val="464646"/>
                            <w:sz w:val="17"/>
                            <w:szCs w:val="17"/>
                          </w:rPr>
                        </w:pPr>
                        <w:r w:rsidRPr="00450E28">
                          <w:rPr>
                            <w:rFonts w:ascii="Arial" w:eastAsia="Times New Roman" w:hAnsi="Arial" w:cs="Arial"/>
                            <w:color w:val="464646"/>
                            <w:sz w:val="17"/>
                            <w:szCs w:val="17"/>
                          </w:rPr>
                          <w:t>Attention</w:t>
                        </w:r>
                      </w:p>
                      <w:p w:rsidR="00450E28" w:rsidRPr="00450E28" w:rsidRDefault="00450E28" w:rsidP="00450E28">
                        <w:pPr>
                          <w:numPr>
                            <w:ilvl w:val="0"/>
                            <w:numId w:val="8"/>
                          </w:numPr>
                          <w:spacing w:before="100" w:beforeAutospacing="1" w:after="100" w:afterAutospacing="1" w:line="240" w:lineRule="auto"/>
                          <w:ind w:left="450"/>
                          <w:rPr>
                            <w:rFonts w:ascii="Arial" w:eastAsia="Times New Roman" w:hAnsi="Arial" w:cs="Arial"/>
                            <w:color w:val="464646"/>
                            <w:sz w:val="17"/>
                            <w:szCs w:val="17"/>
                          </w:rPr>
                        </w:pPr>
                        <w:r w:rsidRPr="00450E28">
                          <w:rPr>
                            <w:rFonts w:ascii="Arial" w:eastAsia="Times New Roman" w:hAnsi="Arial" w:cs="Arial"/>
                            <w:color w:val="464646"/>
                            <w:sz w:val="17"/>
                            <w:szCs w:val="17"/>
                          </w:rPr>
                          <w:t>Memory</w:t>
                        </w:r>
                      </w:p>
                      <w:p w:rsidR="00450E28" w:rsidRPr="00450E28" w:rsidRDefault="00450E28" w:rsidP="00450E28">
                        <w:pPr>
                          <w:numPr>
                            <w:ilvl w:val="0"/>
                            <w:numId w:val="8"/>
                          </w:numPr>
                          <w:spacing w:before="100" w:beforeAutospacing="1" w:after="100" w:afterAutospacing="1" w:line="240" w:lineRule="auto"/>
                          <w:ind w:left="450"/>
                          <w:rPr>
                            <w:rFonts w:ascii="Arial" w:eastAsia="Times New Roman" w:hAnsi="Arial" w:cs="Arial"/>
                            <w:color w:val="464646"/>
                            <w:sz w:val="17"/>
                            <w:szCs w:val="17"/>
                          </w:rPr>
                        </w:pPr>
                        <w:r w:rsidRPr="00450E28">
                          <w:rPr>
                            <w:rFonts w:ascii="Arial" w:eastAsia="Times New Roman" w:hAnsi="Arial" w:cs="Arial"/>
                            <w:color w:val="464646"/>
                            <w:sz w:val="17"/>
                            <w:szCs w:val="17"/>
                          </w:rPr>
                          <w:t>Discrimination</w:t>
                        </w:r>
                      </w:p>
                      <w:p w:rsidR="00450E28" w:rsidRPr="00450E28" w:rsidRDefault="00450E28" w:rsidP="00450E28">
                        <w:pPr>
                          <w:numPr>
                            <w:ilvl w:val="0"/>
                            <w:numId w:val="8"/>
                          </w:numPr>
                          <w:spacing w:before="100" w:beforeAutospacing="1" w:after="100" w:afterAutospacing="1" w:line="240" w:lineRule="auto"/>
                          <w:ind w:left="450"/>
                          <w:rPr>
                            <w:rFonts w:ascii="Arial" w:eastAsia="Times New Roman" w:hAnsi="Arial" w:cs="Arial"/>
                            <w:color w:val="464646"/>
                            <w:sz w:val="17"/>
                            <w:szCs w:val="17"/>
                          </w:rPr>
                        </w:pPr>
                        <w:r w:rsidRPr="00450E28">
                          <w:rPr>
                            <w:rFonts w:ascii="Arial" w:eastAsia="Times New Roman" w:hAnsi="Arial" w:cs="Arial"/>
                            <w:color w:val="464646"/>
                            <w:sz w:val="17"/>
                            <w:szCs w:val="17"/>
                          </w:rPr>
                          <w:t>Sequencing</w:t>
                        </w:r>
                      </w:p>
                      <w:p w:rsidR="00450E28" w:rsidRPr="00450E28" w:rsidRDefault="00450E28" w:rsidP="00450E28">
                        <w:pPr>
                          <w:numPr>
                            <w:ilvl w:val="0"/>
                            <w:numId w:val="8"/>
                          </w:numPr>
                          <w:spacing w:before="100" w:beforeAutospacing="1" w:after="100" w:afterAutospacing="1" w:line="240" w:lineRule="auto"/>
                          <w:ind w:left="450"/>
                          <w:rPr>
                            <w:rFonts w:ascii="Arial" w:eastAsia="Times New Roman" w:hAnsi="Arial" w:cs="Arial"/>
                            <w:color w:val="464646"/>
                            <w:sz w:val="17"/>
                            <w:szCs w:val="17"/>
                          </w:rPr>
                        </w:pPr>
                        <w:r w:rsidRPr="00450E28">
                          <w:rPr>
                            <w:rFonts w:ascii="Arial" w:eastAsia="Times New Roman" w:hAnsi="Arial" w:cs="Arial"/>
                            <w:color w:val="464646"/>
                            <w:sz w:val="17"/>
                            <w:szCs w:val="17"/>
                          </w:rPr>
                          <w:t>Sound Blending</w:t>
                        </w:r>
                      </w:p>
                      <w:p w:rsidR="00450E28" w:rsidRPr="00450E28" w:rsidRDefault="00450E28" w:rsidP="00450E28">
                        <w:pPr>
                          <w:numPr>
                            <w:ilvl w:val="0"/>
                            <w:numId w:val="8"/>
                          </w:numPr>
                          <w:spacing w:before="100" w:beforeAutospacing="1" w:after="100" w:afterAutospacing="1" w:line="240" w:lineRule="auto"/>
                          <w:ind w:left="450"/>
                          <w:rPr>
                            <w:rFonts w:ascii="Arial" w:eastAsia="Times New Roman" w:hAnsi="Arial" w:cs="Arial"/>
                            <w:color w:val="464646"/>
                            <w:sz w:val="17"/>
                            <w:szCs w:val="17"/>
                          </w:rPr>
                        </w:pPr>
                        <w:r w:rsidRPr="00450E28">
                          <w:rPr>
                            <w:rFonts w:ascii="Arial" w:eastAsia="Times New Roman" w:hAnsi="Arial" w:cs="Arial"/>
                            <w:color w:val="464646"/>
                            <w:sz w:val="17"/>
                            <w:szCs w:val="17"/>
                          </w:rPr>
                          <w:t>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Deficits in these skills can affect performance in all academic areas that involve auditory reception and processing of curricular material and following oral directions.  Spelling and reading can be affected by difficulty analyzing and applying the phonemic code.</w:t>
                        </w:r>
                      </w:p>
                    </w:tc>
                  </w:tr>
                  <w:tr w:rsidR="00450E28" w:rsidRPr="00450E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Semantics</w:t>
                        </w:r>
                      </w:p>
                      <w:p w:rsidR="00450E28" w:rsidRPr="00450E28" w:rsidRDefault="00450E28" w:rsidP="00450E28">
                        <w:pPr>
                          <w:numPr>
                            <w:ilvl w:val="0"/>
                            <w:numId w:val="9"/>
                          </w:numPr>
                          <w:spacing w:before="100" w:beforeAutospacing="1" w:after="100" w:afterAutospacing="1" w:line="240" w:lineRule="auto"/>
                          <w:ind w:left="450"/>
                          <w:rPr>
                            <w:rFonts w:ascii="Arial" w:eastAsia="Times New Roman" w:hAnsi="Arial" w:cs="Arial"/>
                            <w:color w:val="464646"/>
                            <w:sz w:val="17"/>
                            <w:szCs w:val="17"/>
                          </w:rPr>
                        </w:pPr>
                        <w:r w:rsidRPr="00450E28">
                          <w:rPr>
                            <w:rFonts w:ascii="Arial" w:eastAsia="Times New Roman" w:hAnsi="Arial" w:cs="Arial"/>
                            <w:color w:val="464646"/>
                            <w:sz w:val="17"/>
                            <w:szCs w:val="17"/>
                          </w:rPr>
                          <w:t>Vocabulary</w:t>
                        </w:r>
                      </w:p>
                      <w:p w:rsidR="00450E28" w:rsidRPr="00450E28" w:rsidRDefault="00450E28" w:rsidP="00450E28">
                        <w:pPr>
                          <w:numPr>
                            <w:ilvl w:val="0"/>
                            <w:numId w:val="9"/>
                          </w:numPr>
                          <w:spacing w:before="100" w:beforeAutospacing="1" w:after="100" w:afterAutospacing="1" w:line="240" w:lineRule="auto"/>
                          <w:ind w:left="450"/>
                          <w:rPr>
                            <w:rFonts w:ascii="Arial" w:eastAsia="Times New Roman" w:hAnsi="Arial" w:cs="Arial"/>
                            <w:color w:val="464646"/>
                            <w:sz w:val="17"/>
                            <w:szCs w:val="17"/>
                          </w:rPr>
                        </w:pPr>
                        <w:r w:rsidRPr="00450E28">
                          <w:rPr>
                            <w:rFonts w:ascii="Arial" w:eastAsia="Times New Roman" w:hAnsi="Arial" w:cs="Arial"/>
                            <w:color w:val="464646"/>
                            <w:sz w:val="17"/>
                            <w:szCs w:val="17"/>
                          </w:rPr>
                          <w:t>Definitions</w:t>
                        </w:r>
                      </w:p>
                      <w:p w:rsidR="00450E28" w:rsidRPr="00450E28" w:rsidRDefault="00450E28" w:rsidP="00450E28">
                        <w:pPr>
                          <w:numPr>
                            <w:ilvl w:val="0"/>
                            <w:numId w:val="9"/>
                          </w:numPr>
                          <w:spacing w:before="100" w:beforeAutospacing="1" w:after="100" w:afterAutospacing="1" w:line="240" w:lineRule="auto"/>
                          <w:ind w:left="450"/>
                          <w:rPr>
                            <w:rFonts w:ascii="Arial" w:eastAsia="Times New Roman" w:hAnsi="Arial" w:cs="Arial"/>
                            <w:color w:val="464646"/>
                            <w:sz w:val="17"/>
                            <w:szCs w:val="17"/>
                          </w:rPr>
                        </w:pPr>
                        <w:r w:rsidRPr="00450E28">
                          <w:rPr>
                            <w:rFonts w:ascii="Arial" w:eastAsia="Times New Roman" w:hAnsi="Arial" w:cs="Arial"/>
                            <w:color w:val="464646"/>
                            <w:sz w:val="17"/>
                            <w:szCs w:val="17"/>
                          </w:rPr>
                          <w:t>Concepts</w:t>
                        </w:r>
                      </w:p>
                      <w:p w:rsidR="00450E28" w:rsidRPr="00450E28" w:rsidRDefault="00450E28" w:rsidP="00450E28">
                        <w:pPr>
                          <w:numPr>
                            <w:ilvl w:val="0"/>
                            <w:numId w:val="9"/>
                          </w:numPr>
                          <w:spacing w:before="100" w:beforeAutospacing="1" w:after="100" w:afterAutospacing="1" w:line="240" w:lineRule="auto"/>
                          <w:ind w:left="450"/>
                          <w:rPr>
                            <w:rFonts w:ascii="Arial" w:eastAsia="Times New Roman" w:hAnsi="Arial" w:cs="Arial"/>
                            <w:color w:val="464646"/>
                            <w:sz w:val="17"/>
                            <w:szCs w:val="17"/>
                          </w:rPr>
                        </w:pPr>
                        <w:r w:rsidRPr="00450E28">
                          <w:rPr>
                            <w:rFonts w:ascii="Arial" w:eastAsia="Times New Roman" w:hAnsi="Arial" w:cs="Arial"/>
                            <w:color w:val="464646"/>
                            <w:sz w:val="17"/>
                            <w:szCs w:val="17"/>
                          </w:rPr>
                          <w:t>Multiple Meanings</w:t>
                        </w:r>
                      </w:p>
                      <w:p w:rsidR="00450E28" w:rsidRPr="00450E28" w:rsidRDefault="00450E28" w:rsidP="00450E28">
                        <w:pPr>
                          <w:numPr>
                            <w:ilvl w:val="0"/>
                            <w:numId w:val="9"/>
                          </w:numPr>
                          <w:spacing w:before="100" w:beforeAutospacing="1" w:after="100" w:afterAutospacing="1" w:line="240" w:lineRule="auto"/>
                          <w:ind w:left="450"/>
                          <w:rPr>
                            <w:rFonts w:ascii="Arial" w:eastAsia="Times New Roman" w:hAnsi="Arial" w:cs="Arial"/>
                            <w:color w:val="464646"/>
                            <w:sz w:val="17"/>
                            <w:szCs w:val="17"/>
                          </w:rPr>
                        </w:pPr>
                        <w:r w:rsidRPr="00450E28">
                          <w:rPr>
                            <w:rFonts w:ascii="Arial" w:eastAsia="Times New Roman" w:hAnsi="Arial" w:cs="Arial"/>
                            <w:color w:val="464646"/>
                            <w:sz w:val="17"/>
                            <w:szCs w:val="17"/>
                          </w:rPr>
                          <w:t>Categorization</w:t>
                        </w:r>
                      </w:p>
                      <w:p w:rsidR="00450E28" w:rsidRPr="00450E28" w:rsidRDefault="00450E28" w:rsidP="00450E28">
                        <w:pPr>
                          <w:numPr>
                            <w:ilvl w:val="0"/>
                            <w:numId w:val="9"/>
                          </w:numPr>
                          <w:spacing w:before="100" w:beforeAutospacing="1" w:after="100" w:afterAutospacing="1" w:line="240" w:lineRule="auto"/>
                          <w:ind w:left="450"/>
                          <w:rPr>
                            <w:rFonts w:ascii="Arial" w:eastAsia="Times New Roman" w:hAnsi="Arial" w:cs="Arial"/>
                            <w:color w:val="464646"/>
                            <w:sz w:val="17"/>
                            <w:szCs w:val="17"/>
                          </w:rPr>
                        </w:pPr>
                        <w:r w:rsidRPr="00450E28">
                          <w:rPr>
                            <w:rFonts w:ascii="Arial" w:eastAsia="Times New Roman" w:hAnsi="Arial" w:cs="Arial"/>
                            <w:color w:val="464646"/>
                            <w:sz w:val="17"/>
                            <w:szCs w:val="17"/>
                          </w:rPr>
                          <w:t>Comparisons</w:t>
                        </w:r>
                      </w:p>
                      <w:p w:rsidR="00450E28" w:rsidRPr="00450E28" w:rsidRDefault="00450E28" w:rsidP="00450E28">
                        <w:pPr>
                          <w:numPr>
                            <w:ilvl w:val="0"/>
                            <w:numId w:val="9"/>
                          </w:numPr>
                          <w:spacing w:before="100" w:beforeAutospacing="1" w:after="100" w:afterAutospacing="1" w:line="240" w:lineRule="auto"/>
                          <w:ind w:left="450"/>
                          <w:rPr>
                            <w:rFonts w:ascii="Arial" w:eastAsia="Times New Roman" w:hAnsi="Arial" w:cs="Arial"/>
                            <w:color w:val="464646"/>
                            <w:sz w:val="17"/>
                            <w:szCs w:val="17"/>
                          </w:rPr>
                        </w:pPr>
                        <w:r w:rsidRPr="00450E28">
                          <w:rPr>
                            <w:rFonts w:ascii="Arial" w:eastAsia="Times New Roman" w:hAnsi="Arial" w:cs="Arial"/>
                            <w:color w:val="464646"/>
                            <w:sz w:val="17"/>
                            <w:szCs w:val="17"/>
                          </w:rPr>
                          <w:t>Synonyms/Antonyms</w:t>
                        </w:r>
                      </w:p>
                      <w:p w:rsidR="00450E28" w:rsidRPr="00450E28" w:rsidRDefault="00450E28" w:rsidP="00450E28">
                        <w:pPr>
                          <w:numPr>
                            <w:ilvl w:val="0"/>
                            <w:numId w:val="9"/>
                          </w:numPr>
                          <w:spacing w:before="100" w:beforeAutospacing="1" w:after="100" w:afterAutospacing="1" w:line="240" w:lineRule="auto"/>
                          <w:ind w:left="450"/>
                          <w:rPr>
                            <w:rFonts w:ascii="Arial" w:eastAsia="Times New Roman" w:hAnsi="Arial" w:cs="Arial"/>
                            <w:color w:val="464646"/>
                            <w:sz w:val="17"/>
                            <w:szCs w:val="17"/>
                          </w:rPr>
                        </w:pPr>
                        <w:r w:rsidRPr="00450E28">
                          <w:rPr>
                            <w:rFonts w:ascii="Arial" w:eastAsia="Times New Roman" w:hAnsi="Arial" w:cs="Arial"/>
                            <w:color w:val="464646"/>
                            <w:sz w:val="17"/>
                            <w:szCs w:val="17"/>
                          </w:rPr>
                          <w:t>Analogies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All areas of communication (listening, speaking, reading, writing) are affected by weakness in semantic skills, thereby impacting on all areas of the curriculum.</w:t>
                        </w:r>
                      </w:p>
                    </w:tc>
                  </w:tr>
                  <w:tr w:rsidR="00450E28" w:rsidRPr="00450E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Grammar/Syntax</w:t>
                        </w:r>
                      </w:p>
                      <w:p w:rsidR="00450E28" w:rsidRPr="00450E28" w:rsidRDefault="00450E28" w:rsidP="00450E28">
                        <w:pPr>
                          <w:numPr>
                            <w:ilvl w:val="0"/>
                            <w:numId w:val="10"/>
                          </w:numPr>
                          <w:spacing w:before="100" w:beforeAutospacing="1" w:after="100" w:afterAutospacing="1" w:line="240" w:lineRule="auto"/>
                          <w:ind w:left="450"/>
                          <w:rPr>
                            <w:rFonts w:ascii="Arial" w:eastAsia="Times New Roman" w:hAnsi="Arial" w:cs="Arial"/>
                            <w:color w:val="464646"/>
                            <w:sz w:val="17"/>
                            <w:szCs w:val="17"/>
                          </w:rPr>
                        </w:pPr>
                        <w:r w:rsidRPr="00450E28">
                          <w:rPr>
                            <w:rFonts w:ascii="Arial" w:eastAsia="Times New Roman" w:hAnsi="Arial" w:cs="Arial"/>
                            <w:color w:val="464646"/>
                            <w:sz w:val="17"/>
                            <w:szCs w:val="17"/>
                          </w:rPr>
                          <w:t>Parts of speech</w:t>
                        </w:r>
                      </w:p>
                      <w:p w:rsidR="00450E28" w:rsidRPr="00450E28" w:rsidRDefault="00450E28" w:rsidP="00450E28">
                        <w:pPr>
                          <w:numPr>
                            <w:ilvl w:val="0"/>
                            <w:numId w:val="10"/>
                          </w:numPr>
                          <w:spacing w:before="100" w:beforeAutospacing="1" w:after="100" w:afterAutospacing="1" w:line="240" w:lineRule="auto"/>
                          <w:ind w:left="450"/>
                          <w:rPr>
                            <w:rFonts w:ascii="Arial" w:eastAsia="Times New Roman" w:hAnsi="Arial" w:cs="Arial"/>
                            <w:color w:val="464646"/>
                            <w:sz w:val="17"/>
                            <w:szCs w:val="17"/>
                          </w:rPr>
                        </w:pPr>
                        <w:r w:rsidRPr="00450E28">
                          <w:rPr>
                            <w:rFonts w:ascii="Arial" w:eastAsia="Times New Roman" w:hAnsi="Arial" w:cs="Arial"/>
                            <w:color w:val="464646"/>
                            <w:sz w:val="17"/>
                            <w:szCs w:val="17"/>
                          </w:rPr>
                          <w:t>Sentence types</w:t>
                        </w:r>
                      </w:p>
                      <w:p w:rsidR="00450E28" w:rsidRPr="00450E28" w:rsidRDefault="00450E28" w:rsidP="00450E28">
                        <w:pPr>
                          <w:numPr>
                            <w:ilvl w:val="0"/>
                            <w:numId w:val="10"/>
                          </w:numPr>
                          <w:spacing w:before="100" w:beforeAutospacing="1" w:after="100" w:afterAutospacing="1" w:line="240" w:lineRule="auto"/>
                          <w:ind w:left="450"/>
                          <w:rPr>
                            <w:rFonts w:ascii="Arial" w:eastAsia="Times New Roman" w:hAnsi="Arial" w:cs="Arial"/>
                            <w:color w:val="464646"/>
                            <w:sz w:val="17"/>
                            <w:szCs w:val="17"/>
                          </w:rPr>
                        </w:pPr>
                        <w:r w:rsidRPr="00450E28">
                          <w:rPr>
                            <w:rFonts w:ascii="Arial" w:eastAsia="Times New Roman" w:hAnsi="Arial" w:cs="Arial"/>
                            <w:color w:val="464646"/>
                            <w:sz w:val="17"/>
                            <w:szCs w:val="17"/>
                          </w:rPr>
                          <w:t>Sentence construction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The knowledge and application of grammatical rules is essential for both spoken and written language.  Deficits impact on the ability to comprehend, analyze, and produce language effectively.</w:t>
                        </w:r>
                      </w:p>
                    </w:tc>
                  </w:tr>
                  <w:tr w:rsidR="00450E28" w:rsidRPr="00450E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Pragmatics</w:t>
                        </w:r>
                      </w:p>
                      <w:p w:rsidR="00450E28" w:rsidRPr="00450E28" w:rsidRDefault="00450E28" w:rsidP="00450E28">
                        <w:pPr>
                          <w:numPr>
                            <w:ilvl w:val="0"/>
                            <w:numId w:val="11"/>
                          </w:numPr>
                          <w:spacing w:before="100" w:beforeAutospacing="1" w:after="100" w:afterAutospacing="1" w:line="240" w:lineRule="auto"/>
                          <w:ind w:left="450"/>
                          <w:rPr>
                            <w:rFonts w:ascii="Arial" w:eastAsia="Times New Roman" w:hAnsi="Arial" w:cs="Arial"/>
                            <w:color w:val="464646"/>
                            <w:sz w:val="17"/>
                            <w:szCs w:val="17"/>
                          </w:rPr>
                        </w:pPr>
                        <w:r w:rsidRPr="00450E28">
                          <w:rPr>
                            <w:rFonts w:ascii="Arial" w:eastAsia="Times New Roman" w:hAnsi="Arial" w:cs="Arial"/>
                            <w:color w:val="464646"/>
                            <w:sz w:val="17"/>
                            <w:szCs w:val="17"/>
                          </w:rPr>
                          <w:t>Organizational skills</w:t>
                        </w:r>
                      </w:p>
                      <w:p w:rsidR="00450E28" w:rsidRPr="00450E28" w:rsidRDefault="00450E28" w:rsidP="00450E28">
                        <w:pPr>
                          <w:numPr>
                            <w:ilvl w:val="0"/>
                            <w:numId w:val="11"/>
                          </w:numPr>
                          <w:spacing w:before="100" w:beforeAutospacing="1" w:after="100" w:afterAutospacing="1" w:line="240" w:lineRule="auto"/>
                          <w:ind w:left="450"/>
                          <w:rPr>
                            <w:rFonts w:ascii="Arial" w:eastAsia="Times New Roman" w:hAnsi="Arial" w:cs="Arial"/>
                            <w:color w:val="464646"/>
                            <w:sz w:val="17"/>
                            <w:szCs w:val="17"/>
                          </w:rPr>
                        </w:pPr>
                        <w:r w:rsidRPr="00450E28">
                          <w:rPr>
                            <w:rFonts w:ascii="Arial" w:eastAsia="Times New Roman" w:hAnsi="Arial" w:cs="Arial"/>
                            <w:color w:val="464646"/>
                            <w:sz w:val="17"/>
                            <w:szCs w:val="17"/>
                          </w:rPr>
                          <w:t>Sequencing information</w:t>
                        </w:r>
                      </w:p>
                      <w:p w:rsidR="00450E28" w:rsidRPr="00450E28" w:rsidRDefault="00450E28" w:rsidP="00450E28">
                        <w:pPr>
                          <w:numPr>
                            <w:ilvl w:val="0"/>
                            <w:numId w:val="11"/>
                          </w:numPr>
                          <w:spacing w:before="100" w:beforeAutospacing="1" w:after="100" w:afterAutospacing="1" w:line="240" w:lineRule="auto"/>
                          <w:ind w:left="450"/>
                          <w:rPr>
                            <w:rFonts w:ascii="Arial" w:eastAsia="Times New Roman" w:hAnsi="Arial" w:cs="Arial"/>
                            <w:color w:val="464646"/>
                            <w:sz w:val="17"/>
                            <w:szCs w:val="17"/>
                          </w:rPr>
                        </w:pPr>
                        <w:r w:rsidRPr="00450E28">
                          <w:rPr>
                            <w:rFonts w:ascii="Arial" w:eastAsia="Times New Roman" w:hAnsi="Arial" w:cs="Arial"/>
                            <w:color w:val="464646"/>
                            <w:sz w:val="17"/>
                            <w:szCs w:val="17"/>
                          </w:rPr>
                          <w:t>Critical thinking</w:t>
                        </w:r>
                      </w:p>
                      <w:p w:rsidR="00450E28" w:rsidRPr="00450E28" w:rsidRDefault="00450E28" w:rsidP="00450E28">
                        <w:pPr>
                          <w:numPr>
                            <w:ilvl w:val="0"/>
                            <w:numId w:val="11"/>
                          </w:numPr>
                          <w:spacing w:before="100" w:beforeAutospacing="1" w:after="100" w:afterAutospacing="1" w:line="240" w:lineRule="auto"/>
                          <w:ind w:left="450"/>
                          <w:rPr>
                            <w:rFonts w:ascii="Arial" w:eastAsia="Times New Roman" w:hAnsi="Arial" w:cs="Arial"/>
                            <w:color w:val="464646"/>
                            <w:sz w:val="17"/>
                            <w:szCs w:val="17"/>
                          </w:rPr>
                        </w:pPr>
                        <w:r w:rsidRPr="00450E28">
                          <w:rPr>
                            <w:rFonts w:ascii="Arial" w:eastAsia="Times New Roman" w:hAnsi="Arial" w:cs="Arial"/>
                            <w:color w:val="464646"/>
                            <w:sz w:val="17"/>
                            <w:szCs w:val="17"/>
                          </w:rPr>
                          <w:t>Making judgments &amp; inferences</w:t>
                        </w:r>
                      </w:p>
                      <w:p w:rsidR="00450E28" w:rsidRPr="00450E28" w:rsidRDefault="00450E28" w:rsidP="00450E28">
                        <w:pPr>
                          <w:numPr>
                            <w:ilvl w:val="0"/>
                            <w:numId w:val="11"/>
                          </w:numPr>
                          <w:spacing w:before="100" w:beforeAutospacing="1" w:after="100" w:afterAutospacing="1" w:line="240" w:lineRule="auto"/>
                          <w:ind w:left="450"/>
                          <w:rPr>
                            <w:rFonts w:ascii="Arial" w:eastAsia="Times New Roman" w:hAnsi="Arial" w:cs="Arial"/>
                            <w:color w:val="464646"/>
                            <w:sz w:val="17"/>
                            <w:szCs w:val="17"/>
                          </w:rPr>
                        </w:pPr>
                        <w:r w:rsidRPr="00450E28">
                          <w:rPr>
                            <w:rFonts w:ascii="Arial" w:eastAsia="Times New Roman" w:hAnsi="Arial" w:cs="Arial"/>
                            <w:color w:val="464646"/>
                            <w:sz w:val="17"/>
                            <w:szCs w:val="17"/>
                          </w:rPr>
                          <w:lastRenderedPageBreak/>
                          <w:t>Social appropriateness of interactions</w:t>
                        </w:r>
                      </w:p>
                      <w:p w:rsidR="00450E28" w:rsidRPr="00450E28" w:rsidRDefault="00450E28" w:rsidP="00450E28">
                        <w:pPr>
                          <w:numPr>
                            <w:ilvl w:val="0"/>
                            <w:numId w:val="11"/>
                          </w:numPr>
                          <w:spacing w:before="100" w:beforeAutospacing="1" w:after="100" w:afterAutospacing="1" w:line="240" w:lineRule="auto"/>
                          <w:ind w:left="450"/>
                          <w:rPr>
                            <w:rFonts w:ascii="Arial" w:eastAsia="Times New Roman" w:hAnsi="Arial" w:cs="Arial"/>
                            <w:color w:val="464646"/>
                            <w:sz w:val="17"/>
                            <w:szCs w:val="17"/>
                          </w:rPr>
                        </w:pPr>
                        <w:r w:rsidRPr="00450E28">
                          <w:rPr>
                            <w:rFonts w:ascii="Arial" w:eastAsia="Times New Roman" w:hAnsi="Arial" w:cs="Arial"/>
                            <w:color w:val="464646"/>
                            <w:sz w:val="17"/>
                            <w:szCs w:val="17"/>
                          </w:rPr>
                          <w:t>Nonverbal communication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lastRenderedPageBreak/>
                          <w:t>Deficits in these skills affect listening, problem solving, reading comprehension, study skills, oral and written language, and social interactions.</w:t>
                        </w:r>
                      </w:p>
                    </w:tc>
                  </w:tr>
                </w:tbl>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Adapted from Speaking of Speech 2002 </w:t>
                  </w:r>
                </w:p>
              </w:tc>
            </w:tr>
          </w:tbl>
          <w:p w:rsidR="00450E28" w:rsidRDefault="00450E28" w:rsidP="00450E28">
            <w:pPr>
              <w:spacing w:before="150" w:after="100" w:afterAutospacing="1" w:line="240" w:lineRule="auto"/>
              <w:rPr>
                <w:rFonts w:ascii="Arial" w:eastAsia="Times New Roman" w:hAnsi="Arial" w:cs="Arial"/>
                <w:color w:val="464646"/>
                <w:sz w:val="17"/>
                <w:szCs w:val="17"/>
              </w:rPr>
            </w:pPr>
          </w:p>
          <w:p w:rsidR="00450E28" w:rsidRPr="00450E28" w:rsidRDefault="00450E28" w:rsidP="00450E28">
            <w:pPr>
              <w:spacing w:before="150" w:after="100" w:afterAutospacing="1" w:line="240" w:lineRule="auto"/>
              <w:rPr>
                <w:rFonts w:ascii="Arial" w:eastAsia="Times New Roman" w:hAnsi="Arial" w:cs="Arial"/>
                <w:color w:val="464646"/>
                <w:sz w:val="17"/>
                <w:szCs w:val="17"/>
              </w:rPr>
            </w:pPr>
          </w:p>
        </w:tc>
      </w:tr>
      <w:tr w:rsidR="00450E28" w:rsidRPr="00450E28" w:rsidTr="00B30B09">
        <w:trPr>
          <w:tblCellSpacing w:w="0" w:type="dxa"/>
        </w:trPr>
        <w:tc>
          <w:tcPr>
            <w:tcW w:w="0" w:type="auto"/>
            <w:vAlign w:val="center"/>
          </w:tcPr>
          <w:p w:rsidR="00450E28" w:rsidRPr="00450E28" w:rsidRDefault="00450E28" w:rsidP="00450E28">
            <w:pPr>
              <w:spacing w:before="150" w:after="100" w:afterAutospacing="1" w:line="240" w:lineRule="auto"/>
              <w:rPr>
                <w:rFonts w:ascii="Arial" w:eastAsia="Times New Roman" w:hAnsi="Arial" w:cs="Arial"/>
                <w:color w:val="464646"/>
                <w:sz w:val="17"/>
                <w:szCs w:val="17"/>
              </w:rPr>
            </w:pPr>
          </w:p>
        </w:tc>
      </w:tr>
    </w:tbl>
    <w:p w:rsidR="00450E28" w:rsidRDefault="00450E28" w:rsidP="00450E28"/>
    <w:sectPr w:rsidR="00450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5427"/>
    <w:multiLevelType w:val="multilevel"/>
    <w:tmpl w:val="44DC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B12E2"/>
    <w:multiLevelType w:val="multilevel"/>
    <w:tmpl w:val="3A86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30F8F"/>
    <w:multiLevelType w:val="multilevel"/>
    <w:tmpl w:val="19AC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926A7"/>
    <w:multiLevelType w:val="multilevel"/>
    <w:tmpl w:val="22CC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D6A25"/>
    <w:multiLevelType w:val="multilevel"/>
    <w:tmpl w:val="BA8A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41250"/>
    <w:multiLevelType w:val="multilevel"/>
    <w:tmpl w:val="9028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C10E7D"/>
    <w:multiLevelType w:val="multilevel"/>
    <w:tmpl w:val="1FF0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3735F"/>
    <w:multiLevelType w:val="multilevel"/>
    <w:tmpl w:val="9DDA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D2717"/>
    <w:multiLevelType w:val="multilevel"/>
    <w:tmpl w:val="C6E8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6D2176"/>
    <w:multiLevelType w:val="multilevel"/>
    <w:tmpl w:val="C00C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0803C5"/>
    <w:multiLevelType w:val="multilevel"/>
    <w:tmpl w:val="8BA0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2"/>
  </w:num>
  <w:num w:numId="4">
    <w:abstractNumId w:val="0"/>
  </w:num>
  <w:num w:numId="5">
    <w:abstractNumId w:val="8"/>
  </w:num>
  <w:num w:numId="6">
    <w:abstractNumId w:val="3"/>
  </w:num>
  <w:num w:numId="7">
    <w:abstractNumId w:val="1"/>
  </w:num>
  <w:num w:numId="8">
    <w:abstractNumId w:val="4"/>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28"/>
    <w:rsid w:val="00450E28"/>
    <w:rsid w:val="007B6C67"/>
    <w:rsid w:val="0081162C"/>
    <w:rsid w:val="00843C4F"/>
    <w:rsid w:val="008C041F"/>
    <w:rsid w:val="00B3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94D5"/>
  <w15:chartTrackingRefBased/>
  <w15:docId w15:val="{B32D02C9-2369-4D44-8A98-E4C06316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60262">
      <w:bodyDiv w:val="1"/>
      <w:marLeft w:val="0"/>
      <w:marRight w:val="0"/>
      <w:marTop w:val="0"/>
      <w:marBottom w:val="0"/>
      <w:divBdr>
        <w:top w:val="none" w:sz="0" w:space="0" w:color="auto"/>
        <w:left w:val="none" w:sz="0" w:space="0" w:color="auto"/>
        <w:bottom w:val="none" w:sz="0" w:space="0" w:color="auto"/>
        <w:right w:val="none" w:sz="0" w:space="0" w:color="auto"/>
      </w:divBdr>
      <w:divsChild>
        <w:div w:id="674915956">
          <w:marLeft w:val="0"/>
          <w:marRight w:val="0"/>
          <w:marTop w:val="0"/>
          <w:marBottom w:val="0"/>
          <w:divBdr>
            <w:top w:val="none" w:sz="0" w:space="0" w:color="auto"/>
            <w:left w:val="none" w:sz="0" w:space="0" w:color="auto"/>
            <w:bottom w:val="none" w:sz="0" w:space="0" w:color="auto"/>
            <w:right w:val="none" w:sz="0" w:space="0" w:color="auto"/>
          </w:divBdr>
          <w:divsChild>
            <w:div w:id="1112868482">
              <w:marLeft w:val="0"/>
              <w:marRight w:val="0"/>
              <w:marTop w:val="0"/>
              <w:marBottom w:val="0"/>
              <w:divBdr>
                <w:top w:val="none" w:sz="0" w:space="0" w:color="auto"/>
                <w:left w:val="none" w:sz="0" w:space="0" w:color="auto"/>
                <w:bottom w:val="none" w:sz="0" w:space="0" w:color="auto"/>
                <w:right w:val="none" w:sz="0" w:space="0" w:color="auto"/>
              </w:divBdr>
              <w:divsChild>
                <w:div w:id="1506241548">
                  <w:marLeft w:val="0"/>
                  <w:marRight w:val="0"/>
                  <w:marTop w:val="0"/>
                  <w:marBottom w:val="0"/>
                  <w:divBdr>
                    <w:top w:val="none" w:sz="0" w:space="0" w:color="auto"/>
                    <w:left w:val="none" w:sz="0" w:space="0" w:color="auto"/>
                    <w:bottom w:val="none" w:sz="0" w:space="0" w:color="auto"/>
                    <w:right w:val="none" w:sz="0" w:space="0" w:color="auto"/>
                  </w:divBdr>
                  <w:divsChild>
                    <w:div w:id="1621103449">
                      <w:marLeft w:val="0"/>
                      <w:marRight w:val="0"/>
                      <w:marTop w:val="0"/>
                      <w:marBottom w:val="0"/>
                      <w:divBdr>
                        <w:top w:val="none" w:sz="0" w:space="0" w:color="auto"/>
                        <w:left w:val="none" w:sz="0" w:space="0" w:color="auto"/>
                        <w:bottom w:val="none" w:sz="0" w:space="0" w:color="auto"/>
                        <w:right w:val="none" w:sz="0" w:space="0" w:color="auto"/>
                      </w:divBdr>
                      <w:divsChild>
                        <w:div w:id="509219230">
                          <w:marLeft w:val="0"/>
                          <w:marRight w:val="0"/>
                          <w:marTop w:val="0"/>
                          <w:marBottom w:val="0"/>
                          <w:divBdr>
                            <w:top w:val="none" w:sz="0" w:space="0" w:color="auto"/>
                            <w:left w:val="none" w:sz="0" w:space="0" w:color="auto"/>
                            <w:bottom w:val="none" w:sz="0" w:space="0" w:color="auto"/>
                            <w:right w:val="none" w:sz="0" w:space="0" w:color="auto"/>
                          </w:divBdr>
                          <w:divsChild>
                            <w:div w:id="244919877">
                              <w:marLeft w:val="0"/>
                              <w:marRight w:val="0"/>
                              <w:marTop w:val="0"/>
                              <w:marBottom w:val="0"/>
                              <w:divBdr>
                                <w:top w:val="none" w:sz="0" w:space="0" w:color="auto"/>
                                <w:left w:val="none" w:sz="0" w:space="0" w:color="auto"/>
                                <w:bottom w:val="none" w:sz="0" w:space="0" w:color="auto"/>
                                <w:right w:val="none" w:sz="0" w:space="0" w:color="auto"/>
                              </w:divBdr>
                              <w:divsChild>
                                <w:div w:id="1920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562407">
      <w:bodyDiv w:val="1"/>
      <w:marLeft w:val="0"/>
      <w:marRight w:val="0"/>
      <w:marTop w:val="0"/>
      <w:marBottom w:val="0"/>
      <w:divBdr>
        <w:top w:val="none" w:sz="0" w:space="0" w:color="auto"/>
        <w:left w:val="none" w:sz="0" w:space="0" w:color="auto"/>
        <w:bottom w:val="none" w:sz="0" w:space="0" w:color="auto"/>
        <w:right w:val="none" w:sz="0" w:space="0" w:color="auto"/>
      </w:divBdr>
      <w:divsChild>
        <w:div w:id="1868524502">
          <w:marLeft w:val="0"/>
          <w:marRight w:val="0"/>
          <w:marTop w:val="0"/>
          <w:marBottom w:val="0"/>
          <w:divBdr>
            <w:top w:val="none" w:sz="0" w:space="0" w:color="auto"/>
            <w:left w:val="none" w:sz="0" w:space="0" w:color="auto"/>
            <w:bottom w:val="none" w:sz="0" w:space="0" w:color="auto"/>
            <w:right w:val="none" w:sz="0" w:space="0" w:color="auto"/>
          </w:divBdr>
          <w:divsChild>
            <w:div w:id="1278877771">
              <w:marLeft w:val="0"/>
              <w:marRight w:val="0"/>
              <w:marTop w:val="0"/>
              <w:marBottom w:val="0"/>
              <w:divBdr>
                <w:top w:val="none" w:sz="0" w:space="0" w:color="auto"/>
                <w:left w:val="none" w:sz="0" w:space="0" w:color="auto"/>
                <w:bottom w:val="none" w:sz="0" w:space="0" w:color="auto"/>
                <w:right w:val="none" w:sz="0" w:space="0" w:color="auto"/>
              </w:divBdr>
              <w:divsChild>
                <w:div w:id="488905211">
                  <w:marLeft w:val="0"/>
                  <w:marRight w:val="0"/>
                  <w:marTop w:val="0"/>
                  <w:marBottom w:val="0"/>
                  <w:divBdr>
                    <w:top w:val="none" w:sz="0" w:space="0" w:color="auto"/>
                    <w:left w:val="none" w:sz="0" w:space="0" w:color="auto"/>
                    <w:bottom w:val="none" w:sz="0" w:space="0" w:color="auto"/>
                    <w:right w:val="none" w:sz="0" w:space="0" w:color="auto"/>
                  </w:divBdr>
                  <w:divsChild>
                    <w:div w:id="1024790683">
                      <w:marLeft w:val="0"/>
                      <w:marRight w:val="0"/>
                      <w:marTop w:val="0"/>
                      <w:marBottom w:val="0"/>
                      <w:divBdr>
                        <w:top w:val="none" w:sz="0" w:space="0" w:color="auto"/>
                        <w:left w:val="none" w:sz="0" w:space="0" w:color="auto"/>
                        <w:bottom w:val="none" w:sz="0" w:space="0" w:color="auto"/>
                        <w:right w:val="none" w:sz="0" w:space="0" w:color="auto"/>
                      </w:divBdr>
                      <w:divsChild>
                        <w:div w:id="988636729">
                          <w:marLeft w:val="0"/>
                          <w:marRight w:val="0"/>
                          <w:marTop w:val="0"/>
                          <w:marBottom w:val="0"/>
                          <w:divBdr>
                            <w:top w:val="none" w:sz="0" w:space="0" w:color="auto"/>
                            <w:left w:val="none" w:sz="0" w:space="0" w:color="auto"/>
                            <w:bottom w:val="none" w:sz="0" w:space="0" w:color="auto"/>
                            <w:right w:val="none" w:sz="0" w:space="0" w:color="auto"/>
                          </w:divBdr>
                          <w:divsChild>
                            <w:div w:id="965476700">
                              <w:marLeft w:val="0"/>
                              <w:marRight w:val="0"/>
                              <w:marTop w:val="0"/>
                              <w:marBottom w:val="0"/>
                              <w:divBdr>
                                <w:top w:val="none" w:sz="0" w:space="0" w:color="auto"/>
                                <w:left w:val="none" w:sz="0" w:space="0" w:color="auto"/>
                                <w:bottom w:val="none" w:sz="0" w:space="0" w:color="auto"/>
                                <w:right w:val="none" w:sz="0" w:space="0" w:color="auto"/>
                              </w:divBdr>
                              <w:divsChild>
                                <w:div w:id="8349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8686">
      <w:bodyDiv w:val="1"/>
      <w:marLeft w:val="0"/>
      <w:marRight w:val="0"/>
      <w:marTop w:val="0"/>
      <w:marBottom w:val="0"/>
      <w:divBdr>
        <w:top w:val="none" w:sz="0" w:space="0" w:color="auto"/>
        <w:left w:val="none" w:sz="0" w:space="0" w:color="auto"/>
        <w:bottom w:val="none" w:sz="0" w:space="0" w:color="auto"/>
        <w:right w:val="none" w:sz="0" w:space="0" w:color="auto"/>
      </w:divBdr>
      <w:divsChild>
        <w:div w:id="601256555">
          <w:marLeft w:val="0"/>
          <w:marRight w:val="0"/>
          <w:marTop w:val="0"/>
          <w:marBottom w:val="0"/>
          <w:divBdr>
            <w:top w:val="none" w:sz="0" w:space="0" w:color="auto"/>
            <w:left w:val="none" w:sz="0" w:space="0" w:color="auto"/>
            <w:bottom w:val="none" w:sz="0" w:space="0" w:color="auto"/>
            <w:right w:val="none" w:sz="0" w:space="0" w:color="auto"/>
          </w:divBdr>
          <w:divsChild>
            <w:div w:id="794132033">
              <w:marLeft w:val="0"/>
              <w:marRight w:val="0"/>
              <w:marTop w:val="0"/>
              <w:marBottom w:val="0"/>
              <w:divBdr>
                <w:top w:val="none" w:sz="0" w:space="0" w:color="auto"/>
                <w:left w:val="none" w:sz="0" w:space="0" w:color="auto"/>
                <w:bottom w:val="none" w:sz="0" w:space="0" w:color="auto"/>
                <w:right w:val="none" w:sz="0" w:space="0" w:color="auto"/>
              </w:divBdr>
              <w:divsChild>
                <w:div w:id="1942060422">
                  <w:marLeft w:val="0"/>
                  <w:marRight w:val="0"/>
                  <w:marTop w:val="0"/>
                  <w:marBottom w:val="0"/>
                  <w:divBdr>
                    <w:top w:val="none" w:sz="0" w:space="0" w:color="auto"/>
                    <w:left w:val="none" w:sz="0" w:space="0" w:color="auto"/>
                    <w:bottom w:val="none" w:sz="0" w:space="0" w:color="auto"/>
                    <w:right w:val="none" w:sz="0" w:space="0" w:color="auto"/>
                  </w:divBdr>
                  <w:divsChild>
                    <w:div w:id="2022776557">
                      <w:marLeft w:val="0"/>
                      <w:marRight w:val="0"/>
                      <w:marTop w:val="0"/>
                      <w:marBottom w:val="0"/>
                      <w:divBdr>
                        <w:top w:val="none" w:sz="0" w:space="0" w:color="auto"/>
                        <w:left w:val="none" w:sz="0" w:space="0" w:color="auto"/>
                        <w:bottom w:val="none" w:sz="0" w:space="0" w:color="auto"/>
                        <w:right w:val="none" w:sz="0" w:space="0" w:color="auto"/>
                      </w:divBdr>
                      <w:divsChild>
                        <w:div w:id="227887092">
                          <w:marLeft w:val="0"/>
                          <w:marRight w:val="0"/>
                          <w:marTop w:val="0"/>
                          <w:marBottom w:val="0"/>
                          <w:divBdr>
                            <w:top w:val="none" w:sz="0" w:space="0" w:color="auto"/>
                            <w:left w:val="none" w:sz="0" w:space="0" w:color="auto"/>
                            <w:bottom w:val="none" w:sz="0" w:space="0" w:color="auto"/>
                            <w:right w:val="none" w:sz="0" w:space="0" w:color="auto"/>
                          </w:divBdr>
                          <w:divsChild>
                            <w:div w:id="12165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6158">
      <w:bodyDiv w:val="1"/>
      <w:marLeft w:val="0"/>
      <w:marRight w:val="0"/>
      <w:marTop w:val="0"/>
      <w:marBottom w:val="0"/>
      <w:divBdr>
        <w:top w:val="none" w:sz="0" w:space="0" w:color="auto"/>
        <w:left w:val="none" w:sz="0" w:space="0" w:color="auto"/>
        <w:bottom w:val="none" w:sz="0" w:space="0" w:color="auto"/>
        <w:right w:val="none" w:sz="0" w:space="0" w:color="auto"/>
      </w:divBdr>
      <w:divsChild>
        <w:div w:id="1575509123">
          <w:marLeft w:val="0"/>
          <w:marRight w:val="0"/>
          <w:marTop w:val="0"/>
          <w:marBottom w:val="0"/>
          <w:divBdr>
            <w:top w:val="none" w:sz="0" w:space="0" w:color="auto"/>
            <w:left w:val="none" w:sz="0" w:space="0" w:color="auto"/>
            <w:bottom w:val="none" w:sz="0" w:space="0" w:color="auto"/>
            <w:right w:val="none" w:sz="0" w:space="0" w:color="auto"/>
          </w:divBdr>
          <w:divsChild>
            <w:div w:id="1456371689">
              <w:marLeft w:val="0"/>
              <w:marRight w:val="0"/>
              <w:marTop w:val="0"/>
              <w:marBottom w:val="0"/>
              <w:divBdr>
                <w:top w:val="none" w:sz="0" w:space="0" w:color="auto"/>
                <w:left w:val="none" w:sz="0" w:space="0" w:color="auto"/>
                <w:bottom w:val="none" w:sz="0" w:space="0" w:color="auto"/>
                <w:right w:val="none" w:sz="0" w:space="0" w:color="auto"/>
              </w:divBdr>
              <w:divsChild>
                <w:div w:id="2107192733">
                  <w:marLeft w:val="0"/>
                  <w:marRight w:val="0"/>
                  <w:marTop w:val="0"/>
                  <w:marBottom w:val="0"/>
                  <w:divBdr>
                    <w:top w:val="none" w:sz="0" w:space="0" w:color="auto"/>
                    <w:left w:val="none" w:sz="0" w:space="0" w:color="auto"/>
                    <w:bottom w:val="none" w:sz="0" w:space="0" w:color="auto"/>
                    <w:right w:val="none" w:sz="0" w:space="0" w:color="auto"/>
                  </w:divBdr>
                  <w:divsChild>
                    <w:div w:id="1280525770">
                      <w:marLeft w:val="0"/>
                      <w:marRight w:val="0"/>
                      <w:marTop w:val="0"/>
                      <w:marBottom w:val="0"/>
                      <w:divBdr>
                        <w:top w:val="none" w:sz="0" w:space="0" w:color="auto"/>
                        <w:left w:val="none" w:sz="0" w:space="0" w:color="auto"/>
                        <w:bottom w:val="none" w:sz="0" w:space="0" w:color="auto"/>
                        <w:right w:val="none" w:sz="0" w:space="0" w:color="auto"/>
                      </w:divBdr>
                      <w:divsChild>
                        <w:div w:id="179321512">
                          <w:marLeft w:val="0"/>
                          <w:marRight w:val="0"/>
                          <w:marTop w:val="0"/>
                          <w:marBottom w:val="0"/>
                          <w:divBdr>
                            <w:top w:val="none" w:sz="0" w:space="0" w:color="auto"/>
                            <w:left w:val="none" w:sz="0" w:space="0" w:color="auto"/>
                            <w:bottom w:val="none" w:sz="0" w:space="0" w:color="auto"/>
                            <w:right w:val="none" w:sz="0" w:space="0" w:color="auto"/>
                          </w:divBdr>
                          <w:divsChild>
                            <w:div w:id="18322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958020">
      <w:bodyDiv w:val="1"/>
      <w:marLeft w:val="0"/>
      <w:marRight w:val="0"/>
      <w:marTop w:val="0"/>
      <w:marBottom w:val="0"/>
      <w:divBdr>
        <w:top w:val="none" w:sz="0" w:space="0" w:color="auto"/>
        <w:left w:val="none" w:sz="0" w:space="0" w:color="auto"/>
        <w:bottom w:val="none" w:sz="0" w:space="0" w:color="auto"/>
        <w:right w:val="none" w:sz="0" w:space="0" w:color="auto"/>
      </w:divBdr>
      <w:divsChild>
        <w:div w:id="2090349760">
          <w:marLeft w:val="0"/>
          <w:marRight w:val="0"/>
          <w:marTop w:val="0"/>
          <w:marBottom w:val="0"/>
          <w:divBdr>
            <w:top w:val="none" w:sz="0" w:space="0" w:color="auto"/>
            <w:left w:val="none" w:sz="0" w:space="0" w:color="auto"/>
            <w:bottom w:val="none" w:sz="0" w:space="0" w:color="auto"/>
            <w:right w:val="none" w:sz="0" w:space="0" w:color="auto"/>
          </w:divBdr>
          <w:divsChild>
            <w:div w:id="2048213236">
              <w:marLeft w:val="0"/>
              <w:marRight w:val="0"/>
              <w:marTop w:val="0"/>
              <w:marBottom w:val="0"/>
              <w:divBdr>
                <w:top w:val="none" w:sz="0" w:space="0" w:color="auto"/>
                <w:left w:val="none" w:sz="0" w:space="0" w:color="auto"/>
                <w:bottom w:val="none" w:sz="0" w:space="0" w:color="auto"/>
                <w:right w:val="none" w:sz="0" w:space="0" w:color="auto"/>
              </w:divBdr>
              <w:divsChild>
                <w:div w:id="1120611734">
                  <w:marLeft w:val="0"/>
                  <w:marRight w:val="0"/>
                  <w:marTop w:val="0"/>
                  <w:marBottom w:val="0"/>
                  <w:divBdr>
                    <w:top w:val="none" w:sz="0" w:space="0" w:color="auto"/>
                    <w:left w:val="none" w:sz="0" w:space="0" w:color="auto"/>
                    <w:bottom w:val="none" w:sz="0" w:space="0" w:color="auto"/>
                    <w:right w:val="none" w:sz="0" w:space="0" w:color="auto"/>
                  </w:divBdr>
                  <w:divsChild>
                    <w:div w:id="1282493510">
                      <w:marLeft w:val="0"/>
                      <w:marRight w:val="0"/>
                      <w:marTop w:val="0"/>
                      <w:marBottom w:val="0"/>
                      <w:divBdr>
                        <w:top w:val="none" w:sz="0" w:space="0" w:color="auto"/>
                        <w:left w:val="none" w:sz="0" w:space="0" w:color="auto"/>
                        <w:bottom w:val="none" w:sz="0" w:space="0" w:color="auto"/>
                        <w:right w:val="none" w:sz="0" w:space="0" w:color="auto"/>
                      </w:divBdr>
                      <w:divsChild>
                        <w:div w:id="1952665397">
                          <w:marLeft w:val="0"/>
                          <w:marRight w:val="0"/>
                          <w:marTop w:val="0"/>
                          <w:marBottom w:val="0"/>
                          <w:divBdr>
                            <w:top w:val="none" w:sz="0" w:space="0" w:color="auto"/>
                            <w:left w:val="none" w:sz="0" w:space="0" w:color="auto"/>
                            <w:bottom w:val="none" w:sz="0" w:space="0" w:color="auto"/>
                            <w:right w:val="none" w:sz="0" w:space="0" w:color="auto"/>
                          </w:divBdr>
                          <w:divsChild>
                            <w:div w:id="21363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602892">
      <w:bodyDiv w:val="1"/>
      <w:marLeft w:val="0"/>
      <w:marRight w:val="0"/>
      <w:marTop w:val="0"/>
      <w:marBottom w:val="0"/>
      <w:divBdr>
        <w:top w:val="none" w:sz="0" w:space="0" w:color="auto"/>
        <w:left w:val="none" w:sz="0" w:space="0" w:color="auto"/>
        <w:bottom w:val="none" w:sz="0" w:space="0" w:color="auto"/>
        <w:right w:val="none" w:sz="0" w:space="0" w:color="auto"/>
      </w:divBdr>
      <w:divsChild>
        <w:div w:id="1834026019">
          <w:marLeft w:val="0"/>
          <w:marRight w:val="0"/>
          <w:marTop w:val="0"/>
          <w:marBottom w:val="0"/>
          <w:divBdr>
            <w:top w:val="none" w:sz="0" w:space="0" w:color="auto"/>
            <w:left w:val="none" w:sz="0" w:space="0" w:color="auto"/>
            <w:bottom w:val="none" w:sz="0" w:space="0" w:color="auto"/>
            <w:right w:val="none" w:sz="0" w:space="0" w:color="auto"/>
          </w:divBdr>
          <w:divsChild>
            <w:div w:id="1534885449">
              <w:marLeft w:val="0"/>
              <w:marRight w:val="0"/>
              <w:marTop w:val="0"/>
              <w:marBottom w:val="0"/>
              <w:divBdr>
                <w:top w:val="none" w:sz="0" w:space="0" w:color="auto"/>
                <w:left w:val="none" w:sz="0" w:space="0" w:color="auto"/>
                <w:bottom w:val="none" w:sz="0" w:space="0" w:color="auto"/>
                <w:right w:val="none" w:sz="0" w:space="0" w:color="auto"/>
              </w:divBdr>
              <w:divsChild>
                <w:div w:id="464080163">
                  <w:marLeft w:val="0"/>
                  <w:marRight w:val="0"/>
                  <w:marTop w:val="0"/>
                  <w:marBottom w:val="0"/>
                  <w:divBdr>
                    <w:top w:val="none" w:sz="0" w:space="0" w:color="auto"/>
                    <w:left w:val="none" w:sz="0" w:space="0" w:color="auto"/>
                    <w:bottom w:val="none" w:sz="0" w:space="0" w:color="auto"/>
                    <w:right w:val="none" w:sz="0" w:space="0" w:color="auto"/>
                  </w:divBdr>
                  <w:divsChild>
                    <w:div w:id="1229219561">
                      <w:marLeft w:val="0"/>
                      <w:marRight w:val="0"/>
                      <w:marTop w:val="0"/>
                      <w:marBottom w:val="0"/>
                      <w:divBdr>
                        <w:top w:val="none" w:sz="0" w:space="0" w:color="auto"/>
                        <w:left w:val="none" w:sz="0" w:space="0" w:color="auto"/>
                        <w:bottom w:val="none" w:sz="0" w:space="0" w:color="auto"/>
                        <w:right w:val="none" w:sz="0" w:space="0" w:color="auto"/>
                      </w:divBdr>
                      <w:divsChild>
                        <w:div w:id="563565903">
                          <w:marLeft w:val="0"/>
                          <w:marRight w:val="0"/>
                          <w:marTop w:val="0"/>
                          <w:marBottom w:val="0"/>
                          <w:divBdr>
                            <w:top w:val="none" w:sz="0" w:space="0" w:color="auto"/>
                            <w:left w:val="none" w:sz="0" w:space="0" w:color="auto"/>
                            <w:bottom w:val="none" w:sz="0" w:space="0" w:color="auto"/>
                            <w:right w:val="none" w:sz="0" w:space="0" w:color="auto"/>
                          </w:divBdr>
                          <w:divsChild>
                            <w:div w:id="16964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05170">
      <w:bodyDiv w:val="1"/>
      <w:marLeft w:val="0"/>
      <w:marRight w:val="0"/>
      <w:marTop w:val="0"/>
      <w:marBottom w:val="0"/>
      <w:divBdr>
        <w:top w:val="none" w:sz="0" w:space="0" w:color="auto"/>
        <w:left w:val="none" w:sz="0" w:space="0" w:color="auto"/>
        <w:bottom w:val="none" w:sz="0" w:space="0" w:color="auto"/>
        <w:right w:val="none" w:sz="0" w:space="0" w:color="auto"/>
      </w:divBdr>
      <w:divsChild>
        <w:div w:id="869535804">
          <w:marLeft w:val="0"/>
          <w:marRight w:val="0"/>
          <w:marTop w:val="0"/>
          <w:marBottom w:val="0"/>
          <w:divBdr>
            <w:top w:val="none" w:sz="0" w:space="0" w:color="auto"/>
            <w:left w:val="none" w:sz="0" w:space="0" w:color="auto"/>
            <w:bottom w:val="none" w:sz="0" w:space="0" w:color="auto"/>
            <w:right w:val="none" w:sz="0" w:space="0" w:color="auto"/>
          </w:divBdr>
          <w:divsChild>
            <w:div w:id="1987783351">
              <w:marLeft w:val="0"/>
              <w:marRight w:val="0"/>
              <w:marTop w:val="0"/>
              <w:marBottom w:val="0"/>
              <w:divBdr>
                <w:top w:val="none" w:sz="0" w:space="0" w:color="auto"/>
                <w:left w:val="none" w:sz="0" w:space="0" w:color="auto"/>
                <w:bottom w:val="none" w:sz="0" w:space="0" w:color="auto"/>
                <w:right w:val="none" w:sz="0" w:space="0" w:color="auto"/>
              </w:divBdr>
              <w:divsChild>
                <w:div w:id="1163592560">
                  <w:marLeft w:val="0"/>
                  <w:marRight w:val="0"/>
                  <w:marTop w:val="0"/>
                  <w:marBottom w:val="0"/>
                  <w:divBdr>
                    <w:top w:val="none" w:sz="0" w:space="0" w:color="auto"/>
                    <w:left w:val="none" w:sz="0" w:space="0" w:color="auto"/>
                    <w:bottom w:val="none" w:sz="0" w:space="0" w:color="auto"/>
                    <w:right w:val="none" w:sz="0" w:space="0" w:color="auto"/>
                  </w:divBdr>
                  <w:divsChild>
                    <w:div w:id="257560615">
                      <w:marLeft w:val="0"/>
                      <w:marRight w:val="0"/>
                      <w:marTop w:val="0"/>
                      <w:marBottom w:val="0"/>
                      <w:divBdr>
                        <w:top w:val="none" w:sz="0" w:space="0" w:color="auto"/>
                        <w:left w:val="none" w:sz="0" w:space="0" w:color="auto"/>
                        <w:bottom w:val="none" w:sz="0" w:space="0" w:color="auto"/>
                        <w:right w:val="none" w:sz="0" w:space="0" w:color="auto"/>
                      </w:divBdr>
                      <w:divsChild>
                        <w:div w:id="1949458459">
                          <w:marLeft w:val="0"/>
                          <w:marRight w:val="0"/>
                          <w:marTop w:val="0"/>
                          <w:marBottom w:val="0"/>
                          <w:divBdr>
                            <w:top w:val="none" w:sz="0" w:space="0" w:color="auto"/>
                            <w:left w:val="none" w:sz="0" w:space="0" w:color="auto"/>
                            <w:bottom w:val="none" w:sz="0" w:space="0" w:color="auto"/>
                            <w:right w:val="none" w:sz="0" w:space="0" w:color="auto"/>
                          </w:divBdr>
                          <w:divsChild>
                            <w:div w:id="655644541">
                              <w:marLeft w:val="0"/>
                              <w:marRight w:val="0"/>
                              <w:marTop w:val="0"/>
                              <w:marBottom w:val="0"/>
                              <w:divBdr>
                                <w:top w:val="none" w:sz="0" w:space="0" w:color="auto"/>
                                <w:left w:val="none" w:sz="0" w:space="0" w:color="auto"/>
                                <w:bottom w:val="none" w:sz="0" w:space="0" w:color="auto"/>
                                <w:right w:val="none" w:sz="0" w:space="0" w:color="auto"/>
                              </w:divBdr>
                              <w:divsChild>
                                <w:div w:id="684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Neita Rader</dc:creator>
  <cp:keywords/>
  <dc:description/>
  <cp:lastModifiedBy>Castle, Melissa</cp:lastModifiedBy>
  <cp:revision>2</cp:revision>
  <dcterms:created xsi:type="dcterms:W3CDTF">2020-01-10T20:39:00Z</dcterms:created>
  <dcterms:modified xsi:type="dcterms:W3CDTF">2020-01-10T20:39:00Z</dcterms:modified>
</cp:coreProperties>
</file>