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E628" w14:textId="5BB24E63" w:rsidR="00542A9C" w:rsidRDefault="007F7FC2" w:rsidP="00B22F4B">
      <w:pPr>
        <w:spacing w:after="160" w:line="259" w:lineRule="auto"/>
        <w:ind w:left="1440" w:firstLine="720"/>
        <w:rPr>
          <w:sz w:val="28"/>
        </w:rPr>
      </w:pPr>
      <w:r w:rsidRPr="0031742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345A2" wp14:editId="16985A72">
                <wp:simplePos x="0" y="0"/>
                <wp:positionH relativeFrom="column">
                  <wp:posOffset>1626870</wp:posOffset>
                </wp:positionH>
                <wp:positionV relativeFrom="paragraph">
                  <wp:posOffset>-47625</wp:posOffset>
                </wp:positionV>
                <wp:extent cx="4572000" cy="723900"/>
                <wp:effectExtent l="19050" t="19050" r="19050" b="1905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4E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128.1pt;margin-top:-3.75pt;width:5in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" strokeweight="2.25pt"/>
            </w:pict>
          </mc:Fallback>
        </mc:AlternateContent>
      </w:r>
      <w:r w:rsidR="00F947B7" w:rsidRPr="0031742F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912FEA3" wp14:editId="58BF827D">
            <wp:simplePos x="0" y="0"/>
            <wp:positionH relativeFrom="page">
              <wp:align>left</wp:align>
            </wp:positionH>
            <wp:positionV relativeFrom="paragraph">
              <wp:posOffset>-388620</wp:posOffset>
            </wp:positionV>
            <wp:extent cx="1600200" cy="495300"/>
            <wp:effectExtent l="0" t="0" r="0" b="0"/>
            <wp:wrapThrough wrapText="bothSides">
              <wp:wrapPolygon edited="0">
                <wp:start x="5914" y="0"/>
                <wp:lineTo x="0" y="4985"/>
                <wp:lineTo x="0" y="8308"/>
                <wp:lineTo x="1800" y="13292"/>
                <wp:lineTo x="1800" y="17446"/>
                <wp:lineTo x="10543" y="19108"/>
                <wp:lineTo x="12857" y="19108"/>
                <wp:lineTo x="15171" y="17446"/>
                <wp:lineTo x="17229" y="14954"/>
                <wp:lineTo x="17229" y="9138"/>
                <wp:lineTo x="14657" y="4985"/>
                <wp:lineTo x="8229" y="0"/>
                <wp:lineTo x="5914" y="0"/>
              </wp:wrapPolygon>
            </wp:wrapThrough>
            <wp:docPr id="3" name="Picture 3" descr="H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4B">
        <w:rPr>
          <w:sz w:val="28"/>
        </w:rPr>
        <w:t xml:space="preserve">                     </w:t>
      </w:r>
      <w:r w:rsidR="00542A9C" w:rsidRPr="0031742F">
        <w:rPr>
          <w:sz w:val="28"/>
        </w:rPr>
        <w:t>Huron</w:t>
      </w:r>
      <w:r w:rsidR="00542A9C">
        <w:rPr>
          <w:sz w:val="28"/>
        </w:rPr>
        <w:t xml:space="preserve"> Intermediate School District</w:t>
      </w:r>
    </w:p>
    <w:p w14:paraId="73214314" w14:textId="676F9161" w:rsidR="00542A9C" w:rsidRPr="005E381B" w:rsidRDefault="00B22F4B" w:rsidP="00B22F4B">
      <w:pPr>
        <w:pStyle w:val="Heading1"/>
        <w:jc w:val="left"/>
      </w:pPr>
      <w:r>
        <w:t xml:space="preserve">                                  </w:t>
      </w:r>
      <w:r w:rsidR="000D2EF9">
        <w:t xml:space="preserve">  </w:t>
      </w:r>
      <w:r>
        <w:t xml:space="preserve">  </w:t>
      </w:r>
      <w:r w:rsidR="000D2EF9">
        <w:t>Teacher Self Evaluation</w:t>
      </w:r>
    </w:p>
    <w:p w14:paraId="5E173918" w14:textId="6F3A52A0" w:rsidR="00542A9C" w:rsidRDefault="00542A9C" w:rsidP="00542A9C">
      <w:pPr>
        <w:jc w:val="center"/>
        <w:rPr>
          <w:sz w:val="12"/>
          <w:szCs w:val="20"/>
        </w:rPr>
      </w:pPr>
    </w:p>
    <w:p w14:paraId="3BF63E09" w14:textId="77777777" w:rsidR="00E90CD2" w:rsidRDefault="000D2EF9" w:rsidP="00542A9C"/>
    <w:p w14:paraId="70B6C3D2" w14:textId="77777777" w:rsidR="00542A9C" w:rsidRDefault="00542A9C" w:rsidP="00542A9C"/>
    <w:p w14:paraId="2E83465A" w14:textId="77777777" w:rsidR="00542A9C" w:rsidRDefault="00542A9C" w:rsidP="00542A9C"/>
    <w:tbl>
      <w:tblPr>
        <w:tblStyle w:val="TableGrid"/>
        <w:tblW w:w="1107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4500"/>
        <w:gridCol w:w="629"/>
        <w:gridCol w:w="5311"/>
        <w:gridCol w:w="630"/>
      </w:tblGrid>
      <w:tr w:rsidR="00E2138B" w14:paraId="04146604" w14:textId="77777777" w:rsidTr="000D2EF9">
        <w:trPr>
          <w:trHeight w:val="98"/>
        </w:trPr>
        <w:tc>
          <w:tcPr>
            <w:tcW w:w="11070" w:type="dxa"/>
            <w:gridSpan w:val="4"/>
            <w:shd w:val="clear" w:color="auto" w:fill="7F7F7F" w:themeFill="text1" w:themeFillTint="80"/>
          </w:tcPr>
          <w:p w14:paraId="7D2EB64B" w14:textId="77777777" w:rsidR="00E2138B" w:rsidRPr="00EA00ED" w:rsidRDefault="00E2138B" w:rsidP="001D106A">
            <w:pPr>
              <w:rPr>
                <w:b/>
                <w:bCs/>
                <w:sz w:val="10"/>
                <w:szCs w:val="10"/>
              </w:rPr>
            </w:pPr>
          </w:p>
        </w:tc>
      </w:tr>
      <w:tr w:rsidR="00E2138B" w14:paraId="0D4A3C42" w14:textId="77777777" w:rsidTr="000D2EF9">
        <w:trPr>
          <w:trHeight w:hRule="exact" w:val="720"/>
        </w:trPr>
        <w:tc>
          <w:tcPr>
            <w:tcW w:w="5129" w:type="dxa"/>
            <w:gridSpan w:val="2"/>
          </w:tcPr>
          <w:p w14:paraId="66D6096F" w14:textId="117B80C5" w:rsidR="0023691C" w:rsidRPr="005E0C7F" w:rsidRDefault="00E2138B" w:rsidP="006D6C39">
            <w:pPr>
              <w:rPr>
                <w:b/>
                <w:bCs/>
              </w:rPr>
            </w:pPr>
            <w:r>
              <w:rPr>
                <w:b/>
                <w:bCs/>
              </w:rPr>
              <w:t>Teacher’s Name</w:t>
            </w:r>
            <w:r w:rsidR="000D2EF9" w:rsidRPr="000D2EF9">
              <w:rPr>
                <w:bCs/>
              </w:rPr>
              <w:t xml:space="preserve">    </w:t>
            </w:r>
          </w:p>
        </w:tc>
        <w:tc>
          <w:tcPr>
            <w:tcW w:w="5941" w:type="dxa"/>
            <w:gridSpan w:val="2"/>
          </w:tcPr>
          <w:p w14:paraId="3C34DB9D" w14:textId="44C9C3EB" w:rsidR="00E2138B" w:rsidRDefault="000D2EF9" w:rsidP="001D106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Pr="000D2EF9">
              <w:rPr>
                <w:bCs/>
              </w:rPr>
              <w:t xml:space="preserve">    </w:t>
            </w:r>
          </w:p>
          <w:p w14:paraId="52D9EC47" w14:textId="77777777" w:rsidR="0023691C" w:rsidRPr="00E2138B" w:rsidRDefault="0023691C" w:rsidP="001D10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C95" w:rsidRPr="00662D85" w14:paraId="5EF769DF" w14:textId="77777777" w:rsidTr="000D2EF9">
        <w:trPr>
          <w:trHeight w:val="107"/>
        </w:trPr>
        <w:tc>
          <w:tcPr>
            <w:tcW w:w="11070" w:type="dxa"/>
            <w:gridSpan w:val="4"/>
            <w:shd w:val="clear" w:color="auto" w:fill="595959" w:themeFill="text1" w:themeFillTint="A6"/>
          </w:tcPr>
          <w:p w14:paraId="23E68E8D" w14:textId="77777777" w:rsidR="00094C95" w:rsidRPr="00094C95" w:rsidRDefault="00094C95" w:rsidP="001D106A">
            <w:pPr>
              <w:rPr>
                <w:i/>
                <w:iCs/>
                <w:color w:val="A6A6A6" w:themeColor="background1" w:themeShade="A6"/>
                <w:sz w:val="12"/>
                <w:szCs w:val="12"/>
              </w:rPr>
            </w:pPr>
          </w:p>
        </w:tc>
      </w:tr>
      <w:tr w:rsidR="00574EBA" w14:paraId="2282C77F" w14:textId="77777777" w:rsidTr="000D2EF9">
        <w:trPr>
          <w:trHeight w:val="255"/>
        </w:trPr>
        <w:tc>
          <w:tcPr>
            <w:tcW w:w="11070" w:type="dxa"/>
            <w:gridSpan w:val="4"/>
            <w:shd w:val="clear" w:color="auto" w:fill="auto"/>
          </w:tcPr>
          <w:p w14:paraId="7B77B495" w14:textId="77777777" w:rsidR="00574EBA" w:rsidRPr="000D7FA1" w:rsidRDefault="00574EBA" w:rsidP="00574EBA">
            <w:pPr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Instructions:  Effectiveness shall be rated as shown below for each indicator:</w:t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  <w:t xml:space="preserve">                     </w:t>
            </w:r>
          </w:p>
          <w:p w14:paraId="19B07B9C" w14:textId="3A57B662" w:rsidR="00574EBA" w:rsidRPr="000E40C0" w:rsidRDefault="00574EBA" w:rsidP="000E40C0">
            <w:pPr>
              <w:rPr>
                <w:b/>
                <w:sz w:val="22"/>
                <w:szCs w:val="22"/>
                <w:shd w:val="clear" w:color="auto" w:fill="FF66FF"/>
              </w:rPr>
            </w:pPr>
            <w:r>
              <w:rPr>
                <w:sz w:val="22"/>
              </w:rPr>
              <w:t xml:space="preserve">    </w:t>
            </w:r>
            <w:r w:rsidRPr="000F2E66">
              <w:rPr>
                <w:sz w:val="22"/>
              </w:rPr>
              <w:t xml:space="preserve">4 = Highly Effective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 3 = Effective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  2 = Minimally Effective 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1 = Ineffective  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N/O = Not Observed</w:t>
            </w:r>
          </w:p>
        </w:tc>
      </w:tr>
      <w:tr w:rsidR="00522A29" w14:paraId="2D9FB6DE" w14:textId="77777777" w:rsidTr="000D2EF9">
        <w:trPr>
          <w:trHeight w:val="255"/>
        </w:trPr>
        <w:tc>
          <w:tcPr>
            <w:tcW w:w="5129" w:type="dxa"/>
            <w:gridSpan w:val="2"/>
            <w:shd w:val="clear" w:color="auto" w:fill="BF9A9B"/>
          </w:tcPr>
          <w:p w14:paraId="54A5881F" w14:textId="6EC6F8FC" w:rsidR="00B7450F" w:rsidRPr="000E40C0" w:rsidRDefault="00B7450F" w:rsidP="000D2EF9">
            <w:pPr>
              <w:tabs>
                <w:tab w:val="left" w:pos="345"/>
                <w:tab w:val="left" w:pos="5220"/>
              </w:tabs>
              <w:rPr>
                <w:b/>
                <w:bCs/>
                <w:sz w:val="22"/>
                <w:szCs w:val="22"/>
              </w:rPr>
            </w:pPr>
            <w:r w:rsidRPr="000E40C0">
              <w:rPr>
                <w:b/>
                <w:bCs/>
                <w:sz w:val="22"/>
                <w:szCs w:val="22"/>
              </w:rPr>
              <w:t xml:space="preserve">Domain 1.   </w:t>
            </w:r>
            <w:r w:rsidRPr="000E40C0">
              <w:rPr>
                <w:b/>
                <w:sz w:val="22"/>
                <w:szCs w:val="22"/>
              </w:rPr>
              <w:t>Planning a</w:t>
            </w:r>
            <w:r w:rsidR="000E40C0">
              <w:rPr>
                <w:b/>
                <w:sz w:val="22"/>
                <w:szCs w:val="22"/>
              </w:rPr>
              <w:t xml:space="preserve">nd Preparation         </w:t>
            </w:r>
            <w:bookmarkStart w:id="0" w:name="_GoBack"/>
            <w:bookmarkEnd w:id="0"/>
            <w:r w:rsidR="000E40C0">
              <w:rPr>
                <w:b/>
                <w:sz w:val="22"/>
                <w:szCs w:val="22"/>
              </w:rPr>
              <w:t xml:space="preserve"> </w:t>
            </w:r>
            <w:r w:rsidR="000E40C0" w:rsidRPr="000E40C0">
              <w:rPr>
                <w:b/>
                <w:sz w:val="22"/>
                <w:szCs w:val="22"/>
              </w:rPr>
              <w:t xml:space="preserve"> </w:t>
            </w:r>
            <w:r w:rsidRPr="000E40C0">
              <w:rPr>
                <w:b/>
                <w:sz w:val="22"/>
                <w:szCs w:val="22"/>
              </w:rPr>
              <w:t xml:space="preserve">  </w:t>
            </w:r>
            <w:r w:rsidRPr="000E40C0">
              <w:rPr>
                <w:b/>
                <w:i/>
                <w:sz w:val="22"/>
                <w:szCs w:val="22"/>
              </w:rPr>
              <w:t>R</w:t>
            </w:r>
            <w:r w:rsidR="000E40C0" w:rsidRPr="000E40C0">
              <w:rPr>
                <w:b/>
                <w:bCs/>
                <w:i/>
                <w:sz w:val="22"/>
                <w:szCs w:val="22"/>
              </w:rPr>
              <w:t>ating</w:t>
            </w:r>
            <w:r w:rsidRPr="000E40C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1" w:type="dxa"/>
            <w:gridSpan w:val="2"/>
            <w:shd w:val="clear" w:color="auto" w:fill="F8ABA9"/>
          </w:tcPr>
          <w:p w14:paraId="6D63ED9E" w14:textId="77777777" w:rsidR="00B7450F" w:rsidRPr="000E40C0" w:rsidRDefault="00B7450F" w:rsidP="000E40C0">
            <w:pPr>
              <w:rPr>
                <w:b/>
                <w:sz w:val="22"/>
                <w:szCs w:val="22"/>
              </w:rPr>
            </w:pPr>
            <w:r w:rsidRPr="00520254">
              <w:rPr>
                <w:b/>
                <w:sz w:val="22"/>
                <w:szCs w:val="22"/>
                <w:shd w:val="clear" w:color="auto" w:fill="F8ABA9"/>
              </w:rPr>
              <w:t>Domain 3.   Instruction</w:t>
            </w:r>
            <w:r w:rsidRPr="000E40C0">
              <w:rPr>
                <w:b/>
                <w:sz w:val="22"/>
                <w:szCs w:val="22"/>
              </w:rPr>
              <w:t xml:space="preserve">   </w:t>
            </w:r>
            <w:r w:rsidRPr="00C93F7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3287E">
              <w:rPr>
                <w:b/>
                <w:bCs/>
                <w:i/>
                <w:sz w:val="22"/>
                <w:szCs w:val="22"/>
              </w:rPr>
              <w:t xml:space="preserve">          </w:t>
            </w:r>
            <w:r w:rsidR="000E40C0" w:rsidRPr="0033287E">
              <w:rPr>
                <w:b/>
                <w:bCs/>
                <w:i/>
                <w:sz w:val="22"/>
                <w:szCs w:val="22"/>
              </w:rPr>
              <w:t xml:space="preserve">                                      </w:t>
            </w:r>
            <w:r w:rsidRPr="0033287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E40C0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E8727F" w14:paraId="2989DE98" w14:textId="77777777" w:rsidTr="000D2EF9">
        <w:trPr>
          <w:trHeight w:val="195"/>
        </w:trPr>
        <w:tc>
          <w:tcPr>
            <w:tcW w:w="4500" w:type="dxa"/>
          </w:tcPr>
          <w:p w14:paraId="63372ED9" w14:textId="77777777" w:rsidR="00E8727F" w:rsidRPr="00877318" w:rsidRDefault="00E8727F" w:rsidP="00B7450F">
            <w:pPr>
              <w:rPr>
                <w:sz w:val="22"/>
                <w:szCs w:val="20"/>
              </w:rPr>
            </w:pPr>
            <w:r w:rsidRPr="00877318">
              <w:rPr>
                <w:b/>
                <w:bCs/>
                <w:i/>
                <w:sz w:val="22"/>
                <w:szCs w:val="20"/>
              </w:rPr>
              <w:t>1a.  Content and Pedagogy</w:t>
            </w:r>
          </w:p>
        </w:tc>
        <w:tc>
          <w:tcPr>
            <w:tcW w:w="629" w:type="dxa"/>
          </w:tcPr>
          <w:p w14:paraId="570D309E" w14:textId="77777777" w:rsidR="00E8727F" w:rsidRPr="00877318" w:rsidRDefault="00E8727F" w:rsidP="00B7450F">
            <w:pPr>
              <w:rPr>
                <w:sz w:val="22"/>
                <w:szCs w:val="20"/>
              </w:rPr>
            </w:pPr>
          </w:p>
        </w:tc>
        <w:tc>
          <w:tcPr>
            <w:tcW w:w="5311" w:type="dxa"/>
          </w:tcPr>
          <w:p w14:paraId="300F0BEB" w14:textId="77777777" w:rsidR="00E8727F" w:rsidRPr="00877318" w:rsidRDefault="00E8727F" w:rsidP="00B7450F">
            <w:pPr>
              <w:rPr>
                <w:sz w:val="22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>3a.  Communicating with Students</w:t>
            </w:r>
          </w:p>
        </w:tc>
        <w:tc>
          <w:tcPr>
            <w:tcW w:w="630" w:type="dxa"/>
          </w:tcPr>
          <w:p w14:paraId="4C490D23" w14:textId="77777777" w:rsidR="00E8727F" w:rsidRPr="00877318" w:rsidRDefault="00E8727F" w:rsidP="00CC32DD">
            <w:pPr>
              <w:ind w:left="134" w:hanging="134"/>
              <w:rPr>
                <w:sz w:val="22"/>
                <w:szCs w:val="20"/>
              </w:rPr>
            </w:pPr>
          </w:p>
        </w:tc>
      </w:tr>
      <w:tr w:rsidR="00E8727F" w:rsidRPr="00DF2E67" w14:paraId="6F7DC6A7" w14:textId="77777777" w:rsidTr="000D2EF9">
        <w:trPr>
          <w:trHeight w:val="420"/>
        </w:trPr>
        <w:tc>
          <w:tcPr>
            <w:tcW w:w="5129" w:type="dxa"/>
            <w:gridSpan w:val="2"/>
            <w:vMerge w:val="restart"/>
          </w:tcPr>
          <w:p w14:paraId="292D2FC2" w14:textId="77777777" w:rsidR="00E8727F" w:rsidRPr="00DF2E67" w:rsidRDefault="00E8727F" w:rsidP="00B7450F">
            <w:pPr>
              <w:rPr>
                <w:b/>
                <w:bCs/>
                <w:i/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Knowledge of content and structure of the discipline; Knowledge of prerequisite relationships; Knowledge of content-related pedagogy</w:t>
            </w:r>
          </w:p>
        </w:tc>
        <w:tc>
          <w:tcPr>
            <w:tcW w:w="5941" w:type="dxa"/>
            <w:gridSpan w:val="2"/>
          </w:tcPr>
          <w:p w14:paraId="458DE457" w14:textId="77777777" w:rsidR="00E8727F" w:rsidRPr="00DF2E67" w:rsidRDefault="00E8727F" w:rsidP="00B7450F">
            <w:pPr>
              <w:rPr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Expectations for learning;  Directions for activities;  Explanations of content;  Use of oral and written language</w:t>
            </w:r>
          </w:p>
        </w:tc>
      </w:tr>
      <w:tr w:rsidR="00E8727F" w14:paraId="41D72291" w14:textId="77777777" w:rsidTr="000D2EF9">
        <w:trPr>
          <w:trHeight w:val="285"/>
        </w:trPr>
        <w:tc>
          <w:tcPr>
            <w:tcW w:w="5129" w:type="dxa"/>
            <w:gridSpan w:val="2"/>
            <w:vMerge/>
          </w:tcPr>
          <w:p w14:paraId="473AE7D5" w14:textId="77777777" w:rsidR="00E8727F" w:rsidRPr="00877318" w:rsidRDefault="00E8727F" w:rsidP="00B7450F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14:paraId="39DCB743" w14:textId="77777777" w:rsidR="00E8727F" w:rsidRPr="00B00522" w:rsidRDefault="00E8727F" w:rsidP="00B7450F">
            <w:pPr>
              <w:rPr>
                <w:sz w:val="22"/>
                <w:szCs w:val="22"/>
              </w:rPr>
            </w:pPr>
            <w:r w:rsidRPr="00B00522">
              <w:rPr>
                <w:b/>
                <w:i/>
                <w:sz w:val="22"/>
                <w:szCs w:val="22"/>
              </w:rPr>
              <w:t>3b.  Using Questioning and Discussion Techniques</w:t>
            </w:r>
          </w:p>
        </w:tc>
        <w:tc>
          <w:tcPr>
            <w:tcW w:w="630" w:type="dxa"/>
          </w:tcPr>
          <w:p w14:paraId="636F59DB" w14:textId="77777777" w:rsidR="00E8727F" w:rsidRPr="00877318" w:rsidRDefault="00E8727F" w:rsidP="00CC32DD">
            <w:pPr>
              <w:ind w:left="72"/>
              <w:rPr>
                <w:sz w:val="20"/>
                <w:szCs w:val="20"/>
              </w:rPr>
            </w:pPr>
          </w:p>
        </w:tc>
      </w:tr>
      <w:tr w:rsidR="009352AF" w14:paraId="00472C2F" w14:textId="77777777" w:rsidTr="000D2EF9">
        <w:trPr>
          <w:trHeight w:val="225"/>
        </w:trPr>
        <w:tc>
          <w:tcPr>
            <w:tcW w:w="4500" w:type="dxa"/>
          </w:tcPr>
          <w:p w14:paraId="7555DFC0" w14:textId="77777777" w:rsidR="009352AF" w:rsidRPr="00877318" w:rsidRDefault="009352AF" w:rsidP="00E8727F">
            <w:pPr>
              <w:rPr>
                <w:sz w:val="20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>1b.  Demonstrating Knowledge of Students</w:t>
            </w:r>
          </w:p>
        </w:tc>
        <w:tc>
          <w:tcPr>
            <w:tcW w:w="629" w:type="dxa"/>
          </w:tcPr>
          <w:p w14:paraId="7A75C919" w14:textId="77777777" w:rsidR="009352AF" w:rsidRPr="00877318" w:rsidRDefault="009352AF" w:rsidP="00E8727F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vMerge w:val="restart"/>
          </w:tcPr>
          <w:p w14:paraId="13B0CA22" w14:textId="77777777" w:rsidR="009352AF" w:rsidRPr="00DF2E67" w:rsidRDefault="009352AF" w:rsidP="00B7450F">
            <w:pPr>
              <w:rPr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Quality of questions and prompts;  Discussion techniques;  Student participation</w:t>
            </w:r>
          </w:p>
        </w:tc>
      </w:tr>
      <w:tr w:rsidR="00DF2E67" w14:paraId="608BEAAA" w14:textId="77777777" w:rsidTr="000D2EF9">
        <w:trPr>
          <w:trHeight w:val="276"/>
        </w:trPr>
        <w:tc>
          <w:tcPr>
            <w:tcW w:w="5129" w:type="dxa"/>
            <w:gridSpan w:val="2"/>
            <w:vMerge w:val="restart"/>
          </w:tcPr>
          <w:p w14:paraId="4576B288" w14:textId="77777777" w:rsidR="00DF2E67" w:rsidRPr="00DF2E67" w:rsidRDefault="00DF2E67" w:rsidP="00E8727F">
            <w:pPr>
              <w:rPr>
                <w:b/>
                <w:i/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Knowledge of child and adolescent development;  Knowledge of the learning process;  Students’ skills, knowledge, and language proficiency;  Knowledge of students’ interests and cultural heritage;  Knowledge of students’ special needs</w:t>
            </w:r>
          </w:p>
        </w:tc>
        <w:tc>
          <w:tcPr>
            <w:tcW w:w="5941" w:type="dxa"/>
            <w:gridSpan w:val="2"/>
            <w:vMerge/>
          </w:tcPr>
          <w:p w14:paraId="75ABF2BB" w14:textId="77777777" w:rsidR="00DF2E67" w:rsidRPr="00877318" w:rsidRDefault="00DF2E67" w:rsidP="00E8727F">
            <w:pPr>
              <w:rPr>
                <w:sz w:val="22"/>
                <w:szCs w:val="20"/>
              </w:rPr>
            </w:pPr>
          </w:p>
        </w:tc>
      </w:tr>
      <w:tr w:rsidR="00DF2E67" w14:paraId="40D2667C" w14:textId="77777777" w:rsidTr="000D2EF9">
        <w:trPr>
          <w:trHeight w:val="240"/>
        </w:trPr>
        <w:tc>
          <w:tcPr>
            <w:tcW w:w="5129" w:type="dxa"/>
            <w:gridSpan w:val="2"/>
            <w:vMerge/>
          </w:tcPr>
          <w:p w14:paraId="72B669F9" w14:textId="77777777" w:rsidR="00DF2E67" w:rsidRPr="00877318" w:rsidRDefault="00DF2E67" w:rsidP="00E8727F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14:paraId="5B0C7D13" w14:textId="77777777" w:rsidR="00DF2E67" w:rsidRPr="00F3420A" w:rsidRDefault="00DF2E67" w:rsidP="00515ECE">
            <w:pPr>
              <w:rPr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3</w:t>
            </w:r>
            <w:r w:rsidRPr="00877318">
              <w:rPr>
                <w:b/>
                <w:i/>
                <w:sz w:val="22"/>
                <w:szCs w:val="20"/>
              </w:rPr>
              <w:t xml:space="preserve">c. </w:t>
            </w:r>
            <w:r>
              <w:rPr>
                <w:b/>
                <w:i/>
                <w:sz w:val="22"/>
                <w:szCs w:val="20"/>
              </w:rPr>
              <w:t>Engaging Students in Learning</w:t>
            </w:r>
          </w:p>
        </w:tc>
        <w:tc>
          <w:tcPr>
            <w:tcW w:w="630" w:type="dxa"/>
          </w:tcPr>
          <w:p w14:paraId="0927396B" w14:textId="77777777" w:rsidR="00DF2E67" w:rsidRPr="00877318" w:rsidRDefault="00DF2E67" w:rsidP="00515ECE">
            <w:pPr>
              <w:rPr>
                <w:sz w:val="22"/>
                <w:szCs w:val="20"/>
              </w:rPr>
            </w:pPr>
          </w:p>
        </w:tc>
      </w:tr>
      <w:tr w:rsidR="00DF2E67" w14:paraId="3CF88CF0" w14:textId="77777777" w:rsidTr="000D2EF9">
        <w:trPr>
          <w:trHeight w:val="467"/>
        </w:trPr>
        <w:tc>
          <w:tcPr>
            <w:tcW w:w="5129" w:type="dxa"/>
            <w:gridSpan w:val="2"/>
            <w:vMerge/>
          </w:tcPr>
          <w:p w14:paraId="62B267C1" w14:textId="77777777" w:rsidR="00DF2E67" w:rsidRPr="00877318" w:rsidRDefault="00DF2E67" w:rsidP="00E8727F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2"/>
          </w:tcPr>
          <w:p w14:paraId="7143469B" w14:textId="77777777" w:rsidR="00DF2E67" w:rsidRDefault="00DF2E67" w:rsidP="00DF2E67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 xml:space="preserve">Activities and assignments;  Grouping of students;  Instructional materials and resources;  </w:t>
            </w:r>
            <w:r>
              <w:rPr>
                <w:sz w:val="20"/>
                <w:szCs w:val="20"/>
              </w:rPr>
              <w:t>Structure and pacing</w:t>
            </w:r>
          </w:p>
        </w:tc>
      </w:tr>
      <w:tr w:rsidR="00F3420A" w14:paraId="2AFAD416" w14:textId="77777777" w:rsidTr="000D2EF9">
        <w:trPr>
          <w:trHeight w:val="180"/>
        </w:trPr>
        <w:tc>
          <w:tcPr>
            <w:tcW w:w="4500" w:type="dxa"/>
          </w:tcPr>
          <w:p w14:paraId="2643AAEE" w14:textId="77777777" w:rsidR="00F3420A" w:rsidRPr="00877318" w:rsidRDefault="00F3420A" w:rsidP="00E8727F">
            <w:pPr>
              <w:rPr>
                <w:sz w:val="20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>1c. Setting Instructional Outcomes</w:t>
            </w:r>
          </w:p>
        </w:tc>
        <w:tc>
          <w:tcPr>
            <w:tcW w:w="629" w:type="dxa"/>
          </w:tcPr>
          <w:p w14:paraId="0D013AD7" w14:textId="77777777" w:rsidR="00F3420A" w:rsidRPr="00877318" w:rsidRDefault="00F3420A" w:rsidP="00E8727F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14:paraId="033AFD6F" w14:textId="77777777" w:rsidR="00F3420A" w:rsidRPr="00F3420A" w:rsidRDefault="00F3420A" w:rsidP="00E8727F">
            <w:pPr>
              <w:rPr>
                <w:b/>
                <w:i/>
                <w:sz w:val="22"/>
                <w:szCs w:val="20"/>
              </w:rPr>
            </w:pPr>
            <w:r w:rsidRPr="00F3420A">
              <w:rPr>
                <w:b/>
                <w:i/>
                <w:sz w:val="22"/>
                <w:szCs w:val="20"/>
              </w:rPr>
              <w:t>3d. Using Assessment in Instruction</w:t>
            </w:r>
          </w:p>
        </w:tc>
        <w:tc>
          <w:tcPr>
            <w:tcW w:w="630" w:type="dxa"/>
          </w:tcPr>
          <w:p w14:paraId="09194F10" w14:textId="77777777" w:rsidR="00F3420A" w:rsidRPr="00F3420A" w:rsidRDefault="00F3420A" w:rsidP="00E8727F">
            <w:pPr>
              <w:rPr>
                <w:b/>
                <w:i/>
                <w:sz w:val="22"/>
                <w:szCs w:val="20"/>
              </w:rPr>
            </w:pPr>
          </w:p>
        </w:tc>
      </w:tr>
      <w:tr w:rsidR="00F3420A" w14:paraId="7D54296C" w14:textId="77777777" w:rsidTr="000D2EF9">
        <w:trPr>
          <w:trHeight w:val="390"/>
        </w:trPr>
        <w:tc>
          <w:tcPr>
            <w:tcW w:w="5129" w:type="dxa"/>
            <w:gridSpan w:val="2"/>
          </w:tcPr>
          <w:p w14:paraId="73A70E18" w14:textId="77777777" w:rsidR="00F3420A" w:rsidRPr="00877318" w:rsidRDefault="00F3420A" w:rsidP="00E8727F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Value, sequence, and alignment;  Clarity;  Balance;  Suitability for diverse students</w:t>
            </w:r>
          </w:p>
        </w:tc>
        <w:tc>
          <w:tcPr>
            <w:tcW w:w="5941" w:type="dxa"/>
            <w:gridSpan w:val="2"/>
          </w:tcPr>
          <w:p w14:paraId="6AD4B5ED" w14:textId="77777777" w:rsidR="00F73485" w:rsidRPr="00877318" w:rsidRDefault="00F3420A" w:rsidP="00F73485">
            <w:pPr>
              <w:spacing w:line="259" w:lineRule="auto"/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Assessment criteria;  Monitoring of student learning;  Feedback to students;  Student self-assessment and monitoring of progress</w:t>
            </w:r>
          </w:p>
        </w:tc>
      </w:tr>
      <w:tr w:rsidR="00F73485" w14:paraId="43F4577B" w14:textId="77777777" w:rsidTr="000D2EF9">
        <w:trPr>
          <w:trHeight w:val="210"/>
        </w:trPr>
        <w:tc>
          <w:tcPr>
            <w:tcW w:w="4500" w:type="dxa"/>
          </w:tcPr>
          <w:p w14:paraId="20C61CD5" w14:textId="79585E34" w:rsidR="00F73485" w:rsidRPr="00877318" w:rsidRDefault="00E3548A" w:rsidP="00F73485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1</w:t>
            </w:r>
            <w:r w:rsidR="00F73485" w:rsidRPr="00BC4A0D">
              <w:rPr>
                <w:b/>
                <w:i/>
                <w:sz w:val="22"/>
                <w:szCs w:val="20"/>
              </w:rPr>
              <w:t>d</w:t>
            </w:r>
            <w:r>
              <w:rPr>
                <w:b/>
                <w:i/>
                <w:sz w:val="22"/>
                <w:szCs w:val="20"/>
              </w:rPr>
              <w:t>.</w:t>
            </w:r>
            <w:r w:rsidR="00F73485" w:rsidRPr="00BC4A0D">
              <w:rPr>
                <w:b/>
                <w:i/>
                <w:sz w:val="22"/>
                <w:szCs w:val="20"/>
              </w:rPr>
              <w:t xml:space="preserve">  Demonstrating Knowledge of Resources</w:t>
            </w:r>
          </w:p>
        </w:tc>
        <w:tc>
          <w:tcPr>
            <w:tcW w:w="629" w:type="dxa"/>
          </w:tcPr>
          <w:p w14:paraId="6B4CCFF3" w14:textId="77777777" w:rsidR="00F73485" w:rsidRPr="00877318" w:rsidRDefault="00F73485" w:rsidP="00F73485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14:paraId="7CD27C6F" w14:textId="77777777" w:rsidR="00F73485" w:rsidRPr="00491952" w:rsidRDefault="00F73485" w:rsidP="00F73485">
            <w:pPr>
              <w:spacing w:line="259" w:lineRule="auto"/>
              <w:rPr>
                <w:sz w:val="22"/>
                <w:szCs w:val="22"/>
              </w:rPr>
            </w:pPr>
            <w:r w:rsidRPr="00491952">
              <w:rPr>
                <w:b/>
                <w:i/>
                <w:sz w:val="22"/>
                <w:szCs w:val="22"/>
              </w:rPr>
              <w:t>3e.  Demonstrating Flexibility and Responsiveness</w:t>
            </w:r>
          </w:p>
        </w:tc>
        <w:tc>
          <w:tcPr>
            <w:tcW w:w="630" w:type="dxa"/>
          </w:tcPr>
          <w:p w14:paraId="31FCA28A" w14:textId="77777777" w:rsidR="00F73485" w:rsidRPr="00877318" w:rsidRDefault="00F73485" w:rsidP="00F73485">
            <w:pPr>
              <w:spacing w:line="259" w:lineRule="auto"/>
              <w:rPr>
                <w:sz w:val="22"/>
                <w:szCs w:val="20"/>
              </w:rPr>
            </w:pPr>
          </w:p>
        </w:tc>
      </w:tr>
      <w:tr w:rsidR="00F73485" w14:paraId="34FCD114" w14:textId="77777777" w:rsidTr="000D2EF9">
        <w:trPr>
          <w:trHeight w:val="225"/>
        </w:trPr>
        <w:tc>
          <w:tcPr>
            <w:tcW w:w="5129" w:type="dxa"/>
            <w:gridSpan w:val="2"/>
            <w:vMerge w:val="restart"/>
          </w:tcPr>
          <w:p w14:paraId="0FCCF13D" w14:textId="77777777" w:rsidR="00F73485" w:rsidRPr="00BC4A0D" w:rsidRDefault="00F73485" w:rsidP="00F73485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Resources for classroom use;  Resources to extend content knowledge and pedagogy;  Resources for students</w:t>
            </w:r>
          </w:p>
        </w:tc>
        <w:tc>
          <w:tcPr>
            <w:tcW w:w="5941" w:type="dxa"/>
            <w:gridSpan w:val="2"/>
          </w:tcPr>
          <w:p w14:paraId="444F65AF" w14:textId="77777777" w:rsidR="00F73485" w:rsidRPr="00877318" w:rsidRDefault="00F73485" w:rsidP="00F73485">
            <w:pPr>
              <w:tabs>
                <w:tab w:val="left" w:pos="5220"/>
              </w:tabs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Lesson adjustment;  Response to students;  Persistence</w:t>
            </w:r>
          </w:p>
        </w:tc>
      </w:tr>
      <w:tr w:rsidR="00077F34" w14:paraId="614ED3F0" w14:textId="77777777" w:rsidTr="000D2EF9">
        <w:trPr>
          <w:trHeight w:val="225"/>
        </w:trPr>
        <w:tc>
          <w:tcPr>
            <w:tcW w:w="5129" w:type="dxa"/>
            <w:gridSpan w:val="2"/>
            <w:vMerge/>
          </w:tcPr>
          <w:p w14:paraId="61EDB252" w14:textId="77777777" w:rsidR="00077F34" w:rsidRPr="00877318" w:rsidRDefault="00077F34" w:rsidP="00F7348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shd w:val="clear" w:color="auto" w:fill="ABAED4"/>
          </w:tcPr>
          <w:p w14:paraId="76DEED9F" w14:textId="168FEEFD" w:rsidR="00077F34" w:rsidRPr="00877318" w:rsidRDefault="00077F34" w:rsidP="00F73485">
            <w:pPr>
              <w:tabs>
                <w:tab w:val="left" w:pos="5220"/>
              </w:tabs>
              <w:rPr>
                <w:sz w:val="20"/>
                <w:szCs w:val="20"/>
              </w:rPr>
            </w:pPr>
            <w:r w:rsidRPr="00CC32DD">
              <w:rPr>
                <w:b/>
                <w:sz w:val="22"/>
                <w:szCs w:val="22"/>
              </w:rPr>
              <w:t xml:space="preserve">Domain 4.   Professional </w:t>
            </w:r>
            <w:r w:rsidRPr="00D31794">
              <w:rPr>
                <w:b/>
                <w:sz w:val="22"/>
                <w:szCs w:val="22"/>
              </w:rPr>
              <w:t>Responsibilities</w:t>
            </w:r>
            <w:r w:rsidR="00D31794" w:rsidRPr="00D31794">
              <w:rPr>
                <w:b/>
                <w:sz w:val="22"/>
                <w:szCs w:val="22"/>
              </w:rPr>
              <w:t xml:space="preserve">            </w:t>
            </w:r>
            <w:r w:rsidRPr="00D31794">
              <w:rPr>
                <w:b/>
                <w:sz w:val="22"/>
                <w:szCs w:val="22"/>
              </w:rPr>
              <w:t xml:space="preserve">     </w:t>
            </w:r>
            <w:r w:rsidR="00D31794" w:rsidRPr="00D31794">
              <w:rPr>
                <w:b/>
                <w:sz w:val="22"/>
                <w:szCs w:val="22"/>
              </w:rPr>
              <w:t xml:space="preserve">      </w:t>
            </w:r>
            <w:r w:rsidRPr="00D31794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281307" w14:paraId="418A464A" w14:textId="77777777" w:rsidTr="000D2EF9">
        <w:trPr>
          <w:trHeight w:val="180"/>
        </w:trPr>
        <w:tc>
          <w:tcPr>
            <w:tcW w:w="4500" w:type="dxa"/>
            <w:shd w:val="clear" w:color="auto" w:fill="auto"/>
          </w:tcPr>
          <w:p w14:paraId="28257CAD" w14:textId="77777777" w:rsidR="00281307" w:rsidRPr="006566B6" w:rsidRDefault="00281307" w:rsidP="00F73485">
            <w:pPr>
              <w:rPr>
                <w:b/>
                <w:i/>
                <w:sz w:val="22"/>
                <w:szCs w:val="22"/>
              </w:rPr>
            </w:pPr>
            <w:r w:rsidRPr="006566B6">
              <w:rPr>
                <w:b/>
                <w:i/>
                <w:sz w:val="22"/>
                <w:szCs w:val="22"/>
              </w:rPr>
              <w:t>1e. Designing Coherent Instruction</w:t>
            </w:r>
          </w:p>
        </w:tc>
        <w:tc>
          <w:tcPr>
            <w:tcW w:w="629" w:type="dxa"/>
            <w:shd w:val="clear" w:color="auto" w:fill="auto"/>
          </w:tcPr>
          <w:p w14:paraId="412CAE32" w14:textId="77777777" w:rsidR="00281307" w:rsidRPr="00281307" w:rsidRDefault="00281307" w:rsidP="00F734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1" w:type="dxa"/>
          </w:tcPr>
          <w:p w14:paraId="6A239A97" w14:textId="77777777" w:rsidR="00281307" w:rsidRPr="00C031EA" w:rsidRDefault="00281307" w:rsidP="00F73485">
            <w:pPr>
              <w:rPr>
                <w:b/>
                <w:i/>
                <w:sz w:val="22"/>
                <w:szCs w:val="20"/>
              </w:rPr>
            </w:pPr>
            <w:r w:rsidRPr="00C031EA">
              <w:rPr>
                <w:b/>
                <w:i/>
                <w:sz w:val="22"/>
                <w:szCs w:val="20"/>
              </w:rPr>
              <w:t>4a.  Reflecting on Teaching</w:t>
            </w:r>
          </w:p>
        </w:tc>
        <w:tc>
          <w:tcPr>
            <w:tcW w:w="630" w:type="dxa"/>
          </w:tcPr>
          <w:p w14:paraId="72EE784E" w14:textId="77777777" w:rsidR="00281307" w:rsidRPr="00877318" w:rsidRDefault="00281307" w:rsidP="00F73485">
            <w:pPr>
              <w:rPr>
                <w:sz w:val="22"/>
                <w:szCs w:val="20"/>
              </w:rPr>
            </w:pPr>
          </w:p>
        </w:tc>
      </w:tr>
      <w:tr w:rsidR="00507DA1" w14:paraId="739F7A1A" w14:textId="77777777" w:rsidTr="000D2EF9">
        <w:trPr>
          <w:trHeight w:val="180"/>
        </w:trPr>
        <w:tc>
          <w:tcPr>
            <w:tcW w:w="5129" w:type="dxa"/>
            <w:gridSpan w:val="2"/>
            <w:vMerge w:val="restart"/>
            <w:shd w:val="clear" w:color="auto" w:fill="auto"/>
          </w:tcPr>
          <w:p w14:paraId="70B76BC2" w14:textId="77777777" w:rsidR="00507DA1" w:rsidRPr="0069516D" w:rsidRDefault="00507DA1" w:rsidP="00077F34">
            <w:pPr>
              <w:rPr>
                <w:sz w:val="20"/>
                <w:szCs w:val="20"/>
              </w:rPr>
            </w:pPr>
            <w:r w:rsidRPr="005A0182">
              <w:rPr>
                <w:sz w:val="20"/>
                <w:szCs w:val="20"/>
              </w:rPr>
              <w:t>Learning activities;  Instructional materials and resources;  Instructional groups;  Lesson and unit structure</w:t>
            </w:r>
          </w:p>
        </w:tc>
        <w:tc>
          <w:tcPr>
            <w:tcW w:w="5941" w:type="dxa"/>
            <w:gridSpan w:val="2"/>
          </w:tcPr>
          <w:p w14:paraId="47ADDA60" w14:textId="77777777" w:rsidR="00507DA1" w:rsidRPr="00877318" w:rsidRDefault="00507DA1" w:rsidP="00077F34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Accuracy;  Use in future teaching</w:t>
            </w:r>
          </w:p>
        </w:tc>
      </w:tr>
      <w:tr w:rsidR="00077F34" w14:paraId="5176071E" w14:textId="77777777" w:rsidTr="000D2EF9">
        <w:trPr>
          <w:trHeight w:val="180"/>
        </w:trPr>
        <w:tc>
          <w:tcPr>
            <w:tcW w:w="5129" w:type="dxa"/>
            <w:gridSpan w:val="2"/>
            <w:vMerge/>
            <w:shd w:val="clear" w:color="auto" w:fill="auto"/>
          </w:tcPr>
          <w:p w14:paraId="481C207F" w14:textId="77777777" w:rsidR="00077F34" w:rsidRPr="005A0182" w:rsidRDefault="00077F34" w:rsidP="00077F34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14:paraId="7A177516" w14:textId="77777777" w:rsidR="00077F34" w:rsidRPr="00877318" w:rsidRDefault="00077F34" w:rsidP="00077F34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4b.  Maintaining accurate records</w:t>
            </w:r>
          </w:p>
        </w:tc>
        <w:tc>
          <w:tcPr>
            <w:tcW w:w="630" w:type="dxa"/>
          </w:tcPr>
          <w:p w14:paraId="70F3BBBC" w14:textId="77777777" w:rsidR="00077F34" w:rsidRPr="00877318" w:rsidRDefault="00077F34" w:rsidP="00077F34">
            <w:pPr>
              <w:rPr>
                <w:sz w:val="22"/>
                <w:szCs w:val="20"/>
              </w:rPr>
            </w:pPr>
          </w:p>
        </w:tc>
      </w:tr>
      <w:tr w:rsidR="00281307" w14:paraId="4F38BE08" w14:textId="77777777" w:rsidTr="000D2EF9">
        <w:trPr>
          <w:trHeight w:val="180"/>
        </w:trPr>
        <w:tc>
          <w:tcPr>
            <w:tcW w:w="4500" w:type="dxa"/>
            <w:shd w:val="clear" w:color="auto" w:fill="auto"/>
          </w:tcPr>
          <w:p w14:paraId="37FBF26D" w14:textId="77777777" w:rsidR="00281307" w:rsidRPr="006566B6" w:rsidRDefault="00281307" w:rsidP="00077F34">
            <w:pPr>
              <w:rPr>
                <w:b/>
                <w:i/>
                <w:sz w:val="22"/>
                <w:szCs w:val="22"/>
              </w:rPr>
            </w:pPr>
            <w:r w:rsidRPr="006566B6">
              <w:rPr>
                <w:b/>
                <w:i/>
                <w:sz w:val="22"/>
                <w:szCs w:val="22"/>
              </w:rPr>
              <w:t>1f. Designing Student Assessments</w:t>
            </w:r>
          </w:p>
        </w:tc>
        <w:tc>
          <w:tcPr>
            <w:tcW w:w="629" w:type="dxa"/>
            <w:shd w:val="clear" w:color="auto" w:fill="auto"/>
          </w:tcPr>
          <w:p w14:paraId="579001FC" w14:textId="77777777" w:rsidR="00281307" w:rsidRPr="006A538F" w:rsidRDefault="00281307" w:rsidP="00077F3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vMerge w:val="restart"/>
          </w:tcPr>
          <w:p w14:paraId="4AA8F7D7" w14:textId="77777777" w:rsidR="00281307" w:rsidRPr="00877318" w:rsidRDefault="00281307" w:rsidP="00077F34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Student completion of assignments;  Student progress in learning;  Non-instructional records</w:t>
            </w:r>
          </w:p>
        </w:tc>
      </w:tr>
      <w:tr w:rsidR="00507DA1" w14:paraId="7589F3F9" w14:textId="77777777" w:rsidTr="000D2EF9">
        <w:trPr>
          <w:trHeight w:val="230"/>
        </w:trPr>
        <w:tc>
          <w:tcPr>
            <w:tcW w:w="5129" w:type="dxa"/>
            <w:gridSpan w:val="2"/>
            <w:vMerge w:val="restart"/>
            <w:shd w:val="clear" w:color="auto" w:fill="auto"/>
          </w:tcPr>
          <w:p w14:paraId="4EDF2B52" w14:textId="77777777" w:rsidR="00507DA1" w:rsidRDefault="00507DA1" w:rsidP="000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Congruence with instructional outcomes; Criteria and standards; Design of formative assessments; Use for planning</w:t>
            </w:r>
          </w:p>
        </w:tc>
        <w:tc>
          <w:tcPr>
            <w:tcW w:w="5941" w:type="dxa"/>
            <w:gridSpan w:val="2"/>
            <w:vMerge/>
          </w:tcPr>
          <w:p w14:paraId="628DD0A3" w14:textId="77777777" w:rsidR="00507DA1" w:rsidRPr="00877318" w:rsidRDefault="00507DA1" w:rsidP="00077F34">
            <w:pPr>
              <w:rPr>
                <w:sz w:val="22"/>
                <w:szCs w:val="20"/>
              </w:rPr>
            </w:pPr>
          </w:p>
        </w:tc>
      </w:tr>
      <w:tr w:rsidR="00507DA1" w14:paraId="42A83F8F" w14:textId="77777777" w:rsidTr="000D2EF9">
        <w:trPr>
          <w:trHeight w:val="180"/>
        </w:trPr>
        <w:tc>
          <w:tcPr>
            <w:tcW w:w="5129" w:type="dxa"/>
            <w:gridSpan w:val="2"/>
            <w:vMerge/>
            <w:shd w:val="clear" w:color="auto" w:fill="auto"/>
          </w:tcPr>
          <w:p w14:paraId="486193D6" w14:textId="77777777" w:rsidR="00507DA1" w:rsidRPr="00110820" w:rsidRDefault="00507DA1" w:rsidP="00F73485">
            <w:pPr>
              <w:rPr>
                <w:b/>
                <w:sz w:val="20"/>
                <w:szCs w:val="20"/>
              </w:rPr>
            </w:pPr>
          </w:p>
        </w:tc>
        <w:tc>
          <w:tcPr>
            <w:tcW w:w="5311" w:type="dxa"/>
            <w:shd w:val="clear" w:color="auto" w:fill="auto"/>
          </w:tcPr>
          <w:p w14:paraId="627166A9" w14:textId="77777777" w:rsidR="00507DA1" w:rsidRPr="00BC4A0D" w:rsidRDefault="00507DA1" w:rsidP="00F73485">
            <w:pPr>
              <w:rPr>
                <w:b/>
                <w:i/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4c.  Communicating with Families</w:t>
            </w:r>
          </w:p>
        </w:tc>
        <w:tc>
          <w:tcPr>
            <w:tcW w:w="630" w:type="dxa"/>
            <w:shd w:val="clear" w:color="auto" w:fill="auto"/>
          </w:tcPr>
          <w:p w14:paraId="337C4D24" w14:textId="77777777" w:rsidR="00507DA1" w:rsidRPr="00877318" w:rsidRDefault="00507DA1" w:rsidP="00F73485">
            <w:pPr>
              <w:rPr>
                <w:sz w:val="22"/>
                <w:szCs w:val="20"/>
              </w:rPr>
            </w:pPr>
          </w:p>
        </w:tc>
      </w:tr>
      <w:tr w:rsidR="002A1B32" w14:paraId="7A3EDFDE" w14:textId="77777777" w:rsidTr="000D2EF9">
        <w:trPr>
          <w:trHeight w:val="180"/>
        </w:trPr>
        <w:tc>
          <w:tcPr>
            <w:tcW w:w="5129" w:type="dxa"/>
            <w:gridSpan w:val="2"/>
            <w:shd w:val="clear" w:color="auto" w:fill="F8CD9B"/>
          </w:tcPr>
          <w:p w14:paraId="4B9B36DA" w14:textId="4944BFA6" w:rsidR="002A1B32" w:rsidRPr="000E40C0" w:rsidRDefault="002A1B32" w:rsidP="009C0BB3">
            <w:pPr>
              <w:rPr>
                <w:sz w:val="22"/>
                <w:szCs w:val="22"/>
              </w:rPr>
            </w:pPr>
            <w:r w:rsidRPr="000E40C0">
              <w:rPr>
                <w:b/>
                <w:sz w:val="22"/>
                <w:szCs w:val="22"/>
              </w:rPr>
              <w:t>Domain 2.  The C</w:t>
            </w:r>
            <w:r w:rsidR="000D2EF9">
              <w:rPr>
                <w:b/>
                <w:sz w:val="22"/>
                <w:szCs w:val="22"/>
              </w:rPr>
              <w:t xml:space="preserve">lassroom Environment       </w:t>
            </w:r>
            <w:r w:rsidRPr="000E40C0">
              <w:rPr>
                <w:b/>
                <w:sz w:val="22"/>
                <w:szCs w:val="22"/>
              </w:rPr>
              <w:t xml:space="preserve">  </w:t>
            </w:r>
            <w:r w:rsidRPr="000E40C0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  <w:tc>
          <w:tcPr>
            <w:tcW w:w="5941" w:type="dxa"/>
            <w:gridSpan w:val="2"/>
            <w:vMerge w:val="restart"/>
          </w:tcPr>
          <w:p w14:paraId="1C94243C" w14:textId="6CE9FECB" w:rsidR="002A1B32" w:rsidRPr="00877318" w:rsidRDefault="002A1B32" w:rsidP="00F73485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Information about the instructional program;  Information about individual students; Engagement of famil</w:t>
            </w:r>
            <w:r>
              <w:rPr>
                <w:sz w:val="20"/>
                <w:szCs w:val="20"/>
              </w:rPr>
              <w:t>i</w:t>
            </w:r>
            <w:r w:rsidR="00B87DF5">
              <w:rPr>
                <w:sz w:val="20"/>
                <w:szCs w:val="20"/>
              </w:rPr>
              <w:t>es in the instructional program</w:t>
            </w:r>
          </w:p>
        </w:tc>
      </w:tr>
      <w:tr w:rsidR="003970C6" w14:paraId="2A0398BB" w14:textId="77777777" w:rsidTr="000D2EF9">
        <w:trPr>
          <w:trHeight w:val="390"/>
        </w:trPr>
        <w:tc>
          <w:tcPr>
            <w:tcW w:w="4500" w:type="dxa"/>
          </w:tcPr>
          <w:p w14:paraId="591F5231" w14:textId="0191D081" w:rsidR="003970C6" w:rsidRPr="003970C6" w:rsidRDefault="003970C6" w:rsidP="00110820">
            <w:pPr>
              <w:rPr>
                <w:b/>
                <w:sz w:val="22"/>
                <w:szCs w:val="22"/>
              </w:rPr>
            </w:pPr>
            <w:r w:rsidRPr="003970C6">
              <w:rPr>
                <w:b/>
                <w:i/>
                <w:sz w:val="22"/>
                <w:szCs w:val="22"/>
              </w:rPr>
              <w:t>2a.  Creating En</w:t>
            </w:r>
            <w:r>
              <w:rPr>
                <w:b/>
                <w:i/>
                <w:sz w:val="22"/>
                <w:szCs w:val="22"/>
              </w:rPr>
              <w:t>vironment of Respect and Rapport</w:t>
            </w:r>
          </w:p>
        </w:tc>
        <w:tc>
          <w:tcPr>
            <w:tcW w:w="629" w:type="dxa"/>
          </w:tcPr>
          <w:p w14:paraId="21A0F619" w14:textId="77777777" w:rsidR="003970C6" w:rsidRPr="00110820" w:rsidRDefault="003970C6" w:rsidP="00110820">
            <w:pPr>
              <w:rPr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  <w:vMerge/>
          </w:tcPr>
          <w:p w14:paraId="370DDDD2" w14:textId="77777777" w:rsidR="003970C6" w:rsidRPr="00877318" w:rsidRDefault="003970C6" w:rsidP="00F73485">
            <w:pPr>
              <w:rPr>
                <w:sz w:val="22"/>
                <w:szCs w:val="20"/>
              </w:rPr>
            </w:pPr>
          </w:p>
        </w:tc>
      </w:tr>
      <w:tr w:rsidR="00B22F4B" w14:paraId="2894CD20" w14:textId="77777777" w:rsidTr="000D2EF9">
        <w:trPr>
          <w:trHeight w:val="253"/>
        </w:trPr>
        <w:tc>
          <w:tcPr>
            <w:tcW w:w="5129" w:type="dxa"/>
            <w:gridSpan w:val="2"/>
            <w:vMerge w:val="restart"/>
          </w:tcPr>
          <w:p w14:paraId="44B152D0" w14:textId="77777777" w:rsidR="00B22F4B" w:rsidRPr="00877318" w:rsidRDefault="00B22F4B" w:rsidP="002A1B32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Teacher interactions with students, words and actions;</w:t>
            </w:r>
          </w:p>
          <w:p w14:paraId="7FFE39B6" w14:textId="61C2CB81" w:rsidR="00B22F4B" w:rsidRPr="00110820" w:rsidRDefault="00B22F4B" w:rsidP="002A1B32">
            <w:pPr>
              <w:rPr>
                <w:b/>
                <w:sz w:val="18"/>
                <w:szCs w:val="18"/>
              </w:rPr>
            </w:pPr>
            <w:r w:rsidRPr="00877318">
              <w:rPr>
                <w:sz w:val="20"/>
                <w:szCs w:val="20"/>
              </w:rPr>
              <w:t>Student interactions with other students, words and actions</w:t>
            </w:r>
          </w:p>
        </w:tc>
        <w:tc>
          <w:tcPr>
            <w:tcW w:w="5311" w:type="dxa"/>
          </w:tcPr>
          <w:p w14:paraId="3B5309C7" w14:textId="77777777" w:rsidR="00B22F4B" w:rsidRPr="00877318" w:rsidRDefault="00B22F4B" w:rsidP="00F73485">
            <w:pPr>
              <w:rPr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4d.  Participating in the Professional Community</w:t>
            </w:r>
          </w:p>
        </w:tc>
        <w:tc>
          <w:tcPr>
            <w:tcW w:w="630" w:type="dxa"/>
          </w:tcPr>
          <w:p w14:paraId="56F8F9D2" w14:textId="42185A75" w:rsidR="00B22F4B" w:rsidRPr="00877318" w:rsidRDefault="00B22F4B" w:rsidP="00F73485">
            <w:pPr>
              <w:rPr>
                <w:sz w:val="22"/>
                <w:szCs w:val="20"/>
              </w:rPr>
            </w:pPr>
          </w:p>
        </w:tc>
      </w:tr>
      <w:tr w:rsidR="003970C6" w14:paraId="19354FD6" w14:textId="77777777" w:rsidTr="000D2EF9">
        <w:trPr>
          <w:trHeight w:val="207"/>
        </w:trPr>
        <w:tc>
          <w:tcPr>
            <w:tcW w:w="5129" w:type="dxa"/>
            <w:gridSpan w:val="2"/>
            <w:vMerge/>
          </w:tcPr>
          <w:p w14:paraId="16027A49" w14:textId="72B27EA4" w:rsidR="003970C6" w:rsidRPr="00110820" w:rsidRDefault="003970C6" w:rsidP="002A1B32">
            <w:pPr>
              <w:rPr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  <w:vMerge w:val="restart"/>
          </w:tcPr>
          <w:p w14:paraId="781A04C1" w14:textId="54988592" w:rsidR="003970C6" w:rsidRPr="00877318" w:rsidRDefault="003970C6" w:rsidP="00F73485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Relationships with colleagues;  Involvement in a culture of professional inquiry; Service to the school; Participation in school and district projects</w:t>
            </w:r>
          </w:p>
        </w:tc>
      </w:tr>
      <w:tr w:rsidR="00B22F4B" w14:paraId="5DBDFC14" w14:textId="77777777" w:rsidTr="000D2EF9">
        <w:trPr>
          <w:trHeight w:val="195"/>
        </w:trPr>
        <w:tc>
          <w:tcPr>
            <w:tcW w:w="4500" w:type="dxa"/>
          </w:tcPr>
          <w:p w14:paraId="1D8232BE" w14:textId="77777777" w:rsidR="00B22F4B" w:rsidRPr="00110820" w:rsidRDefault="00B22F4B" w:rsidP="002A1B32">
            <w:pPr>
              <w:rPr>
                <w:b/>
                <w:sz w:val="18"/>
                <w:szCs w:val="18"/>
              </w:rPr>
            </w:pPr>
            <w:r w:rsidRPr="00BC4A0D">
              <w:rPr>
                <w:b/>
                <w:i/>
                <w:sz w:val="22"/>
                <w:szCs w:val="20"/>
              </w:rPr>
              <w:t>2b.  Establishing a Culture for Learning</w:t>
            </w:r>
          </w:p>
        </w:tc>
        <w:tc>
          <w:tcPr>
            <w:tcW w:w="629" w:type="dxa"/>
          </w:tcPr>
          <w:p w14:paraId="5C918613" w14:textId="49C173BF" w:rsidR="00B22F4B" w:rsidRPr="00110820" w:rsidRDefault="00B22F4B" w:rsidP="002A1B32">
            <w:pPr>
              <w:rPr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  <w:vMerge/>
          </w:tcPr>
          <w:p w14:paraId="55D16935" w14:textId="77777777" w:rsidR="00B22F4B" w:rsidRPr="00877318" w:rsidRDefault="00B22F4B" w:rsidP="00F73485">
            <w:pPr>
              <w:rPr>
                <w:sz w:val="20"/>
                <w:szCs w:val="20"/>
              </w:rPr>
            </w:pPr>
          </w:p>
        </w:tc>
      </w:tr>
      <w:tr w:rsidR="00B22F4B" w14:paraId="59130F71" w14:textId="77777777" w:rsidTr="000D2EF9">
        <w:trPr>
          <w:trHeight w:val="253"/>
        </w:trPr>
        <w:tc>
          <w:tcPr>
            <w:tcW w:w="5129" w:type="dxa"/>
            <w:gridSpan w:val="2"/>
            <w:vMerge w:val="restart"/>
          </w:tcPr>
          <w:p w14:paraId="3F300B79" w14:textId="4584132F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bCs/>
                <w:sz w:val="20"/>
                <w:szCs w:val="20"/>
              </w:rPr>
              <w:t xml:space="preserve">Importance of content and learning;  </w:t>
            </w:r>
            <w:r w:rsidRPr="00877318">
              <w:rPr>
                <w:sz w:val="20"/>
                <w:szCs w:val="20"/>
              </w:rPr>
              <w:t>Expectations for learning and achievement;  Student pride in work</w:t>
            </w:r>
          </w:p>
        </w:tc>
        <w:tc>
          <w:tcPr>
            <w:tcW w:w="5941" w:type="dxa"/>
            <w:gridSpan w:val="2"/>
            <w:vMerge/>
          </w:tcPr>
          <w:p w14:paraId="3134FE78" w14:textId="77777777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</w:tr>
      <w:tr w:rsidR="00B22F4B" w14:paraId="4036A621" w14:textId="77777777" w:rsidTr="000D2EF9">
        <w:trPr>
          <w:trHeight w:val="270"/>
        </w:trPr>
        <w:tc>
          <w:tcPr>
            <w:tcW w:w="5129" w:type="dxa"/>
            <w:gridSpan w:val="2"/>
            <w:vMerge/>
          </w:tcPr>
          <w:p w14:paraId="312346F8" w14:textId="77777777" w:rsidR="00B22F4B" w:rsidRPr="00877318" w:rsidRDefault="00B22F4B" w:rsidP="00B22F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7A4A2C9E" w14:textId="77777777" w:rsidR="00B22F4B" w:rsidRPr="00877318" w:rsidRDefault="00B22F4B" w:rsidP="00B22F4B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4e.  Growing and Developing Professionally</w:t>
            </w:r>
          </w:p>
        </w:tc>
        <w:tc>
          <w:tcPr>
            <w:tcW w:w="630" w:type="dxa"/>
          </w:tcPr>
          <w:p w14:paraId="316664D2" w14:textId="21BD67F7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</w:tr>
      <w:tr w:rsidR="00B22F4B" w14:paraId="7843E0C3" w14:textId="77777777" w:rsidTr="000D2EF9">
        <w:trPr>
          <w:trHeight w:val="247"/>
        </w:trPr>
        <w:tc>
          <w:tcPr>
            <w:tcW w:w="4500" w:type="dxa"/>
          </w:tcPr>
          <w:p w14:paraId="7C9F23FC" w14:textId="77777777" w:rsidR="00B22F4B" w:rsidRPr="00110820" w:rsidRDefault="00B22F4B" w:rsidP="00B22F4B">
            <w:pPr>
              <w:rPr>
                <w:b/>
                <w:sz w:val="18"/>
                <w:szCs w:val="18"/>
              </w:rPr>
            </w:pPr>
            <w:r w:rsidRPr="00BC4A0D">
              <w:rPr>
                <w:b/>
                <w:i/>
                <w:sz w:val="22"/>
                <w:szCs w:val="20"/>
              </w:rPr>
              <w:t>2c</w:t>
            </w:r>
            <w:r>
              <w:rPr>
                <w:b/>
                <w:i/>
                <w:sz w:val="22"/>
                <w:szCs w:val="20"/>
              </w:rPr>
              <w:t>.  Managing Classroom Procedure</w:t>
            </w:r>
          </w:p>
        </w:tc>
        <w:tc>
          <w:tcPr>
            <w:tcW w:w="629" w:type="dxa"/>
          </w:tcPr>
          <w:p w14:paraId="18F16116" w14:textId="72FD5B29" w:rsidR="00B22F4B" w:rsidRPr="00110820" w:rsidRDefault="00B22F4B" w:rsidP="00B22F4B">
            <w:pPr>
              <w:rPr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  <w:vMerge w:val="restart"/>
          </w:tcPr>
          <w:p w14:paraId="7F26381E" w14:textId="6D5ECBF3" w:rsidR="00B22F4B" w:rsidRPr="00877318" w:rsidRDefault="00B22F4B" w:rsidP="00B22F4B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Enhancement of content knowledge and pedagogical skill;  Receptivity to feedback from collea</w:t>
            </w:r>
            <w:r>
              <w:rPr>
                <w:sz w:val="20"/>
                <w:szCs w:val="20"/>
              </w:rPr>
              <w:t>gues;  Service to the profession</w:t>
            </w:r>
          </w:p>
        </w:tc>
      </w:tr>
      <w:tr w:rsidR="00B22F4B" w14:paraId="1D5B8CCF" w14:textId="77777777" w:rsidTr="000D2EF9">
        <w:trPr>
          <w:trHeight w:val="253"/>
        </w:trPr>
        <w:tc>
          <w:tcPr>
            <w:tcW w:w="5129" w:type="dxa"/>
            <w:gridSpan w:val="2"/>
            <w:vMerge w:val="restart"/>
          </w:tcPr>
          <w:p w14:paraId="48361C2B" w14:textId="77777777" w:rsidR="00B22F4B" w:rsidRPr="00877318" w:rsidRDefault="00B22F4B" w:rsidP="00B22F4B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Management of instructional groups;  Management of transitions;  Management of materials and supplies;</w:t>
            </w:r>
          </w:p>
          <w:p w14:paraId="0D94782C" w14:textId="5EE3816D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Performance of classroom routines;  Supervision of volunteers and paraprofessionals</w:t>
            </w:r>
          </w:p>
        </w:tc>
        <w:tc>
          <w:tcPr>
            <w:tcW w:w="5941" w:type="dxa"/>
            <w:gridSpan w:val="2"/>
            <w:vMerge/>
          </w:tcPr>
          <w:p w14:paraId="13D2E9AF" w14:textId="77777777" w:rsidR="00B22F4B" w:rsidRPr="00877318" w:rsidRDefault="00B22F4B" w:rsidP="00B22F4B">
            <w:pPr>
              <w:rPr>
                <w:sz w:val="22"/>
                <w:szCs w:val="20"/>
              </w:rPr>
            </w:pPr>
          </w:p>
        </w:tc>
      </w:tr>
      <w:tr w:rsidR="00B22F4B" w14:paraId="6C5F3676" w14:textId="77777777" w:rsidTr="000D2EF9">
        <w:trPr>
          <w:trHeight w:val="225"/>
        </w:trPr>
        <w:tc>
          <w:tcPr>
            <w:tcW w:w="5129" w:type="dxa"/>
            <w:gridSpan w:val="2"/>
            <w:vMerge/>
          </w:tcPr>
          <w:p w14:paraId="72B83609" w14:textId="77777777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14:paraId="7E787908" w14:textId="77777777" w:rsidR="00B22F4B" w:rsidRPr="00877318" w:rsidRDefault="00B22F4B" w:rsidP="00B22F4B">
            <w:pPr>
              <w:rPr>
                <w:sz w:val="22"/>
                <w:szCs w:val="20"/>
              </w:rPr>
            </w:pPr>
            <w:r w:rsidRPr="00683111">
              <w:rPr>
                <w:b/>
                <w:i/>
                <w:sz w:val="22"/>
                <w:szCs w:val="22"/>
              </w:rPr>
              <w:t>4f.  Showing Professionalism</w:t>
            </w:r>
          </w:p>
        </w:tc>
        <w:tc>
          <w:tcPr>
            <w:tcW w:w="630" w:type="dxa"/>
          </w:tcPr>
          <w:p w14:paraId="1FFDF2FA" w14:textId="75B366B7" w:rsidR="00B22F4B" w:rsidRPr="00877318" w:rsidRDefault="00B22F4B" w:rsidP="00B22F4B">
            <w:pPr>
              <w:rPr>
                <w:sz w:val="22"/>
                <w:szCs w:val="20"/>
              </w:rPr>
            </w:pPr>
          </w:p>
        </w:tc>
      </w:tr>
      <w:tr w:rsidR="00B22F4B" w14:paraId="47940B9D" w14:textId="77777777" w:rsidTr="000D2EF9">
        <w:trPr>
          <w:trHeight w:val="375"/>
        </w:trPr>
        <w:tc>
          <w:tcPr>
            <w:tcW w:w="5129" w:type="dxa"/>
            <w:gridSpan w:val="2"/>
            <w:vMerge/>
          </w:tcPr>
          <w:p w14:paraId="75371867" w14:textId="77777777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vMerge w:val="restart"/>
          </w:tcPr>
          <w:p w14:paraId="5DB017F5" w14:textId="731ABD60" w:rsidR="00B22F4B" w:rsidRPr="00683111" w:rsidRDefault="00B22F4B" w:rsidP="00B22F4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and ethical conduct;  Service to students;  Advocacy Decision making;  Compliance with school and district regulations</w:t>
            </w:r>
          </w:p>
        </w:tc>
      </w:tr>
      <w:tr w:rsidR="00B22F4B" w14:paraId="7BA670BE" w14:textId="77777777" w:rsidTr="000D2EF9">
        <w:trPr>
          <w:trHeight w:val="210"/>
        </w:trPr>
        <w:tc>
          <w:tcPr>
            <w:tcW w:w="4500" w:type="dxa"/>
          </w:tcPr>
          <w:p w14:paraId="4455BEA3" w14:textId="77777777" w:rsidR="00B22F4B" w:rsidRPr="00877318" w:rsidRDefault="00B22F4B" w:rsidP="00B22F4B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2d.  Managing Student Behavior</w:t>
            </w:r>
          </w:p>
        </w:tc>
        <w:tc>
          <w:tcPr>
            <w:tcW w:w="629" w:type="dxa"/>
          </w:tcPr>
          <w:p w14:paraId="0550510C" w14:textId="1D78F4D8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vMerge/>
          </w:tcPr>
          <w:p w14:paraId="7541E2CB" w14:textId="77777777" w:rsidR="00B22F4B" w:rsidRDefault="00B22F4B" w:rsidP="00B22F4B">
            <w:pPr>
              <w:rPr>
                <w:sz w:val="22"/>
                <w:szCs w:val="22"/>
              </w:rPr>
            </w:pPr>
          </w:p>
        </w:tc>
      </w:tr>
      <w:tr w:rsidR="00B22F4B" w14:paraId="5B46617D" w14:textId="77777777" w:rsidTr="000D2EF9">
        <w:trPr>
          <w:trHeight w:val="253"/>
        </w:trPr>
        <w:tc>
          <w:tcPr>
            <w:tcW w:w="5129" w:type="dxa"/>
            <w:gridSpan w:val="2"/>
            <w:vMerge w:val="restart"/>
          </w:tcPr>
          <w:p w14:paraId="4BEA4C0A" w14:textId="23AD3DC3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Expectations;  Monitoring of student behavior;  Response to student misbehavior</w:t>
            </w:r>
          </w:p>
        </w:tc>
        <w:tc>
          <w:tcPr>
            <w:tcW w:w="5941" w:type="dxa"/>
            <w:gridSpan w:val="2"/>
            <w:vMerge/>
          </w:tcPr>
          <w:p w14:paraId="7674008F" w14:textId="77777777" w:rsidR="00B22F4B" w:rsidRDefault="00B22F4B" w:rsidP="00B22F4B">
            <w:pPr>
              <w:rPr>
                <w:sz w:val="22"/>
                <w:szCs w:val="22"/>
              </w:rPr>
            </w:pPr>
          </w:p>
        </w:tc>
      </w:tr>
      <w:tr w:rsidR="00B22F4B" w14:paraId="7E2187D9" w14:textId="77777777" w:rsidTr="000D2EF9">
        <w:trPr>
          <w:trHeight w:val="230"/>
        </w:trPr>
        <w:tc>
          <w:tcPr>
            <w:tcW w:w="5129" w:type="dxa"/>
            <w:gridSpan w:val="2"/>
            <w:vMerge/>
          </w:tcPr>
          <w:p w14:paraId="52A13735" w14:textId="77777777" w:rsidR="00B22F4B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vMerge w:val="restart"/>
          </w:tcPr>
          <w:p w14:paraId="792E3E86" w14:textId="6E523C8E" w:rsidR="00B22F4B" w:rsidRPr="00877318" w:rsidRDefault="00B22F4B" w:rsidP="00B22F4B">
            <w:pPr>
              <w:rPr>
                <w:sz w:val="20"/>
                <w:szCs w:val="20"/>
              </w:rPr>
            </w:pPr>
            <w:r w:rsidRPr="0031742F">
              <w:rPr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63EA0E04" wp14:editId="459FAECF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90805</wp:posOffset>
                  </wp:positionV>
                  <wp:extent cx="1600200" cy="478155"/>
                  <wp:effectExtent l="0" t="0" r="0" b="0"/>
                  <wp:wrapThrough wrapText="bothSides">
                    <wp:wrapPolygon edited="0">
                      <wp:start x="5914" y="0"/>
                      <wp:lineTo x="0" y="4303"/>
                      <wp:lineTo x="0" y="8606"/>
                      <wp:lineTo x="1800" y="13769"/>
                      <wp:lineTo x="1800" y="17211"/>
                      <wp:lineTo x="10286" y="18932"/>
                      <wp:lineTo x="13114" y="18932"/>
                      <wp:lineTo x="15429" y="17211"/>
                      <wp:lineTo x="16971" y="15490"/>
                      <wp:lineTo x="17229" y="8606"/>
                      <wp:lineTo x="15686" y="6024"/>
                      <wp:lineTo x="8229" y="0"/>
                      <wp:lineTo x="5914" y="0"/>
                    </wp:wrapPolygon>
                  </wp:wrapThrough>
                  <wp:docPr id="1" name="Picture 1" descr="Hi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2F4B" w14:paraId="7A51B992" w14:textId="77777777" w:rsidTr="000D2EF9">
        <w:trPr>
          <w:trHeight w:val="210"/>
        </w:trPr>
        <w:tc>
          <w:tcPr>
            <w:tcW w:w="4500" w:type="dxa"/>
          </w:tcPr>
          <w:p w14:paraId="3B3B417D" w14:textId="77777777" w:rsidR="00B22F4B" w:rsidRDefault="00B22F4B" w:rsidP="00B22F4B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2e.  Organizing Physical Space</w:t>
            </w:r>
          </w:p>
        </w:tc>
        <w:tc>
          <w:tcPr>
            <w:tcW w:w="629" w:type="dxa"/>
          </w:tcPr>
          <w:p w14:paraId="3C53D209" w14:textId="74FA23C5" w:rsidR="00B22F4B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vMerge/>
          </w:tcPr>
          <w:p w14:paraId="76AD8845" w14:textId="6BA8748E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</w:p>
        </w:tc>
      </w:tr>
      <w:tr w:rsidR="00B22F4B" w14:paraId="40B52737" w14:textId="77777777" w:rsidTr="000D2EF9">
        <w:trPr>
          <w:trHeight w:val="460"/>
        </w:trPr>
        <w:tc>
          <w:tcPr>
            <w:tcW w:w="5129" w:type="dxa"/>
            <w:gridSpan w:val="2"/>
          </w:tcPr>
          <w:p w14:paraId="317F4C96" w14:textId="545E7CEB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Safety and accessibility;  Arrangement of furniture and use of physical resources</w:t>
            </w:r>
          </w:p>
        </w:tc>
        <w:tc>
          <w:tcPr>
            <w:tcW w:w="5941" w:type="dxa"/>
            <w:gridSpan w:val="2"/>
            <w:vMerge/>
          </w:tcPr>
          <w:p w14:paraId="7BA9EB4F" w14:textId="77777777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</w:p>
        </w:tc>
      </w:tr>
      <w:tr w:rsidR="009C0BB3" w14:paraId="4C28EB9D" w14:textId="77777777" w:rsidTr="000D2EF9">
        <w:trPr>
          <w:trHeight w:val="323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03A42B97" w14:textId="0103F159" w:rsidR="009C0BB3" w:rsidRPr="009C0BB3" w:rsidRDefault="009C0BB3" w:rsidP="009C0BB3">
            <w:pPr>
              <w:ind w:left="71"/>
              <w:rPr>
                <w:b/>
                <w:i/>
                <w:sz w:val="12"/>
                <w:szCs w:val="12"/>
              </w:rPr>
            </w:pPr>
            <w:r w:rsidRPr="005E381B">
              <w:rPr>
                <w:sz w:val="16"/>
              </w:rPr>
              <w:t xml:space="preserve">Based on Charlotte Danielson’s Framework for Teaching Evaluation Instrument (2013). </w:t>
            </w:r>
            <w:hyperlink r:id="rId6" w:history="1">
              <w:r w:rsidRPr="005E381B">
                <w:rPr>
                  <w:rStyle w:val="Hyperlink"/>
                  <w:sz w:val="16"/>
                </w:rPr>
                <w:t>www.danielsongroup.org</w:t>
              </w:r>
            </w:hyperlink>
            <w:r w:rsidRPr="005E381B">
              <w:rPr>
                <w:sz w:val="16"/>
              </w:rPr>
              <w:t>. Used with permission for schools within Huron ISD</w:t>
            </w:r>
            <w:r>
              <w:rPr>
                <w:sz w:val="16"/>
              </w:rPr>
              <w:t>.</w:t>
            </w:r>
          </w:p>
        </w:tc>
      </w:tr>
    </w:tbl>
    <w:p w14:paraId="2B511BC6" w14:textId="2C62327B" w:rsidR="000D2EF9" w:rsidRDefault="000D2EF9" w:rsidP="00FD1B87"/>
    <w:p w14:paraId="4E3750E1" w14:textId="77777777" w:rsidR="000D2EF9" w:rsidRDefault="000D2EF9">
      <w:pPr>
        <w:spacing w:after="160" w:line="259" w:lineRule="auto"/>
      </w:pPr>
      <w:r>
        <w:br w:type="page"/>
      </w:r>
    </w:p>
    <w:p w14:paraId="24A36B90" w14:textId="77777777" w:rsidR="00542A9C" w:rsidRDefault="00542A9C" w:rsidP="00FD1B87"/>
    <w:tbl>
      <w:tblPr>
        <w:tblW w:w="111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850"/>
      </w:tblGrid>
      <w:tr w:rsidR="000D2EF9" w:rsidRPr="00877318" w14:paraId="19D82C74" w14:textId="77777777" w:rsidTr="000D2EF9">
        <w:trPr>
          <w:cantSplit/>
        </w:trPr>
        <w:tc>
          <w:tcPr>
            <w:tcW w:w="11160" w:type="dxa"/>
            <w:gridSpan w:val="2"/>
          </w:tcPr>
          <w:p w14:paraId="1CD2B8FD" w14:textId="7FA6B72F" w:rsidR="000D2EF9" w:rsidRPr="000D2EF9" w:rsidRDefault="000D2EF9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Student Growth Evidence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  <w:r w:rsidRPr="000D2EF9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14:paraId="5B0F7C81" w14:textId="77777777" w:rsidR="000D2EF9" w:rsidRPr="000D2EF9" w:rsidRDefault="000D2EF9" w:rsidP="00A12F88"/>
          <w:p w14:paraId="7C283C59" w14:textId="77777777" w:rsidR="000D2EF9" w:rsidRPr="000D2EF9" w:rsidRDefault="000D2EF9" w:rsidP="00A12F88"/>
          <w:p w14:paraId="4BBDE594" w14:textId="77777777" w:rsidR="000D2EF9" w:rsidRPr="009C0BB3" w:rsidRDefault="000D2EF9" w:rsidP="00A12F88">
            <w:r w:rsidRPr="009C0BB3">
              <w:sym w:font="Wingdings" w:char="F06F"/>
            </w:r>
            <w:r w:rsidRPr="009C0BB3">
              <w:t xml:space="preserve"> District and/or Teacher-provided Documentation Attached</w:t>
            </w:r>
          </w:p>
          <w:p w14:paraId="4F1D29C5" w14:textId="77777777" w:rsidR="000D2EF9" w:rsidRPr="009C0BB3" w:rsidRDefault="000D2EF9" w:rsidP="00A12F88"/>
        </w:tc>
      </w:tr>
      <w:tr w:rsidR="000D2EF9" w:rsidRPr="00877318" w14:paraId="3FA46085" w14:textId="77777777" w:rsidTr="000D2EF9">
        <w:trPr>
          <w:cantSplit/>
        </w:trPr>
        <w:tc>
          <w:tcPr>
            <w:tcW w:w="11160" w:type="dxa"/>
            <w:gridSpan w:val="2"/>
          </w:tcPr>
          <w:p w14:paraId="152E118B" w14:textId="12013494" w:rsidR="000D2EF9" w:rsidRPr="009C0BB3" w:rsidRDefault="000D2EF9" w:rsidP="00A12F88">
            <w:r w:rsidRPr="009C0BB3">
              <w:rPr>
                <w:b/>
              </w:rPr>
              <w:t>Attendance</w:t>
            </w:r>
            <w:r w:rsidRPr="009C0BB3">
              <w:t>:</w:t>
            </w:r>
            <w:r>
              <w:t xml:space="preserve">    </w:t>
            </w:r>
          </w:p>
          <w:p w14:paraId="2363CC34" w14:textId="77777777" w:rsidR="000D2EF9" w:rsidRPr="009C0BB3" w:rsidRDefault="000D2EF9" w:rsidP="00A12F88"/>
          <w:p w14:paraId="469D9E0A" w14:textId="77777777" w:rsidR="000D2EF9" w:rsidRPr="009C0BB3" w:rsidRDefault="000D2EF9" w:rsidP="00A12F88"/>
          <w:p w14:paraId="27C4B37C" w14:textId="77777777" w:rsidR="000D2EF9" w:rsidRPr="009C0BB3" w:rsidRDefault="000D2EF9" w:rsidP="00A12F88"/>
          <w:p w14:paraId="40266B52" w14:textId="77777777" w:rsidR="000D2EF9" w:rsidRPr="009C0BB3" w:rsidRDefault="000D2EF9" w:rsidP="00A12F88">
            <w:r w:rsidRPr="009C0BB3">
              <w:sym w:font="Wingdings" w:char="F06F"/>
            </w:r>
            <w:r w:rsidRPr="009C0BB3">
              <w:t xml:space="preserve"> Attendance Record Attached</w:t>
            </w:r>
          </w:p>
        </w:tc>
      </w:tr>
      <w:tr w:rsidR="000D2EF9" w:rsidRPr="00877318" w14:paraId="4772DEB1" w14:textId="77777777" w:rsidTr="000D2EF9">
        <w:trPr>
          <w:cantSplit/>
        </w:trPr>
        <w:tc>
          <w:tcPr>
            <w:tcW w:w="11160" w:type="dxa"/>
            <w:gridSpan w:val="2"/>
          </w:tcPr>
          <w:p w14:paraId="2017B472" w14:textId="77777777" w:rsidR="000D2EF9" w:rsidRPr="009C0BB3" w:rsidRDefault="000D2EF9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Teacher Disciplinary Record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487242FE" w14:textId="77777777" w:rsidR="000D2EF9" w:rsidRPr="009C0BB3" w:rsidRDefault="000D2EF9" w:rsidP="00A12F88"/>
          <w:p w14:paraId="6280F259" w14:textId="77777777" w:rsidR="000D2EF9" w:rsidRPr="009C0BB3" w:rsidRDefault="000D2EF9" w:rsidP="00A12F88"/>
          <w:p w14:paraId="07DE25A4" w14:textId="77777777" w:rsidR="000D2EF9" w:rsidRPr="009C0BB3" w:rsidRDefault="000D2EF9" w:rsidP="00A12F88">
            <w:r w:rsidRPr="009C0BB3">
              <w:sym w:font="Wingdings" w:char="F06F"/>
            </w:r>
            <w:r w:rsidRPr="009C0BB3">
              <w:t xml:space="preserve"> Disciplinary Action on File</w:t>
            </w:r>
          </w:p>
        </w:tc>
      </w:tr>
      <w:tr w:rsidR="000D2EF9" w:rsidRPr="00877318" w14:paraId="546C36FA" w14:textId="77777777" w:rsidTr="000D2EF9">
        <w:trPr>
          <w:cantSplit/>
        </w:trPr>
        <w:tc>
          <w:tcPr>
            <w:tcW w:w="11160" w:type="dxa"/>
            <w:gridSpan w:val="2"/>
          </w:tcPr>
          <w:p w14:paraId="1CD60DA3" w14:textId="6632933D" w:rsidR="000D2EF9" w:rsidRPr="009C0BB3" w:rsidRDefault="000D2EF9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Accomplishments and Contributions Above Normal Expectations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5AD5D7D1" w14:textId="77777777" w:rsidR="000D2EF9" w:rsidRPr="009C0BB3" w:rsidRDefault="000D2EF9" w:rsidP="00A12F88"/>
          <w:p w14:paraId="58C55034" w14:textId="77777777" w:rsidR="000D2EF9" w:rsidRPr="009C0BB3" w:rsidRDefault="000D2EF9" w:rsidP="00A12F88"/>
          <w:p w14:paraId="24A2CE95" w14:textId="77777777" w:rsidR="000D2EF9" w:rsidRPr="009C0BB3" w:rsidRDefault="000D2EF9" w:rsidP="00A12F88">
            <w:r w:rsidRPr="009C0BB3">
              <w:sym w:font="Wingdings" w:char="F06F"/>
            </w:r>
            <w:r w:rsidRPr="009C0BB3">
              <w:t xml:space="preserve"> Teacher-provided Documentation Attached</w:t>
            </w:r>
          </w:p>
        </w:tc>
      </w:tr>
      <w:tr w:rsidR="000D2EF9" w:rsidRPr="00877318" w14:paraId="7E57502B" w14:textId="77777777" w:rsidTr="000D2EF9">
        <w:trPr>
          <w:cantSplit/>
        </w:trPr>
        <w:tc>
          <w:tcPr>
            <w:tcW w:w="11160" w:type="dxa"/>
            <w:gridSpan w:val="2"/>
          </w:tcPr>
          <w:p w14:paraId="5685F135" w14:textId="1C0D826E" w:rsidR="000D2EF9" w:rsidRPr="009C0BB3" w:rsidRDefault="000D2EF9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Non-required but Relevant Special Training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6B8356AB" w14:textId="77777777" w:rsidR="000D2EF9" w:rsidRPr="009C0BB3" w:rsidRDefault="000D2EF9" w:rsidP="00A12F88"/>
          <w:p w14:paraId="28A0C4D9" w14:textId="77777777" w:rsidR="000D2EF9" w:rsidRPr="009C0BB3" w:rsidRDefault="000D2EF9" w:rsidP="00A12F88"/>
          <w:p w14:paraId="3AAC93DF" w14:textId="77777777" w:rsidR="000D2EF9" w:rsidRPr="009C0BB3" w:rsidRDefault="000D2EF9" w:rsidP="00A12F88">
            <w:r w:rsidRPr="009C0BB3">
              <w:sym w:font="Wingdings" w:char="F06F"/>
            </w:r>
            <w:r w:rsidRPr="009C0BB3">
              <w:t xml:space="preserve"> Teacher-provided Documentation Attached</w:t>
            </w:r>
          </w:p>
        </w:tc>
      </w:tr>
      <w:tr w:rsidR="000D2EF9" w14:paraId="48D0524F" w14:textId="77777777" w:rsidTr="000D2EF9">
        <w:trPr>
          <w:cantSplit/>
        </w:trPr>
        <w:tc>
          <w:tcPr>
            <w:tcW w:w="5310" w:type="dxa"/>
          </w:tcPr>
          <w:p w14:paraId="33522462" w14:textId="534ACB4F" w:rsidR="000D2EF9" w:rsidRDefault="000D2EF9" w:rsidP="00A12F88">
            <w:pPr>
              <w:spacing w:before="120" w:after="40"/>
              <w:jc w:val="center"/>
            </w:pPr>
          </w:p>
          <w:p w14:paraId="776682B8" w14:textId="77777777" w:rsidR="000D2EF9" w:rsidRPr="00901E24" w:rsidRDefault="000D2EF9" w:rsidP="000D2EF9">
            <w:pPr>
              <w:spacing w:before="120" w:after="40"/>
              <w:ind w:right="-1830"/>
              <w:jc w:val="center"/>
            </w:pPr>
          </w:p>
          <w:p w14:paraId="714A94BF" w14:textId="64776232" w:rsidR="000D2EF9" w:rsidRPr="00901E24" w:rsidRDefault="000D2EF9" w:rsidP="00A12F88">
            <w:pPr>
              <w:spacing w:before="120" w:after="40"/>
              <w:jc w:val="center"/>
            </w:pPr>
            <w:r w:rsidRPr="00901E24">
              <w:t>Teacher’s Signature</w:t>
            </w:r>
            <w:r>
              <w:t xml:space="preserve"> or Electronic Signature</w:t>
            </w:r>
          </w:p>
        </w:tc>
        <w:tc>
          <w:tcPr>
            <w:tcW w:w="5850" w:type="dxa"/>
          </w:tcPr>
          <w:p w14:paraId="553958B9" w14:textId="77777777" w:rsidR="000D2EF9" w:rsidRPr="00901E24" w:rsidRDefault="000D2EF9" w:rsidP="00A12F88">
            <w:pPr>
              <w:spacing w:before="120" w:after="40"/>
              <w:jc w:val="center"/>
            </w:pPr>
          </w:p>
          <w:p w14:paraId="140D9C6F" w14:textId="77777777" w:rsidR="000D2EF9" w:rsidRPr="00901E24" w:rsidRDefault="000D2EF9" w:rsidP="00A12F88">
            <w:pPr>
              <w:spacing w:before="120" w:after="40"/>
              <w:jc w:val="center"/>
            </w:pPr>
          </w:p>
          <w:p w14:paraId="6936FF07" w14:textId="77777777" w:rsidR="000D2EF9" w:rsidRPr="00901E24" w:rsidRDefault="000D2EF9" w:rsidP="00A12F88">
            <w:pPr>
              <w:spacing w:before="120" w:after="40"/>
              <w:jc w:val="center"/>
            </w:pPr>
            <w:r w:rsidRPr="00901E24">
              <w:t>Date</w:t>
            </w:r>
          </w:p>
        </w:tc>
      </w:tr>
    </w:tbl>
    <w:p w14:paraId="758861D7" w14:textId="77777777" w:rsidR="00DF473F" w:rsidRPr="00542A9C" w:rsidRDefault="00DF473F" w:rsidP="00FD1B87"/>
    <w:sectPr w:rsidR="00DF473F" w:rsidRPr="00542A9C" w:rsidSect="00D31794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9C"/>
    <w:rsid w:val="00077F34"/>
    <w:rsid w:val="00094C95"/>
    <w:rsid w:val="000D2EF9"/>
    <w:rsid w:val="000E40C0"/>
    <w:rsid w:val="00110820"/>
    <w:rsid w:val="00127F7D"/>
    <w:rsid w:val="001B5FAC"/>
    <w:rsid w:val="00222D64"/>
    <w:rsid w:val="0023691C"/>
    <w:rsid w:val="00281307"/>
    <w:rsid w:val="002A1B32"/>
    <w:rsid w:val="0030617A"/>
    <w:rsid w:val="0033287E"/>
    <w:rsid w:val="00344692"/>
    <w:rsid w:val="00370AEC"/>
    <w:rsid w:val="00395C70"/>
    <w:rsid w:val="003970C6"/>
    <w:rsid w:val="00491952"/>
    <w:rsid w:val="00507DA1"/>
    <w:rsid w:val="00515ECE"/>
    <w:rsid w:val="0051783F"/>
    <w:rsid w:val="00520254"/>
    <w:rsid w:val="00522A29"/>
    <w:rsid w:val="00532139"/>
    <w:rsid w:val="00542A9C"/>
    <w:rsid w:val="00574EBA"/>
    <w:rsid w:val="005E0C7F"/>
    <w:rsid w:val="005F4388"/>
    <w:rsid w:val="0065387D"/>
    <w:rsid w:val="006566B6"/>
    <w:rsid w:val="0066084C"/>
    <w:rsid w:val="00683111"/>
    <w:rsid w:val="006B271A"/>
    <w:rsid w:val="006D6C39"/>
    <w:rsid w:val="00704E64"/>
    <w:rsid w:val="00772ACC"/>
    <w:rsid w:val="007F7FC2"/>
    <w:rsid w:val="008117F5"/>
    <w:rsid w:val="00840CD0"/>
    <w:rsid w:val="009352AF"/>
    <w:rsid w:val="009C0BB3"/>
    <w:rsid w:val="009C6BCF"/>
    <w:rsid w:val="00A23258"/>
    <w:rsid w:val="00A55850"/>
    <w:rsid w:val="00AB7E5A"/>
    <w:rsid w:val="00B00522"/>
    <w:rsid w:val="00B13792"/>
    <w:rsid w:val="00B22F4B"/>
    <w:rsid w:val="00B7450F"/>
    <w:rsid w:val="00B87DF5"/>
    <w:rsid w:val="00B9508B"/>
    <w:rsid w:val="00C05D0D"/>
    <w:rsid w:val="00C93F72"/>
    <w:rsid w:val="00C97C4B"/>
    <w:rsid w:val="00CC32DD"/>
    <w:rsid w:val="00D31794"/>
    <w:rsid w:val="00D34169"/>
    <w:rsid w:val="00D37593"/>
    <w:rsid w:val="00DF2E67"/>
    <w:rsid w:val="00DF473F"/>
    <w:rsid w:val="00E2138B"/>
    <w:rsid w:val="00E3548A"/>
    <w:rsid w:val="00E60E19"/>
    <w:rsid w:val="00E8727F"/>
    <w:rsid w:val="00EA00ED"/>
    <w:rsid w:val="00EC4F56"/>
    <w:rsid w:val="00F03E59"/>
    <w:rsid w:val="00F24BA0"/>
    <w:rsid w:val="00F3420A"/>
    <w:rsid w:val="00F429EE"/>
    <w:rsid w:val="00F45483"/>
    <w:rsid w:val="00F73485"/>
    <w:rsid w:val="00F74ED8"/>
    <w:rsid w:val="00F947B7"/>
    <w:rsid w:val="00FD1B8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8AF0"/>
  <w15:chartTrackingRefBased/>
  <w15:docId w15:val="{0D3E0EB1-D7BA-4539-8A09-D3ACBCE3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A9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A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42A9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42A9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4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C9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1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9C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ielsongroup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85A7-A5A5-4DD6-B311-58B67D38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Erdman</dc:creator>
  <cp:keywords/>
  <dc:description/>
  <cp:lastModifiedBy>Karen Currie</cp:lastModifiedBy>
  <cp:revision>3</cp:revision>
  <cp:lastPrinted>2016-08-23T12:27:00Z</cp:lastPrinted>
  <dcterms:created xsi:type="dcterms:W3CDTF">2016-08-25T14:27:00Z</dcterms:created>
  <dcterms:modified xsi:type="dcterms:W3CDTF">2016-08-25T14:36:00Z</dcterms:modified>
</cp:coreProperties>
</file>