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F" w:rsidRPr="00210FE8" w:rsidRDefault="001208BA">
      <w:pPr>
        <w:rPr>
          <w:rFonts w:ascii="Arial Narrow" w:hAnsi="Arial Narrow"/>
          <w:sz w:val="22"/>
          <w:szCs w:val="20"/>
        </w:rPr>
      </w:pPr>
      <w:r w:rsidRPr="00210FE8">
        <w:rPr>
          <w:rFonts w:ascii="Arial Narrow" w:hAnsi="Arial Narrow"/>
          <w:sz w:val="22"/>
          <w:szCs w:val="20"/>
        </w:rPr>
        <w:t xml:space="preserve">Common Core State Standards Implementation Plan for </w:t>
      </w:r>
      <w:r w:rsidR="00135DF6" w:rsidRPr="00210FE8">
        <w:rPr>
          <w:rFonts w:ascii="Arial Narrow" w:hAnsi="Arial Narrow"/>
          <w:sz w:val="22"/>
          <w:szCs w:val="20"/>
        </w:rPr>
        <w:t>5th</w:t>
      </w:r>
      <w:r w:rsidR="002B44A4" w:rsidRPr="00210FE8">
        <w:rPr>
          <w:rFonts w:ascii="Arial Narrow" w:hAnsi="Arial Narrow"/>
          <w:sz w:val="22"/>
          <w:szCs w:val="20"/>
        </w:rPr>
        <w:t xml:space="preserve"> Grade</w:t>
      </w:r>
      <w:r w:rsidRPr="00210FE8">
        <w:rPr>
          <w:rFonts w:ascii="Arial Narrow" w:hAnsi="Arial Narrow"/>
          <w:sz w:val="22"/>
          <w:szCs w:val="20"/>
        </w:rPr>
        <w:t>____________________________________________________________</w:t>
      </w:r>
    </w:p>
    <w:p w:rsidR="001208BA" w:rsidRPr="00210FE8" w:rsidRDefault="001208BA">
      <w:pPr>
        <w:rPr>
          <w:rFonts w:ascii="Arial Narrow" w:hAnsi="Arial Narrow"/>
          <w:sz w:val="22"/>
          <w:szCs w:val="20"/>
        </w:rPr>
      </w:pPr>
    </w:p>
    <w:tbl>
      <w:tblPr>
        <w:tblStyle w:val="TableGrid"/>
        <w:tblW w:w="5000" w:type="pct"/>
        <w:tblLayout w:type="fixed"/>
        <w:tblLook w:val="04A0"/>
      </w:tblPr>
      <w:tblGrid>
        <w:gridCol w:w="2847"/>
        <w:gridCol w:w="684"/>
        <w:gridCol w:w="684"/>
        <w:gridCol w:w="681"/>
        <w:gridCol w:w="6"/>
        <w:gridCol w:w="675"/>
        <w:gridCol w:w="12"/>
        <w:gridCol w:w="3809"/>
        <w:gridCol w:w="2631"/>
        <w:gridCol w:w="2587"/>
      </w:tblGrid>
      <w:tr w:rsidR="001208BA" w:rsidRPr="00210FE8" w:rsidTr="00E92F3A">
        <w:tc>
          <w:tcPr>
            <w:tcW w:w="974" w:type="pct"/>
            <w:vMerge w:val="restart"/>
            <w:vAlign w:val="center"/>
          </w:tcPr>
          <w:p w:rsidR="001208BA" w:rsidRPr="00210FE8" w:rsidRDefault="001208BA" w:rsidP="001208BA">
            <w:pPr>
              <w:ind w:left="0" w:firstLine="0"/>
              <w:jc w:val="center"/>
              <w:rPr>
                <w:rFonts w:ascii="Arial Narrow" w:hAnsi="Arial Narrow"/>
                <w:szCs w:val="20"/>
              </w:rPr>
            </w:pPr>
            <w:r w:rsidRPr="00210FE8">
              <w:rPr>
                <w:rFonts w:ascii="Arial Narrow" w:hAnsi="Arial Narrow"/>
                <w:szCs w:val="20"/>
              </w:rPr>
              <w:t>Common Core State Standard</w:t>
            </w:r>
          </w:p>
        </w:tc>
        <w:tc>
          <w:tcPr>
            <w:tcW w:w="938" w:type="pct"/>
            <w:gridSpan w:val="6"/>
          </w:tcPr>
          <w:p w:rsidR="001208BA" w:rsidRPr="00210FE8" w:rsidRDefault="001208BA">
            <w:pPr>
              <w:ind w:left="0" w:firstLine="0"/>
              <w:rPr>
                <w:rFonts w:ascii="Arial Narrow" w:hAnsi="Arial Narrow"/>
                <w:szCs w:val="20"/>
              </w:rPr>
            </w:pPr>
            <w:r w:rsidRPr="00210FE8">
              <w:rPr>
                <w:rFonts w:ascii="Arial Narrow" w:hAnsi="Arial Narrow"/>
                <w:szCs w:val="20"/>
              </w:rPr>
              <w:t>What I will teach each marking period</w:t>
            </w:r>
          </w:p>
        </w:tc>
        <w:tc>
          <w:tcPr>
            <w:tcW w:w="1303" w:type="pct"/>
            <w:vMerge w:val="restart"/>
            <w:vAlign w:val="center"/>
          </w:tcPr>
          <w:p w:rsidR="001208BA" w:rsidRPr="00210FE8" w:rsidRDefault="001208BA" w:rsidP="001208BA">
            <w:pPr>
              <w:ind w:left="0" w:firstLine="0"/>
              <w:jc w:val="center"/>
              <w:rPr>
                <w:rFonts w:ascii="Arial Narrow" w:hAnsi="Arial Narrow"/>
                <w:szCs w:val="20"/>
              </w:rPr>
            </w:pPr>
            <w:r w:rsidRPr="00210FE8">
              <w:rPr>
                <w:rFonts w:ascii="Arial Narrow" w:hAnsi="Arial Narrow"/>
                <w:szCs w:val="20"/>
              </w:rPr>
              <w:t>How it will be taught</w:t>
            </w:r>
          </w:p>
        </w:tc>
        <w:tc>
          <w:tcPr>
            <w:tcW w:w="900" w:type="pct"/>
            <w:vMerge w:val="restart"/>
            <w:vAlign w:val="center"/>
          </w:tcPr>
          <w:p w:rsidR="001208BA" w:rsidRPr="00210FE8" w:rsidRDefault="001208BA" w:rsidP="001208BA">
            <w:pPr>
              <w:ind w:left="0" w:firstLine="0"/>
              <w:jc w:val="center"/>
              <w:rPr>
                <w:rFonts w:ascii="Arial Narrow" w:hAnsi="Arial Narrow"/>
                <w:szCs w:val="20"/>
              </w:rPr>
            </w:pPr>
            <w:r w:rsidRPr="00210FE8">
              <w:rPr>
                <w:rFonts w:ascii="Arial Narrow" w:hAnsi="Arial Narrow"/>
                <w:szCs w:val="20"/>
              </w:rPr>
              <w:t>Resources needed</w:t>
            </w:r>
          </w:p>
        </w:tc>
        <w:tc>
          <w:tcPr>
            <w:tcW w:w="885" w:type="pct"/>
            <w:vMerge w:val="restart"/>
            <w:vAlign w:val="center"/>
          </w:tcPr>
          <w:p w:rsidR="001208BA" w:rsidRPr="00210FE8" w:rsidRDefault="001208BA" w:rsidP="001208BA">
            <w:pPr>
              <w:ind w:left="0" w:firstLine="0"/>
              <w:jc w:val="center"/>
              <w:rPr>
                <w:rFonts w:ascii="Arial Narrow" w:hAnsi="Arial Narrow"/>
                <w:szCs w:val="20"/>
              </w:rPr>
            </w:pPr>
            <w:r w:rsidRPr="00210FE8">
              <w:rPr>
                <w:rFonts w:ascii="Arial Narrow" w:hAnsi="Arial Narrow"/>
                <w:szCs w:val="20"/>
              </w:rPr>
              <w:t>How it will be assessed</w:t>
            </w:r>
          </w:p>
        </w:tc>
      </w:tr>
      <w:tr w:rsidR="00E92F3A" w:rsidRPr="00210FE8" w:rsidTr="00E92F3A">
        <w:tc>
          <w:tcPr>
            <w:tcW w:w="974" w:type="pct"/>
            <w:vMerge/>
            <w:shd w:val="clear" w:color="auto" w:fill="BFBFBF" w:themeFill="background1" w:themeFillShade="BF"/>
          </w:tcPr>
          <w:p w:rsidR="001208BA" w:rsidRPr="00210FE8" w:rsidRDefault="001208BA">
            <w:pPr>
              <w:ind w:left="0" w:firstLine="0"/>
              <w:rPr>
                <w:rFonts w:ascii="Arial Narrow" w:hAnsi="Arial Narrow"/>
                <w:szCs w:val="20"/>
              </w:rPr>
            </w:pPr>
          </w:p>
        </w:tc>
        <w:tc>
          <w:tcPr>
            <w:tcW w:w="234" w:type="pct"/>
          </w:tcPr>
          <w:p w:rsidR="001208BA" w:rsidRPr="00210FE8" w:rsidRDefault="001208BA">
            <w:pPr>
              <w:ind w:left="0" w:firstLine="0"/>
              <w:rPr>
                <w:rFonts w:ascii="Arial Narrow" w:hAnsi="Arial Narrow"/>
                <w:szCs w:val="20"/>
              </w:rPr>
            </w:pPr>
            <w:r w:rsidRPr="00210FE8">
              <w:rPr>
                <w:rFonts w:ascii="Arial Narrow" w:hAnsi="Arial Narrow"/>
                <w:szCs w:val="20"/>
              </w:rPr>
              <w:t>1</w:t>
            </w:r>
            <w:r w:rsidR="00D62FE8" w:rsidRPr="00210FE8">
              <w:rPr>
                <w:rFonts w:ascii="Arial Narrow" w:hAnsi="Arial Narrow"/>
                <w:szCs w:val="20"/>
                <w:vertAlign w:val="superscript"/>
              </w:rPr>
              <w:t>st</w:t>
            </w:r>
            <w:r w:rsidR="00D62FE8" w:rsidRPr="00210FE8">
              <w:rPr>
                <w:rFonts w:ascii="Arial Narrow" w:hAnsi="Arial Narrow"/>
                <w:szCs w:val="20"/>
              </w:rPr>
              <w:t xml:space="preserve"> </w:t>
            </w:r>
          </w:p>
        </w:tc>
        <w:tc>
          <w:tcPr>
            <w:tcW w:w="234" w:type="pct"/>
          </w:tcPr>
          <w:p w:rsidR="001208BA" w:rsidRPr="00210FE8" w:rsidRDefault="001208BA">
            <w:pPr>
              <w:ind w:left="0" w:firstLine="0"/>
              <w:rPr>
                <w:rFonts w:ascii="Arial Narrow" w:hAnsi="Arial Narrow"/>
                <w:szCs w:val="20"/>
              </w:rPr>
            </w:pPr>
            <w:r w:rsidRPr="00210FE8">
              <w:rPr>
                <w:rFonts w:ascii="Arial Narrow" w:hAnsi="Arial Narrow"/>
                <w:szCs w:val="20"/>
              </w:rPr>
              <w:t>2</w:t>
            </w:r>
            <w:r w:rsidR="00D62FE8" w:rsidRPr="00210FE8">
              <w:rPr>
                <w:rFonts w:ascii="Arial Narrow" w:hAnsi="Arial Narrow"/>
                <w:szCs w:val="20"/>
                <w:vertAlign w:val="superscript"/>
              </w:rPr>
              <w:t>nd</w:t>
            </w:r>
            <w:r w:rsidR="00D62FE8" w:rsidRPr="00210FE8">
              <w:rPr>
                <w:rFonts w:ascii="Arial Narrow" w:hAnsi="Arial Narrow"/>
                <w:szCs w:val="20"/>
              </w:rPr>
              <w:t xml:space="preserve"> </w:t>
            </w:r>
          </w:p>
        </w:tc>
        <w:tc>
          <w:tcPr>
            <w:tcW w:w="233" w:type="pct"/>
          </w:tcPr>
          <w:p w:rsidR="001208BA" w:rsidRPr="00210FE8" w:rsidRDefault="001208BA">
            <w:pPr>
              <w:ind w:left="0" w:firstLine="0"/>
              <w:rPr>
                <w:rFonts w:ascii="Arial Narrow" w:hAnsi="Arial Narrow"/>
                <w:szCs w:val="20"/>
              </w:rPr>
            </w:pPr>
            <w:r w:rsidRPr="00210FE8">
              <w:rPr>
                <w:rFonts w:ascii="Arial Narrow" w:hAnsi="Arial Narrow"/>
                <w:szCs w:val="20"/>
              </w:rPr>
              <w:t>3</w:t>
            </w:r>
            <w:r w:rsidR="00D62FE8" w:rsidRPr="00210FE8">
              <w:rPr>
                <w:rFonts w:ascii="Arial Narrow" w:hAnsi="Arial Narrow"/>
                <w:szCs w:val="20"/>
                <w:vertAlign w:val="superscript"/>
              </w:rPr>
              <w:t>rd</w:t>
            </w:r>
            <w:r w:rsidR="00D62FE8" w:rsidRPr="00210FE8">
              <w:rPr>
                <w:rFonts w:ascii="Arial Narrow" w:hAnsi="Arial Narrow"/>
                <w:szCs w:val="20"/>
              </w:rPr>
              <w:t xml:space="preserve"> </w:t>
            </w:r>
          </w:p>
        </w:tc>
        <w:tc>
          <w:tcPr>
            <w:tcW w:w="237" w:type="pct"/>
            <w:gridSpan w:val="3"/>
          </w:tcPr>
          <w:p w:rsidR="001208BA" w:rsidRPr="00210FE8" w:rsidRDefault="001208BA">
            <w:pPr>
              <w:ind w:left="0" w:firstLine="0"/>
              <w:rPr>
                <w:rFonts w:ascii="Arial Narrow" w:hAnsi="Arial Narrow"/>
                <w:szCs w:val="20"/>
              </w:rPr>
            </w:pPr>
            <w:r w:rsidRPr="00210FE8">
              <w:rPr>
                <w:rFonts w:ascii="Arial Narrow" w:hAnsi="Arial Narrow"/>
                <w:szCs w:val="20"/>
              </w:rPr>
              <w:t>4</w:t>
            </w:r>
            <w:r w:rsidR="00D62FE8" w:rsidRPr="00210FE8">
              <w:rPr>
                <w:rFonts w:ascii="Arial Narrow" w:hAnsi="Arial Narrow"/>
                <w:szCs w:val="20"/>
                <w:vertAlign w:val="superscript"/>
              </w:rPr>
              <w:t>th</w:t>
            </w:r>
          </w:p>
        </w:tc>
        <w:tc>
          <w:tcPr>
            <w:tcW w:w="1303" w:type="pct"/>
            <w:vMerge/>
            <w:shd w:val="clear" w:color="auto" w:fill="FFFFFF" w:themeFill="background1"/>
          </w:tcPr>
          <w:p w:rsidR="001208BA" w:rsidRPr="00210FE8" w:rsidRDefault="001208BA">
            <w:pPr>
              <w:ind w:left="0" w:firstLine="0"/>
              <w:rPr>
                <w:rFonts w:ascii="Arial Narrow" w:hAnsi="Arial Narrow"/>
                <w:szCs w:val="20"/>
              </w:rPr>
            </w:pPr>
          </w:p>
        </w:tc>
        <w:tc>
          <w:tcPr>
            <w:tcW w:w="900" w:type="pct"/>
            <w:vMerge/>
            <w:shd w:val="clear" w:color="auto" w:fill="FFFFFF" w:themeFill="background1"/>
          </w:tcPr>
          <w:p w:rsidR="001208BA" w:rsidRPr="00210FE8" w:rsidRDefault="001208BA">
            <w:pPr>
              <w:ind w:left="0" w:firstLine="0"/>
              <w:rPr>
                <w:rFonts w:ascii="Arial Narrow" w:hAnsi="Arial Narrow"/>
                <w:szCs w:val="20"/>
              </w:rPr>
            </w:pPr>
          </w:p>
        </w:tc>
        <w:tc>
          <w:tcPr>
            <w:tcW w:w="885" w:type="pct"/>
            <w:vMerge/>
            <w:shd w:val="clear" w:color="auto" w:fill="FFFFFF" w:themeFill="background1"/>
          </w:tcPr>
          <w:p w:rsidR="001208BA" w:rsidRPr="00210FE8" w:rsidRDefault="001208BA">
            <w:pPr>
              <w:ind w:left="0" w:firstLine="0"/>
              <w:rPr>
                <w:rFonts w:ascii="Arial Narrow" w:hAnsi="Arial Narrow"/>
                <w:szCs w:val="20"/>
              </w:rPr>
            </w:pPr>
          </w:p>
        </w:tc>
      </w:tr>
      <w:tr w:rsidR="002B44A4" w:rsidRPr="00210FE8" w:rsidTr="00E92F3A">
        <w:tc>
          <w:tcPr>
            <w:tcW w:w="5000" w:type="pct"/>
            <w:gridSpan w:val="10"/>
          </w:tcPr>
          <w:p w:rsidR="002B44A4" w:rsidRPr="00210FE8" w:rsidRDefault="00AF2056" w:rsidP="002B44A4">
            <w:pPr>
              <w:ind w:left="0" w:firstLine="0"/>
              <w:jc w:val="center"/>
              <w:rPr>
                <w:rFonts w:ascii="Arial Narrow" w:hAnsi="Arial Narrow"/>
                <w:sz w:val="30"/>
                <w:szCs w:val="30"/>
              </w:rPr>
            </w:pPr>
            <w:r w:rsidRPr="00210FE8">
              <w:rPr>
                <w:rFonts w:ascii="Arial Narrow" w:hAnsi="Arial Narrow"/>
                <w:sz w:val="30"/>
                <w:szCs w:val="30"/>
              </w:rPr>
              <w:t>Reading Standards For Literature</w:t>
            </w:r>
          </w:p>
        </w:tc>
      </w:tr>
      <w:tr w:rsidR="001208BA" w:rsidRPr="00210FE8" w:rsidTr="00E92F3A">
        <w:tc>
          <w:tcPr>
            <w:tcW w:w="974" w:type="pct"/>
          </w:tcPr>
          <w:p w:rsidR="002B44A4" w:rsidRPr="00210FE8" w:rsidRDefault="002B44A4" w:rsidP="00CB2282">
            <w:pPr>
              <w:autoSpaceDE w:val="0"/>
              <w:autoSpaceDN w:val="0"/>
              <w:adjustRightInd w:val="0"/>
              <w:ind w:left="0" w:firstLine="0"/>
              <w:rPr>
                <w:rFonts w:ascii="Arial Narrow" w:hAnsi="Arial Narrow" w:cs="Gotham-Book"/>
                <w:sz w:val="20"/>
                <w:szCs w:val="20"/>
              </w:rPr>
            </w:pPr>
          </w:p>
          <w:p w:rsidR="00AF2056" w:rsidRPr="00210FE8" w:rsidRDefault="00AF2056" w:rsidP="00AF205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Quote accurately from a text when explaining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what the text says explicitly and when drawing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inferences from the text.</w:t>
            </w:r>
          </w:p>
          <w:p w:rsidR="00CB2282" w:rsidRPr="00210FE8" w:rsidRDefault="00CB2282" w:rsidP="00CB2282">
            <w:pPr>
              <w:autoSpaceDE w:val="0"/>
              <w:autoSpaceDN w:val="0"/>
              <w:adjustRightInd w:val="0"/>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1208BA" w:rsidRPr="00210FE8" w:rsidRDefault="00AF2056" w:rsidP="00AF205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Determine a theme of a story, drama, or poem from details in the text, including how characters in a story or drama respond to challenges or how the speaker in a poem reflects upon a topic; summarize the text.</w:t>
            </w:r>
          </w:p>
          <w:p w:rsidR="00AF2056" w:rsidRPr="00210FE8" w:rsidRDefault="00AF2056">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1208BA" w:rsidRPr="00210FE8" w:rsidRDefault="00AF2056" w:rsidP="00AF205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Compare and contrast two or more characters, settings, or events in a story or drama, drawing on specific details in the text (e.g., how characters interact).</w:t>
            </w:r>
          </w:p>
          <w:p w:rsidR="00AF2056" w:rsidRPr="00210FE8" w:rsidRDefault="00AF2056">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1208BA" w:rsidRPr="00210FE8" w:rsidRDefault="00383715" w:rsidP="0038371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Determine the meaning of words and phrases as they are used in a text, including figurative language such as metaphors and similes.</w:t>
            </w:r>
          </w:p>
          <w:p w:rsidR="00383715" w:rsidRPr="00210FE8" w:rsidRDefault="00383715">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383715" w:rsidRPr="00210FE8" w:rsidRDefault="00383715" w:rsidP="00AF45BF">
            <w:pPr>
              <w:autoSpaceDE w:val="0"/>
              <w:autoSpaceDN w:val="0"/>
              <w:adjustRightInd w:val="0"/>
              <w:ind w:left="0" w:firstLine="0"/>
              <w:rPr>
                <w:rFonts w:ascii="Arial Narrow" w:hAnsi="Arial Narrow"/>
                <w:sz w:val="20"/>
                <w:szCs w:val="20"/>
              </w:rPr>
            </w:pPr>
            <w:r w:rsidRPr="00210FE8">
              <w:rPr>
                <w:rFonts w:ascii="Arial Narrow" w:hAnsi="Arial Narrow" w:cs="Gotham-Book"/>
                <w:sz w:val="20"/>
                <w:szCs w:val="20"/>
              </w:rPr>
              <w:t>5. Explain how a series of chapters, scenes, or</w:t>
            </w:r>
            <w:r w:rsidR="00AF45BF" w:rsidRPr="00210FE8">
              <w:rPr>
                <w:rFonts w:ascii="Arial Narrow" w:hAnsi="Arial Narrow" w:cs="Gotham-Book"/>
                <w:sz w:val="20"/>
                <w:szCs w:val="20"/>
              </w:rPr>
              <w:t xml:space="preserve"> </w:t>
            </w:r>
            <w:r w:rsidRPr="00210FE8">
              <w:rPr>
                <w:rFonts w:ascii="Arial Narrow" w:hAnsi="Arial Narrow" w:cs="Gotham-Book"/>
                <w:sz w:val="20"/>
                <w:szCs w:val="20"/>
              </w:rPr>
              <w:t>stanzas fits together to provide the overall</w:t>
            </w:r>
            <w:r w:rsidR="00AF45BF" w:rsidRPr="00210FE8">
              <w:rPr>
                <w:rFonts w:ascii="Arial Narrow" w:hAnsi="Arial Narrow" w:cs="Gotham-Book"/>
                <w:sz w:val="20"/>
                <w:szCs w:val="20"/>
              </w:rPr>
              <w:t xml:space="preserve"> </w:t>
            </w:r>
            <w:r w:rsidRPr="00210FE8">
              <w:rPr>
                <w:rFonts w:ascii="Arial Narrow" w:hAnsi="Arial Narrow" w:cs="Gotham-Book"/>
                <w:sz w:val="20"/>
                <w:szCs w:val="20"/>
              </w:rPr>
              <w:t>structure of a particular story, drama, or poem.</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383715" w:rsidRPr="00210FE8" w:rsidRDefault="00383715" w:rsidP="0038371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6. Describe how a narrator’s or speaker’s point of view influences how events are described.</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1208BA" w:rsidRPr="00210FE8" w:rsidRDefault="00383715" w:rsidP="0038371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7. Analyze how visual and multimedia elements</w:t>
            </w:r>
            <w:r w:rsidR="00AF45BF" w:rsidRPr="00210FE8">
              <w:rPr>
                <w:rFonts w:ascii="Arial Narrow" w:hAnsi="Arial Narrow" w:cs="Gotham-Book"/>
                <w:sz w:val="20"/>
                <w:szCs w:val="20"/>
              </w:rPr>
              <w:t xml:space="preserve"> </w:t>
            </w:r>
            <w:r w:rsidRPr="00210FE8">
              <w:rPr>
                <w:rFonts w:ascii="Arial Narrow" w:hAnsi="Arial Narrow" w:cs="Gotham-Book"/>
                <w:sz w:val="20"/>
                <w:szCs w:val="20"/>
              </w:rPr>
              <w:t>contribute to the meaning, tone, or beauty of a</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text (e.g., graphic novel, multimedia presentation of fiction, folktale, myth, </w:t>
            </w:r>
            <w:proofErr w:type="gramStart"/>
            <w:r w:rsidRPr="00210FE8">
              <w:rPr>
                <w:rFonts w:ascii="Arial Narrow" w:hAnsi="Arial Narrow" w:cs="Gotham-Book"/>
                <w:sz w:val="20"/>
                <w:szCs w:val="20"/>
              </w:rPr>
              <w:t>poem</w:t>
            </w:r>
            <w:proofErr w:type="gramEnd"/>
            <w:r w:rsidRPr="00210FE8">
              <w:rPr>
                <w:rFonts w:ascii="Arial Narrow" w:hAnsi="Arial Narrow" w:cs="Gotham-Book"/>
                <w:sz w:val="20"/>
                <w:szCs w:val="20"/>
              </w:rPr>
              <w:t>).</w:t>
            </w:r>
          </w:p>
          <w:p w:rsidR="00383715" w:rsidRPr="00210FE8" w:rsidRDefault="00383715" w:rsidP="00383715">
            <w:pPr>
              <w:autoSpaceDE w:val="0"/>
              <w:autoSpaceDN w:val="0"/>
              <w:adjustRightInd w:val="0"/>
              <w:ind w:left="0" w:firstLine="0"/>
              <w:rPr>
                <w:rFonts w:ascii="Arial Narrow" w:hAnsi="Arial Narrow" w:cs="Gotham-Book"/>
                <w:sz w:val="20"/>
                <w:szCs w:val="20"/>
              </w:rPr>
            </w:pPr>
          </w:p>
          <w:p w:rsidR="00383715" w:rsidRPr="00210FE8" w:rsidRDefault="00383715">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383715" w:rsidRPr="00210FE8" w:rsidRDefault="00383715">
            <w:pPr>
              <w:ind w:left="0" w:firstLine="0"/>
              <w:rPr>
                <w:rFonts w:ascii="Arial Narrow" w:hAnsi="Arial Narrow"/>
                <w:sz w:val="20"/>
                <w:szCs w:val="20"/>
              </w:rPr>
            </w:pPr>
            <w:r w:rsidRPr="00210FE8">
              <w:rPr>
                <w:rFonts w:ascii="Arial Narrow" w:hAnsi="Arial Narrow" w:cs="Gotham-Book"/>
                <w:sz w:val="20"/>
                <w:szCs w:val="20"/>
              </w:rPr>
              <w:t>8. (Not applicable to literature)</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383715" w:rsidRPr="00210FE8" w:rsidRDefault="00383715" w:rsidP="0038371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9. Compare and contrast stories in the same genre (e.g., mysteries and adventure stories) on their approaches to similar themes and topics.</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E92F3A">
        <w:tc>
          <w:tcPr>
            <w:tcW w:w="974" w:type="pct"/>
          </w:tcPr>
          <w:p w:rsidR="001208BA" w:rsidRPr="00210FE8" w:rsidRDefault="001208BA">
            <w:pPr>
              <w:ind w:left="0" w:firstLine="0"/>
              <w:rPr>
                <w:rFonts w:ascii="Arial Narrow" w:hAnsi="Arial Narrow"/>
                <w:sz w:val="20"/>
                <w:szCs w:val="20"/>
              </w:rPr>
            </w:pPr>
          </w:p>
          <w:p w:rsidR="00383715" w:rsidRPr="00210FE8" w:rsidRDefault="00383715" w:rsidP="0038371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10. By the end of the </w:t>
            </w:r>
            <w:proofErr w:type="gramStart"/>
            <w:r w:rsidRPr="00210FE8">
              <w:rPr>
                <w:rFonts w:ascii="Arial Narrow" w:hAnsi="Arial Narrow" w:cs="Gotham-Book"/>
                <w:sz w:val="20"/>
                <w:szCs w:val="20"/>
              </w:rPr>
              <w:t>year,</w:t>
            </w:r>
            <w:proofErr w:type="gramEnd"/>
            <w:r w:rsidRPr="00210FE8">
              <w:rPr>
                <w:rFonts w:ascii="Arial Narrow" w:hAnsi="Arial Narrow" w:cs="Gotham-Book"/>
                <w:sz w:val="20"/>
                <w:szCs w:val="20"/>
              </w:rPr>
              <w:t xml:space="preserve"> read and comprehend literature, including stories, dramas, and poetry, at the high end of the grades 4–5 text complexity band independently and proficiently.</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235" w:type="pct"/>
            <w:gridSpan w:val="2"/>
          </w:tcPr>
          <w:p w:rsidR="001208BA" w:rsidRPr="00210FE8" w:rsidRDefault="001208BA">
            <w:pPr>
              <w:ind w:left="0" w:firstLine="0"/>
              <w:rPr>
                <w:rFonts w:ascii="Arial Narrow" w:hAnsi="Arial Narrow"/>
                <w:sz w:val="20"/>
                <w:szCs w:val="20"/>
              </w:rPr>
            </w:pPr>
          </w:p>
        </w:tc>
        <w:tc>
          <w:tcPr>
            <w:tcW w:w="1303" w:type="pct"/>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E90B3F" w:rsidRPr="00210FE8" w:rsidTr="00E92F3A">
        <w:tc>
          <w:tcPr>
            <w:tcW w:w="5000" w:type="pct"/>
            <w:gridSpan w:val="10"/>
          </w:tcPr>
          <w:p w:rsidR="00E90B3F" w:rsidRPr="00210FE8" w:rsidRDefault="00E90B3F" w:rsidP="00E90B3F">
            <w:pPr>
              <w:ind w:left="0" w:firstLine="0"/>
              <w:jc w:val="center"/>
              <w:rPr>
                <w:rFonts w:ascii="Arial Narrow" w:hAnsi="Arial Narrow"/>
                <w:sz w:val="30"/>
                <w:szCs w:val="30"/>
              </w:rPr>
            </w:pPr>
            <w:r w:rsidRPr="00210FE8">
              <w:rPr>
                <w:rFonts w:ascii="Arial Narrow" w:hAnsi="Arial Narrow"/>
                <w:sz w:val="30"/>
                <w:szCs w:val="30"/>
              </w:rPr>
              <w:t>Reading Standards For Informational Text</w:t>
            </w: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4F4364" w:rsidP="00AF45BF">
            <w:pPr>
              <w:autoSpaceDE w:val="0"/>
              <w:autoSpaceDN w:val="0"/>
              <w:adjustRightInd w:val="0"/>
              <w:ind w:left="0" w:firstLine="0"/>
              <w:rPr>
                <w:rFonts w:ascii="Arial Narrow" w:hAnsi="Arial Narrow"/>
                <w:sz w:val="20"/>
                <w:szCs w:val="20"/>
              </w:rPr>
            </w:pPr>
            <w:r w:rsidRPr="00210FE8">
              <w:rPr>
                <w:rFonts w:ascii="Arial Narrow" w:hAnsi="Arial Narrow" w:cs="Gotham-Book"/>
                <w:sz w:val="20"/>
                <w:szCs w:val="20"/>
              </w:rPr>
              <w:t>1. Quote accurately from a text when explaining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what the text says explicitly and when drawing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inferences from the text.</w:t>
            </w:r>
          </w:p>
          <w:p w:rsidR="004F4364" w:rsidRPr="00210FE8" w:rsidRDefault="004F4364">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4F4364" w:rsidRPr="00210FE8" w:rsidRDefault="004F4364" w:rsidP="004F4364">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Determine two or more main ideas of a text and explain how they are supported by key details; summarize the text.</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4F4364" w:rsidP="004F4364">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3. Explain the relationships or interactions between two or more individuals, events, ideas, or concepts in a historical, scientific, or technical text based on specific </w:t>
            </w:r>
            <w:r w:rsidRPr="00210FE8">
              <w:rPr>
                <w:rFonts w:ascii="Arial Narrow" w:hAnsi="Arial Narrow" w:cs="Gotham-Book"/>
                <w:sz w:val="20"/>
                <w:szCs w:val="20"/>
              </w:rPr>
              <w:lastRenderedPageBreak/>
              <w:t>information in the text.</w:t>
            </w:r>
          </w:p>
          <w:p w:rsidR="004F4364" w:rsidRPr="00210FE8" w:rsidRDefault="004F4364">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904FCF" w:rsidRPr="00210FE8" w:rsidRDefault="00904FCF" w:rsidP="00904FC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Determine the meaning of general academic</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and domain-specific words and phrases in a text relevant to a </w:t>
            </w:r>
            <w:r w:rsidRPr="00210FE8">
              <w:rPr>
                <w:rFonts w:ascii="Arial Narrow" w:hAnsi="Arial Narrow" w:cs="Gotham-BookItalic"/>
                <w:i/>
                <w:iCs/>
                <w:sz w:val="20"/>
                <w:szCs w:val="20"/>
              </w:rPr>
              <w:t xml:space="preserve">grade 5 </w:t>
            </w:r>
            <w:proofErr w:type="gramStart"/>
            <w:r w:rsidRPr="00210FE8">
              <w:rPr>
                <w:rFonts w:ascii="Arial Narrow" w:hAnsi="Arial Narrow" w:cs="Gotham-BookItalic"/>
                <w:i/>
                <w:iCs/>
                <w:sz w:val="20"/>
                <w:szCs w:val="20"/>
              </w:rPr>
              <w:t>topic</w:t>
            </w:r>
            <w:proofErr w:type="gramEnd"/>
            <w:r w:rsidRPr="00210FE8">
              <w:rPr>
                <w:rFonts w:ascii="Arial Narrow" w:hAnsi="Arial Narrow" w:cs="Gotham-BookItalic"/>
                <w:i/>
                <w:iCs/>
                <w:sz w:val="20"/>
                <w:szCs w:val="20"/>
              </w:rPr>
              <w:t xml:space="preserve"> or subject area</w:t>
            </w:r>
            <w:r w:rsidRPr="00210FE8">
              <w:rPr>
                <w:rFonts w:ascii="Arial Narrow" w:hAnsi="Arial Narrow" w:cs="Gotham-Book"/>
                <w:sz w:val="20"/>
                <w:szCs w:val="20"/>
              </w:rPr>
              <w:t>.</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904FCF" w:rsidRPr="00210FE8" w:rsidRDefault="00904FCF" w:rsidP="00AF45BF">
            <w:pPr>
              <w:autoSpaceDE w:val="0"/>
              <w:autoSpaceDN w:val="0"/>
              <w:adjustRightInd w:val="0"/>
              <w:ind w:left="0" w:firstLine="0"/>
              <w:rPr>
                <w:rFonts w:ascii="Arial Narrow" w:hAnsi="Arial Narrow"/>
                <w:sz w:val="20"/>
                <w:szCs w:val="20"/>
              </w:rPr>
            </w:pPr>
            <w:r w:rsidRPr="00210FE8">
              <w:rPr>
                <w:rFonts w:ascii="Arial Narrow" w:hAnsi="Arial Narrow" w:cs="Gotham-Book"/>
                <w:sz w:val="20"/>
                <w:szCs w:val="20"/>
              </w:rPr>
              <w:t>5. Compare and contrast the overall structure</w:t>
            </w:r>
            <w:r w:rsidR="00AF45BF" w:rsidRPr="00210FE8">
              <w:rPr>
                <w:rFonts w:ascii="Arial Narrow" w:hAnsi="Arial Narrow" w:cs="Gotham-Book"/>
                <w:sz w:val="20"/>
                <w:szCs w:val="20"/>
              </w:rPr>
              <w:t xml:space="preserve"> </w:t>
            </w:r>
            <w:r w:rsidRPr="00210FE8">
              <w:rPr>
                <w:rFonts w:ascii="Arial Narrow" w:hAnsi="Arial Narrow" w:cs="Gotham-Book"/>
                <w:sz w:val="20"/>
                <w:szCs w:val="20"/>
              </w:rPr>
              <w:t>(e.g., chronology, comparison, cause/effect,</w:t>
            </w:r>
            <w:r w:rsidR="00AF45BF" w:rsidRPr="00210FE8">
              <w:rPr>
                <w:rFonts w:ascii="Arial Narrow" w:hAnsi="Arial Narrow" w:cs="Gotham-Book"/>
                <w:sz w:val="20"/>
                <w:szCs w:val="20"/>
              </w:rPr>
              <w:t xml:space="preserve"> </w:t>
            </w:r>
            <w:proofErr w:type="gramStart"/>
            <w:r w:rsidRPr="00210FE8">
              <w:rPr>
                <w:rFonts w:ascii="Arial Narrow" w:hAnsi="Arial Narrow" w:cs="Gotham-Book"/>
                <w:sz w:val="20"/>
                <w:szCs w:val="20"/>
              </w:rPr>
              <w:t>problem</w:t>
            </w:r>
            <w:proofErr w:type="gramEnd"/>
            <w:r w:rsidRPr="00210FE8">
              <w:rPr>
                <w:rFonts w:ascii="Arial Narrow" w:hAnsi="Arial Narrow" w:cs="Gotham-Book"/>
                <w:sz w:val="20"/>
                <w:szCs w:val="20"/>
              </w:rPr>
              <w:t>/solution) of events, ideas, concepts, or</w:t>
            </w:r>
            <w:r w:rsidR="00AF45BF" w:rsidRPr="00210FE8">
              <w:rPr>
                <w:rFonts w:ascii="Arial Narrow" w:hAnsi="Arial Narrow" w:cs="Gotham-Book"/>
                <w:sz w:val="20"/>
                <w:szCs w:val="20"/>
              </w:rPr>
              <w:t xml:space="preserve"> </w:t>
            </w:r>
            <w:r w:rsidRPr="00210FE8">
              <w:rPr>
                <w:rFonts w:ascii="Arial Narrow" w:hAnsi="Arial Narrow" w:cs="Gotham-Book"/>
                <w:sz w:val="20"/>
                <w:szCs w:val="20"/>
              </w:rPr>
              <w:t>information in two or more texts.</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904FCF" w:rsidP="00AF45BF">
            <w:pPr>
              <w:autoSpaceDE w:val="0"/>
              <w:autoSpaceDN w:val="0"/>
              <w:adjustRightInd w:val="0"/>
              <w:ind w:left="0" w:firstLine="0"/>
              <w:rPr>
                <w:rFonts w:ascii="Arial Narrow" w:hAnsi="Arial Narrow"/>
                <w:sz w:val="20"/>
                <w:szCs w:val="20"/>
              </w:rPr>
            </w:pPr>
            <w:r w:rsidRPr="00210FE8">
              <w:rPr>
                <w:rFonts w:ascii="Arial Narrow" w:hAnsi="Arial Narrow" w:cs="Gotham-Book"/>
                <w:sz w:val="20"/>
                <w:szCs w:val="20"/>
              </w:rPr>
              <w:t>6. Analyze multiple accounts of the same event</w:t>
            </w:r>
            <w:r w:rsidR="00AF45BF" w:rsidRPr="00210FE8">
              <w:rPr>
                <w:rFonts w:ascii="Arial Narrow" w:hAnsi="Arial Narrow" w:cs="Gotham-Book"/>
                <w:sz w:val="20"/>
                <w:szCs w:val="20"/>
              </w:rPr>
              <w:t xml:space="preserve"> </w:t>
            </w:r>
            <w:r w:rsidRPr="00210FE8">
              <w:rPr>
                <w:rFonts w:ascii="Arial Narrow" w:hAnsi="Arial Narrow" w:cs="Gotham-Book"/>
                <w:sz w:val="20"/>
                <w:szCs w:val="20"/>
              </w:rPr>
              <w:t>or topic, noting important similarities and</w:t>
            </w:r>
            <w:r w:rsidR="00AF45BF" w:rsidRPr="00210FE8">
              <w:rPr>
                <w:rFonts w:ascii="Arial Narrow" w:hAnsi="Arial Narrow" w:cs="Gotham-Book"/>
                <w:sz w:val="20"/>
                <w:szCs w:val="20"/>
              </w:rPr>
              <w:t xml:space="preserve"> </w:t>
            </w:r>
            <w:r w:rsidRPr="00210FE8">
              <w:rPr>
                <w:rFonts w:ascii="Arial Narrow" w:hAnsi="Arial Narrow" w:cs="Gotham-Book"/>
                <w:sz w:val="20"/>
                <w:szCs w:val="20"/>
              </w:rPr>
              <w:t>differences in the point of view they represent.</w:t>
            </w:r>
          </w:p>
          <w:p w:rsidR="00904FCF" w:rsidRPr="00210FE8" w:rsidRDefault="00904FCF">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904FCF" w:rsidP="00904FC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7. Draw on information from multiple print or digital sources, demonstrating the ability to locate an answer to a question quickly or to solve a problem efficiently.</w:t>
            </w:r>
          </w:p>
          <w:p w:rsidR="00904FCF" w:rsidRPr="00210FE8" w:rsidRDefault="00904FCF">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016100" w:rsidP="00016100">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8. Explain how an author uses reasons and evidence to support particular points in a text, identifying which reasons and evidence support which point(s).</w:t>
            </w:r>
          </w:p>
          <w:p w:rsidR="00016100" w:rsidRPr="00210FE8" w:rsidRDefault="00016100">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B43A29" w:rsidRPr="00210FE8" w:rsidRDefault="00B43A29" w:rsidP="00B43A29">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9. Integrate information from several texts on the same topic in order to write or speak about the subject knowledgeably.</w:t>
            </w:r>
          </w:p>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tc>
      </w:tr>
      <w:tr w:rsidR="001208BA" w:rsidRPr="00210FE8" w:rsidTr="0070610F">
        <w:tc>
          <w:tcPr>
            <w:tcW w:w="974" w:type="pct"/>
          </w:tcPr>
          <w:p w:rsidR="001208BA" w:rsidRPr="00210FE8" w:rsidRDefault="001208BA">
            <w:pPr>
              <w:ind w:left="0" w:firstLine="0"/>
              <w:rPr>
                <w:rFonts w:ascii="Arial Narrow" w:hAnsi="Arial Narrow"/>
                <w:sz w:val="20"/>
                <w:szCs w:val="20"/>
              </w:rPr>
            </w:pPr>
          </w:p>
          <w:p w:rsidR="001208BA" w:rsidRPr="00210FE8" w:rsidRDefault="004A430B" w:rsidP="004A430B">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10. By the end of the year, read and </w:t>
            </w:r>
            <w:r w:rsidRPr="00210FE8">
              <w:rPr>
                <w:rFonts w:ascii="Arial Narrow" w:hAnsi="Arial Narrow" w:cs="Gotham-Book"/>
                <w:sz w:val="20"/>
                <w:szCs w:val="20"/>
              </w:rPr>
              <w:lastRenderedPageBreak/>
              <w:t>comprehend informational texts, including history/social studies, science, and technical texts, at the high end of the grades 4–5 text complexity band independently and proficiently.</w:t>
            </w:r>
          </w:p>
          <w:p w:rsidR="004A430B" w:rsidRPr="00210FE8" w:rsidRDefault="004A430B" w:rsidP="004A430B">
            <w:pPr>
              <w:autoSpaceDE w:val="0"/>
              <w:autoSpaceDN w:val="0"/>
              <w:adjustRightInd w:val="0"/>
              <w:ind w:left="0" w:firstLine="0"/>
              <w:rPr>
                <w:rFonts w:ascii="Arial Narrow" w:hAnsi="Arial Narrow" w:cs="Gotham-Book"/>
                <w:sz w:val="20"/>
                <w:szCs w:val="20"/>
              </w:rPr>
            </w:pPr>
          </w:p>
        </w:tc>
        <w:tc>
          <w:tcPr>
            <w:tcW w:w="234" w:type="pct"/>
          </w:tcPr>
          <w:p w:rsidR="001208BA" w:rsidRPr="00210FE8" w:rsidRDefault="001208BA">
            <w:pPr>
              <w:ind w:left="0" w:firstLine="0"/>
              <w:rPr>
                <w:rFonts w:ascii="Arial Narrow" w:hAnsi="Arial Narrow"/>
                <w:sz w:val="20"/>
                <w:szCs w:val="20"/>
              </w:rPr>
            </w:pPr>
          </w:p>
        </w:tc>
        <w:tc>
          <w:tcPr>
            <w:tcW w:w="234" w:type="pct"/>
          </w:tcPr>
          <w:p w:rsidR="001208BA" w:rsidRPr="00210FE8" w:rsidRDefault="001208BA">
            <w:pPr>
              <w:ind w:left="0" w:firstLine="0"/>
              <w:rPr>
                <w:rFonts w:ascii="Arial Narrow" w:hAnsi="Arial Narrow"/>
                <w:sz w:val="20"/>
                <w:szCs w:val="20"/>
              </w:rPr>
            </w:pPr>
          </w:p>
        </w:tc>
        <w:tc>
          <w:tcPr>
            <w:tcW w:w="233" w:type="pct"/>
          </w:tcPr>
          <w:p w:rsidR="001208BA" w:rsidRPr="00210FE8" w:rsidRDefault="001208BA">
            <w:pPr>
              <w:ind w:left="0" w:firstLine="0"/>
              <w:rPr>
                <w:rFonts w:ascii="Arial Narrow" w:hAnsi="Arial Narrow"/>
                <w:sz w:val="20"/>
                <w:szCs w:val="20"/>
              </w:rPr>
            </w:pPr>
          </w:p>
        </w:tc>
        <w:tc>
          <w:tcPr>
            <w:tcW w:w="233" w:type="pct"/>
            <w:gridSpan w:val="2"/>
          </w:tcPr>
          <w:p w:rsidR="001208BA" w:rsidRPr="00210FE8" w:rsidRDefault="001208BA">
            <w:pPr>
              <w:ind w:left="0" w:firstLine="0"/>
              <w:rPr>
                <w:rFonts w:ascii="Arial Narrow" w:hAnsi="Arial Narrow"/>
                <w:sz w:val="20"/>
                <w:szCs w:val="20"/>
              </w:rPr>
            </w:pPr>
          </w:p>
        </w:tc>
        <w:tc>
          <w:tcPr>
            <w:tcW w:w="1307" w:type="pct"/>
            <w:gridSpan w:val="2"/>
          </w:tcPr>
          <w:p w:rsidR="001208BA" w:rsidRPr="00210FE8" w:rsidRDefault="001208BA">
            <w:pPr>
              <w:ind w:left="0" w:firstLine="0"/>
              <w:rPr>
                <w:rFonts w:ascii="Arial Narrow" w:hAnsi="Arial Narrow"/>
                <w:sz w:val="20"/>
                <w:szCs w:val="20"/>
              </w:rPr>
            </w:pPr>
          </w:p>
        </w:tc>
        <w:tc>
          <w:tcPr>
            <w:tcW w:w="900" w:type="pct"/>
          </w:tcPr>
          <w:p w:rsidR="001208BA" w:rsidRPr="00210FE8" w:rsidRDefault="001208BA">
            <w:pPr>
              <w:ind w:left="0" w:firstLine="0"/>
              <w:rPr>
                <w:rFonts w:ascii="Arial Narrow" w:hAnsi="Arial Narrow"/>
                <w:sz w:val="20"/>
                <w:szCs w:val="20"/>
              </w:rPr>
            </w:pPr>
          </w:p>
        </w:tc>
        <w:tc>
          <w:tcPr>
            <w:tcW w:w="885" w:type="pct"/>
          </w:tcPr>
          <w:p w:rsidR="001208BA" w:rsidRPr="00210FE8" w:rsidRDefault="001208BA">
            <w:pPr>
              <w:ind w:left="0" w:firstLine="0"/>
              <w:rPr>
                <w:rFonts w:ascii="Arial Narrow" w:hAnsi="Arial Narrow"/>
                <w:sz w:val="20"/>
                <w:szCs w:val="20"/>
              </w:rPr>
            </w:pPr>
          </w:p>
          <w:p w:rsidR="00B43A29" w:rsidRPr="00210FE8" w:rsidRDefault="00B43A29">
            <w:pPr>
              <w:ind w:left="0" w:firstLine="0"/>
              <w:rPr>
                <w:rFonts w:ascii="Arial Narrow" w:hAnsi="Arial Narrow"/>
                <w:sz w:val="20"/>
                <w:szCs w:val="20"/>
              </w:rPr>
            </w:pPr>
          </w:p>
          <w:p w:rsidR="00B43A29" w:rsidRPr="00210FE8" w:rsidRDefault="00B43A29">
            <w:pPr>
              <w:ind w:left="0" w:firstLine="0"/>
              <w:rPr>
                <w:rFonts w:ascii="Arial Narrow" w:hAnsi="Arial Narrow"/>
                <w:sz w:val="20"/>
                <w:szCs w:val="20"/>
              </w:rPr>
            </w:pPr>
          </w:p>
        </w:tc>
      </w:tr>
      <w:tr w:rsidR="004D637D" w:rsidRPr="00210FE8" w:rsidTr="00E92F3A">
        <w:tc>
          <w:tcPr>
            <w:tcW w:w="5000" w:type="pct"/>
            <w:gridSpan w:val="10"/>
          </w:tcPr>
          <w:p w:rsidR="004D637D" w:rsidRPr="00210FE8" w:rsidRDefault="004D637D" w:rsidP="004D637D">
            <w:pPr>
              <w:ind w:left="0" w:firstLine="0"/>
              <w:jc w:val="center"/>
              <w:rPr>
                <w:rFonts w:ascii="Arial Narrow" w:hAnsi="Arial Narrow"/>
                <w:sz w:val="30"/>
                <w:szCs w:val="30"/>
              </w:rPr>
            </w:pPr>
            <w:r w:rsidRPr="00210FE8">
              <w:rPr>
                <w:rFonts w:ascii="Arial Narrow" w:hAnsi="Arial Narrow"/>
                <w:sz w:val="30"/>
                <w:szCs w:val="30"/>
              </w:rPr>
              <w:lastRenderedPageBreak/>
              <w:t>Reading Standards: Foundational Skills</w:t>
            </w:r>
          </w:p>
        </w:tc>
      </w:tr>
      <w:tr w:rsidR="00B43A29" w:rsidRPr="00210FE8" w:rsidTr="0070610F">
        <w:tc>
          <w:tcPr>
            <w:tcW w:w="974" w:type="pct"/>
          </w:tcPr>
          <w:p w:rsidR="00B43A29" w:rsidRPr="00210FE8" w:rsidRDefault="00B43A29" w:rsidP="00E92F3A">
            <w:pPr>
              <w:ind w:left="0" w:firstLine="0"/>
              <w:rPr>
                <w:rFonts w:ascii="Arial Narrow" w:hAnsi="Arial Narrow"/>
                <w:sz w:val="20"/>
                <w:szCs w:val="20"/>
              </w:rPr>
            </w:pPr>
          </w:p>
          <w:p w:rsidR="00B43A29" w:rsidRPr="00210FE8" w:rsidRDefault="0045399F" w:rsidP="0045399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Know and apply grade-level phonics and word analysis skills in decoding words.</w:t>
            </w:r>
          </w:p>
          <w:p w:rsidR="00AF45BF" w:rsidRPr="00210FE8" w:rsidRDefault="00AF45BF" w:rsidP="0045399F">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Use combined knowledge of all letter-sound correspondences, syllabication patterns, and morphology (e.g., roots and affixes) to read accurately unfamiliar multisyllabic words in context and out of context.</w:t>
            </w:r>
          </w:p>
          <w:p w:rsidR="00240DBE" w:rsidRPr="00210FE8" w:rsidRDefault="00240DBE" w:rsidP="0045399F">
            <w:pPr>
              <w:autoSpaceDE w:val="0"/>
              <w:autoSpaceDN w:val="0"/>
              <w:adjustRightInd w:val="0"/>
              <w:ind w:left="0" w:firstLine="0"/>
              <w:rPr>
                <w:rFonts w:ascii="Arial Narrow" w:hAnsi="Arial Narrow" w:cs="Gotham-Book"/>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E92F3A">
            <w:pPr>
              <w:ind w:left="0" w:firstLine="0"/>
              <w:rPr>
                <w:rFonts w:ascii="Arial Narrow" w:hAnsi="Arial Narrow"/>
                <w:sz w:val="20"/>
                <w:szCs w:val="20"/>
              </w:rPr>
            </w:pPr>
          </w:p>
          <w:p w:rsidR="00B43A29" w:rsidRPr="00210FE8" w:rsidRDefault="0060382F" w:rsidP="00AF45B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Read with sufficient accuracy and fluency to</w:t>
            </w:r>
            <w:r w:rsidR="00AF45BF" w:rsidRPr="00210FE8">
              <w:rPr>
                <w:rFonts w:ascii="Arial Narrow" w:hAnsi="Arial Narrow" w:cs="Gotham-Book"/>
                <w:sz w:val="20"/>
                <w:szCs w:val="20"/>
              </w:rPr>
              <w:t xml:space="preserve"> </w:t>
            </w:r>
            <w:r w:rsidRPr="00210FE8">
              <w:rPr>
                <w:rFonts w:ascii="Arial Narrow" w:hAnsi="Arial Narrow" w:cs="Gotham-Book"/>
                <w:sz w:val="20"/>
                <w:szCs w:val="20"/>
              </w:rPr>
              <w:t>support comprehension</w:t>
            </w:r>
            <w:r w:rsidR="00240DBE" w:rsidRPr="00210FE8">
              <w:rPr>
                <w:rFonts w:ascii="Arial Narrow" w:hAnsi="Arial Narrow" w:cs="Gotham-Book"/>
                <w:sz w:val="20"/>
                <w:szCs w:val="20"/>
              </w:rPr>
              <w:t>.</w:t>
            </w:r>
          </w:p>
          <w:p w:rsidR="00240DBE" w:rsidRPr="00210FE8" w:rsidRDefault="00240DBE" w:rsidP="00240DBE">
            <w:pPr>
              <w:autoSpaceDE w:val="0"/>
              <w:autoSpaceDN w:val="0"/>
              <w:adjustRightInd w:val="0"/>
              <w:ind w:left="0" w:firstLine="0"/>
              <w:rPr>
                <w:rFonts w:ascii="Arial Narrow" w:hAnsi="Arial Narrow" w:cs="Gotham-Book"/>
                <w:sz w:val="20"/>
                <w:szCs w:val="20"/>
              </w:rPr>
            </w:pPr>
          </w:p>
          <w:p w:rsidR="00240DBE" w:rsidRPr="00210FE8" w:rsidRDefault="00240DBE" w:rsidP="007C4959">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Read on-level text with purpose and</w:t>
            </w:r>
            <w:r w:rsidR="007C4959">
              <w:rPr>
                <w:rFonts w:ascii="Arial Narrow" w:hAnsi="Arial Narrow" w:cs="Gotham-Book"/>
                <w:sz w:val="20"/>
                <w:szCs w:val="20"/>
              </w:rPr>
              <w:t xml:space="preserve"> </w:t>
            </w:r>
            <w:r w:rsidRPr="00210FE8">
              <w:rPr>
                <w:rFonts w:ascii="Arial Narrow" w:hAnsi="Arial Narrow" w:cs="Gotham-Book"/>
                <w:sz w:val="20"/>
                <w:szCs w:val="20"/>
              </w:rPr>
              <w:t>understanding.</w:t>
            </w:r>
          </w:p>
          <w:p w:rsidR="00240DBE" w:rsidRPr="00210FE8" w:rsidRDefault="00240DBE" w:rsidP="00AF45BF">
            <w:pPr>
              <w:autoSpaceDE w:val="0"/>
              <w:autoSpaceDN w:val="0"/>
              <w:adjustRightInd w:val="0"/>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83722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Read on-level prose and poetry orally with</w:t>
            </w:r>
            <w:r w:rsidR="00AF45BF" w:rsidRPr="00210FE8">
              <w:rPr>
                <w:rFonts w:ascii="Arial Narrow" w:hAnsi="Arial Narrow" w:cs="Gotham-Book"/>
                <w:sz w:val="20"/>
                <w:szCs w:val="20"/>
              </w:rPr>
              <w:t xml:space="preserve"> </w:t>
            </w:r>
            <w:r w:rsidRPr="00210FE8">
              <w:rPr>
                <w:rFonts w:ascii="Arial Narrow" w:hAnsi="Arial Narrow" w:cs="Gotham-Book"/>
                <w:sz w:val="20"/>
                <w:szCs w:val="20"/>
              </w:rPr>
              <w:t>accuracy, appropriate rate, and expression on</w:t>
            </w:r>
            <w:r w:rsidR="00AF45BF" w:rsidRPr="00210FE8">
              <w:rPr>
                <w:rFonts w:ascii="Arial Narrow" w:hAnsi="Arial Narrow" w:cs="Gotham-Book"/>
                <w:sz w:val="20"/>
                <w:szCs w:val="20"/>
              </w:rPr>
              <w:t xml:space="preserve"> </w:t>
            </w:r>
            <w:r w:rsidRPr="00210FE8">
              <w:rPr>
                <w:rFonts w:ascii="Arial Narrow" w:hAnsi="Arial Narrow" w:cs="Gotham-Book"/>
                <w:sz w:val="20"/>
                <w:szCs w:val="20"/>
              </w:rPr>
              <w:t>successive readings.</w:t>
            </w:r>
          </w:p>
          <w:p w:rsidR="0083722D" w:rsidRPr="00210FE8" w:rsidRDefault="0083722D"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83722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Use context to confirm or self-correct word</w:t>
            </w:r>
            <w:r w:rsidR="00AF45BF" w:rsidRPr="00210FE8">
              <w:rPr>
                <w:rFonts w:ascii="Arial Narrow" w:hAnsi="Arial Narrow" w:cs="Gotham-Book"/>
                <w:sz w:val="20"/>
                <w:szCs w:val="20"/>
              </w:rPr>
              <w:t xml:space="preserve"> </w:t>
            </w:r>
            <w:r w:rsidRPr="00210FE8">
              <w:rPr>
                <w:rFonts w:ascii="Arial Narrow" w:hAnsi="Arial Narrow" w:cs="Gotham-Book"/>
                <w:sz w:val="20"/>
                <w:szCs w:val="20"/>
              </w:rPr>
              <w:t>recognition and understanding, rereading as</w:t>
            </w:r>
            <w:r w:rsidR="00AF45BF" w:rsidRPr="00210FE8">
              <w:rPr>
                <w:rFonts w:ascii="Arial Narrow" w:hAnsi="Arial Narrow" w:cs="Gotham-Book"/>
                <w:sz w:val="20"/>
                <w:szCs w:val="20"/>
              </w:rPr>
              <w:t xml:space="preserve"> </w:t>
            </w:r>
            <w:r w:rsidRPr="00210FE8">
              <w:rPr>
                <w:rFonts w:ascii="Arial Narrow" w:hAnsi="Arial Narrow" w:cs="Gotham-Book"/>
                <w:sz w:val="20"/>
                <w:szCs w:val="20"/>
              </w:rPr>
              <w:t>necessary.</w:t>
            </w:r>
          </w:p>
          <w:p w:rsidR="0083722D" w:rsidRPr="00210FE8" w:rsidRDefault="0083722D"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047C20" w:rsidRPr="00210FE8" w:rsidTr="00E92F3A">
        <w:tc>
          <w:tcPr>
            <w:tcW w:w="5000" w:type="pct"/>
            <w:gridSpan w:val="10"/>
          </w:tcPr>
          <w:p w:rsidR="00047C20" w:rsidRPr="00210FE8" w:rsidRDefault="00047C20" w:rsidP="00047C20">
            <w:pPr>
              <w:ind w:left="0" w:firstLine="0"/>
              <w:jc w:val="center"/>
              <w:rPr>
                <w:rFonts w:ascii="Arial Narrow" w:hAnsi="Arial Narrow"/>
                <w:sz w:val="30"/>
                <w:szCs w:val="30"/>
              </w:rPr>
            </w:pPr>
            <w:r w:rsidRPr="00210FE8">
              <w:rPr>
                <w:rFonts w:ascii="Arial Narrow" w:hAnsi="Arial Narrow"/>
                <w:sz w:val="30"/>
                <w:szCs w:val="30"/>
              </w:rPr>
              <w:t>Writing Standards</w:t>
            </w:r>
          </w:p>
        </w:tc>
      </w:tr>
      <w:tr w:rsidR="00B43A29" w:rsidRPr="00210FE8" w:rsidTr="0070610F">
        <w:tc>
          <w:tcPr>
            <w:tcW w:w="974" w:type="pct"/>
          </w:tcPr>
          <w:p w:rsidR="00B43A29" w:rsidRPr="00210FE8" w:rsidRDefault="00B43A29" w:rsidP="00E92F3A">
            <w:pPr>
              <w:ind w:left="0" w:firstLine="0"/>
              <w:rPr>
                <w:rFonts w:ascii="Arial Narrow" w:hAnsi="Arial Narrow"/>
                <w:sz w:val="20"/>
                <w:szCs w:val="20"/>
              </w:rPr>
            </w:pPr>
          </w:p>
          <w:p w:rsidR="00B43A29" w:rsidRPr="00210FE8" w:rsidRDefault="00D73BE2" w:rsidP="00D73BE2">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1. Write opinion pieces on topics or </w:t>
            </w:r>
            <w:r w:rsidRPr="00210FE8">
              <w:rPr>
                <w:rFonts w:ascii="Arial Narrow" w:hAnsi="Arial Narrow" w:cs="Gotham-Book"/>
                <w:sz w:val="20"/>
                <w:szCs w:val="20"/>
              </w:rPr>
              <w:lastRenderedPageBreak/>
              <w:t>texts, supporting a point of view with reasons and information.</w:t>
            </w:r>
          </w:p>
          <w:p w:rsidR="00D73BE2" w:rsidRPr="00210FE8" w:rsidRDefault="00D73BE2" w:rsidP="00D73BE2">
            <w:pPr>
              <w:ind w:left="0" w:firstLine="0"/>
              <w:rPr>
                <w:rFonts w:ascii="Arial Narrow" w:hAnsi="Arial Narrow"/>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Introduce a topic or text clearly, state an opinion, and create an organizational structure in which ideas are logically grouped to support the writer’s purpose.</w:t>
            </w:r>
          </w:p>
          <w:p w:rsidR="00240DBE" w:rsidRPr="00210FE8" w:rsidRDefault="00240DBE" w:rsidP="00240DBE">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D73BE2"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Provide logically ordered reasons that are</w:t>
            </w:r>
            <w:r w:rsidR="00AF45BF" w:rsidRPr="00210FE8">
              <w:rPr>
                <w:rFonts w:ascii="Arial Narrow" w:hAnsi="Arial Narrow" w:cs="Gotham-Book"/>
                <w:sz w:val="20"/>
                <w:szCs w:val="20"/>
              </w:rPr>
              <w:t xml:space="preserve"> </w:t>
            </w:r>
            <w:r w:rsidRPr="00210FE8">
              <w:rPr>
                <w:rFonts w:ascii="Arial Narrow" w:hAnsi="Arial Narrow" w:cs="Gotham-Book"/>
                <w:sz w:val="20"/>
                <w:szCs w:val="20"/>
              </w:rPr>
              <w:t>supported by facts and details.</w:t>
            </w:r>
          </w:p>
          <w:p w:rsidR="00AF45BF" w:rsidRPr="00210FE8" w:rsidRDefault="00AF45BF" w:rsidP="00240DBE">
            <w:pPr>
              <w:autoSpaceDE w:val="0"/>
              <w:autoSpaceDN w:val="0"/>
              <w:adjustRightInd w:val="0"/>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D73BE2"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Link opinion and reasons using words, phrases,</w:t>
            </w:r>
            <w:r w:rsidR="00EF3E6F" w:rsidRPr="00210FE8">
              <w:rPr>
                <w:rFonts w:ascii="Arial Narrow" w:hAnsi="Arial Narrow" w:cs="Gotham-Book"/>
                <w:sz w:val="20"/>
                <w:szCs w:val="20"/>
              </w:rPr>
              <w:t xml:space="preserve"> </w:t>
            </w:r>
            <w:r w:rsidRPr="00210FE8">
              <w:rPr>
                <w:rFonts w:ascii="Arial Narrow" w:hAnsi="Arial Narrow" w:cs="Gotham-Book"/>
                <w:sz w:val="20"/>
                <w:szCs w:val="20"/>
              </w:rPr>
              <w:t xml:space="preserve">and clauses (e.g., </w:t>
            </w:r>
            <w:r w:rsidRPr="00210FE8">
              <w:rPr>
                <w:rFonts w:ascii="Arial Narrow" w:hAnsi="Arial Narrow" w:cs="Gotham-BookItalic"/>
                <w:i/>
                <w:iCs/>
                <w:sz w:val="20"/>
                <w:szCs w:val="20"/>
              </w:rPr>
              <w:t>consequently</w:t>
            </w:r>
            <w:r w:rsidRPr="00210FE8">
              <w:rPr>
                <w:rFonts w:ascii="Arial Narrow" w:hAnsi="Arial Narrow" w:cs="Gotham-Book"/>
                <w:sz w:val="20"/>
                <w:szCs w:val="20"/>
              </w:rPr>
              <w:t xml:space="preserve">, </w:t>
            </w:r>
            <w:r w:rsidRPr="00210FE8">
              <w:rPr>
                <w:rFonts w:ascii="Arial Narrow" w:hAnsi="Arial Narrow" w:cs="Gotham-BookItalic"/>
                <w:i/>
                <w:iCs/>
                <w:sz w:val="20"/>
                <w:szCs w:val="20"/>
              </w:rPr>
              <w:t>specifically</w:t>
            </w:r>
            <w:r w:rsidRPr="00210FE8">
              <w:rPr>
                <w:rFonts w:ascii="Arial Narrow" w:hAnsi="Arial Narrow" w:cs="Gotham-Book"/>
                <w:sz w:val="20"/>
                <w:szCs w:val="20"/>
              </w:rPr>
              <w:t>).</w:t>
            </w:r>
          </w:p>
          <w:p w:rsidR="00EF3E6F" w:rsidRPr="00210FE8" w:rsidRDefault="00EF3E6F" w:rsidP="00240DBE">
            <w:pPr>
              <w:autoSpaceDE w:val="0"/>
              <w:autoSpaceDN w:val="0"/>
              <w:adjustRightInd w:val="0"/>
              <w:ind w:left="360" w:firstLine="0"/>
              <w:rPr>
                <w:rFonts w:ascii="Arial Narrow" w:hAnsi="Arial Narrow" w:cs="Gotham-Book"/>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EF3E6F"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Provide a concluding statement or section</w:t>
            </w:r>
            <w:r w:rsidR="00AF45BF" w:rsidRPr="00210FE8">
              <w:rPr>
                <w:rFonts w:ascii="Arial Narrow" w:hAnsi="Arial Narrow" w:cs="Gotham-Book"/>
                <w:sz w:val="20"/>
                <w:szCs w:val="20"/>
              </w:rPr>
              <w:t xml:space="preserve"> </w:t>
            </w:r>
            <w:r w:rsidRPr="00210FE8">
              <w:rPr>
                <w:rFonts w:ascii="Arial Narrow" w:hAnsi="Arial Narrow" w:cs="Gotham-Book"/>
                <w:sz w:val="20"/>
                <w:szCs w:val="20"/>
              </w:rPr>
              <w:t>related to the opinion presented.</w:t>
            </w:r>
          </w:p>
          <w:p w:rsidR="00AF45BF" w:rsidRPr="00210FE8" w:rsidRDefault="00AF45BF" w:rsidP="00240DBE">
            <w:pPr>
              <w:autoSpaceDE w:val="0"/>
              <w:autoSpaceDN w:val="0"/>
              <w:adjustRightInd w:val="0"/>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E92F3A">
            <w:pPr>
              <w:ind w:left="0" w:firstLine="0"/>
              <w:rPr>
                <w:rFonts w:ascii="Arial Narrow" w:hAnsi="Arial Narrow"/>
                <w:sz w:val="20"/>
                <w:szCs w:val="20"/>
              </w:rPr>
            </w:pPr>
          </w:p>
          <w:p w:rsidR="00B43A29" w:rsidRPr="00210FE8" w:rsidRDefault="00EF3E6F" w:rsidP="00EF3E6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Write informative/explanatory texts to examine a topic and convey ideas and information clearly.</w:t>
            </w:r>
          </w:p>
          <w:p w:rsidR="00240DBE" w:rsidRPr="00210FE8" w:rsidRDefault="00240DBE" w:rsidP="00EF3E6F">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proofErr w:type="gramStart"/>
            <w:r w:rsidRPr="00210FE8">
              <w:rPr>
                <w:rFonts w:ascii="Arial Narrow" w:hAnsi="Arial Narrow" w:cs="Gotham-Book"/>
                <w:sz w:val="20"/>
                <w:szCs w:val="20"/>
              </w:rPr>
              <w:t>a</w:t>
            </w:r>
            <w:proofErr w:type="gramEnd"/>
            <w:r w:rsidRPr="00210FE8">
              <w:rPr>
                <w:rFonts w:ascii="Arial Narrow" w:hAnsi="Arial Narrow" w:cs="Gotham-Book"/>
                <w:sz w:val="20"/>
                <w:szCs w:val="20"/>
              </w:rPr>
              <w:t>. Introduce a topic clearly, provide a general observation and focus, and group related information logically; include formatting (e.g., headings), illustrations, and multimedia when useful to aiding comprehension.</w:t>
            </w:r>
          </w:p>
          <w:p w:rsidR="00EF3E6F" w:rsidRPr="00210FE8" w:rsidRDefault="00EF3E6F" w:rsidP="00EF3E6F">
            <w:pPr>
              <w:autoSpaceDE w:val="0"/>
              <w:autoSpaceDN w:val="0"/>
              <w:adjustRightInd w:val="0"/>
              <w:ind w:left="0" w:firstLine="0"/>
              <w:rPr>
                <w:rFonts w:ascii="Arial Narrow" w:hAnsi="Arial Narrow" w:cs="Gotham-Book"/>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Develop the topic with facts, definitions,</w:t>
            </w:r>
            <w:r w:rsidR="00240DBE" w:rsidRPr="00210FE8">
              <w:rPr>
                <w:rFonts w:ascii="Arial Narrow" w:hAnsi="Arial Narrow" w:cs="Gotham-Book"/>
                <w:sz w:val="20"/>
                <w:szCs w:val="20"/>
              </w:rPr>
              <w:t xml:space="preserve"> </w:t>
            </w:r>
            <w:r w:rsidRPr="00210FE8">
              <w:rPr>
                <w:rFonts w:ascii="Arial Narrow" w:hAnsi="Arial Narrow" w:cs="Gotham-Book"/>
                <w:sz w:val="20"/>
                <w:szCs w:val="20"/>
              </w:rPr>
              <w:t>concrete details, quotations, or other</w:t>
            </w:r>
            <w:r w:rsidR="00240DBE" w:rsidRPr="00210FE8">
              <w:rPr>
                <w:rFonts w:ascii="Arial Narrow" w:hAnsi="Arial Narrow" w:cs="Gotham-Book"/>
                <w:sz w:val="20"/>
                <w:szCs w:val="20"/>
              </w:rPr>
              <w:t xml:space="preserve"> </w:t>
            </w:r>
            <w:r w:rsidRPr="00210FE8">
              <w:rPr>
                <w:rFonts w:ascii="Arial Narrow" w:hAnsi="Arial Narrow" w:cs="Gotham-Book"/>
                <w:sz w:val="20"/>
                <w:szCs w:val="20"/>
              </w:rPr>
              <w:t>information and examples related to the topic.</w:t>
            </w:r>
          </w:p>
          <w:p w:rsidR="00375426" w:rsidRPr="00210FE8" w:rsidRDefault="00375426"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Link ideas within and across categories of</w:t>
            </w:r>
            <w:r w:rsidR="00AF45BF" w:rsidRPr="00210FE8">
              <w:rPr>
                <w:rFonts w:ascii="Arial Narrow" w:hAnsi="Arial Narrow" w:cs="Gotham-Book"/>
                <w:sz w:val="20"/>
                <w:szCs w:val="20"/>
              </w:rPr>
              <w:t xml:space="preserve"> </w:t>
            </w:r>
            <w:r w:rsidRPr="00210FE8">
              <w:rPr>
                <w:rFonts w:ascii="Arial Narrow" w:hAnsi="Arial Narrow" w:cs="Gotham-Book"/>
                <w:sz w:val="20"/>
                <w:szCs w:val="20"/>
              </w:rPr>
              <w:t>information using words, phrases, and clauses</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(e.g., </w:t>
            </w:r>
            <w:r w:rsidRPr="00210FE8">
              <w:rPr>
                <w:rFonts w:ascii="Arial Narrow" w:hAnsi="Arial Narrow" w:cs="Gotham-BookItalic"/>
                <w:i/>
                <w:iCs/>
                <w:sz w:val="20"/>
                <w:szCs w:val="20"/>
              </w:rPr>
              <w:t>in contrast</w:t>
            </w:r>
            <w:r w:rsidRPr="00210FE8">
              <w:rPr>
                <w:rFonts w:ascii="Arial Narrow" w:hAnsi="Arial Narrow" w:cs="Gotham-Book"/>
                <w:sz w:val="20"/>
                <w:szCs w:val="20"/>
              </w:rPr>
              <w:t xml:space="preserve">, </w:t>
            </w:r>
            <w:r w:rsidRPr="00210FE8">
              <w:rPr>
                <w:rFonts w:ascii="Arial Narrow" w:hAnsi="Arial Narrow" w:cs="Gotham-BookItalic"/>
                <w:i/>
                <w:iCs/>
                <w:sz w:val="20"/>
                <w:szCs w:val="20"/>
              </w:rPr>
              <w:t>especially</w:t>
            </w:r>
            <w:r w:rsidRPr="00210FE8">
              <w:rPr>
                <w:rFonts w:ascii="Arial Narrow" w:hAnsi="Arial Narrow" w:cs="Gotham-Book"/>
                <w:sz w:val="20"/>
                <w:szCs w:val="20"/>
              </w:rPr>
              <w:t>).</w:t>
            </w:r>
          </w:p>
          <w:p w:rsidR="00375426" w:rsidRPr="00210FE8" w:rsidRDefault="00375426"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Use precise language and domain-specific</w:t>
            </w:r>
            <w:r w:rsidR="00AF45BF" w:rsidRPr="00210FE8">
              <w:rPr>
                <w:rFonts w:ascii="Arial Narrow" w:hAnsi="Arial Narrow" w:cs="Gotham-Book"/>
                <w:sz w:val="20"/>
                <w:szCs w:val="20"/>
              </w:rPr>
              <w:t xml:space="preserve"> </w:t>
            </w:r>
            <w:r w:rsidRPr="00210FE8">
              <w:rPr>
                <w:rFonts w:ascii="Arial Narrow" w:hAnsi="Arial Narrow" w:cs="Gotham-Book"/>
                <w:sz w:val="20"/>
                <w:szCs w:val="20"/>
              </w:rPr>
              <w:t>vocabulary to inform about or explain the</w:t>
            </w:r>
            <w:r w:rsidR="00AF45BF" w:rsidRPr="00210FE8">
              <w:rPr>
                <w:rFonts w:ascii="Arial Narrow" w:hAnsi="Arial Narrow" w:cs="Gotham-Book"/>
                <w:sz w:val="20"/>
                <w:szCs w:val="20"/>
              </w:rPr>
              <w:t xml:space="preserve"> </w:t>
            </w:r>
            <w:r w:rsidRPr="00210FE8">
              <w:rPr>
                <w:rFonts w:ascii="Arial Narrow" w:hAnsi="Arial Narrow" w:cs="Gotham-Book"/>
                <w:sz w:val="20"/>
                <w:szCs w:val="20"/>
              </w:rPr>
              <w:t>topic.</w:t>
            </w:r>
          </w:p>
          <w:p w:rsidR="00375426" w:rsidRPr="00210FE8" w:rsidRDefault="00375426"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240DBE">
            <w:pPr>
              <w:ind w:left="360" w:firstLine="0"/>
              <w:rPr>
                <w:rFonts w:ascii="Arial Narrow" w:hAnsi="Arial Narrow"/>
                <w:sz w:val="20"/>
                <w:szCs w:val="20"/>
              </w:rPr>
            </w:pPr>
          </w:p>
          <w:p w:rsidR="00B43A29"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e. Provide a concluding statement or section</w:t>
            </w:r>
            <w:r w:rsidR="00AF45BF" w:rsidRPr="00210FE8">
              <w:rPr>
                <w:rFonts w:ascii="Arial Narrow" w:hAnsi="Arial Narrow" w:cs="Gotham-Book"/>
                <w:sz w:val="20"/>
                <w:szCs w:val="20"/>
              </w:rPr>
              <w:t xml:space="preserve"> </w:t>
            </w:r>
            <w:r w:rsidRPr="00210FE8">
              <w:rPr>
                <w:rFonts w:ascii="Arial Narrow" w:hAnsi="Arial Narrow" w:cs="Gotham-Book"/>
                <w:sz w:val="20"/>
                <w:szCs w:val="20"/>
              </w:rPr>
              <w:t>related to the information or explanation</w:t>
            </w:r>
            <w:r w:rsidR="00AF45BF" w:rsidRPr="00210FE8">
              <w:rPr>
                <w:rFonts w:ascii="Arial Narrow" w:hAnsi="Arial Narrow" w:cs="Gotham-Book"/>
                <w:sz w:val="20"/>
                <w:szCs w:val="20"/>
              </w:rPr>
              <w:t xml:space="preserve"> </w:t>
            </w:r>
            <w:r w:rsidRPr="00210FE8">
              <w:rPr>
                <w:rFonts w:ascii="Arial Narrow" w:hAnsi="Arial Narrow" w:cs="Gotham-Book"/>
                <w:sz w:val="20"/>
                <w:szCs w:val="20"/>
              </w:rPr>
              <w:t>presented.</w:t>
            </w:r>
          </w:p>
          <w:p w:rsidR="00375426" w:rsidRPr="00210FE8" w:rsidRDefault="00375426" w:rsidP="00240DBE">
            <w:pPr>
              <w:ind w:left="36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B43A29" w:rsidRPr="00210FE8" w:rsidTr="0070610F">
        <w:tc>
          <w:tcPr>
            <w:tcW w:w="974" w:type="pct"/>
          </w:tcPr>
          <w:p w:rsidR="00B43A29" w:rsidRPr="00210FE8" w:rsidRDefault="00B43A29" w:rsidP="00E92F3A">
            <w:pPr>
              <w:ind w:left="0" w:firstLine="0"/>
              <w:rPr>
                <w:rFonts w:ascii="Arial Narrow" w:hAnsi="Arial Narrow"/>
                <w:sz w:val="20"/>
                <w:szCs w:val="20"/>
              </w:rPr>
            </w:pPr>
          </w:p>
          <w:p w:rsidR="00B43A29" w:rsidRPr="00210FE8" w:rsidRDefault="00375426" w:rsidP="0037542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Write narratives to develop real or imagined</w:t>
            </w:r>
            <w:r w:rsidR="00AF45BF" w:rsidRPr="00210FE8">
              <w:rPr>
                <w:rFonts w:ascii="Arial Narrow" w:hAnsi="Arial Narrow" w:cs="Gotham-Book"/>
                <w:sz w:val="20"/>
                <w:szCs w:val="20"/>
              </w:rPr>
              <w:t xml:space="preserve"> </w:t>
            </w:r>
            <w:r w:rsidRPr="00210FE8">
              <w:rPr>
                <w:rFonts w:ascii="Arial Narrow" w:hAnsi="Arial Narrow" w:cs="Gotham-Book"/>
                <w:sz w:val="20"/>
                <w:szCs w:val="20"/>
              </w:rPr>
              <w:t>experiences or events using effective technique, descriptive details, and clear event sequences</w:t>
            </w:r>
          </w:p>
          <w:p w:rsidR="00240DBE" w:rsidRPr="00210FE8" w:rsidRDefault="00240DBE" w:rsidP="00240DBE">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Orient the reader by establishing a situation and introducing a narrator and/or characters; organize an event sequence that unfolds naturally.</w:t>
            </w:r>
          </w:p>
          <w:p w:rsidR="00240DBE" w:rsidRPr="00210FE8" w:rsidRDefault="00240DBE" w:rsidP="00375426">
            <w:pPr>
              <w:autoSpaceDE w:val="0"/>
              <w:autoSpaceDN w:val="0"/>
              <w:adjustRightInd w:val="0"/>
              <w:ind w:left="0" w:firstLine="0"/>
              <w:rPr>
                <w:rFonts w:ascii="Arial Narrow" w:hAnsi="Arial Narrow" w:cs="Gotham-Book"/>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4" w:type="pct"/>
          </w:tcPr>
          <w:p w:rsidR="00B43A29" w:rsidRPr="00210FE8" w:rsidRDefault="00B43A29" w:rsidP="00E92F3A">
            <w:pPr>
              <w:ind w:left="0" w:firstLine="0"/>
              <w:rPr>
                <w:rFonts w:ascii="Arial Narrow" w:hAnsi="Arial Narrow"/>
                <w:sz w:val="20"/>
                <w:szCs w:val="20"/>
              </w:rPr>
            </w:pPr>
          </w:p>
        </w:tc>
        <w:tc>
          <w:tcPr>
            <w:tcW w:w="233" w:type="pct"/>
          </w:tcPr>
          <w:p w:rsidR="00B43A29" w:rsidRPr="00210FE8" w:rsidRDefault="00B43A29" w:rsidP="00E92F3A">
            <w:pPr>
              <w:ind w:left="0" w:firstLine="0"/>
              <w:rPr>
                <w:rFonts w:ascii="Arial Narrow" w:hAnsi="Arial Narrow"/>
                <w:sz w:val="20"/>
                <w:szCs w:val="20"/>
              </w:rPr>
            </w:pPr>
          </w:p>
        </w:tc>
        <w:tc>
          <w:tcPr>
            <w:tcW w:w="233" w:type="pct"/>
            <w:gridSpan w:val="2"/>
          </w:tcPr>
          <w:p w:rsidR="00B43A29" w:rsidRPr="00210FE8" w:rsidRDefault="00B43A29" w:rsidP="00E92F3A">
            <w:pPr>
              <w:ind w:left="0" w:firstLine="0"/>
              <w:rPr>
                <w:rFonts w:ascii="Arial Narrow" w:hAnsi="Arial Narrow"/>
                <w:sz w:val="20"/>
                <w:szCs w:val="20"/>
              </w:rPr>
            </w:pPr>
          </w:p>
        </w:tc>
        <w:tc>
          <w:tcPr>
            <w:tcW w:w="1307" w:type="pct"/>
            <w:gridSpan w:val="2"/>
          </w:tcPr>
          <w:p w:rsidR="00B43A29" w:rsidRPr="00210FE8" w:rsidRDefault="00B43A29" w:rsidP="00E92F3A">
            <w:pPr>
              <w:ind w:left="0" w:firstLine="0"/>
              <w:rPr>
                <w:rFonts w:ascii="Arial Narrow" w:hAnsi="Arial Narrow"/>
                <w:sz w:val="20"/>
                <w:szCs w:val="20"/>
              </w:rPr>
            </w:pPr>
          </w:p>
        </w:tc>
        <w:tc>
          <w:tcPr>
            <w:tcW w:w="900" w:type="pct"/>
          </w:tcPr>
          <w:p w:rsidR="00B43A29" w:rsidRPr="00210FE8" w:rsidRDefault="00B43A29" w:rsidP="00E92F3A">
            <w:pPr>
              <w:ind w:left="0" w:firstLine="0"/>
              <w:rPr>
                <w:rFonts w:ascii="Arial Narrow" w:hAnsi="Arial Narrow"/>
                <w:sz w:val="20"/>
                <w:szCs w:val="20"/>
              </w:rPr>
            </w:pPr>
          </w:p>
        </w:tc>
        <w:tc>
          <w:tcPr>
            <w:tcW w:w="885" w:type="pct"/>
          </w:tcPr>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p w:rsidR="00B43A29" w:rsidRPr="00210FE8" w:rsidRDefault="00B43A29"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Use narrative techniques, such as dialogue,</w:t>
            </w:r>
            <w:r w:rsidR="00AF45BF" w:rsidRPr="00210FE8">
              <w:rPr>
                <w:rFonts w:ascii="Arial Narrow" w:hAnsi="Arial Narrow" w:cs="Gotham-Book"/>
                <w:sz w:val="20"/>
                <w:szCs w:val="20"/>
              </w:rPr>
              <w:t xml:space="preserve"> </w:t>
            </w:r>
            <w:r w:rsidRPr="00210FE8">
              <w:rPr>
                <w:rFonts w:ascii="Arial Narrow" w:hAnsi="Arial Narrow" w:cs="Gotham-Book"/>
                <w:sz w:val="20"/>
                <w:szCs w:val="20"/>
              </w:rPr>
              <w:t>description, and pacing, to develop</w:t>
            </w:r>
            <w:r w:rsidR="00AF45BF" w:rsidRPr="00210FE8">
              <w:rPr>
                <w:rFonts w:ascii="Arial Narrow" w:hAnsi="Arial Narrow" w:cs="Gotham-Book"/>
                <w:sz w:val="20"/>
                <w:szCs w:val="20"/>
              </w:rPr>
              <w:t xml:space="preserve"> </w:t>
            </w:r>
            <w:r w:rsidRPr="00210FE8">
              <w:rPr>
                <w:rFonts w:ascii="Arial Narrow" w:hAnsi="Arial Narrow" w:cs="Gotham-Book"/>
                <w:sz w:val="20"/>
                <w:szCs w:val="20"/>
              </w:rPr>
              <w:t>experiences and events or show the responses</w:t>
            </w:r>
            <w:r w:rsidR="00AF45BF" w:rsidRPr="00210FE8">
              <w:rPr>
                <w:rFonts w:ascii="Arial Narrow" w:hAnsi="Arial Narrow" w:cs="Gotham-Book"/>
                <w:sz w:val="20"/>
                <w:szCs w:val="20"/>
              </w:rPr>
              <w:t xml:space="preserve"> </w:t>
            </w:r>
            <w:r w:rsidRPr="00210FE8">
              <w:rPr>
                <w:rFonts w:ascii="Arial Narrow" w:hAnsi="Arial Narrow" w:cs="Gotham-Book"/>
                <w:sz w:val="20"/>
                <w:szCs w:val="20"/>
              </w:rPr>
              <w:t>of characters to situations.</w:t>
            </w:r>
          </w:p>
          <w:p w:rsidR="00375426" w:rsidRPr="00210FE8" w:rsidRDefault="00375426" w:rsidP="00240DBE">
            <w:pPr>
              <w:ind w:left="36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Use a variety of transitional words, phrases,</w:t>
            </w:r>
            <w:r w:rsidR="00AF45BF" w:rsidRPr="00210FE8">
              <w:rPr>
                <w:rFonts w:ascii="Arial Narrow" w:hAnsi="Arial Narrow" w:cs="Gotham-Book"/>
                <w:sz w:val="20"/>
                <w:szCs w:val="20"/>
              </w:rPr>
              <w:t xml:space="preserve"> </w:t>
            </w:r>
            <w:r w:rsidRPr="00210FE8">
              <w:rPr>
                <w:rFonts w:ascii="Arial Narrow" w:hAnsi="Arial Narrow" w:cs="Gotham-Book"/>
                <w:sz w:val="20"/>
                <w:szCs w:val="20"/>
              </w:rPr>
              <w:t>and clauses to manage the sequence of events.</w:t>
            </w:r>
          </w:p>
          <w:p w:rsidR="00AF45BF" w:rsidRPr="00210FE8" w:rsidRDefault="00AF45BF" w:rsidP="00240DBE">
            <w:pPr>
              <w:autoSpaceDE w:val="0"/>
              <w:autoSpaceDN w:val="0"/>
              <w:adjustRightInd w:val="0"/>
              <w:ind w:left="36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375426"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Use concrete words and phrases and sensory details to convey experiences and events precisely.</w:t>
            </w:r>
          </w:p>
          <w:p w:rsidR="00375426" w:rsidRPr="00210FE8" w:rsidRDefault="00375426" w:rsidP="00240DBE">
            <w:pPr>
              <w:autoSpaceDE w:val="0"/>
              <w:autoSpaceDN w:val="0"/>
              <w:adjustRightInd w:val="0"/>
              <w:ind w:left="36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166147"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e. Provide a conclusion that follows from the</w:t>
            </w:r>
            <w:r w:rsidR="00AF45BF" w:rsidRPr="00210FE8">
              <w:rPr>
                <w:rFonts w:ascii="Arial Narrow" w:hAnsi="Arial Narrow" w:cs="Gotham-Book"/>
                <w:sz w:val="20"/>
                <w:szCs w:val="20"/>
              </w:rPr>
              <w:t xml:space="preserve"> </w:t>
            </w:r>
            <w:r w:rsidRPr="00210FE8">
              <w:rPr>
                <w:rFonts w:ascii="Arial Narrow" w:hAnsi="Arial Narrow" w:cs="Gotham-Book"/>
                <w:sz w:val="20"/>
                <w:szCs w:val="20"/>
              </w:rPr>
              <w:t>narrated experiences or events.</w:t>
            </w:r>
          </w:p>
          <w:p w:rsidR="00AF45BF" w:rsidRPr="00210FE8" w:rsidRDefault="00AF45BF" w:rsidP="00240DBE">
            <w:pPr>
              <w:autoSpaceDE w:val="0"/>
              <w:autoSpaceDN w:val="0"/>
              <w:adjustRightInd w:val="0"/>
              <w:ind w:left="36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AB3295" w:rsidRPr="00210FE8" w:rsidRDefault="00AB3295" w:rsidP="00AB329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Produce clear and coherent writing in which the development and organization are appropriate to task, purpose, and audience. (Grade-specific expectations for writing types are defined in standards 1–3 above.)</w:t>
            </w:r>
          </w:p>
          <w:p w:rsidR="00AB3295" w:rsidRPr="00210FE8" w:rsidRDefault="00AB3295" w:rsidP="00AB3295">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A8159F" w:rsidP="00A8159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With guidance and support from peers and adults, develop and strengthen writing as needed by planning, revising, editing, rewriting, or trying a new approach. (Editing for conventions should demonstrate command of Language standards 1–3 up to and including grade 5 on pages 28 and 29.)</w:t>
            </w:r>
          </w:p>
          <w:p w:rsidR="00A8159F" w:rsidRPr="00210FE8" w:rsidRDefault="00A8159F" w:rsidP="00A8159F">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CB7661" w:rsidP="00CB7661">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6. With some guidance and support from adults,</w:t>
            </w:r>
            <w:r w:rsidR="00AF45BF" w:rsidRPr="00210FE8">
              <w:rPr>
                <w:rFonts w:ascii="Arial Narrow" w:hAnsi="Arial Narrow" w:cs="Gotham-Book"/>
                <w:sz w:val="20"/>
                <w:szCs w:val="20"/>
              </w:rPr>
              <w:t xml:space="preserve"> </w:t>
            </w:r>
            <w:r w:rsidRPr="00210FE8">
              <w:rPr>
                <w:rFonts w:ascii="Arial Narrow" w:hAnsi="Arial Narrow" w:cs="Gotham-Book"/>
                <w:sz w:val="20"/>
                <w:szCs w:val="20"/>
              </w:rPr>
              <w:t>use technology, including the Internet, to</w:t>
            </w:r>
            <w:r w:rsidR="00AF45BF" w:rsidRPr="00210FE8">
              <w:rPr>
                <w:rFonts w:ascii="Arial Narrow" w:hAnsi="Arial Narrow" w:cs="Gotham-Book"/>
                <w:sz w:val="20"/>
                <w:szCs w:val="20"/>
              </w:rPr>
              <w:t xml:space="preserve"> </w:t>
            </w:r>
            <w:r w:rsidRPr="00210FE8">
              <w:rPr>
                <w:rFonts w:ascii="Arial Narrow" w:hAnsi="Arial Narrow" w:cs="Gotham-Book"/>
                <w:sz w:val="20"/>
                <w:szCs w:val="20"/>
              </w:rPr>
              <w:t>produce and publish writing as well as to interact and collaborate with others; demonstrate sufficient command of keyboarding skills to type a minimum of two pages in a single sitting.</w:t>
            </w:r>
          </w:p>
          <w:p w:rsidR="00CB7661" w:rsidRPr="00210FE8" w:rsidRDefault="00CB7661" w:rsidP="00CB7661">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CB7661" w:rsidP="00CB7661">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7. Conduct short research projects that use several sources to build </w:t>
            </w:r>
            <w:r w:rsidRPr="00210FE8">
              <w:rPr>
                <w:rFonts w:ascii="Arial Narrow" w:hAnsi="Arial Narrow" w:cs="Gotham-Book"/>
                <w:sz w:val="20"/>
                <w:szCs w:val="20"/>
              </w:rPr>
              <w:lastRenderedPageBreak/>
              <w:t>knowledge through investigation of different aspects of a topic.</w:t>
            </w:r>
          </w:p>
          <w:p w:rsidR="00CB7661" w:rsidRPr="00210FE8" w:rsidRDefault="00CB7661" w:rsidP="00CB7661">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CB7661" w:rsidP="00CB7661">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8. Recall relevant information from experiences or gather relevant information from print and digital sources; summarize or paraphrase information in notes and finished work, and provide a list of sources.</w:t>
            </w:r>
          </w:p>
          <w:p w:rsidR="00CB7661" w:rsidRPr="00210FE8" w:rsidRDefault="00CB7661" w:rsidP="00CB7661">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6405F1" w:rsidP="006405F1">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9. Draw evidence from literary or informational texts to support analysis, reflection, and research.</w:t>
            </w:r>
          </w:p>
          <w:p w:rsidR="006405F1" w:rsidRPr="00210FE8" w:rsidRDefault="006405F1" w:rsidP="006405F1">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a. Apply </w:t>
            </w:r>
            <w:r w:rsidRPr="00210FE8">
              <w:rPr>
                <w:rFonts w:ascii="Arial Narrow" w:hAnsi="Arial Narrow" w:cs="Gotham-BookItalic"/>
                <w:i/>
                <w:iCs/>
                <w:sz w:val="20"/>
                <w:szCs w:val="20"/>
              </w:rPr>
              <w:t xml:space="preserve">grade 5 Reading standards </w:t>
            </w:r>
            <w:r w:rsidRPr="00210FE8">
              <w:rPr>
                <w:rFonts w:ascii="Arial Narrow" w:hAnsi="Arial Narrow" w:cs="Gotham-Book"/>
                <w:sz w:val="20"/>
                <w:szCs w:val="20"/>
              </w:rPr>
              <w:t>to literature (e.g., “Compare and contrast two or more characters, settings, or events in a story or a drama, drawing on specific details in the text [e.g., how characters interact]”).</w:t>
            </w:r>
          </w:p>
          <w:p w:rsidR="00240DBE" w:rsidRPr="00210FE8" w:rsidRDefault="00240DBE" w:rsidP="006405F1">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F42A71"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b. Apply </w:t>
            </w:r>
            <w:r w:rsidRPr="00210FE8">
              <w:rPr>
                <w:rFonts w:ascii="Arial Narrow" w:hAnsi="Arial Narrow" w:cs="Gotham-BookItalic"/>
                <w:i/>
                <w:iCs/>
                <w:sz w:val="20"/>
                <w:szCs w:val="20"/>
              </w:rPr>
              <w:t xml:space="preserve">grade 5 Reading standards </w:t>
            </w:r>
            <w:r w:rsidRPr="00210FE8">
              <w:rPr>
                <w:rFonts w:ascii="Arial Narrow" w:hAnsi="Arial Narrow" w:cs="Gotham-Book"/>
                <w:sz w:val="20"/>
                <w:szCs w:val="20"/>
              </w:rPr>
              <w:t>to</w:t>
            </w:r>
            <w:r w:rsidR="007C4959">
              <w:rPr>
                <w:rFonts w:ascii="Arial Narrow" w:hAnsi="Arial Narrow" w:cs="Gotham-Book"/>
                <w:sz w:val="20"/>
                <w:szCs w:val="20"/>
              </w:rPr>
              <w:t xml:space="preserve"> </w:t>
            </w:r>
            <w:r w:rsidRPr="00210FE8">
              <w:rPr>
                <w:rFonts w:ascii="Arial Narrow" w:hAnsi="Arial Narrow" w:cs="Gotham-Book"/>
                <w:sz w:val="20"/>
                <w:szCs w:val="20"/>
              </w:rPr>
              <w:t>informational texts (e.g., “Explain how</w:t>
            </w:r>
            <w:r w:rsidR="007C4959">
              <w:rPr>
                <w:rFonts w:ascii="Arial Narrow" w:hAnsi="Arial Narrow" w:cs="Gotham-Book"/>
                <w:sz w:val="20"/>
                <w:szCs w:val="20"/>
              </w:rPr>
              <w:t xml:space="preserve"> </w:t>
            </w:r>
            <w:r w:rsidRPr="00210FE8">
              <w:rPr>
                <w:rFonts w:ascii="Arial Narrow" w:hAnsi="Arial Narrow" w:cs="Gotham-Book"/>
                <w:sz w:val="20"/>
                <w:szCs w:val="20"/>
              </w:rPr>
              <w:t>an author uses reasons and evidence to</w:t>
            </w:r>
            <w:r w:rsidR="00240DBE" w:rsidRPr="00210FE8">
              <w:rPr>
                <w:rFonts w:ascii="Arial Narrow" w:hAnsi="Arial Narrow" w:cs="Gotham-Book"/>
                <w:sz w:val="20"/>
                <w:szCs w:val="20"/>
              </w:rPr>
              <w:t xml:space="preserve"> </w:t>
            </w:r>
            <w:r w:rsidRPr="00210FE8">
              <w:rPr>
                <w:rFonts w:ascii="Arial Narrow" w:hAnsi="Arial Narrow" w:cs="Gotham-Book"/>
                <w:sz w:val="20"/>
                <w:szCs w:val="20"/>
              </w:rPr>
              <w:t>support particular points in a text, identifying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which reasons and evidence support which</w:t>
            </w:r>
            <w:r w:rsidR="00AF45BF" w:rsidRPr="00210FE8">
              <w:rPr>
                <w:rFonts w:ascii="Arial Narrow" w:hAnsi="Arial Narrow" w:cs="Gotham-Book"/>
                <w:sz w:val="20"/>
                <w:szCs w:val="20"/>
              </w:rPr>
              <w:t xml:space="preserve"> </w:t>
            </w:r>
            <w:r w:rsidRPr="00210FE8">
              <w:rPr>
                <w:rFonts w:ascii="Arial Narrow" w:hAnsi="Arial Narrow" w:cs="Gotham-Book"/>
                <w:sz w:val="20"/>
                <w:szCs w:val="20"/>
              </w:rPr>
              <w:t>point[s]”).</w:t>
            </w:r>
          </w:p>
          <w:p w:rsidR="00F42A71" w:rsidRPr="00210FE8" w:rsidRDefault="00F42A71" w:rsidP="00F42A71">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E92F3A">
            <w:pPr>
              <w:ind w:left="0" w:firstLine="0"/>
              <w:rPr>
                <w:rFonts w:ascii="Arial Narrow" w:hAnsi="Arial Narrow"/>
                <w:sz w:val="20"/>
                <w:szCs w:val="20"/>
              </w:rPr>
            </w:pPr>
          </w:p>
          <w:p w:rsidR="00375426" w:rsidRPr="00210FE8" w:rsidRDefault="00F42A71" w:rsidP="00F42A71">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10. Write routinely over extended time frames (time for research, reflection, and revision) and shorter time frames (a single sitting or a day or two) for a range of discipline-specific tasks, purposes, and audiences.</w:t>
            </w:r>
          </w:p>
          <w:p w:rsidR="00F42A71" w:rsidRPr="00210FE8" w:rsidRDefault="00F42A71" w:rsidP="00F42A71">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DF3ABC" w:rsidRPr="00210FE8" w:rsidTr="00E92F3A">
        <w:tc>
          <w:tcPr>
            <w:tcW w:w="5000" w:type="pct"/>
            <w:gridSpan w:val="10"/>
          </w:tcPr>
          <w:p w:rsidR="00DF3ABC" w:rsidRPr="00210FE8" w:rsidRDefault="00DF3ABC" w:rsidP="00DF3ABC">
            <w:pPr>
              <w:ind w:left="0" w:firstLine="0"/>
              <w:jc w:val="center"/>
              <w:rPr>
                <w:rFonts w:ascii="Arial Narrow" w:hAnsi="Arial Narrow"/>
                <w:sz w:val="30"/>
                <w:szCs w:val="30"/>
              </w:rPr>
            </w:pPr>
            <w:r w:rsidRPr="00210FE8">
              <w:rPr>
                <w:rFonts w:ascii="Arial Narrow" w:hAnsi="Arial Narrow"/>
                <w:sz w:val="30"/>
                <w:szCs w:val="30"/>
              </w:rPr>
              <w:t>Speaking and Listening Standards</w:t>
            </w:r>
          </w:p>
        </w:tc>
      </w:tr>
      <w:tr w:rsidR="00375426" w:rsidRPr="00210FE8" w:rsidTr="0070610F">
        <w:trPr>
          <w:trHeight w:val="260"/>
        </w:trPr>
        <w:tc>
          <w:tcPr>
            <w:tcW w:w="974" w:type="pct"/>
          </w:tcPr>
          <w:p w:rsidR="00375426" w:rsidRPr="00210FE8" w:rsidRDefault="00375426" w:rsidP="00E92F3A">
            <w:pPr>
              <w:ind w:left="0" w:firstLine="0"/>
              <w:rPr>
                <w:rFonts w:ascii="Arial Narrow" w:hAnsi="Arial Narrow"/>
                <w:sz w:val="20"/>
                <w:szCs w:val="20"/>
              </w:rPr>
            </w:pPr>
          </w:p>
          <w:p w:rsidR="00375426" w:rsidRPr="00210FE8" w:rsidRDefault="00DF3ABC" w:rsidP="00DF3AB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lastRenderedPageBreak/>
              <w:t>1. Engage effectively in a range of collaborative</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discussions (one-on-one, in groups, and teacher led) with diverse partners on </w:t>
            </w:r>
            <w:r w:rsidRPr="00210FE8">
              <w:rPr>
                <w:rFonts w:ascii="Arial Narrow" w:hAnsi="Arial Narrow" w:cs="Gotham-BookItalic"/>
                <w:i/>
                <w:iCs/>
                <w:sz w:val="20"/>
                <w:szCs w:val="20"/>
              </w:rPr>
              <w:t>grade 5 topics and</w:t>
            </w:r>
            <w:r w:rsidRPr="00210FE8">
              <w:rPr>
                <w:rFonts w:ascii="Arial Narrow" w:hAnsi="Arial Narrow" w:cs="Gotham-Book"/>
                <w:sz w:val="20"/>
                <w:szCs w:val="20"/>
              </w:rPr>
              <w:t xml:space="preserve"> </w:t>
            </w:r>
            <w:r w:rsidRPr="00210FE8">
              <w:rPr>
                <w:rFonts w:ascii="Arial Narrow" w:hAnsi="Arial Narrow" w:cs="Gotham-BookItalic"/>
                <w:i/>
                <w:iCs/>
                <w:sz w:val="20"/>
                <w:szCs w:val="20"/>
              </w:rPr>
              <w:t>texts</w:t>
            </w:r>
            <w:r w:rsidRPr="00210FE8">
              <w:rPr>
                <w:rFonts w:ascii="Arial Narrow" w:hAnsi="Arial Narrow" w:cs="Gotham-Book"/>
                <w:sz w:val="20"/>
                <w:szCs w:val="20"/>
              </w:rPr>
              <w:t>, building on others’ ideas and expressing their own clearly.</w:t>
            </w:r>
          </w:p>
          <w:p w:rsidR="00DF3ABC" w:rsidRPr="00210FE8" w:rsidRDefault="00DF3ABC" w:rsidP="00DF3ABC">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a. Come to discussions </w:t>
            </w:r>
            <w:proofErr w:type="gramStart"/>
            <w:r w:rsidRPr="00210FE8">
              <w:rPr>
                <w:rFonts w:ascii="Arial Narrow" w:hAnsi="Arial Narrow" w:cs="Gotham-Book"/>
                <w:sz w:val="20"/>
                <w:szCs w:val="20"/>
              </w:rPr>
              <w:t>prepared,</w:t>
            </w:r>
            <w:proofErr w:type="gramEnd"/>
            <w:r w:rsidRPr="00210FE8">
              <w:rPr>
                <w:rFonts w:ascii="Arial Narrow" w:hAnsi="Arial Narrow" w:cs="Gotham-Book"/>
                <w:sz w:val="20"/>
                <w:szCs w:val="20"/>
              </w:rPr>
              <w:t xml:space="preserve"> having read or studied required material; explicitly draw on that preparation and other information known about the topic to explore ideas under discussion.</w:t>
            </w:r>
          </w:p>
          <w:p w:rsidR="00240DBE" w:rsidRPr="00210FE8" w:rsidRDefault="00240DBE" w:rsidP="00DF3ABC">
            <w:pPr>
              <w:autoSpaceDE w:val="0"/>
              <w:autoSpaceDN w:val="0"/>
              <w:adjustRightInd w:val="0"/>
              <w:ind w:left="0" w:firstLine="0"/>
              <w:rPr>
                <w:rFonts w:ascii="Arial Narrow" w:hAnsi="Arial Narrow" w:cs="Gotham-Book"/>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DF3ABC"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Follow agreed-upon rules for discussions and</w:t>
            </w:r>
            <w:r w:rsidR="00AF45BF" w:rsidRPr="00210FE8">
              <w:rPr>
                <w:rFonts w:ascii="Arial Narrow" w:hAnsi="Arial Narrow" w:cs="Gotham-Book"/>
                <w:sz w:val="20"/>
                <w:szCs w:val="20"/>
              </w:rPr>
              <w:t xml:space="preserve"> </w:t>
            </w:r>
            <w:r w:rsidRPr="00210FE8">
              <w:rPr>
                <w:rFonts w:ascii="Arial Narrow" w:hAnsi="Arial Narrow" w:cs="Gotham-Book"/>
                <w:sz w:val="20"/>
                <w:szCs w:val="20"/>
              </w:rPr>
              <w:t>carry out assigned roles.</w:t>
            </w:r>
          </w:p>
          <w:p w:rsidR="00DF3ABC" w:rsidRPr="00210FE8" w:rsidRDefault="00DF3ABC" w:rsidP="00240DBE">
            <w:pPr>
              <w:ind w:left="36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375426" w:rsidRPr="00210FE8" w:rsidTr="0070610F">
        <w:tc>
          <w:tcPr>
            <w:tcW w:w="974" w:type="pct"/>
          </w:tcPr>
          <w:p w:rsidR="00375426" w:rsidRPr="00210FE8" w:rsidRDefault="00375426" w:rsidP="00240DBE">
            <w:pPr>
              <w:ind w:left="360" w:firstLine="0"/>
              <w:rPr>
                <w:rFonts w:ascii="Arial Narrow" w:hAnsi="Arial Narrow"/>
                <w:sz w:val="20"/>
                <w:szCs w:val="20"/>
              </w:rPr>
            </w:pPr>
          </w:p>
          <w:p w:rsidR="00375426" w:rsidRPr="00210FE8" w:rsidRDefault="00DF3ABC"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Pose and respond to specific questions by</w:t>
            </w:r>
            <w:r w:rsidR="00AF45BF" w:rsidRPr="00210FE8">
              <w:rPr>
                <w:rFonts w:ascii="Arial Narrow" w:hAnsi="Arial Narrow" w:cs="Gotham-Book"/>
                <w:sz w:val="20"/>
                <w:szCs w:val="20"/>
              </w:rPr>
              <w:t xml:space="preserve"> </w:t>
            </w:r>
            <w:r w:rsidRPr="00210FE8">
              <w:rPr>
                <w:rFonts w:ascii="Arial Narrow" w:hAnsi="Arial Narrow" w:cs="Gotham-Book"/>
                <w:sz w:val="20"/>
                <w:szCs w:val="20"/>
              </w:rPr>
              <w:t>making comments that contribute to the</w:t>
            </w:r>
            <w:r w:rsidR="00240DBE" w:rsidRPr="00210FE8">
              <w:rPr>
                <w:rFonts w:ascii="Arial Narrow" w:hAnsi="Arial Narrow" w:cs="Gotham-Book"/>
                <w:sz w:val="20"/>
                <w:szCs w:val="20"/>
              </w:rPr>
              <w:t xml:space="preserve"> </w:t>
            </w:r>
            <w:r w:rsidRPr="00210FE8">
              <w:rPr>
                <w:rFonts w:ascii="Arial Narrow" w:hAnsi="Arial Narrow" w:cs="Gotham-Book"/>
                <w:sz w:val="20"/>
                <w:szCs w:val="20"/>
              </w:rPr>
              <w:t>discussion and elaborate on the remarks of</w:t>
            </w:r>
            <w:r w:rsidR="00240DBE" w:rsidRPr="00210FE8">
              <w:rPr>
                <w:rFonts w:ascii="Arial Narrow" w:hAnsi="Arial Narrow" w:cs="Gotham-Book"/>
                <w:sz w:val="20"/>
                <w:szCs w:val="20"/>
              </w:rPr>
              <w:t xml:space="preserve"> </w:t>
            </w:r>
            <w:r w:rsidRPr="00210FE8">
              <w:rPr>
                <w:rFonts w:ascii="Arial Narrow" w:hAnsi="Arial Narrow" w:cs="Gotham-Book"/>
                <w:sz w:val="20"/>
                <w:szCs w:val="20"/>
              </w:rPr>
              <w:t>others.</w:t>
            </w:r>
          </w:p>
          <w:p w:rsidR="00DF3ABC" w:rsidRPr="00210FE8" w:rsidRDefault="00DF3ABC" w:rsidP="00240DBE">
            <w:pPr>
              <w:ind w:left="36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4" w:type="pct"/>
          </w:tcPr>
          <w:p w:rsidR="00375426" w:rsidRPr="00210FE8" w:rsidRDefault="00375426" w:rsidP="00E92F3A">
            <w:pPr>
              <w:ind w:left="0" w:firstLine="0"/>
              <w:rPr>
                <w:rFonts w:ascii="Arial Narrow" w:hAnsi="Arial Narrow"/>
                <w:sz w:val="20"/>
                <w:szCs w:val="20"/>
              </w:rPr>
            </w:pPr>
          </w:p>
        </w:tc>
        <w:tc>
          <w:tcPr>
            <w:tcW w:w="233" w:type="pct"/>
          </w:tcPr>
          <w:p w:rsidR="00375426" w:rsidRPr="00210FE8" w:rsidRDefault="00375426" w:rsidP="00E92F3A">
            <w:pPr>
              <w:ind w:left="0" w:firstLine="0"/>
              <w:rPr>
                <w:rFonts w:ascii="Arial Narrow" w:hAnsi="Arial Narrow"/>
                <w:sz w:val="20"/>
                <w:szCs w:val="20"/>
              </w:rPr>
            </w:pPr>
          </w:p>
        </w:tc>
        <w:tc>
          <w:tcPr>
            <w:tcW w:w="233" w:type="pct"/>
            <w:gridSpan w:val="2"/>
          </w:tcPr>
          <w:p w:rsidR="00375426" w:rsidRPr="00210FE8" w:rsidRDefault="00375426" w:rsidP="00E92F3A">
            <w:pPr>
              <w:ind w:left="0" w:firstLine="0"/>
              <w:rPr>
                <w:rFonts w:ascii="Arial Narrow" w:hAnsi="Arial Narrow"/>
                <w:sz w:val="20"/>
                <w:szCs w:val="20"/>
              </w:rPr>
            </w:pPr>
          </w:p>
        </w:tc>
        <w:tc>
          <w:tcPr>
            <w:tcW w:w="1307" w:type="pct"/>
            <w:gridSpan w:val="2"/>
          </w:tcPr>
          <w:p w:rsidR="00375426" w:rsidRPr="00210FE8" w:rsidRDefault="00375426" w:rsidP="00E92F3A">
            <w:pPr>
              <w:ind w:left="0" w:firstLine="0"/>
              <w:rPr>
                <w:rFonts w:ascii="Arial Narrow" w:hAnsi="Arial Narrow"/>
                <w:sz w:val="20"/>
                <w:szCs w:val="20"/>
              </w:rPr>
            </w:pPr>
          </w:p>
        </w:tc>
        <w:tc>
          <w:tcPr>
            <w:tcW w:w="900" w:type="pct"/>
          </w:tcPr>
          <w:p w:rsidR="00375426" w:rsidRPr="00210FE8" w:rsidRDefault="00375426" w:rsidP="00E92F3A">
            <w:pPr>
              <w:ind w:left="0" w:firstLine="0"/>
              <w:rPr>
                <w:rFonts w:ascii="Arial Narrow" w:hAnsi="Arial Narrow"/>
                <w:sz w:val="20"/>
                <w:szCs w:val="20"/>
              </w:rPr>
            </w:pPr>
          </w:p>
        </w:tc>
        <w:tc>
          <w:tcPr>
            <w:tcW w:w="885" w:type="pct"/>
          </w:tcPr>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p w:rsidR="00375426" w:rsidRPr="00210FE8" w:rsidRDefault="00375426"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240DBE">
            <w:pPr>
              <w:ind w:left="360" w:firstLine="0"/>
              <w:rPr>
                <w:rFonts w:ascii="Arial Narrow" w:hAnsi="Arial Narrow"/>
                <w:sz w:val="20"/>
                <w:szCs w:val="20"/>
              </w:rPr>
            </w:pPr>
          </w:p>
          <w:p w:rsidR="00DF3ABC" w:rsidRPr="00210FE8" w:rsidRDefault="00DF3ABC"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Review the key ideas expressed and draw</w:t>
            </w:r>
            <w:r w:rsidR="00AF45BF" w:rsidRPr="00210FE8">
              <w:rPr>
                <w:rFonts w:ascii="Arial Narrow" w:hAnsi="Arial Narrow" w:cs="Gotham-Book"/>
                <w:sz w:val="20"/>
                <w:szCs w:val="20"/>
              </w:rPr>
              <w:t xml:space="preserve"> </w:t>
            </w:r>
            <w:r w:rsidRPr="00210FE8">
              <w:rPr>
                <w:rFonts w:ascii="Arial Narrow" w:hAnsi="Arial Narrow" w:cs="Gotham-Book"/>
                <w:sz w:val="20"/>
                <w:szCs w:val="20"/>
              </w:rPr>
              <w:t>conclusions in light of information and</w:t>
            </w:r>
            <w:r w:rsidR="00240DBE" w:rsidRPr="00210FE8">
              <w:rPr>
                <w:rFonts w:ascii="Arial Narrow" w:hAnsi="Arial Narrow" w:cs="Gotham-Book"/>
                <w:sz w:val="20"/>
                <w:szCs w:val="20"/>
              </w:rPr>
              <w:t xml:space="preserve"> </w:t>
            </w:r>
            <w:r w:rsidRPr="00210FE8">
              <w:rPr>
                <w:rFonts w:ascii="Arial Narrow" w:hAnsi="Arial Narrow" w:cs="Gotham-Book"/>
                <w:sz w:val="20"/>
                <w:szCs w:val="20"/>
              </w:rPr>
              <w:t>knowledge gained from the discussions.</w:t>
            </w:r>
          </w:p>
          <w:p w:rsidR="00DF3ABC" w:rsidRPr="00210FE8" w:rsidRDefault="00DF3ABC" w:rsidP="00240DBE">
            <w:pPr>
              <w:ind w:left="36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E92F3A">
            <w:pPr>
              <w:ind w:left="0" w:firstLine="0"/>
              <w:rPr>
                <w:rFonts w:ascii="Arial Narrow" w:hAnsi="Arial Narrow"/>
                <w:sz w:val="20"/>
                <w:szCs w:val="20"/>
              </w:rPr>
            </w:pPr>
          </w:p>
          <w:p w:rsidR="00DF3ABC" w:rsidRPr="00210FE8" w:rsidRDefault="00DF3ABC" w:rsidP="00AF45B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Summarize a written text read aloud or</w:t>
            </w:r>
            <w:r w:rsidR="007C4959">
              <w:rPr>
                <w:rFonts w:ascii="Arial Narrow" w:hAnsi="Arial Narrow" w:cs="Gotham-Book"/>
                <w:sz w:val="20"/>
                <w:szCs w:val="20"/>
              </w:rPr>
              <w:t xml:space="preserve"> </w:t>
            </w:r>
            <w:r w:rsidRPr="00210FE8">
              <w:rPr>
                <w:rFonts w:ascii="Arial Narrow" w:hAnsi="Arial Narrow" w:cs="Gotham-Book"/>
                <w:sz w:val="20"/>
                <w:szCs w:val="20"/>
              </w:rPr>
              <w:t>information presented in diverse media and</w:t>
            </w:r>
            <w:r w:rsidR="007C4959">
              <w:rPr>
                <w:rFonts w:ascii="Arial Narrow" w:hAnsi="Arial Narrow" w:cs="Gotham-Book"/>
                <w:sz w:val="20"/>
                <w:szCs w:val="20"/>
              </w:rPr>
              <w:t xml:space="preserve"> </w:t>
            </w:r>
            <w:r w:rsidRPr="00210FE8">
              <w:rPr>
                <w:rFonts w:ascii="Arial Narrow" w:hAnsi="Arial Narrow" w:cs="Gotham-Book"/>
                <w:sz w:val="20"/>
                <w:szCs w:val="20"/>
              </w:rPr>
              <w:t>formats, including visually, quantitatively, and</w:t>
            </w:r>
            <w:r w:rsidR="00AF45BF" w:rsidRPr="00210FE8">
              <w:rPr>
                <w:rFonts w:ascii="Arial Narrow" w:hAnsi="Arial Narrow" w:cs="Gotham-Book"/>
                <w:sz w:val="20"/>
                <w:szCs w:val="20"/>
              </w:rPr>
              <w:t xml:space="preserve"> </w:t>
            </w:r>
            <w:r w:rsidRPr="00210FE8">
              <w:rPr>
                <w:rFonts w:ascii="Arial Narrow" w:hAnsi="Arial Narrow" w:cs="Gotham-Book"/>
                <w:sz w:val="20"/>
                <w:szCs w:val="20"/>
              </w:rPr>
              <w:t>orally.</w:t>
            </w:r>
          </w:p>
          <w:p w:rsidR="00DF3ABC" w:rsidRPr="00210FE8" w:rsidRDefault="00DF3ABC" w:rsidP="00DF3ABC">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E92F3A">
            <w:pPr>
              <w:ind w:left="0" w:firstLine="0"/>
              <w:rPr>
                <w:rFonts w:ascii="Arial Narrow" w:hAnsi="Arial Narrow"/>
                <w:sz w:val="20"/>
                <w:szCs w:val="20"/>
              </w:rPr>
            </w:pPr>
          </w:p>
          <w:p w:rsidR="00DF3ABC" w:rsidRPr="00210FE8" w:rsidRDefault="00DF3ABC" w:rsidP="00AF45B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Summarize the points a speaker makes and</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explain how each claim </w:t>
            </w:r>
            <w:r w:rsidRPr="00210FE8">
              <w:rPr>
                <w:rFonts w:ascii="Arial Narrow" w:hAnsi="Arial Narrow" w:cs="Gotham-Book"/>
                <w:sz w:val="20"/>
                <w:szCs w:val="20"/>
              </w:rPr>
              <w:lastRenderedPageBreak/>
              <w:t>is supported by reasons</w:t>
            </w:r>
            <w:r w:rsidR="00AF45BF" w:rsidRPr="00210FE8">
              <w:rPr>
                <w:rFonts w:ascii="Arial Narrow" w:hAnsi="Arial Narrow" w:cs="Gotham-Book"/>
                <w:sz w:val="20"/>
                <w:szCs w:val="20"/>
              </w:rPr>
              <w:t xml:space="preserve"> </w:t>
            </w:r>
            <w:r w:rsidRPr="00210FE8">
              <w:rPr>
                <w:rFonts w:ascii="Arial Narrow" w:hAnsi="Arial Narrow" w:cs="Gotham-Book"/>
                <w:sz w:val="20"/>
                <w:szCs w:val="20"/>
              </w:rPr>
              <w:t>and evidence.</w:t>
            </w:r>
          </w:p>
          <w:p w:rsidR="00DF3ABC" w:rsidRPr="00210FE8" w:rsidRDefault="00DF3ABC" w:rsidP="00DF3ABC">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E92F3A">
            <w:pPr>
              <w:ind w:left="0" w:firstLine="0"/>
              <w:rPr>
                <w:rFonts w:ascii="Arial Narrow" w:hAnsi="Arial Narrow"/>
                <w:sz w:val="20"/>
                <w:szCs w:val="20"/>
              </w:rPr>
            </w:pPr>
          </w:p>
          <w:p w:rsidR="00DF3ABC" w:rsidRPr="00210FE8" w:rsidRDefault="00DF3ABC" w:rsidP="00DF3AB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Report on a topic or text or present an opinion, sequencing ideas logically and using appropriate facts and relevant, descriptive details to support main ideas or themes; speak clearly at an understandable pace.</w:t>
            </w:r>
          </w:p>
          <w:p w:rsidR="00AF45BF" w:rsidRPr="00210FE8" w:rsidRDefault="00AF45BF" w:rsidP="00DF3ABC">
            <w:pPr>
              <w:autoSpaceDE w:val="0"/>
              <w:autoSpaceDN w:val="0"/>
              <w:adjustRightInd w:val="0"/>
              <w:ind w:left="0" w:firstLine="0"/>
              <w:rPr>
                <w:rFonts w:ascii="Arial Narrow" w:hAnsi="Arial Narrow" w:cs="Gotham-Book"/>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E92F3A">
            <w:pPr>
              <w:ind w:left="0" w:firstLine="0"/>
              <w:rPr>
                <w:rFonts w:ascii="Arial Narrow" w:hAnsi="Arial Narrow"/>
                <w:sz w:val="20"/>
                <w:szCs w:val="20"/>
              </w:rPr>
            </w:pPr>
          </w:p>
          <w:p w:rsidR="00DF3ABC" w:rsidRPr="00210FE8" w:rsidRDefault="00DF3ABC" w:rsidP="00DF3AB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Include multimedia components (e.g., graphics, sound) and visual displays in presentations when appropriate to enhance the development of main ideas or themes.</w:t>
            </w:r>
          </w:p>
          <w:p w:rsidR="00DF3ABC" w:rsidRPr="00210FE8" w:rsidRDefault="00DF3ABC" w:rsidP="00DF3ABC">
            <w:pPr>
              <w:autoSpaceDE w:val="0"/>
              <w:autoSpaceDN w:val="0"/>
              <w:adjustRightInd w:val="0"/>
              <w:ind w:left="0" w:firstLine="0"/>
              <w:rPr>
                <w:rFonts w:ascii="Arial Narrow" w:hAnsi="Arial Narrow" w:cs="Gotham-Book"/>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DF3ABC" w:rsidRPr="00210FE8" w:rsidTr="0070610F">
        <w:tc>
          <w:tcPr>
            <w:tcW w:w="974" w:type="pct"/>
          </w:tcPr>
          <w:p w:rsidR="00DF3ABC" w:rsidRPr="00210FE8" w:rsidRDefault="00DF3ABC" w:rsidP="00E92F3A">
            <w:pPr>
              <w:ind w:left="0" w:firstLine="0"/>
              <w:rPr>
                <w:rFonts w:ascii="Arial Narrow" w:hAnsi="Arial Narrow"/>
                <w:sz w:val="20"/>
                <w:szCs w:val="20"/>
              </w:rPr>
            </w:pPr>
          </w:p>
          <w:p w:rsidR="00DF3ABC" w:rsidRPr="00210FE8" w:rsidRDefault="00EF7DDC" w:rsidP="00EF7DD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6. Adapt speech to a variety of contexts and tasks, using formal English when appropriate to task and situation. (See grade 5 Language standards 1 and 3 on pages 28 and 29 for specific expectations.)</w:t>
            </w:r>
          </w:p>
          <w:p w:rsidR="00EF7DDC" w:rsidRPr="00210FE8" w:rsidRDefault="00EF7DDC" w:rsidP="00EF7DDC">
            <w:pPr>
              <w:autoSpaceDE w:val="0"/>
              <w:autoSpaceDN w:val="0"/>
              <w:adjustRightInd w:val="0"/>
              <w:ind w:left="0" w:firstLine="0"/>
              <w:rPr>
                <w:rFonts w:ascii="Arial Narrow" w:hAnsi="Arial Narrow" w:cs="Gotham-Book"/>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4" w:type="pct"/>
          </w:tcPr>
          <w:p w:rsidR="00DF3ABC" w:rsidRPr="00210FE8" w:rsidRDefault="00DF3ABC" w:rsidP="00E92F3A">
            <w:pPr>
              <w:ind w:left="0" w:firstLine="0"/>
              <w:rPr>
                <w:rFonts w:ascii="Arial Narrow" w:hAnsi="Arial Narrow"/>
                <w:sz w:val="20"/>
                <w:szCs w:val="20"/>
              </w:rPr>
            </w:pPr>
          </w:p>
        </w:tc>
        <w:tc>
          <w:tcPr>
            <w:tcW w:w="233" w:type="pct"/>
          </w:tcPr>
          <w:p w:rsidR="00DF3ABC" w:rsidRPr="00210FE8" w:rsidRDefault="00DF3ABC" w:rsidP="00E92F3A">
            <w:pPr>
              <w:ind w:left="0" w:firstLine="0"/>
              <w:rPr>
                <w:rFonts w:ascii="Arial Narrow" w:hAnsi="Arial Narrow"/>
                <w:sz w:val="20"/>
                <w:szCs w:val="20"/>
              </w:rPr>
            </w:pPr>
          </w:p>
        </w:tc>
        <w:tc>
          <w:tcPr>
            <w:tcW w:w="233" w:type="pct"/>
            <w:gridSpan w:val="2"/>
          </w:tcPr>
          <w:p w:rsidR="00DF3ABC" w:rsidRPr="00210FE8" w:rsidRDefault="00DF3ABC" w:rsidP="00E92F3A">
            <w:pPr>
              <w:ind w:left="0" w:firstLine="0"/>
              <w:rPr>
                <w:rFonts w:ascii="Arial Narrow" w:hAnsi="Arial Narrow"/>
                <w:sz w:val="20"/>
                <w:szCs w:val="20"/>
              </w:rPr>
            </w:pPr>
          </w:p>
        </w:tc>
        <w:tc>
          <w:tcPr>
            <w:tcW w:w="1307" w:type="pct"/>
            <w:gridSpan w:val="2"/>
          </w:tcPr>
          <w:p w:rsidR="00DF3ABC" w:rsidRPr="00210FE8" w:rsidRDefault="00DF3ABC" w:rsidP="00E92F3A">
            <w:pPr>
              <w:ind w:left="0" w:firstLine="0"/>
              <w:rPr>
                <w:rFonts w:ascii="Arial Narrow" w:hAnsi="Arial Narrow"/>
                <w:sz w:val="20"/>
                <w:szCs w:val="20"/>
              </w:rPr>
            </w:pPr>
          </w:p>
        </w:tc>
        <w:tc>
          <w:tcPr>
            <w:tcW w:w="900" w:type="pct"/>
          </w:tcPr>
          <w:p w:rsidR="00DF3ABC" w:rsidRPr="00210FE8" w:rsidRDefault="00DF3ABC" w:rsidP="00E92F3A">
            <w:pPr>
              <w:ind w:left="0" w:firstLine="0"/>
              <w:rPr>
                <w:rFonts w:ascii="Arial Narrow" w:hAnsi="Arial Narrow"/>
                <w:sz w:val="20"/>
                <w:szCs w:val="20"/>
              </w:rPr>
            </w:pPr>
          </w:p>
        </w:tc>
        <w:tc>
          <w:tcPr>
            <w:tcW w:w="885" w:type="pct"/>
          </w:tcPr>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p w:rsidR="00DF3ABC" w:rsidRPr="00210FE8" w:rsidRDefault="00DF3ABC" w:rsidP="00E92F3A">
            <w:pPr>
              <w:ind w:left="0" w:firstLine="0"/>
              <w:rPr>
                <w:rFonts w:ascii="Arial Narrow" w:hAnsi="Arial Narrow"/>
                <w:sz w:val="20"/>
                <w:szCs w:val="20"/>
              </w:rPr>
            </w:pPr>
          </w:p>
        </w:tc>
      </w:tr>
      <w:tr w:rsidR="004875ED" w:rsidRPr="00210FE8" w:rsidTr="00E92F3A">
        <w:tc>
          <w:tcPr>
            <w:tcW w:w="5000" w:type="pct"/>
            <w:gridSpan w:val="10"/>
          </w:tcPr>
          <w:p w:rsidR="004875ED" w:rsidRPr="00210FE8" w:rsidRDefault="004875ED" w:rsidP="004875ED">
            <w:pPr>
              <w:ind w:left="0" w:firstLine="0"/>
              <w:jc w:val="center"/>
              <w:rPr>
                <w:rFonts w:ascii="Arial Narrow" w:hAnsi="Arial Narrow"/>
                <w:sz w:val="30"/>
                <w:szCs w:val="30"/>
              </w:rPr>
            </w:pPr>
            <w:r w:rsidRPr="00210FE8">
              <w:rPr>
                <w:rFonts w:ascii="Arial Narrow" w:hAnsi="Arial Narrow"/>
                <w:sz w:val="30"/>
                <w:szCs w:val="30"/>
              </w:rPr>
              <w:t>Language Standards</w:t>
            </w: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EF7DDC" w:rsidRPr="00210FE8" w:rsidRDefault="004875ED" w:rsidP="004875ED">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Demonstrate command of the conventions of</w:t>
            </w:r>
            <w:r w:rsidR="00AF45BF" w:rsidRPr="00210FE8">
              <w:rPr>
                <w:rFonts w:ascii="Arial Narrow" w:hAnsi="Arial Narrow" w:cs="Gotham-Book"/>
                <w:sz w:val="20"/>
                <w:szCs w:val="20"/>
              </w:rPr>
              <w:t xml:space="preserve"> </w:t>
            </w:r>
            <w:r w:rsidRPr="00210FE8">
              <w:rPr>
                <w:rFonts w:ascii="Arial Narrow" w:hAnsi="Arial Narrow" w:cs="Gotham-Book"/>
                <w:sz w:val="20"/>
                <w:szCs w:val="20"/>
              </w:rPr>
              <w:t>standard English grammar and usage when writing or speaking.</w:t>
            </w:r>
          </w:p>
          <w:p w:rsidR="004875ED" w:rsidRPr="00210FE8" w:rsidRDefault="004875ED" w:rsidP="004875ED">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Explain the function of conjunctions,</w:t>
            </w:r>
            <w:r w:rsidR="007C4959">
              <w:rPr>
                <w:rFonts w:ascii="Arial Narrow" w:hAnsi="Arial Narrow" w:cs="Gotham-Book"/>
                <w:sz w:val="20"/>
                <w:szCs w:val="20"/>
              </w:rPr>
              <w:t xml:space="preserve"> </w:t>
            </w:r>
            <w:r w:rsidRPr="00210FE8">
              <w:rPr>
                <w:rFonts w:ascii="Arial Narrow" w:hAnsi="Arial Narrow" w:cs="Gotham-Book"/>
                <w:sz w:val="20"/>
                <w:szCs w:val="20"/>
              </w:rPr>
              <w:t>prepositions, and interjections in general and their function in particular sentences.</w:t>
            </w:r>
          </w:p>
          <w:p w:rsidR="00240DBE" w:rsidRPr="00210FE8" w:rsidRDefault="00240DBE" w:rsidP="004875ED">
            <w:pPr>
              <w:autoSpaceDE w:val="0"/>
              <w:autoSpaceDN w:val="0"/>
              <w:adjustRightInd w:val="0"/>
              <w:ind w:left="0" w:firstLine="0"/>
              <w:rPr>
                <w:rFonts w:ascii="Arial Narrow" w:hAnsi="Arial Narrow" w:cs="Gotham-Book"/>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b. Form and use the perfect (e.g., </w:t>
            </w:r>
            <w:r w:rsidRPr="00210FE8">
              <w:rPr>
                <w:rFonts w:ascii="Arial Narrow" w:hAnsi="Arial Narrow" w:cs="Gotham-BookItalic"/>
                <w:i/>
                <w:iCs/>
                <w:sz w:val="20"/>
                <w:szCs w:val="20"/>
              </w:rPr>
              <w:t>I had walked; I have walked; I will have walked</w:t>
            </w:r>
            <w:r w:rsidRPr="00210FE8">
              <w:rPr>
                <w:rFonts w:ascii="Arial Narrow" w:hAnsi="Arial Narrow" w:cs="Gotham-Book"/>
                <w:sz w:val="20"/>
                <w:szCs w:val="20"/>
              </w:rPr>
              <w:t xml:space="preserve">) </w:t>
            </w:r>
            <w:r w:rsidRPr="00210FE8">
              <w:rPr>
                <w:rFonts w:ascii="Arial Narrow" w:hAnsi="Arial Narrow" w:cs="Gotham-Book"/>
                <w:sz w:val="20"/>
                <w:szCs w:val="20"/>
              </w:rPr>
              <w:lastRenderedPageBreak/>
              <w:t>verb tenses.</w:t>
            </w:r>
          </w:p>
          <w:p w:rsidR="00AF45BF" w:rsidRPr="00210FE8" w:rsidRDefault="00AF45BF" w:rsidP="004875ED">
            <w:pPr>
              <w:autoSpaceDE w:val="0"/>
              <w:autoSpaceDN w:val="0"/>
              <w:adjustRightInd w:val="0"/>
              <w:ind w:left="0" w:firstLine="0"/>
              <w:rPr>
                <w:rFonts w:ascii="Arial Narrow" w:hAnsi="Arial Narrow" w:cs="Gotham-BookItalic"/>
                <w:i/>
                <w:iCs/>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Use verb tense to convey various times, sequences, states, and conditions.</w:t>
            </w:r>
          </w:p>
          <w:p w:rsidR="00AF45BF" w:rsidRPr="00210FE8" w:rsidRDefault="00AF45BF" w:rsidP="00240DBE">
            <w:pPr>
              <w:autoSpaceDE w:val="0"/>
              <w:autoSpaceDN w:val="0"/>
              <w:adjustRightInd w:val="0"/>
              <w:ind w:left="360" w:firstLine="0"/>
              <w:rPr>
                <w:rFonts w:ascii="Arial Narrow" w:hAnsi="Arial Narrow" w:cs="Gotham-Book"/>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Recognize and correct inappropriate shifts in verb tense.*</w:t>
            </w:r>
          </w:p>
          <w:p w:rsidR="00AF45BF" w:rsidRPr="00210FE8" w:rsidRDefault="00AF45BF" w:rsidP="00240DBE">
            <w:pPr>
              <w:autoSpaceDE w:val="0"/>
              <w:autoSpaceDN w:val="0"/>
              <w:adjustRightInd w:val="0"/>
              <w:ind w:left="360" w:firstLine="0"/>
              <w:rPr>
                <w:rFonts w:ascii="Arial Narrow" w:hAnsi="Arial Narrow" w:cs="Gotham-Book"/>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e. Use correlative conjunctions (e.g., </w:t>
            </w:r>
            <w:r w:rsidRPr="00210FE8">
              <w:rPr>
                <w:rFonts w:ascii="Arial Narrow" w:hAnsi="Arial Narrow" w:cs="Gotham-BookItalic"/>
                <w:i/>
                <w:iCs/>
                <w:sz w:val="20"/>
                <w:szCs w:val="20"/>
              </w:rPr>
              <w:t>either/or, neither/nor</w:t>
            </w:r>
            <w:r w:rsidRPr="00210FE8">
              <w:rPr>
                <w:rFonts w:ascii="Arial Narrow" w:hAnsi="Arial Narrow" w:cs="Gotham-Book"/>
                <w:sz w:val="20"/>
                <w:szCs w:val="20"/>
              </w:rPr>
              <w:t>).</w:t>
            </w:r>
          </w:p>
          <w:p w:rsidR="00AF45BF" w:rsidRPr="00210FE8" w:rsidRDefault="00AF45BF" w:rsidP="004875ED">
            <w:pPr>
              <w:autoSpaceDE w:val="0"/>
              <w:autoSpaceDN w:val="0"/>
              <w:adjustRightInd w:val="0"/>
              <w:ind w:left="0" w:firstLine="0"/>
              <w:rPr>
                <w:rFonts w:ascii="Arial Narrow" w:hAnsi="Arial Narrow" w:cs="Gotham-BookItalic"/>
                <w:i/>
                <w:iCs/>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EF7DDC" w:rsidRPr="00210FE8" w:rsidRDefault="004875ED" w:rsidP="004875ED">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Demonstrate command of the conventions of standard English capitalization, punctuation, and spelling when writing.</w:t>
            </w:r>
          </w:p>
          <w:p w:rsidR="004875ED" w:rsidRPr="00210FE8" w:rsidRDefault="004875ED" w:rsidP="004875ED">
            <w:pPr>
              <w:autoSpaceDE w:val="0"/>
              <w:autoSpaceDN w:val="0"/>
              <w:adjustRightInd w:val="0"/>
              <w:ind w:left="0" w:firstLine="0"/>
              <w:rPr>
                <w:rFonts w:ascii="Arial Narrow" w:hAnsi="Arial Narrow" w:cs="Gotham-Book"/>
                <w:sz w:val="20"/>
                <w:szCs w:val="20"/>
              </w:rPr>
            </w:pPr>
          </w:p>
          <w:p w:rsidR="00240DBE" w:rsidRPr="00210FE8" w:rsidRDefault="00240DBE" w:rsidP="00240DBE">
            <w:pPr>
              <w:ind w:left="360" w:firstLine="0"/>
              <w:rPr>
                <w:rFonts w:ascii="Arial Narrow" w:hAnsi="Arial Narrow" w:cs="Gotham-Book"/>
                <w:sz w:val="20"/>
                <w:szCs w:val="20"/>
              </w:rPr>
            </w:pPr>
            <w:r w:rsidRPr="00210FE8">
              <w:rPr>
                <w:rFonts w:ascii="Arial Narrow" w:hAnsi="Arial Narrow" w:cs="Gotham-Book"/>
                <w:sz w:val="20"/>
                <w:szCs w:val="20"/>
              </w:rPr>
              <w:t>a. Use punctuation to separate items in a series.*</w:t>
            </w:r>
          </w:p>
          <w:p w:rsidR="00240DBE" w:rsidRPr="00210FE8" w:rsidRDefault="00240DBE" w:rsidP="004875ED">
            <w:pPr>
              <w:autoSpaceDE w:val="0"/>
              <w:autoSpaceDN w:val="0"/>
              <w:adjustRightInd w:val="0"/>
              <w:ind w:left="0" w:firstLine="0"/>
              <w:rPr>
                <w:rFonts w:ascii="Arial Narrow" w:hAnsi="Arial Narrow" w:cs="Gotham-Book"/>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Use a comma to separate an introductory</w:t>
            </w:r>
            <w:r w:rsidR="00240DBE" w:rsidRPr="00210FE8">
              <w:rPr>
                <w:rFonts w:ascii="Arial Narrow" w:hAnsi="Arial Narrow" w:cs="Gotham-Book"/>
                <w:sz w:val="20"/>
                <w:szCs w:val="20"/>
              </w:rPr>
              <w:t xml:space="preserve"> </w:t>
            </w:r>
            <w:r w:rsidRPr="00210FE8">
              <w:rPr>
                <w:rFonts w:ascii="Arial Narrow" w:hAnsi="Arial Narrow" w:cs="Gotham-Book"/>
                <w:sz w:val="20"/>
                <w:szCs w:val="20"/>
              </w:rPr>
              <w:t>element from the rest of the sentence.</w:t>
            </w:r>
          </w:p>
          <w:p w:rsidR="00AF45BF" w:rsidRPr="00210FE8" w:rsidRDefault="00AF45BF" w:rsidP="00240DBE">
            <w:pPr>
              <w:ind w:left="36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c. Use a comma to set off the words </w:t>
            </w:r>
            <w:r w:rsidRPr="00210FE8">
              <w:rPr>
                <w:rFonts w:ascii="Arial Narrow" w:hAnsi="Arial Narrow" w:cs="Gotham-BookItalic"/>
                <w:i/>
                <w:iCs/>
                <w:sz w:val="20"/>
                <w:szCs w:val="20"/>
              </w:rPr>
              <w:t xml:space="preserve">yes </w:t>
            </w:r>
            <w:r w:rsidRPr="00210FE8">
              <w:rPr>
                <w:rFonts w:ascii="Arial Narrow" w:hAnsi="Arial Narrow" w:cs="Gotham-Book"/>
                <w:sz w:val="20"/>
                <w:szCs w:val="20"/>
              </w:rPr>
              <w:t xml:space="preserve">and </w:t>
            </w:r>
            <w:r w:rsidRPr="00210FE8">
              <w:rPr>
                <w:rFonts w:ascii="Arial Narrow" w:hAnsi="Arial Narrow" w:cs="Gotham-BookItalic"/>
                <w:i/>
                <w:iCs/>
                <w:sz w:val="20"/>
                <w:szCs w:val="20"/>
              </w:rPr>
              <w:t>no</w:t>
            </w:r>
            <w:r w:rsidR="00AF45BF" w:rsidRPr="00210FE8">
              <w:rPr>
                <w:rFonts w:ascii="Arial Narrow" w:hAnsi="Arial Narrow" w:cs="Gotham-BookItalic"/>
                <w:i/>
                <w:iCs/>
                <w:sz w:val="20"/>
                <w:szCs w:val="20"/>
              </w:rPr>
              <w:t xml:space="preserve"> </w:t>
            </w:r>
            <w:r w:rsidRPr="00210FE8">
              <w:rPr>
                <w:rFonts w:ascii="Arial Narrow" w:hAnsi="Arial Narrow" w:cs="Gotham-Book"/>
                <w:sz w:val="20"/>
                <w:szCs w:val="20"/>
              </w:rPr>
              <w:t xml:space="preserve">(e.g., </w:t>
            </w:r>
            <w:r w:rsidRPr="00210FE8">
              <w:rPr>
                <w:rFonts w:ascii="Arial Narrow" w:hAnsi="Arial Narrow" w:cs="Gotham-BookItalic"/>
                <w:i/>
                <w:iCs/>
                <w:sz w:val="20"/>
                <w:szCs w:val="20"/>
              </w:rPr>
              <w:t>Yes, thank you</w:t>
            </w:r>
            <w:r w:rsidRPr="00210FE8">
              <w:rPr>
                <w:rFonts w:ascii="Arial Narrow" w:hAnsi="Arial Narrow" w:cs="Gotham-Book"/>
                <w:sz w:val="20"/>
                <w:szCs w:val="20"/>
              </w:rPr>
              <w:t>), to set off a tag question</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from the rest of the sentence (e.g., </w:t>
            </w:r>
            <w:r w:rsidRPr="00210FE8">
              <w:rPr>
                <w:rFonts w:ascii="Arial Narrow" w:hAnsi="Arial Narrow" w:cs="Gotham-BookItalic"/>
                <w:i/>
                <w:iCs/>
                <w:sz w:val="20"/>
                <w:szCs w:val="20"/>
              </w:rPr>
              <w:t>It’s true, isn’t</w:t>
            </w:r>
            <w:r w:rsidR="00AF45BF"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it?</w:t>
            </w:r>
            <w:r w:rsidRPr="00210FE8">
              <w:rPr>
                <w:rFonts w:ascii="Arial Narrow" w:hAnsi="Arial Narrow" w:cs="Gotham-Book"/>
                <w:sz w:val="20"/>
                <w:szCs w:val="20"/>
              </w:rPr>
              <w:t xml:space="preserve">), and to indicate direct address (e.g., </w:t>
            </w:r>
            <w:r w:rsidRPr="00210FE8">
              <w:rPr>
                <w:rFonts w:ascii="Arial Narrow" w:hAnsi="Arial Narrow" w:cs="Gotham-BookItalic"/>
                <w:i/>
                <w:iCs/>
                <w:sz w:val="20"/>
                <w:szCs w:val="20"/>
              </w:rPr>
              <w:t>Is that</w:t>
            </w:r>
            <w:r w:rsidR="00AF45BF"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you, Steve?</w:t>
            </w:r>
            <w:r w:rsidRPr="00210FE8">
              <w:rPr>
                <w:rFonts w:ascii="Arial Narrow" w:hAnsi="Arial Narrow" w:cs="Gotham-Book"/>
                <w:sz w:val="20"/>
                <w:szCs w:val="20"/>
              </w:rPr>
              <w:t>).</w:t>
            </w:r>
          </w:p>
          <w:p w:rsidR="004875ED" w:rsidRPr="00210FE8" w:rsidRDefault="004875ED" w:rsidP="00240DBE">
            <w:pPr>
              <w:ind w:left="36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d. Use underlining, quotation marks, or italics to</w:t>
            </w:r>
            <w:r w:rsidR="00AF45BF" w:rsidRPr="00210FE8">
              <w:rPr>
                <w:rFonts w:ascii="Arial Narrow" w:hAnsi="Arial Narrow" w:cs="Gotham-Book"/>
                <w:sz w:val="20"/>
                <w:szCs w:val="20"/>
              </w:rPr>
              <w:t xml:space="preserve"> </w:t>
            </w:r>
            <w:r w:rsidRPr="00210FE8">
              <w:rPr>
                <w:rFonts w:ascii="Arial Narrow" w:hAnsi="Arial Narrow" w:cs="Gotham-Book"/>
                <w:sz w:val="20"/>
                <w:szCs w:val="20"/>
              </w:rPr>
              <w:t>indicate titles of works.</w:t>
            </w:r>
          </w:p>
          <w:p w:rsidR="00AF45BF" w:rsidRPr="00210FE8" w:rsidRDefault="00AF45BF" w:rsidP="00240DBE">
            <w:pPr>
              <w:autoSpaceDE w:val="0"/>
              <w:autoSpaceDN w:val="0"/>
              <w:adjustRightInd w:val="0"/>
              <w:ind w:left="36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240DBE">
            <w:pPr>
              <w:ind w:left="360" w:firstLine="0"/>
              <w:rPr>
                <w:rFonts w:ascii="Arial Narrow" w:hAnsi="Arial Narrow"/>
                <w:sz w:val="20"/>
                <w:szCs w:val="20"/>
              </w:rPr>
            </w:pPr>
          </w:p>
          <w:p w:rsidR="00EF7DDC" w:rsidRPr="00210FE8" w:rsidRDefault="004875ED" w:rsidP="00240DBE">
            <w:pPr>
              <w:autoSpaceDE w:val="0"/>
              <w:autoSpaceDN w:val="0"/>
              <w:adjustRightInd w:val="0"/>
              <w:ind w:left="360" w:firstLine="0"/>
              <w:rPr>
                <w:rFonts w:ascii="Arial Narrow" w:hAnsi="Arial Narrow" w:cs="Gotham-Book"/>
                <w:sz w:val="20"/>
                <w:szCs w:val="20"/>
              </w:rPr>
            </w:pPr>
            <w:proofErr w:type="gramStart"/>
            <w:r w:rsidRPr="00210FE8">
              <w:rPr>
                <w:rFonts w:ascii="Arial Narrow" w:hAnsi="Arial Narrow" w:cs="Gotham-Book"/>
                <w:sz w:val="20"/>
                <w:szCs w:val="20"/>
              </w:rPr>
              <w:lastRenderedPageBreak/>
              <w:t>e</w:t>
            </w:r>
            <w:proofErr w:type="gramEnd"/>
            <w:r w:rsidRPr="00210FE8">
              <w:rPr>
                <w:rFonts w:ascii="Arial Narrow" w:hAnsi="Arial Narrow" w:cs="Gotham-Book"/>
                <w:sz w:val="20"/>
                <w:szCs w:val="20"/>
              </w:rPr>
              <w:t>. Spell grade-appropriate words correctly,</w:t>
            </w:r>
            <w:r w:rsidR="00240DBE" w:rsidRPr="00210FE8">
              <w:rPr>
                <w:rFonts w:ascii="Arial Narrow" w:hAnsi="Arial Narrow" w:cs="Gotham-Book"/>
                <w:sz w:val="20"/>
                <w:szCs w:val="20"/>
              </w:rPr>
              <w:t xml:space="preserve"> </w:t>
            </w:r>
            <w:r w:rsidRPr="00210FE8">
              <w:rPr>
                <w:rFonts w:ascii="Arial Narrow" w:hAnsi="Arial Narrow" w:cs="Gotham-Book"/>
                <w:sz w:val="20"/>
                <w:szCs w:val="20"/>
              </w:rPr>
              <w:t>consulting references as needed.</w:t>
            </w:r>
          </w:p>
          <w:p w:rsidR="00AF45BF" w:rsidRPr="00210FE8" w:rsidRDefault="00AF45BF" w:rsidP="00240DBE">
            <w:pPr>
              <w:ind w:left="36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EF7DDC" w:rsidRPr="00210FE8" w:rsidRDefault="002F3ECC" w:rsidP="002F3EC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Use knowledge of language and its conventions when writing, speaking, reading, or listening.</w:t>
            </w:r>
          </w:p>
          <w:p w:rsidR="00240DBE" w:rsidRPr="00210FE8" w:rsidRDefault="00240DBE" w:rsidP="002F3ECC">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Expand, combine, and reduce sentences for meaning, reader/listener interest, and style.</w:t>
            </w:r>
          </w:p>
          <w:p w:rsidR="002F3ECC" w:rsidRPr="00210FE8" w:rsidRDefault="00240DBE" w:rsidP="002F3ECC">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w:t>
            </w: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EF7DDC" w:rsidRPr="00210FE8" w:rsidTr="0070610F">
        <w:tc>
          <w:tcPr>
            <w:tcW w:w="974" w:type="pct"/>
          </w:tcPr>
          <w:p w:rsidR="00EF7DDC" w:rsidRPr="00210FE8" w:rsidRDefault="00EF7DDC" w:rsidP="00E92F3A">
            <w:pPr>
              <w:ind w:left="0" w:firstLine="0"/>
              <w:rPr>
                <w:rFonts w:ascii="Arial Narrow" w:hAnsi="Arial Narrow"/>
                <w:sz w:val="20"/>
                <w:szCs w:val="20"/>
              </w:rPr>
            </w:pPr>
          </w:p>
          <w:p w:rsidR="00F12D5F" w:rsidRPr="00210FE8" w:rsidRDefault="00F12D5F"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Compare and contrast the varieties of English (e.g., dialects, registers) used in stories, dramas, or poems.</w:t>
            </w:r>
          </w:p>
          <w:p w:rsidR="00F12D5F" w:rsidRPr="00210FE8" w:rsidRDefault="00F12D5F" w:rsidP="00F12D5F">
            <w:pPr>
              <w:autoSpaceDE w:val="0"/>
              <w:autoSpaceDN w:val="0"/>
              <w:adjustRightInd w:val="0"/>
              <w:ind w:left="0" w:firstLine="0"/>
              <w:rPr>
                <w:rFonts w:ascii="Arial Narrow" w:hAnsi="Arial Narrow" w:cs="Gotham-Book"/>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4" w:type="pct"/>
          </w:tcPr>
          <w:p w:rsidR="00EF7DDC" w:rsidRPr="00210FE8" w:rsidRDefault="00EF7DDC" w:rsidP="00E92F3A">
            <w:pPr>
              <w:ind w:left="0" w:firstLine="0"/>
              <w:rPr>
                <w:rFonts w:ascii="Arial Narrow" w:hAnsi="Arial Narrow"/>
                <w:sz w:val="20"/>
                <w:szCs w:val="20"/>
              </w:rPr>
            </w:pPr>
          </w:p>
        </w:tc>
        <w:tc>
          <w:tcPr>
            <w:tcW w:w="233" w:type="pct"/>
          </w:tcPr>
          <w:p w:rsidR="00EF7DDC" w:rsidRPr="00210FE8" w:rsidRDefault="00EF7DDC" w:rsidP="00E92F3A">
            <w:pPr>
              <w:ind w:left="0" w:firstLine="0"/>
              <w:rPr>
                <w:rFonts w:ascii="Arial Narrow" w:hAnsi="Arial Narrow"/>
                <w:sz w:val="20"/>
                <w:szCs w:val="20"/>
              </w:rPr>
            </w:pPr>
          </w:p>
        </w:tc>
        <w:tc>
          <w:tcPr>
            <w:tcW w:w="233" w:type="pct"/>
            <w:gridSpan w:val="2"/>
          </w:tcPr>
          <w:p w:rsidR="00EF7DDC" w:rsidRPr="00210FE8" w:rsidRDefault="00EF7DDC" w:rsidP="00E92F3A">
            <w:pPr>
              <w:ind w:left="0" w:firstLine="0"/>
              <w:rPr>
                <w:rFonts w:ascii="Arial Narrow" w:hAnsi="Arial Narrow"/>
                <w:sz w:val="20"/>
                <w:szCs w:val="20"/>
              </w:rPr>
            </w:pPr>
          </w:p>
        </w:tc>
        <w:tc>
          <w:tcPr>
            <w:tcW w:w="1307" w:type="pct"/>
            <w:gridSpan w:val="2"/>
          </w:tcPr>
          <w:p w:rsidR="00EF7DDC" w:rsidRPr="00210FE8" w:rsidRDefault="00EF7DDC" w:rsidP="00E92F3A">
            <w:pPr>
              <w:ind w:left="0" w:firstLine="0"/>
              <w:rPr>
                <w:rFonts w:ascii="Arial Narrow" w:hAnsi="Arial Narrow"/>
                <w:sz w:val="20"/>
                <w:szCs w:val="20"/>
              </w:rPr>
            </w:pPr>
          </w:p>
        </w:tc>
        <w:tc>
          <w:tcPr>
            <w:tcW w:w="900" w:type="pct"/>
          </w:tcPr>
          <w:p w:rsidR="00EF7DDC" w:rsidRPr="00210FE8" w:rsidRDefault="00EF7DDC" w:rsidP="00E92F3A">
            <w:pPr>
              <w:ind w:left="0" w:firstLine="0"/>
              <w:rPr>
                <w:rFonts w:ascii="Arial Narrow" w:hAnsi="Arial Narrow"/>
                <w:sz w:val="20"/>
                <w:szCs w:val="20"/>
              </w:rPr>
            </w:pPr>
          </w:p>
        </w:tc>
        <w:tc>
          <w:tcPr>
            <w:tcW w:w="885" w:type="pct"/>
          </w:tcPr>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p w:rsidR="00EF7DDC" w:rsidRPr="00210FE8" w:rsidRDefault="00EF7DDC"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F12D5F" w:rsidP="00F12D5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4. Determine or clarify the meaning of unknown and multiple-meaning words and phrases based on </w:t>
            </w:r>
            <w:r w:rsidRPr="00210FE8">
              <w:rPr>
                <w:rFonts w:ascii="Arial Narrow" w:hAnsi="Arial Narrow" w:cs="Gotham-BookItalic"/>
                <w:i/>
                <w:iCs/>
                <w:sz w:val="20"/>
                <w:szCs w:val="20"/>
              </w:rPr>
              <w:t xml:space="preserve">grade 5 reading and content, </w:t>
            </w:r>
            <w:r w:rsidRPr="00210FE8">
              <w:rPr>
                <w:rFonts w:ascii="Arial Narrow" w:hAnsi="Arial Narrow" w:cs="Gotham-Book"/>
                <w:sz w:val="20"/>
                <w:szCs w:val="20"/>
              </w:rPr>
              <w:t>choosing flexibly from a range of strategies.</w:t>
            </w:r>
          </w:p>
          <w:p w:rsidR="00F12D5F" w:rsidRPr="00210FE8" w:rsidRDefault="00F12D5F" w:rsidP="00F12D5F">
            <w:pPr>
              <w:autoSpaceDE w:val="0"/>
              <w:autoSpaceDN w:val="0"/>
              <w:adjustRightInd w:val="0"/>
              <w:ind w:left="0" w:firstLine="0"/>
              <w:rPr>
                <w:rFonts w:ascii="Arial Narrow" w:hAnsi="Arial Narrow" w:cs="Gotham-Book"/>
                <w:sz w:val="20"/>
                <w:szCs w:val="20"/>
              </w:rPr>
            </w:pPr>
          </w:p>
          <w:p w:rsidR="00240DBE" w:rsidRPr="00210FE8" w:rsidRDefault="00240DBE" w:rsidP="00240DBE">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Use context (e.g., cause/effect relationships and comparisons in text) as a clue to the meaning of a word or phrase.</w:t>
            </w:r>
          </w:p>
          <w:p w:rsidR="00240DBE" w:rsidRPr="00210FE8" w:rsidRDefault="00240DBE" w:rsidP="00F12D5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EC562F"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Use common, grade-appropriate Greek and</w:t>
            </w:r>
            <w:r w:rsidR="00AF45BF" w:rsidRPr="00210FE8">
              <w:rPr>
                <w:rFonts w:ascii="Arial Narrow" w:hAnsi="Arial Narrow" w:cs="Gotham-Book"/>
                <w:sz w:val="20"/>
                <w:szCs w:val="20"/>
              </w:rPr>
              <w:t xml:space="preserve"> </w:t>
            </w:r>
            <w:r w:rsidRPr="00210FE8">
              <w:rPr>
                <w:rFonts w:ascii="Arial Narrow" w:hAnsi="Arial Narrow" w:cs="Gotham-Book"/>
                <w:sz w:val="20"/>
                <w:szCs w:val="20"/>
              </w:rPr>
              <w:t>Latin affixes and roots as clues to the meaning</w:t>
            </w:r>
            <w:r w:rsidR="00AF45BF" w:rsidRPr="00210FE8">
              <w:rPr>
                <w:rFonts w:ascii="Arial Narrow" w:hAnsi="Arial Narrow" w:cs="Gotham-Book"/>
                <w:sz w:val="20"/>
                <w:szCs w:val="20"/>
              </w:rPr>
              <w:t xml:space="preserve"> </w:t>
            </w:r>
            <w:r w:rsidRPr="00210FE8">
              <w:rPr>
                <w:rFonts w:ascii="Arial Narrow" w:hAnsi="Arial Narrow" w:cs="Gotham-Book"/>
                <w:sz w:val="20"/>
                <w:szCs w:val="20"/>
              </w:rPr>
              <w:t xml:space="preserve">of a word (e.g., </w:t>
            </w:r>
            <w:r w:rsidRPr="00210FE8">
              <w:rPr>
                <w:rFonts w:ascii="Arial Narrow" w:hAnsi="Arial Narrow" w:cs="Gotham-BookItalic"/>
                <w:i/>
                <w:iCs/>
                <w:sz w:val="20"/>
                <w:szCs w:val="20"/>
              </w:rPr>
              <w:t>photograph, photosynthesis</w:t>
            </w:r>
            <w:r w:rsidRPr="00210FE8">
              <w:rPr>
                <w:rFonts w:ascii="Arial Narrow" w:hAnsi="Arial Narrow" w:cs="Gotham-Book"/>
                <w:sz w:val="20"/>
                <w:szCs w:val="20"/>
              </w:rPr>
              <w:t>).</w:t>
            </w:r>
          </w:p>
          <w:p w:rsidR="00EC562F" w:rsidRPr="00210FE8" w:rsidRDefault="00EC562F" w:rsidP="00EC562F">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EC562F"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 xml:space="preserve">c. Consult reference materials (e.g., dictionaries, glossaries, thesauruses), both print and digital, to find the pronunciation and determine or clarify the </w:t>
            </w:r>
            <w:r w:rsidRPr="00210FE8">
              <w:rPr>
                <w:rFonts w:ascii="Arial Narrow" w:hAnsi="Arial Narrow" w:cs="Gotham-Book"/>
                <w:sz w:val="20"/>
                <w:szCs w:val="20"/>
              </w:rPr>
              <w:lastRenderedPageBreak/>
              <w:t>precise meaning of key words and phrases.</w:t>
            </w:r>
          </w:p>
          <w:p w:rsidR="00EC562F" w:rsidRPr="00210FE8" w:rsidRDefault="00EC562F" w:rsidP="00EC562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EC562F" w:rsidP="00EC562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Demonstrate understanding of figurative language, word relationships, and nuances in word meanings.</w:t>
            </w:r>
          </w:p>
          <w:p w:rsidR="00EC562F" w:rsidRPr="00210FE8" w:rsidRDefault="00EC562F" w:rsidP="00EC562F">
            <w:pPr>
              <w:autoSpaceDE w:val="0"/>
              <w:autoSpaceDN w:val="0"/>
              <w:adjustRightInd w:val="0"/>
              <w:ind w:left="0" w:firstLine="0"/>
              <w:rPr>
                <w:rFonts w:ascii="Arial Narrow" w:hAnsi="Arial Narrow" w:cs="Gotham-Book"/>
                <w:sz w:val="20"/>
                <w:szCs w:val="20"/>
              </w:rPr>
            </w:pPr>
          </w:p>
          <w:p w:rsidR="00210FE8" w:rsidRPr="00210FE8" w:rsidRDefault="00210FE8"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a. Interpret figurative language, including similes and metaphors, in context.</w:t>
            </w:r>
          </w:p>
          <w:p w:rsidR="00210FE8" w:rsidRPr="00210FE8" w:rsidRDefault="00210FE8" w:rsidP="00EC562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EC562F"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b. Recognize and explain the meaning of common idioms, adages, and proverbs.</w:t>
            </w:r>
          </w:p>
          <w:p w:rsidR="00AF45BF" w:rsidRPr="00210FE8" w:rsidRDefault="00AF45BF" w:rsidP="00EC562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EC562F" w:rsidRPr="00210FE8" w:rsidRDefault="00EC562F"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Gotham-Book"/>
                <w:sz w:val="20"/>
                <w:szCs w:val="20"/>
              </w:rPr>
              <w:t>c. Use the relationship between particular words (e.g., synonyms, antonyms, homographs) to better understand each of the words.</w:t>
            </w:r>
          </w:p>
          <w:p w:rsidR="00EC562F" w:rsidRPr="00210FE8" w:rsidRDefault="00EC562F" w:rsidP="00EC562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F12D5F" w:rsidRPr="00210FE8" w:rsidTr="0070610F">
        <w:tc>
          <w:tcPr>
            <w:tcW w:w="974" w:type="pct"/>
          </w:tcPr>
          <w:p w:rsidR="00F12D5F" w:rsidRPr="00210FE8" w:rsidRDefault="00F12D5F" w:rsidP="00E92F3A">
            <w:pPr>
              <w:ind w:left="0" w:firstLine="0"/>
              <w:rPr>
                <w:rFonts w:ascii="Arial Narrow" w:hAnsi="Arial Narrow"/>
                <w:sz w:val="20"/>
                <w:szCs w:val="20"/>
              </w:rPr>
            </w:pPr>
          </w:p>
          <w:p w:rsidR="00F12D5F" w:rsidRPr="00210FE8" w:rsidRDefault="00EC562F" w:rsidP="00EC562F">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6. Acquire and use accurately grade-appropriate general academic and domain-specific words and phrases, including those that signal contrast, addition, and other logical relationships (e.g., </w:t>
            </w:r>
            <w:r w:rsidRPr="00210FE8">
              <w:rPr>
                <w:rFonts w:ascii="Arial Narrow" w:hAnsi="Arial Narrow" w:cs="Gotham-BookItalic"/>
                <w:i/>
                <w:iCs/>
                <w:sz w:val="20"/>
                <w:szCs w:val="20"/>
              </w:rPr>
              <w:t>however, although, nevertheless, similarly,</w:t>
            </w:r>
            <w:r w:rsidRPr="00210FE8">
              <w:rPr>
                <w:rFonts w:ascii="Arial Narrow" w:hAnsi="Arial Narrow" w:cs="Gotham-Book"/>
                <w:sz w:val="20"/>
                <w:szCs w:val="20"/>
              </w:rPr>
              <w:t xml:space="preserve"> </w:t>
            </w:r>
            <w:r w:rsidRPr="00210FE8">
              <w:rPr>
                <w:rFonts w:ascii="Arial Narrow" w:hAnsi="Arial Narrow" w:cs="Gotham-BookItalic"/>
                <w:i/>
                <w:iCs/>
                <w:sz w:val="20"/>
                <w:szCs w:val="20"/>
              </w:rPr>
              <w:t>moreover, in addition</w:t>
            </w:r>
            <w:r w:rsidRPr="00210FE8">
              <w:rPr>
                <w:rFonts w:ascii="Arial Narrow" w:hAnsi="Arial Narrow" w:cs="Gotham-Book"/>
                <w:sz w:val="20"/>
                <w:szCs w:val="20"/>
              </w:rPr>
              <w:t>).</w:t>
            </w:r>
          </w:p>
          <w:p w:rsidR="00EC562F" w:rsidRPr="00210FE8" w:rsidRDefault="00EC562F" w:rsidP="00EC562F">
            <w:pPr>
              <w:autoSpaceDE w:val="0"/>
              <w:autoSpaceDN w:val="0"/>
              <w:adjustRightInd w:val="0"/>
              <w:ind w:left="0" w:firstLine="0"/>
              <w:rPr>
                <w:rFonts w:ascii="Arial Narrow" w:hAnsi="Arial Narrow" w:cs="Gotham-Book"/>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4" w:type="pct"/>
          </w:tcPr>
          <w:p w:rsidR="00F12D5F" w:rsidRPr="00210FE8" w:rsidRDefault="00F12D5F" w:rsidP="00E92F3A">
            <w:pPr>
              <w:ind w:left="0" w:firstLine="0"/>
              <w:rPr>
                <w:rFonts w:ascii="Arial Narrow" w:hAnsi="Arial Narrow"/>
                <w:sz w:val="20"/>
                <w:szCs w:val="20"/>
              </w:rPr>
            </w:pPr>
          </w:p>
        </w:tc>
        <w:tc>
          <w:tcPr>
            <w:tcW w:w="233" w:type="pct"/>
          </w:tcPr>
          <w:p w:rsidR="00F12D5F" w:rsidRPr="00210FE8" w:rsidRDefault="00F12D5F" w:rsidP="00E92F3A">
            <w:pPr>
              <w:ind w:left="0" w:firstLine="0"/>
              <w:rPr>
                <w:rFonts w:ascii="Arial Narrow" w:hAnsi="Arial Narrow"/>
                <w:sz w:val="20"/>
                <w:szCs w:val="20"/>
              </w:rPr>
            </w:pPr>
          </w:p>
        </w:tc>
        <w:tc>
          <w:tcPr>
            <w:tcW w:w="233" w:type="pct"/>
            <w:gridSpan w:val="2"/>
          </w:tcPr>
          <w:p w:rsidR="00F12D5F" w:rsidRPr="00210FE8" w:rsidRDefault="00F12D5F" w:rsidP="00E92F3A">
            <w:pPr>
              <w:ind w:left="0" w:firstLine="0"/>
              <w:rPr>
                <w:rFonts w:ascii="Arial Narrow" w:hAnsi="Arial Narrow"/>
                <w:sz w:val="20"/>
                <w:szCs w:val="20"/>
              </w:rPr>
            </w:pPr>
          </w:p>
        </w:tc>
        <w:tc>
          <w:tcPr>
            <w:tcW w:w="1307" w:type="pct"/>
            <w:gridSpan w:val="2"/>
          </w:tcPr>
          <w:p w:rsidR="00F12D5F" w:rsidRPr="00210FE8" w:rsidRDefault="00F12D5F" w:rsidP="00E92F3A">
            <w:pPr>
              <w:ind w:left="0" w:firstLine="0"/>
              <w:rPr>
                <w:rFonts w:ascii="Arial Narrow" w:hAnsi="Arial Narrow"/>
                <w:sz w:val="20"/>
                <w:szCs w:val="20"/>
              </w:rPr>
            </w:pPr>
          </w:p>
        </w:tc>
        <w:tc>
          <w:tcPr>
            <w:tcW w:w="900" w:type="pct"/>
          </w:tcPr>
          <w:p w:rsidR="00F12D5F" w:rsidRPr="00210FE8" w:rsidRDefault="00F12D5F" w:rsidP="00E92F3A">
            <w:pPr>
              <w:ind w:left="0" w:firstLine="0"/>
              <w:rPr>
                <w:rFonts w:ascii="Arial Narrow" w:hAnsi="Arial Narrow"/>
                <w:sz w:val="20"/>
                <w:szCs w:val="20"/>
              </w:rPr>
            </w:pPr>
          </w:p>
        </w:tc>
        <w:tc>
          <w:tcPr>
            <w:tcW w:w="885" w:type="pct"/>
          </w:tcPr>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p w:rsidR="00F12D5F" w:rsidRPr="00210FE8" w:rsidRDefault="00F12D5F" w:rsidP="00E92F3A">
            <w:pPr>
              <w:ind w:left="0" w:firstLine="0"/>
              <w:rPr>
                <w:rFonts w:ascii="Arial Narrow" w:hAnsi="Arial Narrow"/>
                <w:sz w:val="20"/>
                <w:szCs w:val="20"/>
              </w:rPr>
            </w:pPr>
          </w:p>
        </w:tc>
      </w:tr>
      <w:tr w:rsidR="00AF45BF" w:rsidRPr="00210FE8" w:rsidTr="00E92F3A">
        <w:tc>
          <w:tcPr>
            <w:tcW w:w="5000" w:type="pct"/>
            <w:gridSpan w:val="10"/>
          </w:tcPr>
          <w:p w:rsidR="00AF45BF" w:rsidRPr="00210FE8" w:rsidRDefault="00AF45BF" w:rsidP="00AF45BF">
            <w:pPr>
              <w:ind w:left="0" w:firstLine="0"/>
              <w:jc w:val="center"/>
              <w:rPr>
                <w:rFonts w:ascii="Arial Narrow" w:hAnsi="Arial Narrow"/>
                <w:sz w:val="30"/>
                <w:szCs w:val="30"/>
              </w:rPr>
            </w:pPr>
            <w:r w:rsidRPr="00210FE8">
              <w:rPr>
                <w:rFonts w:ascii="Arial Narrow" w:hAnsi="Arial Narrow"/>
                <w:sz w:val="30"/>
                <w:szCs w:val="30"/>
              </w:rPr>
              <w:t>Mathematics</w:t>
            </w:r>
            <w:r w:rsidR="00EF08A5" w:rsidRPr="00210FE8">
              <w:rPr>
                <w:rFonts w:ascii="Arial Narrow" w:hAnsi="Arial Narrow"/>
                <w:sz w:val="30"/>
                <w:szCs w:val="30"/>
              </w:rPr>
              <w:t xml:space="preserve"> – Operations and Algebraic Thinking</w:t>
            </w: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Write and interpret numerical expressions.</w:t>
            </w:r>
          </w:p>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Use parentheses, brackets, or braces in numerical expressions, and evaluate expressions with these symbols.</w:t>
            </w:r>
          </w:p>
          <w:p w:rsidR="00EF08A5" w:rsidRPr="00210FE8" w:rsidRDefault="00EF08A5" w:rsidP="00EF08A5">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210FE8">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lastRenderedPageBreak/>
              <w:t>2. Write simple expressions that record calculations with numbers, and</w:t>
            </w:r>
            <w:r w:rsidR="007C4959">
              <w:rPr>
                <w:rFonts w:ascii="Arial Narrow" w:hAnsi="Arial Narrow" w:cs="Gotham-Book"/>
                <w:sz w:val="20"/>
                <w:szCs w:val="20"/>
              </w:rPr>
              <w:t xml:space="preserve"> </w:t>
            </w:r>
            <w:r w:rsidRPr="00210FE8">
              <w:rPr>
                <w:rFonts w:ascii="Arial Narrow" w:hAnsi="Arial Narrow" w:cs="Gotham-Book"/>
                <w:sz w:val="20"/>
                <w:szCs w:val="20"/>
              </w:rPr>
              <w:t xml:space="preserve">interpret numerical expressions without evaluating them. </w:t>
            </w:r>
            <w:r w:rsidRPr="00210FE8">
              <w:rPr>
                <w:rFonts w:ascii="Arial Narrow" w:hAnsi="Arial Narrow" w:cs="Gotham-BookItalic"/>
                <w:i/>
                <w:iCs/>
                <w:sz w:val="20"/>
                <w:szCs w:val="20"/>
              </w:rPr>
              <w:t xml:space="preserve">For example, express the calculation “add 8 and 7, then multiply by 2” as 2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 xml:space="preserve">(8 + 7). Recognize that 3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(18932 + 921) is three times as large as 18932 + 921,</w:t>
            </w:r>
            <w:r w:rsidR="00210FE8">
              <w:rPr>
                <w:rFonts w:ascii="Arial Narrow" w:hAnsi="Arial Narrow" w:cs="Gotham-BookItalic"/>
                <w:i/>
                <w:iCs/>
                <w:sz w:val="20"/>
                <w:szCs w:val="20"/>
              </w:rPr>
              <w:t xml:space="preserve"> </w:t>
            </w:r>
            <w:r w:rsidRPr="00210FE8">
              <w:rPr>
                <w:rFonts w:ascii="Arial Narrow" w:hAnsi="Arial Narrow" w:cs="Gotham-BookItalic"/>
                <w:i/>
                <w:iCs/>
                <w:sz w:val="20"/>
                <w:szCs w:val="20"/>
              </w:rPr>
              <w:t>without having to calculate the indicated sum or product.</w:t>
            </w:r>
          </w:p>
          <w:p w:rsidR="00EF08A5" w:rsidRPr="00210FE8" w:rsidRDefault="00EF08A5"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Analyze patterns and relationships.</w:t>
            </w:r>
          </w:p>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210FE8">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 xml:space="preserve">3. Generate two numerical patterns using two given rules. Identify apparent relationships between corresponding terms. Form ordered pairs consisting of corresponding terms from the two patterns, and graph the ordered pairs on a coordinate plane. </w:t>
            </w:r>
            <w:r w:rsidRPr="00210FE8">
              <w:rPr>
                <w:rFonts w:ascii="Arial Narrow" w:hAnsi="Arial Narrow" w:cs="Gotham-BookItalic"/>
                <w:i/>
                <w:iCs/>
                <w:sz w:val="20"/>
                <w:szCs w:val="20"/>
              </w:rPr>
              <w:t>For example, given the rule “Add 3” and the starting number 0, and given the rule “Add 6” and the starting number 0, generate terms in the resulting sequences, and   observe that the terms in one sequence are twice the corresponding terms in the</w:t>
            </w:r>
            <w:r w:rsidR="00210FE8">
              <w:rPr>
                <w:rFonts w:ascii="Arial Narrow" w:hAnsi="Arial Narrow" w:cs="Gotham-BookItalic"/>
                <w:i/>
                <w:iCs/>
                <w:sz w:val="20"/>
                <w:szCs w:val="20"/>
              </w:rPr>
              <w:t xml:space="preserve"> </w:t>
            </w:r>
            <w:r w:rsidRPr="00210FE8">
              <w:rPr>
                <w:rFonts w:ascii="Arial Narrow" w:hAnsi="Arial Narrow" w:cs="Gotham-BookItalic"/>
                <w:i/>
                <w:iCs/>
                <w:sz w:val="20"/>
                <w:szCs w:val="20"/>
              </w:rPr>
              <w:t>other sequence. Explain informally why this is so.</w:t>
            </w:r>
          </w:p>
          <w:p w:rsidR="00EF08A5" w:rsidRPr="00210FE8" w:rsidRDefault="00EF08A5"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70610F" w:rsidRPr="00210FE8" w:rsidTr="0070610F">
        <w:tc>
          <w:tcPr>
            <w:tcW w:w="5000" w:type="pct"/>
            <w:gridSpan w:val="10"/>
          </w:tcPr>
          <w:p w:rsidR="0070610F" w:rsidRPr="00210FE8" w:rsidRDefault="0070610F" w:rsidP="0070610F">
            <w:pPr>
              <w:ind w:left="0" w:firstLine="0"/>
              <w:jc w:val="center"/>
              <w:rPr>
                <w:rFonts w:ascii="Arial Narrow" w:hAnsi="Arial Narrow"/>
                <w:sz w:val="30"/>
                <w:szCs w:val="30"/>
              </w:rPr>
            </w:pPr>
            <w:r w:rsidRPr="00210FE8">
              <w:rPr>
                <w:rFonts w:ascii="Arial Narrow" w:hAnsi="Arial Narrow"/>
                <w:sz w:val="30"/>
                <w:szCs w:val="30"/>
              </w:rPr>
              <w:t>Number and Operations in Base Ten</w:t>
            </w: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Understand the place value system.</w:t>
            </w:r>
          </w:p>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Recognize that in a multi-digit number, a digit in one place represents 10 times as much as it represents in the place to its right and 1/10 of what it represents in the place to its left.</w:t>
            </w:r>
          </w:p>
          <w:p w:rsidR="00EF08A5" w:rsidRPr="00210FE8" w:rsidRDefault="00EF08A5" w:rsidP="00EF08A5">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210FE8">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2. Explain patterns in the number of zeros of the product when multiplying a number by powers of 10, and explain patterns in the</w:t>
            </w:r>
            <w:r w:rsidR="007C4959">
              <w:rPr>
                <w:rFonts w:ascii="Arial Narrow" w:hAnsi="Arial Narrow" w:cs="Gotham-Book"/>
                <w:sz w:val="20"/>
                <w:szCs w:val="20"/>
              </w:rPr>
              <w:t xml:space="preserve"> </w:t>
            </w:r>
            <w:r w:rsidRPr="00210FE8">
              <w:rPr>
                <w:rFonts w:ascii="Arial Narrow" w:hAnsi="Arial Narrow" w:cs="Gotham-Book"/>
                <w:sz w:val="20"/>
                <w:szCs w:val="20"/>
              </w:rPr>
              <w:t>placement of the decimal point when a decimal is multiplied or divided by a power of 10. Use whole-number exponents to denote</w:t>
            </w:r>
            <w:r w:rsidR="00210FE8">
              <w:rPr>
                <w:rFonts w:ascii="Arial Narrow" w:hAnsi="Arial Narrow" w:cs="Gotham-Book"/>
                <w:sz w:val="20"/>
                <w:szCs w:val="20"/>
              </w:rPr>
              <w:t xml:space="preserve"> </w:t>
            </w:r>
            <w:r w:rsidRPr="00210FE8">
              <w:rPr>
                <w:rFonts w:ascii="Arial Narrow" w:hAnsi="Arial Narrow" w:cs="Gotham-Book"/>
                <w:sz w:val="20"/>
                <w:szCs w:val="20"/>
              </w:rPr>
              <w:t>powers of 10.</w:t>
            </w:r>
          </w:p>
          <w:p w:rsidR="00EF08A5" w:rsidRPr="00210FE8" w:rsidRDefault="00EF08A5"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3. Read, write, and compare decimals to thousandths.</w:t>
            </w:r>
          </w:p>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EF08A5">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Read and write decimals to thousandths using base-ten numerals,</w:t>
            </w:r>
            <w:r w:rsidR="007C4959">
              <w:rPr>
                <w:rFonts w:ascii="Arial Narrow" w:hAnsi="Arial Narrow" w:cs="Gotham-Book"/>
                <w:sz w:val="20"/>
                <w:szCs w:val="20"/>
              </w:rPr>
              <w:t xml:space="preserve"> </w:t>
            </w:r>
            <w:r w:rsidRPr="00210FE8">
              <w:rPr>
                <w:rFonts w:ascii="Arial Narrow" w:hAnsi="Arial Narrow" w:cs="Gotham-Book"/>
                <w:sz w:val="20"/>
                <w:szCs w:val="20"/>
              </w:rPr>
              <w:t xml:space="preserve">number names, and expanded form, e.g., 347.392 = 3 </w:t>
            </w:r>
            <w:r w:rsidRPr="00210FE8">
              <w:rPr>
                <w:rFonts w:ascii="Arial Narrow" w:hAnsi="Arial Narrow" w:cs="Helvetica"/>
                <w:sz w:val="20"/>
                <w:szCs w:val="20"/>
              </w:rPr>
              <w:t xml:space="preserve">× </w:t>
            </w:r>
            <w:r w:rsidRPr="00210FE8">
              <w:rPr>
                <w:rFonts w:ascii="Arial Narrow" w:hAnsi="Arial Narrow" w:cs="Gotham-Book"/>
                <w:sz w:val="20"/>
                <w:szCs w:val="20"/>
              </w:rPr>
              <w:t xml:space="preserve">100 + 4 </w:t>
            </w:r>
            <w:r w:rsidRPr="00210FE8">
              <w:rPr>
                <w:rFonts w:ascii="Arial Narrow" w:hAnsi="Arial Narrow" w:cs="Helvetica"/>
                <w:sz w:val="20"/>
                <w:szCs w:val="20"/>
              </w:rPr>
              <w:t xml:space="preserve">× </w:t>
            </w:r>
            <w:r w:rsidRPr="00210FE8">
              <w:rPr>
                <w:rFonts w:ascii="Arial Narrow" w:hAnsi="Arial Narrow" w:cs="Gotham-Book"/>
                <w:sz w:val="20"/>
                <w:szCs w:val="20"/>
              </w:rPr>
              <w:t xml:space="preserve">10 + 7 </w:t>
            </w:r>
            <w:r w:rsidRPr="00210FE8">
              <w:rPr>
                <w:rFonts w:ascii="Arial Narrow" w:hAnsi="Arial Narrow" w:cs="Helvetica"/>
                <w:sz w:val="20"/>
                <w:szCs w:val="20"/>
              </w:rPr>
              <w:t xml:space="preserve">× </w:t>
            </w:r>
            <w:r w:rsidRPr="00210FE8">
              <w:rPr>
                <w:rFonts w:ascii="Arial Narrow" w:hAnsi="Arial Narrow" w:cs="Gotham-Book"/>
                <w:sz w:val="20"/>
                <w:szCs w:val="20"/>
              </w:rPr>
              <w:t xml:space="preserve">1 + 3 </w:t>
            </w:r>
            <w:r w:rsidRPr="00210FE8">
              <w:rPr>
                <w:rFonts w:ascii="Arial Narrow" w:hAnsi="Arial Narrow" w:cs="Helvetica"/>
                <w:sz w:val="20"/>
                <w:szCs w:val="20"/>
              </w:rPr>
              <w:t xml:space="preserve">× </w:t>
            </w:r>
            <w:r w:rsidRPr="00210FE8">
              <w:rPr>
                <w:rFonts w:ascii="Arial Narrow" w:hAnsi="Arial Narrow" w:cs="Gotham-Book"/>
                <w:sz w:val="20"/>
                <w:szCs w:val="20"/>
              </w:rPr>
              <w:t xml:space="preserve">(1/10) + 9 </w:t>
            </w:r>
            <w:r w:rsidRPr="00210FE8">
              <w:rPr>
                <w:rFonts w:ascii="Arial Narrow" w:hAnsi="Arial Narrow" w:cs="Helvetica"/>
                <w:sz w:val="20"/>
                <w:szCs w:val="20"/>
              </w:rPr>
              <w:t xml:space="preserve">× </w:t>
            </w:r>
            <w:r w:rsidRPr="00210FE8">
              <w:rPr>
                <w:rFonts w:ascii="Arial Narrow" w:hAnsi="Arial Narrow" w:cs="Gotham-Book"/>
                <w:sz w:val="20"/>
                <w:szCs w:val="20"/>
              </w:rPr>
              <w:t xml:space="preserve">(1/100) + 2 </w:t>
            </w:r>
            <w:r w:rsidRPr="00210FE8">
              <w:rPr>
                <w:rFonts w:ascii="Arial Narrow" w:hAnsi="Arial Narrow" w:cs="Helvetica"/>
                <w:sz w:val="20"/>
                <w:szCs w:val="20"/>
              </w:rPr>
              <w:t xml:space="preserve">× </w:t>
            </w:r>
            <w:r w:rsidRPr="00210FE8">
              <w:rPr>
                <w:rFonts w:ascii="Arial Narrow" w:hAnsi="Arial Narrow" w:cs="Gotham-Book"/>
                <w:sz w:val="20"/>
                <w:szCs w:val="20"/>
              </w:rPr>
              <w:t>(1/1000).</w:t>
            </w:r>
          </w:p>
          <w:p w:rsidR="00EF08A5" w:rsidRPr="00210FE8" w:rsidRDefault="00EF08A5" w:rsidP="00EF08A5">
            <w:pPr>
              <w:autoSpaceDE w:val="0"/>
              <w:autoSpaceDN w:val="0"/>
              <w:adjustRightInd w:val="0"/>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Calibri"/>
                <w:sz w:val="20"/>
                <w:szCs w:val="20"/>
              </w:rPr>
            </w:pPr>
          </w:p>
          <w:p w:rsidR="00AF45BF" w:rsidRPr="00210FE8" w:rsidRDefault="00EF08A5" w:rsidP="00EF08A5">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Compare two decimals to thousandths based on meanings of the</w:t>
            </w:r>
            <w:r w:rsidR="007C4959">
              <w:rPr>
                <w:rFonts w:ascii="Arial Narrow" w:hAnsi="Arial Narrow" w:cs="Gotham-Book"/>
                <w:sz w:val="20"/>
                <w:szCs w:val="20"/>
              </w:rPr>
              <w:t xml:space="preserve"> </w:t>
            </w:r>
            <w:r w:rsidRPr="00210FE8">
              <w:rPr>
                <w:rFonts w:ascii="Arial Narrow" w:hAnsi="Arial Narrow" w:cs="Gotham-Book"/>
                <w:sz w:val="20"/>
                <w:szCs w:val="20"/>
              </w:rPr>
              <w:t>digits in each place, using &gt;, =, and &lt; symbols to record the results of comparisons.</w:t>
            </w:r>
          </w:p>
          <w:p w:rsidR="00EF08A5" w:rsidRPr="00210FE8" w:rsidRDefault="00EF08A5"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92F3A">
            <w:pPr>
              <w:ind w:left="0" w:firstLine="0"/>
              <w:rPr>
                <w:rFonts w:ascii="Arial Narrow" w:hAnsi="Arial Narrow" w:cs="Gotham-Book"/>
                <w:sz w:val="20"/>
                <w:szCs w:val="20"/>
              </w:rPr>
            </w:pPr>
          </w:p>
          <w:p w:rsidR="00AF45BF" w:rsidRPr="00210FE8" w:rsidRDefault="00EF08A5" w:rsidP="00E92F3A">
            <w:pPr>
              <w:ind w:left="0" w:firstLine="0"/>
              <w:rPr>
                <w:rFonts w:ascii="Arial Narrow" w:hAnsi="Arial Narrow" w:cs="Gotham-Book"/>
                <w:sz w:val="20"/>
                <w:szCs w:val="20"/>
              </w:rPr>
            </w:pPr>
            <w:r w:rsidRPr="00210FE8">
              <w:rPr>
                <w:rFonts w:ascii="Arial Narrow" w:hAnsi="Arial Narrow" w:cs="Gotham-Book"/>
                <w:sz w:val="20"/>
                <w:szCs w:val="20"/>
              </w:rPr>
              <w:t>4. Use place value understanding to round decimals to any place.</w:t>
            </w:r>
          </w:p>
          <w:p w:rsidR="00EF08A5" w:rsidRPr="00210FE8" w:rsidRDefault="00EF08A5"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EF08A5"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Perform operations with multi-digit whole numbers and with decimals to hundredths.</w:t>
            </w:r>
          </w:p>
          <w:p w:rsidR="00EF08A5" w:rsidRPr="00210FE8" w:rsidRDefault="00EF08A5"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Fluently multiply multi-digit whole numbers using the standard algorithm.</w:t>
            </w:r>
          </w:p>
          <w:p w:rsidR="00EF08A5" w:rsidRPr="00210FE8" w:rsidRDefault="00EF08A5" w:rsidP="00EF08A5">
            <w:pPr>
              <w:autoSpaceDE w:val="0"/>
              <w:autoSpaceDN w:val="0"/>
              <w:adjustRightInd w:val="0"/>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AF45BF" w:rsidRPr="00210FE8" w:rsidTr="0070610F">
        <w:tc>
          <w:tcPr>
            <w:tcW w:w="974" w:type="pct"/>
          </w:tcPr>
          <w:p w:rsidR="00EF08A5" w:rsidRPr="00210FE8" w:rsidRDefault="00EF08A5"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6. Find whole-number quotients of </w:t>
            </w:r>
            <w:r w:rsidRPr="00210FE8">
              <w:rPr>
                <w:rFonts w:ascii="Arial Narrow" w:hAnsi="Arial Narrow" w:cs="Gotham-Book"/>
                <w:sz w:val="20"/>
                <w:szCs w:val="20"/>
              </w:rPr>
              <w:lastRenderedPageBreak/>
              <w:t>whole numbers with up to four-digit dividends and two-digit divisors, using strategies based on place value, the properties of operations, and/or the relationship between multiplication and division. Illustrate and explain the calculation by</w:t>
            </w:r>
            <w:r w:rsidR="00A039B6" w:rsidRPr="00210FE8">
              <w:rPr>
                <w:rFonts w:ascii="Arial Narrow" w:hAnsi="Arial Narrow" w:cs="Gotham-Book"/>
                <w:sz w:val="20"/>
                <w:szCs w:val="20"/>
              </w:rPr>
              <w:t xml:space="preserve"> </w:t>
            </w:r>
            <w:r w:rsidRPr="00210FE8">
              <w:rPr>
                <w:rFonts w:ascii="Arial Narrow" w:hAnsi="Arial Narrow" w:cs="Gotham-Book"/>
                <w:sz w:val="20"/>
                <w:szCs w:val="20"/>
              </w:rPr>
              <w:t>using equations, rectangular arrays, and/or area models.</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7. Add, subtract, multiply, and divide decimals to hundredths, using</w:t>
            </w:r>
            <w:r w:rsidR="00A039B6" w:rsidRPr="00210FE8">
              <w:rPr>
                <w:rFonts w:ascii="Arial Narrow" w:hAnsi="Arial Narrow" w:cs="Gotham-Book"/>
                <w:sz w:val="20"/>
                <w:szCs w:val="20"/>
              </w:rPr>
              <w:t xml:space="preserve"> </w:t>
            </w:r>
            <w:r w:rsidRPr="00210FE8">
              <w:rPr>
                <w:rFonts w:ascii="Arial Narrow" w:hAnsi="Arial Narrow" w:cs="Gotham-Book"/>
                <w:sz w:val="20"/>
                <w:szCs w:val="20"/>
              </w:rPr>
              <w:t>concrete models or drawings and strategies based on place value,</w:t>
            </w:r>
            <w:r w:rsidR="00A039B6" w:rsidRPr="00210FE8">
              <w:rPr>
                <w:rFonts w:ascii="Arial Narrow" w:hAnsi="Arial Narrow" w:cs="Gotham-Book"/>
                <w:sz w:val="20"/>
                <w:szCs w:val="20"/>
              </w:rPr>
              <w:t xml:space="preserve"> </w:t>
            </w:r>
            <w:r w:rsidRPr="00210FE8">
              <w:rPr>
                <w:rFonts w:ascii="Arial Narrow" w:hAnsi="Arial Narrow" w:cs="Gotham-Book"/>
                <w:sz w:val="20"/>
                <w:szCs w:val="20"/>
              </w:rPr>
              <w:t>properties of operations, and/or the relationship between addition and</w:t>
            </w:r>
            <w:r w:rsidR="00210FE8">
              <w:rPr>
                <w:rFonts w:ascii="Arial Narrow" w:hAnsi="Arial Narrow" w:cs="Gotham-Book"/>
                <w:sz w:val="20"/>
                <w:szCs w:val="20"/>
              </w:rPr>
              <w:t xml:space="preserve"> </w:t>
            </w:r>
            <w:r w:rsidRPr="00210FE8">
              <w:rPr>
                <w:rFonts w:ascii="Arial Narrow" w:hAnsi="Arial Narrow" w:cs="Gotham-Book"/>
                <w:sz w:val="20"/>
                <w:szCs w:val="20"/>
              </w:rPr>
              <w:t>subtraction; relate the strategy to a written method and explain the</w:t>
            </w:r>
            <w:r w:rsidR="00A039B6" w:rsidRPr="00210FE8">
              <w:rPr>
                <w:rFonts w:ascii="Arial Narrow" w:hAnsi="Arial Narrow" w:cs="Gotham-Book"/>
                <w:sz w:val="20"/>
                <w:szCs w:val="20"/>
              </w:rPr>
              <w:t xml:space="preserve"> </w:t>
            </w:r>
            <w:r w:rsidRPr="00210FE8">
              <w:rPr>
                <w:rFonts w:ascii="Arial Narrow" w:hAnsi="Arial Narrow" w:cs="Gotham-Book"/>
                <w:sz w:val="20"/>
                <w:szCs w:val="20"/>
              </w:rPr>
              <w:t>reasoning used.</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70610F" w:rsidRPr="00210FE8" w:rsidTr="0070610F">
        <w:tc>
          <w:tcPr>
            <w:tcW w:w="5000" w:type="pct"/>
            <w:gridSpan w:val="10"/>
          </w:tcPr>
          <w:p w:rsidR="0070610F" w:rsidRPr="00210FE8" w:rsidRDefault="0070610F" w:rsidP="0070610F">
            <w:pPr>
              <w:ind w:left="0" w:firstLine="0"/>
              <w:jc w:val="center"/>
              <w:rPr>
                <w:rFonts w:ascii="Arial Narrow" w:hAnsi="Arial Narrow"/>
                <w:sz w:val="30"/>
                <w:szCs w:val="30"/>
              </w:rPr>
            </w:pPr>
            <w:r w:rsidRPr="00210FE8">
              <w:rPr>
                <w:rFonts w:ascii="Arial Narrow" w:hAnsi="Arial Narrow"/>
                <w:sz w:val="30"/>
                <w:szCs w:val="30"/>
              </w:rPr>
              <w:t>Number and Operations – Fractions</w:t>
            </w: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Use equivalent fractions as a</w:t>
            </w:r>
            <w:r w:rsidR="00A039B6" w:rsidRPr="00210FE8">
              <w:rPr>
                <w:rFonts w:ascii="Arial Narrow" w:hAnsi="Arial Narrow" w:cs="Gotham-Bold"/>
                <w:b/>
                <w:bCs/>
                <w:sz w:val="20"/>
                <w:szCs w:val="20"/>
              </w:rPr>
              <w:t xml:space="preserve"> </w:t>
            </w:r>
            <w:r w:rsidRPr="00210FE8">
              <w:rPr>
                <w:rFonts w:ascii="Arial Narrow" w:hAnsi="Arial Narrow" w:cs="Gotham-Bold"/>
                <w:b/>
                <w:bCs/>
                <w:sz w:val="20"/>
                <w:szCs w:val="20"/>
              </w:rPr>
              <w:t>strategy to add and subtract</w:t>
            </w:r>
            <w:r w:rsidR="00A039B6" w:rsidRPr="00210FE8">
              <w:rPr>
                <w:rFonts w:ascii="Arial Narrow" w:hAnsi="Arial Narrow" w:cs="Gotham-Bold"/>
                <w:b/>
                <w:bCs/>
                <w:sz w:val="20"/>
                <w:szCs w:val="20"/>
              </w:rPr>
              <w:t xml:space="preserve"> </w:t>
            </w:r>
            <w:r w:rsidRPr="00210FE8">
              <w:rPr>
                <w:rFonts w:ascii="Arial Narrow" w:hAnsi="Arial Narrow" w:cs="Gotham-Bold"/>
                <w:b/>
                <w:bCs/>
                <w:sz w:val="20"/>
                <w:szCs w:val="20"/>
              </w:rPr>
              <w:t>fractions.</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1. Add and subtract fractions with unlike denominators (including mixed</w:t>
            </w:r>
            <w:r w:rsidR="00A039B6" w:rsidRPr="00210FE8">
              <w:rPr>
                <w:rFonts w:ascii="Arial Narrow" w:hAnsi="Arial Narrow" w:cs="Gotham-Book"/>
                <w:sz w:val="20"/>
                <w:szCs w:val="20"/>
              </w:rPr>
              <w:t xml:space="preserve"> </w:t>
            </w:r>
            <w:r w:rsidRPr="00210FE8">
              <w:rPr>
                <w:rFonts w:ascii="Arial Narrow" w:hAnsi="Arial Narrow" w:cs="Gotham-Book"/>
                <w:sz w:val="20"/>
                <w:szCs w:val="20"/>
              </w:rPr>
              <w:t>numbers) by replacing given fractions with equivalent fractions in</w:t>
            </w:r>
            <w:r w:rsidR="00A039B6" w:rsidRPr="00210FE8">
              <w:rPr>
                <w:rFonts w:ascii="Arial Narrow" w:hAnsi="Arial Narrow" w:cs="Gotham-Book"/>
                <w:sz w:val="20"/>
                <w:szCs w:val="20"/>
              </w:rPr>
              <w:t xml:space="preserve"> </w:t>
            </w:r>
            <w:r w:rsidRPr="00210FE8">
              <w:rPr>
                <w:rFonts w:ascii="Arial Narrow" w:hAnsi="Arial Narrow" w:cs="Gotham-Book"/>
                <w:sz w:val="20"/>
                <w:szCs w:val="20"/>
              </w:rPr>
              <w:t>such a way as to produce an equivalent sum or difference of fractions</w:t>
            </w:r>
            <w:r w:rsidR="007C4959">
              <w:rPr>
                <w:rFonts w:ascii="Arial Narrow" w:hAnsi="Arial Narrow" w:cs="Gotham-Book"/>
                <w:sz w:val="20"/>
                <w:szCs w:val="20"/>
              </w:rPr>
              <w:t xml:space="preserve"> </w:t>
            </w:r>
            <w:r w:rsidRPr="00210FE8">
              <w:rPr>
                <w:rFonts w:ascii="Arial Narrow" w:hAnsi="Arial Narrow" w:cs="Gotham-Book"/>
                <w:sz w:val="20"/>
                <w:szCs w:val="20"/>
              </w:rPr>
              <w:t xml:space="preserve">with like denominators. </w:t>
            </w:r>
            <w:r w:rsidRPr="00210FE8">
              <w:rPr>
                <w:rFonts w:ascii="Arial Narrow" w:hAnsi="Arial Narrow" w:cs="Gotham-BookItalic"/>
                <w:i/>
                <w:iCs/>
                <w:sz w:val="20"/>
                <w:szCs w:val="20"/>
              </w:rPr>
              <w:t>For example, 2/3 + 5/4 = 8/12 + 15/12 = 23/12. (In</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general, a/b + c/d = (ad + </w:t>
            </w:r>
            <w:proofErr w:type="spellStart"/>
            <w:r w:rsidRPr="00210FE8">
              <w:rPr>
                <w:rFonts w:ascii="Arial Narrow" w:hAnsi="Arial Narrow" w:cs="Gotham-BookItalic"/>
                <w:i/>
                <w:iCs/>
                <w:sz w:val="20"/>
                <w:szCs w:val="20"/>
              </w:rPr>
              <w:t>bc</w:t>
            </w:r>
            <w:proofErr w:type="spellEnd"/>
            <w:r w:rsidRPr="00210FE8">
              <w:rPr>
                <w:rFonts w:ascii="Arial Narrow" w:hAnsi="Arial Narrow" w:cs="Gotham-BookItalic"/>
                <w:i/>
                <w:iCs/>
                <w:sz w:val="20"/>
                <w:szCs w:val="20"/>
              </w:rPr>
              <w:t>)/bd.)</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2. Solve word problems involving addition and subtraction of fractions</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referring to the same whole, including cases of unlike </w:t>
            </w:r>
            <w:r w:rsidR="00A039B6" w:rsidRPr="00210FE8">
              <w:rPr>
                <w:rFonts w:ascii="Arial Narrow" w:hAnsi="Arial Narrow" w:cs="Gotham-Book"/>
                <w:sz w:val="20"/>
                <w:szCs w:val="20"/>
              </w:rPr>
              <w:t>d</w:t>
            </w:r>
            <w:r w:rsidRPr="00210FE8">
              <w:rPr>
                <w:rFonts w:ascii="Arial Narrow" w:hAnsi="Arial Narrow" w:cs="Gotham-Book"/>
                <w:sz w:val="20"/>
                <w:szCs w:val="20"/>
              </w:rPr>
              <w:t>enominators,</w:t>
            </w:r>
            <w:r w:rsidR="00A039B6" w:rsidRPr="00210FE8">
              <w:rPr>
                <w:rFonts w:ascii="Arial Narrow" w:hAnsi="Arial Narrow" w:cs="Gotham-Book"/>
                <w:sz w:val="20"/>
                <w:szCs w:val="20"/>
              </w:rPr>
              <w:t xml:space="preserve"> </w:t>
            </w:r>
            <w:r w:rsidRPr="00210FE8">
              <w:rPr>
                <w:rFonts w:ascii="Arial Narrow" w:hAnsi="Arial Narrow" w:cs="Gotham-Book"/>
                <w:sz w:val="20"/>
                <w:szCs w:val="20"/>
              </w:rPr>
              <w:t>e.g., by using visual fraction models or equations to represent the</w:t>
            </w:r>
            <w:r w:rsidR="007C4959">
              <w:rPr>
                <w:rFonts w:ascii="Arial Narrow" w:hAnsi="Arial Narrow" w:cs="Gotham-Book"/>
                <w:sz w:val="20"/>
                <w:szCs w:val="20"/>
              </w:rPr>
              <w:t xml:space="preserve"> </w:t>
            </w:r>
            <w:r w:rsidRPr="00210FE8">
              <w:rPr>
                <w:rFonts w:ascii="Arial Narrow" w:hAnsi="Arial Narrow" w:cs="Gotham-Book"/>
                <w:sz w:val="20"/>
                <w:szCs w:val="20"/>
              </w:rPr>
              <w:t xml:space="preserve">problem. Use </w:t>
            </w:r>
            <w:r w:rsidRPr="00210FE8">
              <w:rPr>
                <w:rFonts w:ascii="Arial Narrow" w:hAnsi="Arial Narrow" w:cs="Gotham-Book"/>
                <w:sz w:val="20"/>
                <w:szCs w:val="20"/>
              </w:rPr>
              <w:lastRenderedPageBreak/>
              <w:t>benchmark fractions and number sense of fractions</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to estimate mentally and assess the reasonableness of answers. </w:t>
            </w:r>
            <w:r w:rsidRPr="00210FE8">
              <w:rPr>
                <w:rFonts w:ascii="Arial Narrow" w:hAnsi="Arial Narrow" w:cs="Gotham-BookItalic"/>
                <w:i/>
                <w:iCs/>
                <w:sz w:val="20"/>
                <w:szCs w:val="20"/>
              </w:rPr>
              <w:t>For</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example, recognize an incorrect result 2/5 + 1/2 = 3/7, by observing that</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3/7 &lt; 1/2.</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Apply and extend previous understandings of multiplication and</w:t>
            </w:r>
            <w:r w:rsidR="007C4959">
              <w:rPr>
                <w:rFonts w:ascii="Arial Narrow" w:hAnsi="Arial Narrow" w:cs="Gotham-Bold"/>
                <w:b/>
                <w:bCs/>
                <w:sz w:val="20"/>
                <w:szCs w:val="20"/>
              </w:rPr>
              <w:t xml:space="preserve"> </w:t>
            </w:r>
            <w:r w:rsidRPr="00210FE8">
              <w:rPr>
                <w:rFonts w:ascii="Arial Narrow" w:hAnsi="Arial Narrow" w:cs="Gotham-Bold"/>
                <w:b/>
                <w:bCs/>
                <w:sz w:val="20"/>
                <w:szCs w:val="20"/>
              </w:rPr>
              <w:t>division to multiply and divide fractions.</w:t>
            </w:r>
          </w:p>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AF45BF" w:rsidRPr="00210FE8" w:rsidRDefault="00EF08A5" w:rsidP="007C4959">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3. Interpret a fraction as division of the numerator by the denominator</w:t>
            </w:r>
            <w:r w:rsidR="00A039B6" w:rsidRPr="00210FE8">
              <w:rPr>
                <w:rFonts w:ascii="Arial Narrow" w:hAnsi="Arial Narrow" w:cs="Gotham-Book"/>
                <w:sz w:val="20"/>
                <w:szCs w:val="20"/>
              </w:rPr>
              <w:t xml:space="preserve"> </w:t>
            </w:r>
            <w:r w:rsidRPr="00210FE8">
              <w:rPr>
                <w:rFonts w:ascii="Arial Narrow" w:hAnsi="Arial Narrow" w:cs="Gotham-Book"/>
                <w:sz w:val="20"/>
                <w:szCs w:val="20"/>
              </w:rPr>
              <w:t>(</w:t>
            </w:r>
            <w:r w:rsidRPr="00210FE8">
              <w:rPr>
                <w:rFonts w:ascii="Arial Narrow" w:hAnsi="Arial Narrow" w:cs="Gotham-BookItalic"/>
                <w:i/>
                <w:iCs/>
                <w:sz w:val="20"/>
                <w:szCs w:val="20"/>
              </w:rPr>
              <w:t>a</w:t>
            </w:r>
            <w:r w:rsidRPr="00210FE8">
              <w:rPr>
                <w:rFonts w:ascii="Arial Narrow" w:hAnsi="Arial Narrow" w:cs="Gotham-Book"/>
                <w:sz w:val="20"/>
                <w:szCs w:val="20"/>
              </w:rPr>
              <w:t>/</w:t>
            </w:r>
            <w:r w:rsidRPr="00210FE8">
              <w:rPr>
                <w:rFonts w:ascii="Arial Narrow" w:hAnsi="Arial Narrow" w:cs="Gotham-BookItalic"/>
                <w:i/>
                <w:iCs/>
                <w:sz w:val="20"/>
                <w:szCs w:val="20"/>
              </w:rPr>
              <w:t xml:space="preserve">b </w:t>
            </w:r>
            <w:r w:rsidRPr="00210FE8">
              <w:rPr>
                <w:rFonts w:ascii="Arial Narrow" w:hAnsi="Arial Narrow" w:cs="Gotham-Book"/>
                <w:sz w:val="20"/>
                <w:szCs w:val="20"/>
              </w:rPr>
              <w:t xml:space="preserve">= </w:t>
            </w:r>
            <w:r w:rsidRPr="00210FE8">
              <w:rPr>
                <w:rFonts w:ascii="Arial Narrow" w:hAnsi="Arial Narrow" w:cs="Gotham-BookItalic"/>
                <w:i/>
                <w:iCs/>
                <w:sz w:val="20"/>
                <w:szCs w:val="20"/>
              </w:rPr>
              <w:t xml:space="preserve">a </w:t>
            </w:r>
            <w:r w:rsidRPr="00210FE8">
              <w:rPr>
                <w:rFonts w:ascii="Arial Narrow" w:hAnsi="Arial Narrow" w:cs="Helvetica"/>
                <w:sz w:val="20"/>
                <w:szCs w:val="20"/>
              </w:rPr>
              <w:t xml:space="preserve">÷ </w:t>
            </w:r>
            <w:r w:rsidRPr="00210FE8">
              <w:rPr>
                <w:rFonts w:ascii="Arial Narrow" w:hAnsi="Arial Narrow" w:cs="Gotham-BookItalic"/>
                <w:i/>
                <w:iCs/>
                <w:sz w:val="20"/>
                <w:szCs w:val="20"/>
              </w:rPr>
              <w:t>b</w:t>
            </w:r>
            <w:r w:rsidRPr="00210FE8">
              <w:rPr>
                <w:rFonts w:ascii="Arial Narrow" w:hAnsi="Arial Narrow" w:cs="Gotham-Book"/>
                <w:sz w:val="20"/>
                <w:szCs w:val="20"/>
              </w:rPr>
              <w:t>). Solve word problems involving division of whole</w:t>
            </w:r>
            <w:r w:rsidR="00A039B6" w:rsidRPr="00210FE8">
              <w:rPr>
                <w:rFonts w:ascii="Arial Narrow" w:hAnsi="Arial Narrow" w:cs="Gotham-Book"/>
                <w:sz w:val="20"/>
                <w:szCs w:val="20"/>
              </w:rPr>
              <w:t xml:space="preserve"> </w:t>
            </w:r>
            <w:r w:rsidRPr="00210FE8">
              <w:rPr>
                <w:rFonts w:ascii="Arial Narrow" w:hAnsi="Arial Narrow" w:cs="Gotham-Book"/>
                <w:sz w:val="20"/>
                <w:szCs w:val="20"/>
              </w:rPr>
              <w:t>numbers leading to answers in the form of fractions or mixed numbers,</w:t>
            </w:r>
            <w:r w:rsidR="00A039B6" w:rsidRPr="00210FE8">
              <w:rPr>
                <w:rFonts w:ascii="Arial Narrow" w:hAnsi="Arial Narrow" w:cs="Gotham-Book"/>
                <w:sz w:val="20"/>
                <w:szCs w:val="20"/>
              </w:rPr>
              <w:t xml:space="preserve"> </w:t>
            </w:r>
            <w:r w:rsidRPr="00210FE8">
              <w:rPr>
                <w:rFonts w:ascii="Arial Narrow" w:hAnsi="Arial Narrow" w:cs="Gotham-Book"/>
                <w:sz w:val="20"/>
                <w:szCs w:val="20"/>
              </w:rPr>
              <w:t>e.g., by using visual fraction models or equations to represent the</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problem. </w:t>
            </w:r>
            <w:r w:rsidRPr="00210FE8">
              <w:rPr>
                <w:rFonts w:ascii="Arial Narrow" w:hAnsi="Arial Narrow" w:cs="Gotham-BookItalic"/>
                <w:i/>
                <w:iCs/>
                <w:sz w:val="20"/>
                <w:szCs w:val="20"/>
              </w:rPr>
              <w:t>For example, interpret 3/4 as the result of dividing 3 by 4, noting</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that 3/4 multiplied by 4 equals 3, and that when 3 </w:t>
            </w:r>
            <w:proofErr w:type="spellStart"/>
            <w:r w:rsidRPr="00210FE8">
              <w:rPr>
                <w:rFonts w:ascii="Arial Narrow" w:hAnsi="Arial Narrow" w:cs="Gotham-BookItalic"/>
                <w:i/>
                <w:iCs/>
                <w:sz w:val="20"/>
                <w:szCs w:val="20"/>
              </w:rPr>
              <w:t>wholes</w:t>
            </w:r>
            <w:proofErr w:type="spellEnd"/>
            <w:r w:rsidRPr="00210FE8">
              <w:rPr>
                <w:rFonts w:ascii="Arial Narrow" w:hAnsi="Arial Narrow" w:cs="Gotham-BookItalic"/>
                <w:i/>
                <w:iCs/>
                <w:sz w:val="20"/>
                <w:szCs w:val="20"/>
              </w:rPr>
              <w:t xml:space="preserve"> are shared</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equally among 4 people each person has a share of size 3/4. If 9 people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want to share a 50-pound sack of rice equally by weight, how many</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pounds of rice should each person get? Between what two whole numbers</w:t>
            </w:r>
            <w:r w:rsidR="007C4959">
              <w:rPr>
                <w:rFonts w:ascii="Arial Narrow" w:hAnsi="Arial Narrow" w:cs="Gotham-BookItalic"/>
                <w:i/>
                <w:iCs/>
                <w:sz w:val="20"/>
                <w:szCs w:val="20"/>
              </w:rPr>
              <w:t xml:space="preserve"> </w:t>
            </w:r>
            <w:r w:rsidRPr="00210FE8">
              <w:rPr>
                <w:rFonts w:ascii="Arial Narrow" w:hAnsi="Arial Narrow" w:cs="Gotham-BookItalic"/>
                <w:i/>
                <w:iCs/>
                <w:sz w:val="20"/>
                <w:szCs w:val="20"/>
              </w:rPr>
              <w:t>does your answer lie?</w:t>
            </w:r>
          </w:p>
          <w:p w:rsidR="00A039B6" w:rsidRPr="00210FE8" w:rsidRDefault="00A039B6"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Apply and extend previous</w:t>
            </w:r>
            <w:r w:rsidR="00A039B6" w:rsidRPr="00210FE8">
              <w:rPr>
                <w:rFonts w:ascii="Arial Narrow" w:hAnsi="Arial Narrow" w:cs="Gotham-Book"/>
                <w:sz w:val="20"/>
                <w:szCs w:val="20"/>
              </w:rPr>
              <w:t xml:space="preserve"> </w:t>
            </w:r>
            <w:r w:rsidRPr="00210FE8">
              <w:rPr>
                <w:rFonts w:ascii="Arial Narrow" w:hAnsi="Arial Narrow" w:cs="Gotham-Book"/>
                <w:sz w:val="20"/>
                <w:szCs w:val="20"/>
              </w:rPr>
              <w:t>understandings of multiplication to</w:t>
            </w:r>
            <w:r w:rsidR="00A039B6" w:rsidRPr="00210FE8">
              <w:rPr>
                <w:rFonts w:ascii="Arial Narrow" w:hAnsi="Arial Narrow" w:cs="Gotham-Book"/>
                <w:sz w:val="20"/>
                <w:szCs w:val="20"/>
              </w:rPr>
              <w:t xml:space="preserve"> </w:t>
            </w:r>
            <w:r w:rsidRPr="00210FE8">
              <w:rPr>
                <w:rFonts w:ascii="Arial Narrow" w:hAnsi="Arial Narrow" w:cs="Gotham-Book"/>
                <w:sz w:val="20"/>
                <w:szCs w:val="20"/>
              </w:rPr>
              <w:t>multiply a fraction or whole number by a fraction.</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360" w:firstLine="0"/>
              <w:rPr>
                <w:rFonts w:ascii="Arial Narrow" w:hAnsi="Arial Narrow" w:cs="Gotham-BookItalic"/>
                <w:i/>
                <w:iCs/>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Interpret the product (</w:t>
            </w:r>
            <w:r w:rsidRPr="00210FE8">
              <w:rPr>
                <w:rFonts w:ascii="Arial Narrow" w:hAnsi="Arial Narrow" w:cs="Gotham-BookItalic"/>
                <w:i/>
                <w:iCs/>
                <w:sz w:val="20"/>
                <w:szCs w:val="20"/>
              </w:rPr>
              <w:t>a</w:t>
            </w:r>
            <w:r w:rsidRPr="00210FE8">
              <w:rPr>
                <w:rFonts w:ascii="Arial Narrow" w:hAnsi="Arial Narrow" w:cs="Gotham-Book"/>
                <w:sz w:val="20"/>
                <w:szCs w:val="20"/>
              </w:rPr>
              <w:t>/</w:t>
            </w:r>
            <w:r w:rsidRPr="00210FE8">
              <w:rPr>
                <w:rFonts w:ascii="Arial Narrow" w:hAnsi="Arial Narrow" w:cs="Gotham-BookItalic"/>
                <w:i/>
                <w:iCs/>
                <w:sz w:val="20"/>
                <w:szCs w:val="20"/>
              </w:rPr>
              <w:t>b</w:t>
            </w:r>
            <w:r w:rsidRPr="00210FE8">
              <w:rPr>
                <w:rFonts w:ascii="Arial Narrow" w:hAnsi="Arial Narrow" w:cs="Gotham-Book"/>
                <w:sz w:val="20"/>
                <w:szCs w:val="20"/>
              </w:rPr>
              <w:t xml:space="preserve">) </w:t>
            </w:r>
            <w:r w:rsidRPr="00210FE8">
              <w:rPr>
                <w:rFonts w:ascii="Arial Narrow" w:hAnsi="Arial Narrow" w:cs="Helvetica"/>
                <w:sz w:val="20"/>
                <w:szCs w:val="20"/>
              </w:rPr>
              <w:t xml:space="preserve">× </w:t>
            </w:r>
            <w:r w:rsidRPr="00210FE8">
              <w:rPr>
                <w:rFonts w:ascii="Arial Narrow" w:hAnsi="Arial Narrow" w:cs="Gotham-BookItalic"/>
                <w:i/>
                <w:iCs/>
                <w:sz w:val="20"/>
                <w:szCs w:val="20"/>
              </w:rPr>
              <w:t xml:space="preserve">q </w:t>
            </w:r>
            <w:r w:rsidRPr="00210FE8">
              <w:rPr>
                <w:rFonts w:ascii="Arial Narrow" w:hAnsi="Arial Narrow" w:cs="Gotham-Book"/>
                <w:sz w:val="20"/>
                <w:szCs w:val="20"/>
              </w:rPr>
              <w:t xml:space="preserve">as </w:t>
            </w:r>
            <w:r w:rsidRPr="00210FE8">
              <w:rPr>
                <w:rFonts w:ascii="Arial Narrow" w:hAnsi="Arial Narrow" w:cs="Gotham-BookItalic"/>
                <w:i/>
                <w:iCs/>
                <w:sz w:val="20"/>
                <w:szCs w:val="20"/>
              </w:rPr>
              <w:t xml:space="preserve">a </w:t>
            </w:r>
            <w:r w:rsidRPr="00210FE8">
              <w:rPr>
                <w:rFonts w:ascii="Arial Narrow" w:hAnsi="Arial Narrow" w:cs="Gotham-Book"/>
                <w:sz w:val="20"/>
                <w:szCs w:val="20"/>
              </w:rPr>
              <w:t xml:space="preserve">parts of a partition of </w:t>
            </w:r>
            <w:r w:rsidRPr="00210FE8">
              <w:rPr>
                <w:rFonts w:ascii="Arial Narrow" w:hAnsi="Arial Narrow" w:cs="Gotham-BookItalic"/>
                <w:i/>
                <w:iCs/>
                <w:sz w:val="20"/>
                <w:szCs w:val="20"/>
              </w:rPr>
              <w:t>q</w:t>
            </w:r>
            <w:r w:rsidR="00A039B6" w:rsidRPr="00210FE8">
              <w:rPr>
                <w:rFonts w:ascii="Arial Narrow" w:hAnsi="Arial Narrow" w:cs="Gotham-BookItalic"/>
                <w:i/>
                <w:iCs/>
                <w:sz w:val="20"/>
                <w:szCs w:val="20"/>
              </w:rPr>
              <w:t xml:space="preserve"> </w:t>
            </w:r>
            <w:r w:rsidRPr="00210FE8">
              <w:rPr>
                <w:rFonts w:ascii="Arial Narrow" w:hAnsi="Arial Narrow" w:cs="Gotham-Book"/>
                <w:sz w:val="20"/>
                <w:szCs w:val="20"/>
              </w:rPr>
              <w:t xml:space="preserve">into </w:t>
            </w:r>
            <w:r w:rsidRPr="00210FE8">
              <w:rPr>
                <w:rFonts w:ascii="Arial Narrow" w:hAnsi="Arial Narrow" w:cs="Gotham-BookItalic"/>
                <w:i/>
                <w:iCs/>
                <w:sz w:val="20"/>
                <w:szCs w:val="20"/>
              </w:rPr>
              <w:t xml:space="preserve">b </w:t>
            </w:r>
            <w:r w:rsidRPr="00210FE8">
              <w:rPr>
                <w:rFonts w:ascii="Arial Narrow" w:hAnsi="Arial Narrow" w:cs="Gotham-Book"/>
                <w:sz w:val="20"/>
                <w:szCs w:val="20"/>
              </w:rPr>
              <w:t>equal parts; equivalently, as the result of a sequence of</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operations </w:t>
            </w:r>
            <w:r w:rsidRPr="00210FE8">
              <w:rPr>
                <w:rFonts w:ascii="Arial Narrow" w:hAnsi="Arial Narrow" w:cs="Gotham-BookItalic"/>
                <w:i/>
                <w:iCs/>
                <w:sz w:val="20"/>
                <w:szCs w:val="20"/>
              </w:rPr>
              <w:t xml:space="preserve">a </w:t>
            </w:r>
            <w:r w:rsidRPr="00210FE8">
              <w:rPr>
                <w:rFonts w:ascii="Arial Narrow" w:hAnsi="Arial Narrow" w:cs="Helvetica"/>
                <w:sz w:val="20"/>
                <w:szCs w:val="20"/>
              </w:rPr>
              <w:t xml:space="preserve">× </w:t>
            </w:r>
            <w:r w:rsidRPr="00210FE8">
              <w:rPr>
                <w:rFonts w:ascii="Arial Narrow" w:hAnsi="Arial Narrow" w:cs="Gotham-BookItalic"/>
                <w:i/>
                <w:iCs/>
                <w:sz w:val="20"/>
                <w:szCs w:val="20"/>
              </w:rPr>
              <w:t xml:space="preserve">q </w:t>
            </w:r>
            <w:r w:rsidRPr="00210FE8">
              <w:rPr>
                <w:rFonts w:ascii="Arial Narrow" w:hAnsi="Arial Narrow" w:cs="Helvetica"/>
                <w:sz w:val="20"/>
                <w:szCs w:val="20"/>
              </w:rPr>
              <w:t xml:space="preserve">÷ </w:t>
            </w:r>
            <w:r w:rsidRPr="00210FE8">
              <w:rPr>
                <w:rFonts w:ascii="Arial Narrow" w:hAnsi="Arial Narrow" w:cs="Gotham-BookItalic"/>
                <w:i/>
                <w:iCs/>
                <w:sz w:val="20"/>
                <w:szCs w:val="20"/>
              </w:rPr>
              <w:t>b</w:t>
            </w:r>
            <w:r w:rsidRPr="00210FE8">
              <w:rPr>
                <w:rFonts w:ascii="Arial Narrow" w:hAnsi="Arial Narrow" w:cs="Gotham-Book"/>
                <w:sz w:val="20"/>
                <w:szCs w:val="20"/>
              </w:rPr>
              <w:t xml:space="preserve">. </w:t>
            </w:r>
            <w:r w:rsidRPr="00210FE8">
              <w:rPr>
                <w:rFonts w:ascii="Arial Narrow" w:hAnsi="Arial Narrow" w:cs="Gotham-BookItalic"/>
                <w:i/>
                <w:iCs/>
                <w:sz w:val="20"/>
                <w:szCs w:val="20"/>
              </w:rPr>
              <w:t xml:space="preserve">For </w:t>
            </w:r>
            <w:r w:rsidRPr="00210FE8">
              <w:rPr>
                <w:rFonts w:ascii="Arial Narrow" w:hAnsi="Arial Narrow" w:cs="Gotham-BookItalic"/>
                <w:i/>
                <w:iCs/>
                <w:sz w:val="20"/>
                <w:szCs w:val="20"/>
              </w:rPr>
              <w:lastRenderedPageBreak/>
              <w:t>example, use a visual fraction model to</w:t>
            </w:r>
            <w:r w:rsid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show (2/3)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4 = 8/3, and create a story context for this equation. Do</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the same with (2/3)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 xml:space="preserve">(4/5) = 8/15. (In general, (a/b)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(c/d) = ac/bd.)</w:t>
            </w:r>
          </w:p>
          <w:p w:rsidR="00A039B6" w:rsidRPr="00210FE8" w:rsidRDefault="00A039B6" w:rsidP="00A039B6">
            <w:pPr>
              <w:autoSpaceDE w:val="0"/>
              <w:autoSpaceDN w:val="0"/>
              <w:adjustRightInd w:val="0"/>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Calibri"/>
                <w:sz w:val="20"/>
                <w:szCs w:val="20"/>
              </w:rPr>
            </w:pPr>
          </w:p>
          <w:p w:rsidR="00AF45BF" w:rsidRPr="00210FE8" w:rsidRDefault="00EF08A5" w:rsidP="00A039B6">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Find the area of a rectangle with fractional side lengths by tiling it</w:t>
            </w:r>
            <w:r w:rsidR="00A039B6" w:rsidRPr="00210FE8">
              <w:rPr>
                <w:rFonts w:ascii="Arial Narrow" w:hAnsi="Arial Narrow" w:cs="Gotham-Book"/>
                <w:sz w:val="20"/>
                <w:szCs w:val="20"/>
              </w:rPr>
              <w:t xml:space="preserve"> </w:t>
            </w:r>
            <w:r w:rsidRPr="00210FE8">
              <w:rPr>
                <w:rFonts w:ascii="Arial Narrow" w:hAnsi="Arial Narrow" w:cs="Gotham-Book"/>
                <w:sz w:val="20"/>
                <w:szCs w:val="20"/>
              </w:rPr>
              <w:t>with unit squares of the appropriate unit fraction side lengths, and</w:t>
            </w:r>
            <w:r w:rsidR="00A039B6" w:rsidRPr="00210FE8">
              <w:rPr>
                <w:rFonts w:ascii="Arial Narrow" w:hAnsi="Arial Narrow" w:cs="Gotham-Book"/>
                <w:sz w:val="20"/>
                <w:szCs w:val="20"/>
              </w:rPr>
              <w:t xml:space="preserve"> </w:t>
            </w:r>
            <w:r w:rsidRPr="00210FE8">
              <w:rPr>
                <w:rFonts w:ascii="Arial Narrow" w:hAnsi="Arial Narrow" w:cs="Gotham-Book"/>
                <w:sz w:val="20"/>
                <w:szCs w:val="20"/>
              </w:rPr>
              <w:t>show that the area is the same as would be found by multiplying</w:t>
            </w:r>
            <w:r w:rsidR="00A039B6" w:rsidRPr="00210FE8">
              <w:rPr>
                <w:rFonts w:ascii="Arial Narrow" w:hAnsi="Arial Narrow" w:cs="Gotham-Book"/>
                <w:sz w:val="20"/>
                <w:szCs w:val="20"/>
              </w:rPr>
              <w:t xml:space="preserve"> </w:t>
            </w:r>
            <w:r w:rsidRPr="00210FE8">
              <w:rPr>
                <w:rFonts w:ascii="Arial Narrow" w:hAnsi="Arial Narrow" w:cs="Gotham-Book"/>
                <w:sz w:val="20"/>
                <w:szCs w:val="20"/>
              </w:rPr>
              <w:t>the side lengths. Multiply fractional side lengths to find areas of</w:t>
            </w:r>
            <w:r w:rsidR="00A039B6" w:rsidRPr="00210FE8">
              <w:rPr>
                <w:rFonts w:ascii="Arial Narrow" w:hAnsi="Arial Narrow" w:cs="Gotham-Book"/>
                <w:sz w:val="20"/>
                <w:szCs w:val="20"/>
              </w:rPr>
              <w:t xml:space="preserve"> </w:t>
            </w:r>
            <w:r w:rsidRPr="00210FE8">
              <w:rPr>
                <w:rFonts w:ascii="Arial Narrow" w:hAnsi="Arial Narrow" w:cs="Gotham-Book"/>
                <w:sz w:val="20"/>
                <w:szCs w:val="20"/>
              </w:rPr>
              <w:t>rectangles, and represent fraction products as rectangular areas.</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Interpret multiplication as scaling (resizing), by:</w:t>
            </w:r>
          </w:p>
          <w:p w:rsidR="00A039B6" w:rsidRPr="00210FE8" w:rsidRDefault="00A039B6" w:rsidP="00A039B6">
            <w:pPr>
              <w:autoSpaceDE w:val="0"/>
              <w:autoSpaceDN w:val="0"/>
              <w:adjustRightInd w:val="0"/>
              <w:ind w:left="360" w:firstLine="0"/>
              <w:rPr>
                <w:rFonts w:ascii="Arial Narrow" w:hAnsi="Arial Narrow" w:cs="Calibri"/>
                <w:sz w:val="20"/>
                <w:szCs w:val="20"/>
              </w:rPr>
            </w:pPr>
          </w:p>
          <w:p w:rsidR="00AF45BF" w:rsidRPr="00210FE8" w:rsidRDefault="00EF08A5" w:rsidP="00210FE8">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Comparing the size of a product to the size of one factor on</w:t>
            </w:r>
            <w:r w:rsidR="00210FE8">
              <w:rPr>
                <w:rFonts w:ascii="Arial Narrow" w:hAnsi="Arial Narrow" w:cs="Gotham-Book"/>
                <w:sz w:val="20"/>
                <w:szCs w:val="20"/>
              </w:rPr>
              <w:t xml:space="preserve"> </w:t>
            </w:r>
            <w:r w:rsidRPr="00210FE8">
              <w:rPr>
                <w:rFonts w:ascii="Arial Narrow" w:hAnsi="Arial Narrow" w:cs="Gotham-Book"/>
                <w:sz w:val="20"/>
                <w:szCs w:val="20"/>
              </w:rPr>
              <w:t>the basis of the size of the other factor, without performing the</w:t>
            </w:r>
            <w:r w:rsidR="00210FE8">
              <w:rPr>
                <w:rFonts w:ascii="Arial Narrow" w:hAnsi="Arial Narrow" w:cs="Gotham-Book"/>
                <w:sz w:val="20"/>
                <w:szCs w:val="20"/>
              </w:rPr>
              <w:t xml:space="preserve"> </w:t>
            </w:r>
            <w:r w:rsidRPr="00210FE8">
              <w:rPr>
                <w:rFonts w:ascii="Arial Narrow" w:hAnsi="Arial Narrow" w:cs="Gotham-Book"/>
                <w:sz w:val="20"/>
                <w:szCs w:val="20"/>
              </w:rPr>
              <w:t>indicated multiplication.</w:t>
            </w:r>
          </w:p>
          <w:p w:rsidR="00A039B6" w:rsidRPr="00210FE8" w:rsidRDefault="00A039B6" w:rsidP="00A039B6">
            <w:pPr>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Calibri"/>
                <w:sz w:val="20"/>
                <w:szCs w:val="20"/>
              </w:rPr>
            </w:pPr>
          </w:p>
          <w:p w:rsidR="00AF45BF" w:rsidRPr="00210FE8" w:rsidRDefault="00EF08A5" w:rsidP="00A039B6">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Explaining why multiplying a given number by a fraction greater</w:t>
            </w:r>
            <w:r w:rsidR="00A039B6" w:rsidRPr="00210FE8">
              <w:rPr>
                <w:rFonts w:ascii="Arial Narrow" w:hAnsi="Arial Narrow" w:cs="Gotham-Book"/>
                <w:sz w:val="20"/>
                <w:szCs w:val="20"/>
              </w:rPr>
              <w:t xml:space="preserve"> </w:t>
            </w:r>
            <w:r w:rsidRPr="00210FE8">
              <w:rPr>
                <w:rFonts w:ascii="Arial Narrow" w:hAnsi="Arial Narrow" w:cs="Gotham-Book"/>
                <w:sz w:val="20"/>
                <w:szCs w:val="20"/>
              </w:rPr>
              <w:t>than 1 results in a product greater than the given number</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(recognizing </w:t>
            </w:r>
            <w:r w:rsidR="00A039B6" w:rsidRPr="00210FE8">
              <w:rPr>
                <w:rFonts w:ascii="Arial Narrow" w:hAnsi="Arial Narrow" w:cs="Gotham-Book"/>
                <w:sz w:val="20"/>
                <w:szCs w:val="20"/>
              </w:rPr>
              <w:t>m</w:t>
            </w:r>
            <w:r w:rsidRPr="00210FE8">
              <w:rPr>
                <w:rFonts w:ascii="Arial Narrow" w:hAnsi="Arial Narrow" w:cs="Gotham-Book"/>
                <w:sz w:val="20"/>
                <w:szCs w:val="20"/>
              </w:rPr>
              <w:t>ultiplication by whole numbers greater than 1 as</w:t>
            </w:r>
            <w:r w:rsidR="00A039B6" w:rsidRPr="00210FE8">
              <w:rPr>
                <w:rFonts w:ascii="Arial Narrow" w:hAnsi="Arial Narrow" w:cs="Gotham-Book"/>
                <w:sz w:val="20"/>
                <w:szCs w:val="20"/>
              </w:rPr>
              <w:t xml:space="preserve"> </w:t>
            </w:r>
            <w:r w:rsidRPr="00210FE8">
              <w:rPr>
                <w:rFonts w:ascii="Arial Narrow" w:hAnsi="Arial Narrow" w:cs="Gotham-Book"/>
                <w:sz w:val="20"/>
                <w:szCs w:val="20"/>
              </w:rPr>
              <w:t>a familiar case); explaining why multiplying a given number by</w:t>
            </w:r>
            <w:r w:rsidR="00210FE8">
              <w:rPr>
                <w:rFonts w:ascii="Arial Narrow" w:hAnsi="Arial Narrow" w:cs="Gotham-Book"/>
                <w:sz w:val="20"/>
                <w:szCs w:val="20"/>
              </w:rPr>
              <w:t xml:space="preserve"> </w:t>
            </w:r>
            <w:r w:rsidRPr="00210FE8">
              <w:rPr>
                <w:rFonts w:ascii="Arial Narrow" w:hAnsi="Arial Narrow" w:cs="Gotham-Book"/>
                <w:sz w:val="20"/>
                <w:szCs w:val="20"/>
              </w:rPr>
              <w:t>a fraction less than 1 results in a product smaller than the given</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number; and relating the principle of fraction </w:t>
            </w:r>
            <w:r w:rsidRPr="00210FE8">
              <w:rPr>
                <w:rFonts w:ascii="Arial Narrow" w:hAnsi="Arial Narrow" w:cs="Gotham-Book"/>
                <w:sz w:val="20"/>
                <w:szCs w:val="20"/>
              </w:rPr>
              <w:lastRenderedPageBreak/>
              <w:t xml:space="preserve">equivalence </w:t>
            </w:r>
            <w:r w:rsidRPr="00210FE8">
              <w:rPr>
                <w:rFonts w:ascii="Arial Narrow" w:hAnsi="Arial Narrow" w:cs="Gotham-BookItalic"/>
                <w:i/>
                <w:iCs/>
                <w:sz w:val="20"/>
                <w:szCs w:val="20"/>
              </w:rPr>
              <w:t>a</w:t>
            </w:r>
            <w:r w:rsidRPr="00210FE8">
              <w:rPr>
                <w:rFonts w:ascii="Arial Narrow" w:hAnsi="Arial Narrow" w:cs="Gotham-Book"/>
                <w:sz w:val="20"/>
                <w:szCs w:val="20"/>
              </w:rPr>
              <w:t>/</w:t>
            </w:r>
            <w:r w:rsidRPr="00210FE8">
              <w:rPr>
                <w:rFonts w:ascii="Arial Narrow" w:hAnsi="Arial Narrow" w:cs="Gotham-BookItalic"/>
                <w:i/>
                <w:iCs/>
                <w:sz w:val="20"/>
                <w:szCs w:val="20"/>
              </w:rPr>
              <w:t xml:space="preserve">b </w:t>
            </w:r>
            <w:proofErr w:type="gramStart"/>
            <w:r w:rsidRPr="00210FE8">
              <w:rPr>
                <w:rFonts w:ascii="Arial Narrow" w:hAnsi="Arial Narrow" w:cs="Gotham-Book"/>
                <w:sz w:val="20"/>
                <w:szCs w:val="20"/>
              </w:rPr>
              <w:t>=(</w:t>
            </w:r>
            <w:proofErr w:type="spellStart"/>
            <w:proofErr w:type="gramEnd"/>
            <w:r w:rsidRPr="00210FE8">
              <w:rPr>
                <w:rFonts w:ascii="Arial Narrow" w:hAnsi="Arial Narrow" w:cs="Gotham-BookItalic"/>
                <w:i/>
                <w:iCs/>
                <w:sz w:val="20"/>
                <w:szCs w:val="20"/>
              </w:rPr>
              <w:t>n</w:t>
            </w:r>
            <w:r w:rsidRPr="00210FE8">
              <w:rPr>
                <w:rFonts w:ascii="Arial Narrow" w:hAnsi="Arial Narrow" w:cs="Helvetica"/>
                <w:sz w:val="20"/>
                <w:szCs w:val="20"/>
              </w:rPr>
              <w:t>×</w:t>
            </w:r>
            <w:r w:rsidRPr="00210FE8">
              <w:rPr>
                <w:rFonts w:ascii="Arial Narrow" w:hAnsi="Arial Narrow" w:cs="Gotham-BookItalic"/>
                <w:i/>
                <w:iCs/>
                <w:sz w:val="20"/>
                <w:szCs w:val="20"/>
              </w:rPr>
              <w:t>a</w:t>
            </w:r>
            <w:proofErr w:type="spellEnd"/>
            <w:r w:rsidRPr="00210FE8">
              <w:rPr>
                <w:rFonts w:ascii="Arial Narrow" w:hAnsi="Arial Narrow" w:cs="Gotham-Book"/>
                <w:sz w:val="20"/>
                <w:szCs w:val="20"/>
              </w:rPr>
              <w:t>)/(</w:t>
            </w:r>
            <w:proofErr w:type="spellStart"/>
            <w:r w:rsidRPr="00210FE8">
              <w:rPr>
                <w:rFonts w:ascii="Arial Narrow" w:hAnsi="Arial Narrow" w:cs="Gotham-BookItalic"/>
                <w:i/>
                <w:iCs/>
                <w:sz w:val="20"/>
                <w:szCs w:val="20"/>
              </w:rPr>
              <w:t>n</w:t>
            </w:r>
            <w:r w:rsidRPr="00210FE8">
              <w:rPr>
                <w:rFonts w:ascii="Arial Narrow" w:hAnsi="Arial Narrow" w:cs="Helvetica"/>
                <w:sz w:val="20"/>
                <w:szCs w:val="20"/>
              </w:rPr>
              <w:t>×</w:t>
            </w:r>
            <w:r w:rsidRPr="00210FE8">
              <w:rPr>
                <w:rFonts w:ascii="Arial Narrow" w:hAnsi="Arial Narrow" w:cs="Gotham-BookItalic"/>
                <w:i/>
                <w:iCs/>
                <w:sz w:val="20"/>
                <w:szCs w:val="20"/>
              </w:rPr>
              <w:t>b</w:t>
            </w:r>
            <w:proofErr w:type="spellEnd"/>
            <w:r w:rsidRPr="00210FE8">
              <w:rPr>
                <w:rFonts w:ascii="Arial Narrow" w:hAnsi="Arial Narrow" w:cs="Gotham-Book"/>
                <w:sz w:val="20"/>
                <w:szCs w:val="20"/>
              </w:rPr>
              <w:t xml:space="preserve">) to the effect of multiplying </w:t>
            </w:r>
            <w:r w:rsidRPr="00210FE8">
              <w:rPr>
                <w:rFonts w:ascii="Arial Narrow" w:hAnsi="Arial Narrow" w:cs="Gotham-BookItalic"/>
                <w:i/>
                <w:iCs/>
                <w:sz w:val="20"/>
                <w:szCs w:val="20"/>
              </w:rPr>
              <w:t>a</w:t>
            </w:r>
            <w:r w:rsidRPr="00210FE8">
              <w:rPr>
                <w:rFonts w:ascii="Arial Narrow" w:hAnsi="Arial Narrow" w:cs="Gotham-Book"/>
                <w:sz w:val="20"/>
                <w:szCs w:val="20"/>
              </w:rPr>
              <w:t>/</w:t>
            </w:r>
            <w:r w:rsidRPr="00210FE8">
              <w:rPr>
                <w:rFonts w:ascii="Arial Narrow" w:hAnsi="Arial Narrow" w:cs="Gotham-BookItalic"/>
                <w:i/>
                <w:iCs/>
                <w:sz w:val="20"/>
                <w:szCs w:val="20"/>
              </w:rPr>
              <w:t xml:space="preserve">b </w:t>
            </w:r>
            <w:r w:rsidRPr="00210FE8">
              <w:rPr>
                <w:rFonts w:ascii="Arial Narrow" w:hAnsi="Arial Narrow" w:cs="Gotham-Book"/>
                <w:sz w:val="20"/>
                <w:szCs w:val="20"/>
              </w:rPr>
              <w:t>by 1.</w:t>
            </w:r>
          </w:p>
          <w:p w:rsidR="00A039B6" w:rsidRPr="00210FE8" w:rsidRDefault="00A039B6" w:rsidP="00EF08A5">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6. Solve real world problems involving multiplication of fractions and</w:t>
            </w:r>
            <w:r w:rsidR="00A039B6" w:rsidRPr="00210FE8">
              <w:rPr>
                <w:rFonts w:ascii="Arial Narrow" w:hAnsi="Arial Narrow" w:cs="Gotham-Book"/>
                <w:sz w:val="20"/>
                <w:szCs w:val="20"/>
              </w:rPr>
              <w:t xml:space="preserve"> </w:t>
            </w:r>
            <w:r w:rsidRPr="00210FE8">
              <w:rPr>
                <w:rFonts w:ascii="Arial Narrow" w:hAnsi="Arial Narrow" w:cs="Gotham-Book"/>
                <w:sz w:val="20"/>
                <w:szCs w:val="20"/>
              </w:rPr>
              <w:t>mixed numbers, e.g., by using visual fraction models or equations to</w:t>
            </w:r>
            <w:r w:rsidR="00A039B6" w:rsidRPr="00210FE8">
              <w:rPr>
                <w:rFonts w:ascii="Arial Narrow" w:hAnsi="Arial Narrow" w:cs="Gotham-Book"/>
                <w:sz w:val="20"/>
                <w:szCs w:val="20"/>
              </w:rPr>
              <w:t xml:space="preserve"> </w:t>
            </w:r>
            <w:r w:rsidRPr="00210FE8">
              <w:rPr>
                <w:rFonts w:ascii="Arial Narrow" w:hAnsi="Arial Narrow" w:cs="Gotham-Book"/>
                <w:sz w:val="20"/>
                <w:szCs w:val="20"/>
              </w:rPr>
              <w:t>represent the problem.</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7. Apply and extend previous understandings of division to divide unit</w:t>
            </w:r>
            <w:r w:rsidR="007C4959">
              <w:rPr>
                <w:rFonts w:ascii="Arial Narrow" w:hAnsi="Arial Narrow" w:cs="Gotham-Book"/>
                <w:sz w:val="20"/>
                <w:szCs w:val="20"/>
              </w:rPr>
              <w:t xml:space="preserve"> </w:t>
            </w:r>
            <w:r w:rsidRPr="00210FE8">
              <w:rPr>
                <w:rFonts w:ascii="Arial Narrow" w:hAnsi="Arial Narrow" w:cs="Gotham-Book"/>
                <w:sz w:val="20"/>
                <w:szCs w:val="20"/>
              </w:rPr>
              <w:t>fractions by whole numbers and whole numbers by unit fractions.</w:t>
            </w:r>
            <w:r w:rsidRPr="007C4959">
              <w:rPr>
                <w:rFonts w:ascii="Arial Narrow" w:hAnsi="Arial Narrow" w:cs="Gotham-Book"/>
                <w:sz w:val="12"/>
                <w:szCs w:val="20"/>
              </w:rPr>
              <w:t>1</w:t>
            </w:r>
          </w:p>
          <w:p w:rsidR="00A039B6" w:rsidRPr="00210FE8" w:rsidRDefault="00A039B6" w:rsidP="00EF08A5">
            <w:pPr>
              <w:autoSpaceDE w:val="0"/>
              <w:autoSpaceDN w:val="0"/>
              <w:adjustRightInd w:val="0"/>
              <w:ind w:left="0" w:firstLine="0"/>
              <w:rPr>
                <w:rFonts w:ascii="Arial Narrow" w:hAnsi="Arial Narrow" w:cs="Calibri"/>
                <w:sz w:val="20"/>
                <w:szCs w:val="20"/>
              </w:rPr>
            </w:pPr>
          </w:p>
          <w:p w:rsidR="00AF45BF" w:rsidRPr="00210FE8" w:rsidRDefault="00EF08A5" w:rsidP="00210FE8">
            <w:pPr>
              <w:autoSpaceDE w:val="0"/>
              <w:autoSpaceDN w:val="0"/>
              <w:adjustRightInd w:val="0"/>
              <w:ind w:left="360" w:firstLine="0"/>
              <w:rPr>
                <w:rFonts w:ascii="Arial Narrow" w:hAnsi="Arial Narrow" w:cs="Gotham-BookItalic"/>
                <w:i/>
                <w:iCs/>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 xml:space="preserve">Interpret division of a unit fraction by a non-zero whole number, and compute such quotients. </w:t>
            </w:r>
            <w:r w:rsidRPr="00210FE8">
              <w:rPr>
                <w:rFonts w:ascii="Arial Narrow" w:hAnsi="Arial Narrow" w:cs="Gotham-BookItalic"/>
                <w:i/>
                <w:iCs/>
                <w:sz w:val="20"/>
                <w:szCs w:val="20"/>
              </w:rPr>
              <w:t>For example, create a story context</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for (1/3)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4, and use a visual fraction model to show the quotient.</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Use the relationship between multiplication and division to explain</w:t>
            </w:r>
            <w:r w:rsid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that (1/3)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 xml:space="preserve">4 = 1/12 because (1/12)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4 = 1/3.</w:t>
            </w:r>
          </w:p>
          <w:p w:rsidR="00A039B6" w:rsidRPr="00210FE8" w:rsidRDefault="00A039B6" w:rsidP="00A039B6">
            <w:pPr>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Calibri"/>
                <w:sz w:val="20"/>
                <w:szCs w:val="20"/>
              </w:rPr>
            </w:pPr>
          </w:p>
          <w:p w:rsidR="00AF45BF" w:rsidRPr="00210FE8" w:rsidRDefault="00EF08A5" w:rsidP="00A039B6">
            <w:pPr>
              <w:autoSpaceDE w:val="0"/>
              <w:autoSpaceDN w:val="0"/>
              <w:adjustRightInd w:val="0"/>
              <w:ind w:left="360" w:firstLine="0"/>
              <w:rPr>
                <w:rFonts w:ascii="Arial Narrow" w:hAnsi="Arial Narrow" w:cs="Gotham-BookItalic"/>
                <w:i/>
                <w:iCs/>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Interpret division of a whole number by a unit fraction, and</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compute such quotients. </w:t>
            </w:r>
            <w:r w:rsidRPr="00210FE8">
              <w:rPr>
                <w:rFonts w:ascii="Arial Narrow" w:hAnsi="Arial Narrow" w:cs="Gotham-BookItalic"/>
                <w:i/>
                <w:iCs/>
                <w:sz w:val="20"/>
                <w:szCs w:val="20"/>
              </w:rPr>
              <w:t>For example, create a story context for</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4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(1/5), and use a visual fraction model to show the quotient. Use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the relationship between multiplication and division to explain that</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 xml:space="preserve">4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 xml:space="preserve">(1/5) = 20 because 20 </w:t>
            </w:r>
            <w:r w:rsidRPr="00210FE8">
              <w:rPr>
                <w:rFonts w:ascii="Arial Narrow" w:hAnsi="Arial Narrow" w:cs="Helvetica-Oblique"/>
                <w:i/>
                <w:iCs/>
                <w:sz w:val="20"/>
                <w:szCs w:val="20"/>
              </w:rPr>
              <w:t xml:space="preserve">× </w:t>
            </w:r>
            <w:r w:rsidRPr="00210FE8">
              <w:rPr>
                <w:rFonts w:ascii="Arial Narrow" w:hAnsi="Arial Narrow" w:cs="Gotham-BookItalic"/>
                <w:i/>
                <w:iCs/>
                <w:sz w:val="20"/>
                <w:szCs w:val="20"/>
              </w:rPr>
              <w:t>(1/5) = 4.</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A039B6">
            <w:pPr>
              <w:autoSpaceDE w:val="0"/>
              <w:autoSpaceDN w:val="0"/>
              <w:adjustRightInd w:val="0"/>
              <w:ind w:left="360" w:firstLine="0"/>
              <w:rPr>
                <w:rFonts w:ascii="Arial Narrow" w:hAnsi="Arial Narrow" w:cs="Calibri"/>
                <w:sz w:val="20"/>
                <w:szCs w:val="20"/>
              </w:rPr>
            </w:pPr>
          </w:p>
          <w:p w:rsidR="00AF45BF" w:rsidRPr="00210FE8" w:rsidRDefault="00EF08A5" w:rsidP="00A039B6">
            <w:pPr>
              <w:autoSpaceDE w:val="0"/>
              <w:autoSpaceDN w:val="0"/>
              <w:adjustRightInd w:val="0"/>
              <w:ind w:left="360" w:firstLine="0"/>
              <w:rPr>
                <w:rFonts w:ascii="Arial Narrow" w:hAnsi="Arial Narrow" w:cs="Gotham-BookItalic"/>
                <w:i/>
                <w:iCs/>
                <w:sz w:val="20"/>
                <w:szCs w:val="20"/>
              </w:rPr>
            </w:pPr>
            <w:r w:rsidRPr="00210FE8">
              <w:rPr>
                <w:rFonts w:ascii="Arial Narrow" w:hAnsi="Arial Narrow" w:cs="Calibri"/>
                <w:sz w:val="20"/>
                <w:szCs w:val="20"/>
              </w:rPr>
              <w:t xml:space="preserve">c. </w:t>
            </w:r>
            <w:r w:rsidRPr="00210FE8">
              <w:rPr>
                <w:rFonts w:ascii="Arial Narrow" w:hAnsi="Arial Narrow" w:cs="Gotham-Book"/>
                <w:sz w:val="20"/>
                <w:szCs w:val="20"/>
              </w:rPr>
              <w:t>Solve real world problems involving division of unit fractions by</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non-zero whole </w:t>
            </w:r>
            <w:r w:rsidRPr="00210FE8">
              <w:rPr>
                <w:rFonts w:ascii="Arial Narrow" w:hAnsi="Arial Narrow" w:cs="Gotham-Book"/>
                <w:sz w:val="20"/>
                <w:szCs w:val="20"/>
              </w:rPr>
              <w:lastRenderedPageBreak/>
              <w:t>numbers and division of whole numbers by unit</w:t>
            </w:r>
            <w:r w:rsidR="00A039B6" w:rsidRPr="00210FE8">
              <w:rPr>
                <w:rFonts w:ascii="Arial Narrow" w:hAnsi="Arial Narrow" w:cs="Gotham-Book"/>
                <w:sz w:val="20"/>
                <w:szCs w:val="20"/>
              </w:rPr>
              <w:t xml:space="preserve"> </w:t>
            </w:r>
            <w:r w:rsidRPr="00210FE8">
              <w:rPr>
                <w:rFonts w:ascii="Arial Narrow" w:hAnsi="Arial Narrow" w:cs="Gotham-Book"/>
                <w:sz w:val="20"/>
                <w:szCs w:val="20"/>
              </w:rPr>
              <w:t>fractions, e.g., by using visual fraction models and equations to</w:t>
            </w:r>
            <w:r w:rsidR="00210FE8">
              <w:rPr>
                <w:rFonts w:ascii="Arial Narrow" w:hAnsi="Arial Narrow" w:cs="Gotham-Book"/>
                <w:sz w:val="20"/>
                <w:szCs w:val="20"/>
              </w:rPr>
              <w:t xml:space="preserve"> </w:t>
            </w:r>
            <w:r w:rsidRPr="00210FE8">
              <w:rPr>
                <w:rFonts w:ascii="Arial Narrow" w:hAnsi="Arial Narrow" w:cs="Gotham-Book"/>
                <w:sz w:val="20"/>
                <w:szCs w:val="20"/>
              </w:rPr>
              <w:t xml:space="preserve">represent the problem. </w:t>
            </w:r>
            <w:r w:rsidRPr="00210FE8">
              <w:rPr>
                <w:rFonts w:ascii="Arial Narrow" w:hAnsi="Arial Narrow" w:cs="Gotham-BookItalic"/>
                <w:i/>
                <w:iCs/>
                <w:sz w:val="20"/>
                <w:szCs w:val="20"/>
              </w:rPr>
              <w:t>For example, how much chocolate will each</w:t>
            </w:r>
            <w:r w:rsidR="00210FE8">
              <w:rPr>
                <w:rFonts w:ascii="Arial Narrow" w:hAnsi="Arial Narrow" w:cs="Gotham-BookItalic"/>
                <w:i/>
                <w:iCs/>
                <w:sz w:val="20"/>
                <w:szCs w:val="20"/>
              </w:rPr>
              <w:t xml:space="preserve"> </w:t>
            </w:r>
            <w:r w:rsidRPr="00210FE8">
              <w:rPr>
                <w:rFonts w:ascii="Arial Narrow" w:hAnsi="Arial Narrow" w:cs="Gotham-BookItalic"/>
                <w:i/>
                <w:iCs/>
                <w:sz w:val="20"/>
                <w:szCs w:val="20"/>
              </w:rPr>
              <w:t>person get if 3 people share 1/2 lb of chocolate equally? How many</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1/3-cup servings are in 2 cups of raisins?</w:t>
            </w:r>
          </w:p>
          <w:p w:rsidR="00A039B6" w:rsidRPr="00210FE8" w:rsidRDefault="00A039B6" w:rsidP="00A039B6">
            <w:pPr>
              <w:autoSpaceDE w:val="0"/>
              <w:autoSpaceDN w:val="0"/>
              <w:adjustRightInd w:val="0"/>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70610F" w:rsidRPr="00210FE8" w:rsidTr="0070610F">
        <w:tc>
          <w:tcPr>
            <w:tcW w:w="5000" w:type="pct"/>
            <w:gridSpan w:val="10"/>
          </w:tcPr>
          <w:p w:rsidR="0070610F" w:rsidRPr="00210FE8" w:rsidRDefault="0070610F" w:rsidP="0070610F">
            <w:pPr>
              <w:ind w:left="0" w:firstLine="0"/>
              <w:jc w:val="center"/>
              <w:rPr>
                <w:rFonts w:ascii="Arial Narrow" w:hAnsi="Arial Narrow"/>
                <w:sz w:val="30"/>
                <w:szCs w:val="30"/>
              </w:rPr>
            </w:pPr>
            <w:r w:rsidRPr="00210FE8">
              <w:rPr>
                <w:rFonts w:ascii="Arial Narrow" w:hAnsi="Arial Narrow"/>
                <w:sz w:val="30"/>
                <w:szCs w:val="30"/>
              </w:rPr>
              <w:lastRenderedPageBreak/>
              <w:t>Measurement and Data</w:t>
            </w: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Convert like measurement units within a given measurement system.</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Convert among different-sized standard measurement units within a</w:t>
            </w:r>
            <w:r w:rsidR="00A039B6" w:rsidRPr="00210FE8">
              <w:rPr>
                <w:rFonts w:ascii="Arial Narrow" w:hAnsi="Arial Narrow" w:cs="Gotham-Book"/>
                <w:sz w:val="20"/>
                <w:szCs w:val="20"/>
              </w:rPr>
              <w:t xml:space="preserve"> </w:t>
            </w:r>
            <w:r w:rsidRPr="00210FE8">
              <w:rPr>
                <w:rFonts w:ascii="Arial Narrow" w:hAnsi="Arial Narrow" w:cs="Gotham-Book"/>
                <w:sz w:val="20"/>
                <w:szCs w:val="20"/>
              </w:rPr>
              <w:t>given measurement system (e.g., convert 5 cm to 0.05 m), and use</w:t>
            </w:r>
            <w:r w:rsidR="00A039B6" w:rsidRPr="00210FE8">
              <w:rPr>
                <w:rFonts w:ascii="Arial Narrow" w:hAnsi="Arial Narrow" w:cs="Gotham-Book"/>
                <w:sz w:val="20"/>
                <w:szCs w:val="20"/>
              </w:rPr>
              <w:t xml:space="preserve"> </w:t>
            </w:r>
            <w:r w:rsidRPr="00210FE8">
              <w:rPr>
                <w:rFonts w:ascii="Arial Narrow" w:hAnsi="Arial Narrow" w:cs="Gotham-Book"/>
                <w:sz w:val="20"/>
                <w:szCs w:val="20"/>
              </w:rPr>
              <w:t>these conversions in solving multi-step, real world problems.</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Represent and interpret data.</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2. Make a line plot to display a data set of measurements in fractions of</w:t>
            </w:r>
            <w:r w:rsidR="00A039B6" w:rsidRPr="00210FE8">
              <w:rPr>
                <w:rFonts w:ascii="Arial Narrow" w:hAnsi="Arial Narrow" w:cs="Gotham-Book"/>
                <w:sz w:val="20"/>
                <w:szCs w:val="20"/>
              </w:rPr>
              <w:t xml:space="preserve"> </w:t>
            </w:r>
            <w:r w:rsidRPr="00210FE8">
              <w:rPr>
                <w:rFonts w:ascii="Arial Narrow" w:hAnsi="Arial Narrow" w:cs="Gotham-Book"/>
                <w:sz w:val="20"/>
                <w:szCs w:val="20"/>
              </w:rPr>
              <w:t>a unit (1/2, 1/4, 1/8). Use operations on fractions for this grade to solve</w:t>
            </w:r>
            <w:r w:rsidR="00A039B6" w:rsidRPr="00210FE8">
              <w:rPr>
                <w:rFonts w:ascii="Arial Narrow" w:hAnsi="Arial Narrow" w:cs="Gotham-Book"/>
                <w:sz w:val="20"/>
                <w:szCs w:val="20"/>
              </w:rPr>
              <w:t xml:space="preserve"> </w:t>
            </w:r>
            <w:r w:rsidRPr="00210FE8">
              <w:rPr>
                <w:rFonts w:ascii="Arial Narrow" w:hAnsi="Arial Narrow" w:cs="Gotham-Book"/>
                <w:sz w:val="20"/>
                <w:szCs w:val="20"/>
              </w:rPr>
              <w:t>problems involving</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information presented in line plots. </w:t>
            </w:r>
            <w:r w:rsidRPr="00210FE8">
              <w:rPr>
                <w:rFonts w:ascii="Arial Narrow" w:hAnsi="Arial Narrow" w:cs="Gotham-BookItalic"/>
                <w:i/>
                <w:iCs/>
                <w:sz w:val="20"/>
                <w:szCs w:val="20"/>
              </w:rPr>
              <w:t>For example,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given different measurements of liquid in identical beakers, find the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amount of liquid each beaker would contain if the total amount in all the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beakers were redistributed equally.</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Geometric measurement: understand concepts of volume and relate</w:t>
            </w:r>
            <w:r w:rsidR="00A039B6" w:rsidRPr="00210FE8">
              <w:rPr>
                <w:rFonts w:ascii="Arial Narrow" w:hAnsi="Arial Narrow" w:cs="Gotham-Bold"/>
                <w:b/>
                <w:bCs/>
                <w:sz w:val="20"/>
                <w:szCs w:val="20"/>
              </w:rPr>
              <w:t xml:space="preserve"> </w:t>
            </w:r>
            <w:r w:rsidRPr="00210FE8">
              <w:rPr>
                <w:rFonts w:ascii="Arial Narrow" w:hAnsi="Arial Narrow" w:cs="Gotham-Bold"/>
                <w:b/>
                <w:bCs/>
                <w:sz w:val="20"/>
                <w:szCs w:val="20"/>
              </w:rPr>
              <w:t>volume to multiplication and to addition.</w:t>
            </w:r>
          </w:p>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lastRenderedPageBreak/>
              <w:t>3. Recognize volume as an attribute of solid figures and understand</w:t>
            </w:r>
            <w:r w:rsidR="00A039B6" w:rsidRPr="00210FE8">
              <w:rPr>
                <w:rFonts w:ascii="Arial Narrow" w:hAnsi="Arial Narrow" w:cs="Gotham-Book"/>
                <w:sz w:val="20"/>
                <w:szCs w:val="20"/>
              </w:rPr>
              <w:t xml:space="preserve"> </w:t>
            </w:r>
            <w:r w:rsidRPr="00210FE8">
              <w:rPr>
                <w:rFonts w:ascii="Arial Narrow" w:hAnsi="Arial Narrow" w:cs="Gotham-Book"/>
                <w:sz w:val="20"/>
                <w:szCs w:val="20"/>
              </w:rPr>
              <w:t>concepts of volume measurement.</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7C4959">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A cube with side length 1 unit, called a “unit cube,” is said to have</w:t>
            </w:r>
            <w:r w:rsidR="007C4959">
              <w:rPr>
                <w:rFonts w:ascii="Arial Narrow" w:hAnsi="Arial Narrow" w:cs="Gotham-Book"/>
                <w:sz w:val="20"/>
                <w:szCs w:val="20"/>
              </w:rPr>
              <w:t xml:space="preserve"> </w:t>
            </w:r>
            <w:r w:rsidRPr="00210FE8">
              <w:rPr>
                <w:rFonts w:ascii="Arial Narrow" w:hAnsi="Arial Narrow" w:cs="Gotham-Book"/>
                <w:sz w:val="20"/>
                <w:szCs w:val="20"/>
              </w:rPr>
              <w:t>“one cubic unit” of volume, and can be used to measure volume.</w:t>
            </w:r>
          </w:p>
          <w:p w:rsidR="00A039B6" w:rsidRPr="00210FE8" w:rsidRDefault="00A039B6" w:rsidP="00A039B6">
            <w:pPr>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Calibri"/>
                <w:sz w:val="20"/>
                <w:szCs w:val="20"/>
              </w:rPr>
            </w:pPr>
          </w:p>
          <w:p w:rsidR="00AF45BF" w:rsidRPr="00210FE8" w:rsidRDefault="00EF08A5" w:rsidP="00A039B6">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A solid figure which can be packed without gaps or overlaps</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using </w:t>
            </w:r>
            <w:r w:rsidRPr="00210FE8">
              <w:rPr>
                <w:rFonts w:ascii="Arial Narrow" w:hAnsi="Arial Narrow" w:cs="Gotham-BookItalic"/>
                <w:i/>
                <w:iCs/>
                <w:sz w:val="20"/>
                <w:szCs w:val="20"/>
              </w:rPr>
              <w:t xml:space="preserve">n </w:t>
            </w:r>
            <w:r w:rsidRPr="00210FE8">
              <w:rPr>
                <w:rFonts w:ascii="Arial Narrow" w:hAnsi="Arial Narrow" w:cs="Gotham-Book"/>
                <w:sz w:val="20"/>
                <w:szCs w:val="20"/>
              </w:rPr>
              <w:t xml:space="preserve">unit cubes is said to have a volume of </w:t>
            </w:r>
            <w:r w:rsidRPr="00210FE8">
              <w:rPr>
                <w:rFonts w:ascii="Arial Narrow" w:hAnsi="Arial Narrow" w:cs="Gotham-BookItalic"/>
                <w:i/>
                <w:iCs/>
                <w:sz w:val="20"/>
                <w:szCs w:val="20"/>
              </w:rPr>
              <w:t xml:space="preserve">n </w:t>
            </w:r>
            <w:r w:rsidRPr="00210FE8">
              <w:rPr>
                <w:rFonts w:ascii="Arial Narrow" w:hAnsi="Arial Narrow" w:cs="Gotham-Book"/>
                <w:sz w:val="20"/>
                <w:szCs w:val="20"/>
              </w:rPr>
              <w:t>cubic units.</w:t>
            </w:r>
          </w:p>
          <w:p w:rsidR="00A039B6" w:rsidRPr="00210FE8" w:rsidRDefault="00A039B6" w:rsidP="00A039B6">
            <w:pPr>
              <w:autoSpaceDE w:val="0"/>
              <w:autoSpaceDN w:val="0"/>
              <w:adjustRightInd w:val="0"/>
              <w:ind w:left="36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AF45BF"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AF45BF"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4. Measure volumes by counting unit cubes, using cubic cm, cubic in,</w:t>
            </w:r>
            <w:r w:rsidR="00A039B6" w:rsidRPr="00210FE8">
              <w:rPr>
                <w:rFonts w:ascii="Arial Narrow" w:hAnsi="Arial Narrow" w:cs="Gotham-Book"/>
                <w:sz w:val="20"/>
                <w:szCs w:val="20"/>
              </w:rPr>
              <w:t xml:space="preserve"> </w:t>
            </w:r>
            <w:r w:rsidRPr="00210FE8">
              <w:rPr>
                <w:rFonts w:ascii="Arial Narrow" w:hAnsi="Arial Narrow" w:cs="Gotham-Book"/>
                <w:sz w:val="20"/>
                <w:szCs w:val="20"/>
              </w:rPr>
              <w:t>cubic ft, and improvised units.</w:t>
            </w:r>
            <w:r w:rsidR="00A039B6" w:rsidRPr="00210FE8">
              <w:rPr>
                <w:rFonts w:ascii="Arial Narrow" w:hAnsi="Arial Narrow" w:cs="Gotham-Book"/>
                <w:sz w:val="20"/>
                <w:szCs w:val="20"/>
              </w:rPr>
              <w:t xml:space="preserve"> </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4" w:type="pct"/>
          </w:tcPr>
          <w:p w:rsidR="00AF45BF" w:rsidRPr="00210FE8" w:rsidRDefault="00AF45BF" w:rsidP="00E92F3A">
            <w:pPr>
              <w:ind w:left="0" w:firstLine="0"/>
              <w:rPr>
                <w:rFonts w:ascii="Arial Narrow" w:hAnsi="Arial Narrow"/>
                <w:sz w:val="20"/>
                <w:szCs w:val="20"/>
              </w:rPr>
            </w:pPr>
          </w:p>
        </w:tc>
        <w:tc>
          <w:tcPr>
            <w:tcW w:w="233" w:type="pct"/>
          </w:tcPr>
          <w:p w:rsidR="00AF45BF" w:rsidRPr="00210FE8" w:rsidRDefault="00AF45BF" w:rsidP="00E92F3A">
            <w:pPr>
              <w:ind w:left="0" w:firstLine="0"/>
              <w:rPr>
                <w:rFonts w:ascii="Arial Narrow" w:hAnsi="Arial Narrow"/>
                <w:sz w:val="20"/>
                <w:szCs w:val="20"/>
              </w:rPr>
            </w:pPr>
          </w:p>
        </w:tc>
        <w:tc>
          <w:tcPr>
            <w:tcW w:w="233" w:type="pct"/>
            <w:gridSpan w:val="2"/>
          </w:tcPr>
          <w:p w:rsidR="00AF45BF" w:rsidRPr="00210FE8" w:rsidRDefault="00AF45BF" w:rsidP="00E92F3A">
            <w:pPr>
              <w:ind w:left="0" w:firstLine="0"/>
              <w:rPr>
                <w:rFonts w:ascii="Arial Narrow" w:hAnsi="Arial Narrow"/>
                <w:sz w:val="20"/>
                <w:szCs w:val="20"/>
              </w:rPr>
            </w:pPr>
          </w:p>
        </w:tc>
        <w:tc>
          <w:tcPr>
            <w:tcW w:w="1307" w:type="pct"/>
            <w:gridSpan w:val="2"/>
          </w:tcPr>
          <w:p w:rsidR="00AF45BF" w:rsidRPr="00210FE8" w:rsidRDefault="00AF45BF" w:rsidP="00E92F3A">
            <w:pPr>
              <w:ind w:left="0" w:firstLine="0"/>
              <w:rPr>
                <w:rFonts w:ascii="Arial Narrow" w:hAnsi="Arial Narrow"/>
                <w:sz w:val="20"/>
                <w:szCs w:val="20"/>
              </w:rPr>
            </w:pPr>
          </w:p>
        </w:tc>
        <w:tc>
          <w:tcPr>
            <w:tcW w:w="900" w:type="pct"/>
          </w:tcPr>
          <w:p w:rsidR="00AF45BF" w:rsidRPr="00210FE8" w:rsidRDefault="00AF45BF" w:rsidP="00E92F3A">
            <w:pPr>
              <w:ind w:left="0" w:firstLine="0"/>
              <w:rPr>
                <w:rFonts w:ascii="Arial Narrow" w:hAnsi="Arial Narrow"/>
                <w:sz w:val="20"/>
                <w:szCs w:val="20"/>
              </w:rPr>
            </w:pPr>
          </w:p>
        </w:tc>
        <w:tc>
          <w:tcPr>
            <w:tcW w:w="885" w:type="pct"/>
          </w:tcPr>
          <w:p w:rsidR="00AF45BF" w:rsidRPr="00210FE8" w:rsidRDefault="00AF45BF"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5. Relate volume to the operations of multiplication and addition and</w:t>
            </w:r>
            <w:r w:rsidR="00A039B6" w:rsidRPr="00210FE8">
              <w:rPr>
                <w:rFonts w:ascii="Arial Narrow" w:hAnsi="Arial Narrow" w:cs="Gotham-Book"/>
                <w:sz w:val="20"/>
                <w:szCs w:val="20"/>
              </w:rPr>
              <w:t xml:space="preserve"> </w:t>
            </w:r>
            <w:r w:rsidRPr="00210FE8">
              <w:rPr>
                <w:rFonts w:ascii="Arial Narrow" w:hAnsi="Arial Narrow" w:cs="Gotham-Book"/>
                <w:sz w:val="20"/>
                <w:szCs w:val="20"/>
              </w:rPr>
              <w:t>solve real world and mathematical problems involving volume.</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A039B6">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a. </w:t>
            </w:r>
            <w:r w:rsidRPr="00210FE8">
              <w:rPr>
                <w:rFonts w:ascii="Arial Narrow" w:hAnsi="Arial Narrow" w:cs="Gotham-Book"/>
                <w:sz w:val="20"/>
                <w:szCs w:val="20"/>
              </w:rPr>
              <w:t>Find the volume of a right rectangular prism with whole-number</w:t>
            </w:r>
            <w:r w:rsidR="007C4959">
              <w:rPr>
                <w:rFonts w:ascii="Arial Narrow" w:hAnsi="Arial Narrow" w:cs="Gotham-Book"/>
                <w:sz w:val="20"/>
                <w:szCs w:val="20"/>
              </w:rPr>
              <w:t xml:space="preserve"> </w:t>
            </w:r>
            <w:r w:rsidRPr="00210FE8">
              <w:rPr>
                <w:rFonts w:ascii="Arial Narrow" w:hAnsi="Arial Narrow" w:cs="Gotham-Book"/>
                <w:sz w:val="20"/>
                <w:szCs w:val="20"/>
              </w:rPr>
              <w:t>side lengths by packing it with unit</w:t>
            </w:r>
            <w:r w:rsidR="00A039B6" w:rsidRPr="00210FE8">
              <w:rPr>
                <w:rFonts w:ascii="Arial Narrow" w:hAnsi="Arial Narrow" w:cs="Gotham-Book"/>
                <w:sz w:val="20"/>
                <w:szCs w:val="20"/>
              </w:rPr>
              <w:t xml:space="preserve"> </w:t>
            </w:r>
            <w:r w:rsidRPr="00210FE8">
              <w:rPr>
                <w:rFonts w:ascii="Arial Narrow" w:hAnsi="Arial Narrow" w:cs="Gotham-Book"/>
                <w:sz w:val="20"/>
                <w:szCs w:val="20"/>
              </w:rPr>
              <w:t>cubes, and show that the</w:t>
            </w:r>
            <w:r w:rsidR="00A039B6" w:rsidRPr="00210FE8">
              <w:rPr>
                <w:rFonts w:ascii="Arial Narrow" w:hAnsi="Arial Narrow" w:cs="Gotham-Book"/>
                <w:sz w:val="20"/>
                <w:szCs w:val="20"/>
              </w:rPr>
              <w:t xml:space="preserve"> </w:t>
            </w:r>
            <w:r w:rsidRPr="00210FE8">
              <w:rPr>
                <w:rFonts w:ascii="Arial Narrow" w:hAnsi="Arial Narrow" w:cs="Gotham-Book"/>
                <w:sz w:val="20"/>
                <w:szCs w:val="20"/>
              </w:rPr>
              <w:t>volume is the same as would be found by multiplying the edge</w:t>
            </w:r>
            <w:r w:rsidR="00A039B6" w:rsidRPr="00210FE8">
              <w:rPr>
                <w:rFonts w:ascii="Arial Narrow" w:hAnsi="Arial Narrow" w:cs="Gotham-Book"/>
                <w:sz w:val="20"/>
                <w:szCs w:val="20"/>
              </w:rPr>
              <w:t xml:space="preserve"> </w:t>
            </w:r>
            <w:r w:rsidRPr="00210FE8">
              <w:rPr>
                <w:rFonts w:ascii="Arial Narrow" w:hAnsi="Arial Narrow" w:cs="Gotham-Book"/>
                <w:sz w:val="20"/>
                <w:szCs w:val="20"/>
              </w:rPr>
              <w:t>lengths, equivalently by multiplying the height by the area of the</w:t>
            </w:r>
            <w:r w:rsidR="00210FE8">
              <w:rPr>
                <w:rFonts w:ascii="Arial Narrow" w:hAnsi="Arial Narrow" w:cs="Gotham-Book"/>
                <w:sz w:val="20"/>
                <w:szCs w:val="20"/>
              </w:rPr>
              <w:t xml:space="preserve"> </w:t>
            </w:r>
            <w:r w:rsidRPr="00210FE8">
              <w:rPr>
                <w:rFonts w:ascii="Arial Narrow" w:hAnsi="Arial Narrow" w:cs="Gotham-Book"/>
                <w:sz w:val="20"/>
                <w:szCs w:val="20"/>
              </w:rPr>
              <w:t>base. Represent threefold whole-number products as volumes,</w:t>
            </w:r>
            <w:r w:rsidR="00A039B6" w:rsidRPr="00210FE8">
              <w:rPr>
                <w:rFonts w:ascii="Arial Narrow" w:hAnsi="Arial Narrow" w:cs="Gotham-Book"/>
                <w:sz w:val="20"/>
                <w:szCs w:val="20"/>
              </w:rPr>
              <w:t xml:space="preserve"> </w:t>
            </w:r>
            <w:r w:rsidRPr="00210FE8">
              <w:rPr>
                <w:rFonts w:ascii="Arial Narrow" w:hAnsi="Arial Narrow" w:cs="Gotham-Book"/>
                <w:sz w:val="20"/>
                <w:szCs w:val="20"/>
              </w:rPr>
              <w:t>e.g., to represent the associative property of multiplication.</w:t>
            </w:r>
          </w:p>
          <w:p w:rsidR="00A039B6" w:rsidRPr="00210FE8" w:rsidRDefault="00A039B6" w:rsidP="00A039B6">
            <w:pPr>
              <w:autoSpaceDE w:val="0"/>
              <w:autoSpaceDN w:val="0"/>
              <w:adjustRightInd w:val="0"/>
              <w:ind w:left="36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Calibri"/>
                <w:sz w:val="20"/>
                <w:szCs w:val="20"/>
              </w:rPr>
            </w:pPr>
          </w:p>
          <w:p w:rsidR="00EF08A5" w:rsidRPr="00210FE8" w:rsidRDefault="00EF08A5" w:rsidP="007C4959">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b. </w:t>
            </w:r>
            <w:r w:rsidRPr="00210FE8">
              <w:rPr>
                <w:rFonts w:ascii="Arial Narrow" w:hAnsi="Arial Narrow" w:cs="Gotham-Book"/>
                <w:sz w:val="20"/>
                <w:szCs w:val="20"/>
              </w:rPr>
              <w:t xml:space="preserve">Apply the formulas </w:t>
            </w:r>
            <w:r w:rsidRPr="00210FE8">
              <w:rPr>
                <w:rFonts w:ascii="Arial Narrow" w:hAnsi="Arial Narrow" w:cs="Gotham-BookItalic"/>
                <w:i/>
                <w:iCs/>
                <w:sz w:val="20"/>
                <w:szCs w:val="20"/>
              </w:rPr>
              <w:t xml:space="preserve">V </w:t>
            </w:r>
            <w:r w:rsidRPr="00210FE8">
              <w:rPr>
                <w:rFonts w:ascii="Arial Narrow" w:hAnsi="Arial Narrow" w:cs="Gotham-Book"/>
                <w:sz w:val="20"/>
                <w:szCs w:val="20"/>
              </w:rPr>
              <w:t xml:space="preserve">= </w:t>
            </w:r>
            <w:r w:rsidRPr="00210FE8">
              <w:rPr>
                <w:rFonts w:ascii="Arial Narrow" w:hAnsi="Arial Narrow" w:cs="Gotham-BookItalic"/>
                <w:i/>
                <w:iCs/>
                <w:sz w:val="20"/>
                <w:szCs w:val="20"/>
              </w:rPr>
              <w:t xml:space="preserve">l </w:t>
            </w:r>
            <w:r w:rsidRPr="00210FE8">
              <w:rPr>
                <w:rFonts w:ascii="Arial Narrow" w:hAnsi="Arial Narrow" w:cs="Helvetica"/>
                <w:sz w:val="20"/>
                <w:szCs w:val="20"/>
              </w:rPr>
              <w:t xml:space="preserve">× </w:t>
            </w:r>
            <w:r w:rsidRPr="00210FE8">
              <w:rPr>
                <w:rFonts w:ascii="Arial Narrow" w:hAnsi="Arial Narrow" w:cs="Gotham-BookItalic"/>
                <w:i/>
                <w:iCs/>
                <w:sz w:val="20"/>
                <w:szCs w:val="20"/>
              </w:rPr>
              <w:t xml:space="preserve">w </w:t>
            </w:r>
            <w:r w:rsidRPr="00210FE8">
              <w:rPr>
                <w:rFonts w:ascii="Arial Narrow" w:hAnsi="Arial Narrow" w:cs="Helvetica"/>
                <w:sz w:val="20"/>
                <w:szCs w:val="20"/>
              </w:rPr>
              <w:t xml:space="preserve">× </w:t>
            </w:r>
            <w:r w:rsidRPr="00210FE8">
              <w:rPr>
                <w:rFonts w:ascii="Arial Narrow" w:hAnsi="Arial Narrow" w:cs="Gotham-BookItalic"/>
                <w:i/>
                <w:iCs/>
                <w:sz w:val="20"/>
                <w:szCs w:val="20"/>
              </w:rPr>
              <w:t xml:space="preserve">h </w:t>
            </w:r>
            <w:r w:rsidRPr="00210FE8">
              <w:rPr>
                <w:rFonts w:ascii="Arial Narrow" w:hAnsi="Arial Narrow" w:cs="Gotham-Book"/>
                <w:sz w:val="20"/>
                <w:szCs w:val="20"/>
              </w:rPr>
              <w:t xml:space="preserve">and </w:t>
            </w:r>
            <w:r w:rsidRPr="00210FE8">
              <w:rPr>
                <w:rFonts w:ascii="Arial Narrow" w:hAnsi="Arial Narrow" w:cs="Gotham-BookItalic"/>
                <w:i/>
                <w:iCs/>
                <w:sz w:val="20"/>
                <w:szCs w:val="20"/>
              </w:rPr>
              <w:t xml:space="preserve">V </w:t>
            </w:r>
            <w:r w:rsidRPr="00210FE8">
              <w:rPr>
                <w:rFonts w:ascii="Arial Narrow" w:hAnsi="Arial Narrow" w:cs="Gotham-Book"/>
                <w:sz w:val="20"/>
                <w:szCs w:val="20"/>
              </w:rPr>
              <w:t xml:space="preserve">= </w:t>
            </w:r>
            <w:r w:rsidRPr="00210FE8">
              <w:rPr>
                <w:rFonts w:ascii="Arial Narrow" w:hAnsi="Arial Narrow" w:cs="Gotham-BookItalic"/>
                <w:i/>
                <w:iCs/>
                <w:sz w:val="20"/>
                <w:szCs w:val="20"/>
              </w:rPr>
              <w:t xml:space="preserve">b </w:t>
            </w:r>
            <w:r w:rsidRPr="00210FE8">
              <w:rPr>
                <w:rFonts w:ascii="Arial Narrow" w:hAnsi="Arial Narrow" w:cs="Helvetica"/>
                <w:sz w:val="20"/>
                <w:szCs w:val="20"/>
              </w:rPr>
              <w:t xml:space="preserve">× </w:t>
            </w:r>
            <w:r w:rsidRPr="00210FE8">
              <w:rPr>
                <w:rFonts w:ascii="Arial Narrow" w:hAnsi="Arial Narrow" w:cs="Gotham-BookItalic"/>
                <w:i/>
                <w:iCs/>
                <w:sz w:val="20"/>
                <w:szCs w:val="20"/>
              </w:rPr>
              <w:t xml:space="preserve">h </w:t>
            </w:r>
            <w:r w:rsidRPr="00210FE8">
              <w:rPr>
                <w:rFonts w:ascii="Arial Narrow" w:hAnsi="Arial Narrow" w:cs="Gotham-Book"/>
                <w:sz w:val="20"/>
                <w:szCs w:val="20"/>
              </w:rPr>
              <w:t xml:space="preserve">for </w:t>
            </w:r>
            <w:r w:rsidRPr="00210FE8">
              <w:rPr>
                <w:rFonts w:ascii="Arial Narrow" w:hAnsi="Arial Narrow" w:cs="Gotham-Book"/>
                <w:sz w:val="20"/>
                <w:szCs w:val="20"/>
              </w:rPr>
              <w:lastRenderedPageBreak/>
              <w:t>rectangular</w:t>
            </w:r>
            <w:r w:rsidR="00A039B6" w:rsidRPr="00210FE8">
              <w:rPr>
                <w:rFonts w:ascii="Arial Narrow" w:hAnsi="Arial Narrow" w:cs="Gotham-Book"/>
                <w:sz w:val="20"/>
                <w:szCs w:val="20"/>
              </w:rPr>
              <w:t xml:space="preserve"> </w:t>
            </w:r>
            <w:r w:rsidRPr="00210FE8">
              <w:rPr>
                <w:rFonts w:ascii="Arial Narrow" w:hAnsi="Arial Narrow" w:cs="Gotham-Book"/>
                <w:sz w:val="20"/>
                <w:szCs w:val="20"/>
              </w:rPr>
              <w:t>prisms to find volumes of right rectangular prisms with whole</w:t>
            </w:r>
            <w:r w:rsidR="00A039B6" w:rsidRPr="00210FE8">
              <w:rPr>
                <w:rFonts w:ascii="Arial Narrow" w:hAnsi="Arial Narrow" w:cs="Gotham-Book"/>
                <w:sz w:val="20"/>
                <w:szCs w:val="20"/>
              </w:rPr>
              <w:t xml:space="preserve"> </w:t>
            </w:r>
            <w:r w:rsidRPr="00210FE8">
              <w:rPr>
                <w:rFonts w:ascii="Arial Narrow" w:hAnsi="Arial Narrow" w:cs="Gotham-Book"/>
                <w:sz w:val="20"/>
                <w:szCs w:val="20"/>
              </w:rPr>
              <w:t>number</w:t>
            </w:r>
            <w:r w:rsidR="00A039B6" w:rsidRPr="00210FE8">
              <w:rPr>
                <w:rFonts w:ascii="Arial Narrow" w:hAnsi="Arial Narrow" w:cs="Gotham-Book"/>
                <w:sz w:val="20"/>
                <w:szCs w:val="20"/>
              </w:rPr>
              <w:t xml:space="preserve"> </w:t>
            </w:r>
            <w:r w:rsidRPr="00210FE8">
              <w:rPr>
                <w:rFonts w:ascii="Arial Narrow" w:hAnsi="Arial Narrow" w:cs="Gotham-Book"/>
                <w:sz w:val="20"/>
                <w:szCs w:val="20"/>
              </w:rPr>
              <w:t>edge lengths in the context of solving real world and</w:t>
            </w:r>
            <w:r w:rsidR="007C4959">
              <w:rPr>
                <w:rFonts w:ascii="Arial Narrow" w:hAnsi="Arial Narrow" w:cs="Gotham-Book"/>
                <w:sz w:val="20"/>
                <w:szCs w:val="20"/>
              </w:rPr>
              <w:t xml:space="preserve"> </w:t>
            </w:r>
            <w:r w:rsidRPr="00210FE8">
              <w:rPr>
                <w:rFonts w:ascii="Arial Narrow" w:hAnsi="Arial Narrow" w:cs="Gotham-Book"/>
                <w:sz w:val="20"/>
                <w:szCs w:val="20"/>
              </w:rPr>
              <w:t>mathematical problems.</w:t>
            </w:r>
          </w:p>
          <w:p w:rsidR="00A039B6" w:rsidRPr="00210FE8" w:rsidRDefault="00A039B6" w:rsidP="00EF08A5">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A039B6">
            <w:pPr>
              <w:autoSpaceDE w:val="0"/>
              <w:autoSpaceDN w:val="0"/>
              <w:adjustRightInd w:val="0"/>
              <w:ind w:left="360" w:firstLine="0"/>
              <w:rPr>
                <w:rFonts w:ascii="Arial Narrow" w:hAnsi="Arial Narrow" w:cs="Calibri"/>
                <w:sz w:val="20"/>
                <w:szCs w:val="20"/>
              </w:rPr>
            </w:pPr>
          </w:p>
          <w:p w:rsidR="00EF08A5" w:rsidRPr="00210FE8" w:rsidRDefault="00EF08A5" w:rsidP="007C4959">
            <w:pPr>
              <w:autoSpaceDE w:val="0"/>
              <w:autoSpaceDN w:val="0"/>
              <w:adjustRightInd w:val="0"/>
              <w:ind w:left="360" w:firstLine="0"/>
              <w:rPr>
                <w:rFonts w:ascii="Arial Narrow" w:hAnsi="Arial Narrow" w:cs="Gotham-Book"/>
                <w:sz w:val="20"/>
                <w:szCs w:val="20"/>
              </w:rPr>
            </w:pPr>
            <w:r w:rsidRPr="00210FE8">
              <w:rPr>
                <w:rFonts w:ascii="Arial Narrow" w:hAnsi="Arial Narrow" w:cs="Calibri"/>
                <w:sz w:val="20"/>
                <w:szCs w:val="20"/>
              </w:rPr>
              <w:t xml:space="preserve">c. </w:t>
            </w:r>
            <w:r w:rsidRPr="00210FE8">
              <w:rPr>
                <w:rFonts w:ascii="Arial Narrow" w:hAnsi="Arial Narrow" w:cs="Gotham-Book"/>
                <w:sz w:val="20"/>
                <w:szCs w:val="20"/>
              </w:rPr>
              <w:t>Recognize volume as additive. Find volumes of solid figures</w:t>
            </w:r>
            <w:r w:rsidR="00A039B6" w:rsidRPr="00210FE8">
              <w:rPr>
                <w:rFonts w:ascii="Arial Narrow" w:hAnsi="Arial Narrow" w:cs="Gotham-Book"/>
                <w:sz w:val="20"/>
                <w:szCs w:val="20"/>
              </w:rPr>
              <w:t xml:space="preserve"> </w:t>
            </w:r>
            <w:r w:rsidRPr="00210FE8">
              <w:rPr>
                <w:rFonts w:ascii="Arial Narrow" w:hAnsi="Arial Narrow" w:cs="Gotham-Book"/>
                <w:sz w:val="20"/>
                <w:szCs w:val="20"/>
              </w:rPr>
              <w:t>composed of two non-overlapping right rectangular prisms by</w:t>
            </w:r>
            <w:r w:rsidR="00A039B6" w:rsidRPr="00210FE8">
              <w:rPr>
                <w:rFonts w:ascii="Arial Narrow" w:hAnsi="Arial Narrow" w:cs="Gotham-Book"/>
                <w:sz w:val="20"/>
                <w:szCs w:val="20"/>
              </w:rPr>
              <w:t xml:space="preserve"> </w:t>
            </w:r>
            <w:r w:rsidRPr="00210FE8">
              <w:rPr>
                <w:rFonts w:ascii="Arial Narrow" w:hAnsi="Arial Narrow" w:cs="Gotham-Book"/>
                <w:sz w:val="20"/>
                <w:szCs w:val="20"/>
              </w:rPr>
              <w:t>adding the volumes of the non-overlapping parts, applying this</w:t>
            </w:r>
            <w:r w:rsidR="007C4959">
              <w:rPr>
                <w:rFonts w:ascii="Arial Narrow" w:hAnsi="Arial Narrow" w:cs="Gotham-Book"/>
                <w:sz w:val="20"/>
                <w:szCs w:val="20"/>
              </w:rPr>
              <w:t xml:space="preserve"> </w:t>
            </w:r>
            <w:r w:rsidRPr="00210FE8">
              <w:rPr>
                <w:rFonts w:ascii="Arial Narrow" w:hAnsi="Arial Narrow" w:cs="Gotham-Book"/>
                <w:sz w:val="20"/>
                <w:szCs w:val="20"/>
              </w:rPr>
              <w:t>technique to solve real world problems.</w:t>
            </w:r>
          </w:p>
          <w:p w:rsidR="00A039B6" w:rsidRPr="00210FE8" w:rsidRDefault="00A039B6" w:rsidP="00A039B6">
            <w:pPr>
              <w:ind w:left="36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70610F" w:rsidRPr="00210FE8" w:rsidTr="0070610F">
        <w:tc>
          <w:tcPr>
            <w:tcW w:w="5000" w:type="pct"/>
            <w:gridSpan w:val="10"/>
          </w:tcPr>
          <w:p w:rsidR="0070610F" w:rsidRPr="00210FE8" w:rsidRDefault="0070610F" w:rsidP="0070610F">
            <w:pPr>
              <w:ind w:left="0" w:firstLine="0"/>
              <w:jc w:val="center"/>
              <w:rPr>
                <w:rFonts w:ascii="Arial Narrow" w:hAnsi="Arial Narrow"/>
                <w:sz w:val="30"/>
                <w:szCs w:val="30"/>
              </w:rPr>
            </w:pPr>
            <w:r w:rsidRPr="00210FE8">
              <w:rPr>
                <w:rFonts w:ascii="Arial Narrow" w:hAnsi="Arial Narrow"/>
                <w:sz w:val="30"/>
                <w:szCs w:val="30"/>
              </w:rPr>
              <w:t>Geometry</w:t>
            </w:r>
          </w:p>
        </w:tc>
      </w:tr>
      <w:tr w:rsidR="00EF08A5"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Graph points on the coordinate plane to solve real-world and</w:t>
            </w:r>
            <w:r w:rsidR="00210FE8">
              <w:rPr>
                <w:rFonts w:ascii="Arial Narrow" w:hAnsi="Arial Narrow" w:cs="Gotham-Bold"/>
                <w:b/>
                <w:bCs/>
                <w:sz w:val="20"/>
                <w:szCs w:val="20"/>
              </w:rPr>
              <w:t xml:space="preserve"> </w:t>
            </w:r>
            <w:r w:rsidRPr="00210FE8">
              <w:rPr>
                <w:rFonts w:ascii="Arial Narrow" w:hAnsi="Arial Narrow" w:cs="Gotham-Bold"/>
                <w:b/>
                <w:bCs/>
                <w:sz w:val="20"/>
                <w:szCs w:val="20"/>
              </w:rPr>
              <w:t>mathematical problems.</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 Use a pair of perpendicular number lines, called axes, to define a</w:t>
            </w:r>
            <w:r w:rsidR="00A039B6" w:rsidRPr="00210FE8">
              <w:rPr>
                <w:rFonts w:ascii="Arial Narrow" w:hAnsi="Arial Narrow" w:cs="Gotham-Book"/>
                <w:sz w:val="20"/>
                <w:szCs w:val="20"/>
              </w:rPr>
              <w:t xml:space="preserve"> </w:t>
            </w:r>
            <w:r w:rsidRPr="00210FE8">
              <w:rPr>
                <w:rFonts w:ascii="Arial Narrow" w:hAnsi="Arial Narrow" w:cs="Gotham-Book"/>
                <w:sz w:val="20"/>
                <w:szCs w:val="20"/>
              </w:rPr>
              <w:t>coordinate system, with the intersection of the lines (the origin)</w:t>
            </w:r>
            <w:r w:rsidR="007C4959">
              <w:rPr>
                <w:rFonts w:ascii="Arial Narrow" w:hAnsi="Arial Narrow" w:cs="Gotham-Book"/>
                <w:sz w:val="20"/>
                <w:szCs w:val="20"/>
              </w:rPr>
              <w:t xml:space="preserve"> </w:t>
            </w:r>
            <w:r w:rsidRPr="00210FE8">
              <w:rPr>
                <w:rFonts w:ascii="Arial Narrow" w:hAnsi="Arial Narrow" w:cs="Gotham-Book"/>
                <w:sz w:val="20"/>
                <w:szCs w:val="20"/>
              </w:rPr>
              <w:t>arranged to coincide with the 0 on each line and a given point in</w:t>
            </w:r>
            <w:r w:rsidR="00A039B6" w:rsidRPr="00210FE8">
              <w:rPr>
                <w:rFonts w:ascii="Arial Narrow" w:hAnsi="Arial Narrow" w:cs="Gotham-Book"/>
                <w:sz w:val="20"/>
                <w:szCs w:val="20"/>
              </w:rPr>
              <w:t xml:space="preserve"> </w:t>
            </w:r>
            <w:r w:rsidRPr="00210FE8">
              <w:rPr>
                <w:rFonts w:ascii="Arial Narrow" w:hAnsi="Arial Narrow" w:cs="Gotham-Book"/>
                <w:sz w:val="20"/>
                <w:szCs w:val="20"/>
              </w:rPr>
              <w:t>the plane located by using an ordered pair of numbers, called its</w:t>
            </w:r>
            <w:r w:rsidR="007C4959">
              <w:rPr>
                <w:rFonts w:ascii="Arial Narrow" w:hAnsi="Arial Narrow" w:cs="Gotham-Book"/>
                <w:sz w:val="20"/>
                <w:szCs w:val="20"/>
              </w:rPr>
              <w:t xml:space="preserve"> </w:t>
            </w:r>
            <w:r w:rsidRPr="00210FE8">
              <w:rPr>
                <w:rFonts w:ascii="Arial Narrow" w:hAnsi="Arial Narrow" w:cs="Gotham-Book"/>
                <w:sz w:val="20"/>
                <w:szCs w:val="20"/>
              </w:rPr>
              <w:t>coordinates. Understand that the first number indicates how far to</w:t>
            </w:r>
            <w:r w:rsidR="00A039B6" w:rsidRPr="00210FE8">
              <w:rPr>
                <w:rFonts w:ascii="Arial Narrow" w:hAnsi="Arial Narrow" w:cs="Gotham-Book"/>
                <w:sz w:val="20"/>
                <w:szCs w:val="20"/>
              </w:rPr>
              <w:t xml:space="preserve"> </w:t>
            </w:r>
            <w:r w:rsidRPr="00210FE8">
              <w:rPr>
                <w:rFonts w:ascii="Arial Narrow" w:hAnsi="Arial Narrow" w:cs="Gotham-Book"/>
                <w:sz w:val="20"/>
                <w:szCs w:val="20"/>
              </w:rPr>
              <w:t>travel from the origin in the direction of one axis, and the second</w:t>
            </w:r>
            <w:r w:rsidR="00A039B6" w:rsidRPr="00210FE8">
              <w:rPr>
                <w:rFonts w:ascii="Arial Narrow" w:hAnsi="Arial Narrow" w:cs="Gotham-Book"/>
                <w:sz w:val="20"/>
                <w:szCs w:val="20"/>
              </w:rPr>
              <w:t xml:space="preserve"> </w:t>
            </w:r>
            <w:r w:rsidRPr="00210FE8">
              <w:rPr>
                <w:rFonts w:ascii="Arial Narrow" w:hAnsi="Arial Narrow" w:cs="Gotham-Book"/>
                <w:sz w:val="20"/>
                <w:szCs w:val="20"/>
              </w:rPr>
              <w:t>number indicates how far to travel in the direction of the second</w:t>
            </w:r>
            <w:r w:rsidR="00A039B6" w:rsidRPr="00210FE8">
              <w:rPr>
                <w:rFonts w:ascii="Arial Narrow" w:hAnsi="Arial Narrow" w:cs="Gotham-Book"/>
                <w:sz w:val="20"/>
                <w:szCs w:val="20"/>
              </w:rPr>
              <w:t xml:space="preserve"> </w:t>
            </w:r>
            <w:r w:rsidRPr="00210FE8">
              <w:rPr>
                <w:rFonts w:ascii="Arial Narrow" w:hAnsi="Arial Narrow" w:cs="Gotham-Book"/>
                <w:sz w:val="20"/>
                <w:szCs w:val="20"/>
              </w:rPr>
              <w:t>axis, with the convention that the names of the two axes and the</w:t>
            </w:r>
            <w:r w:rsidR="00A039B6" w:rsidRPr="00210FE8">
              <w:rPr>
                <w:rFonts w:ascii="Arial Narrow" w:hAnsi="Arial Narrow" w:cs="Gotham-Book"/>
                <w:sz w:val="20"/>
                <w:szCs w:val="20"/>
              </w:rPr>
              <w:t xml:space="preserve"> </w:t>
            </w:r>
            <w:r w:rsidRPr="00210FE8">
              <w:rPr>
                <w:rFonts w:ascii="Arial Narrow" w:hAnsi="Arial Narrow" w:cs="Gotham-Book"/>
                <w:sz w:val="20"/>
                <w:szCs w:val="20"/>
              </w:rPr>
              <w:t xml:space="preserve">coordinates correspond (e.g., </w:t>
            </w:r>
            <w:r w:rsidRPr="00210FE8">
              <w:rPr>
                <w:rFonts w:ascii="Arial Narrow" w:hAnsi="Arial Narrow" w:cs="Gotham-BookItalic"/>
                <w:i/>
                <w:iCs/>
                <w:sz w:val="20"/>
                <w:szCs w:val="20"/>
              </w:rPr>
              <w:t>x</w:t>
            </w:r>
            <w:r w:rsidRPr="00210FE8">
              <w:rPr>
                <w:rFonts w:ascii="Arial Narrow" w:hAnsi="Arial Narrow" w:cs="Gotham-Book"/>
                <w:sz w:val="20"/>
                <w:szCs w:val="20"/>
              </w:rPr>
              <w:t xml:space="preserve">-axis and </w:t>
            </w:r>
            <w:r w:rsidRPr="00210FE8">
              <w:rPr>
                <w:rFonts w:ascii="Arial Narrow" w:hAnsi="Arial Narrow" w:cs="Gotham-BookItalic"/>
                <w:i/>
                <w:iCs/>
                <w:sz w:val="20"/>
                <w:szCs w:val="20"/>
              </w:rPr>
              <w:t>x</w:t>
            </w:r>
            <w:r w:rsidRPr="00210FE8">
              <w:rPr>
                <w:rFonts w:ascii="Arial Narrow" w:hAnsi="Arial Narrow" w:cs="Gotham-Book"/>
                <w:sz w:val="20"/>
                <w:szCs w:val="20"/>
              </w:rPr>
              <w:t xml:space="preserve">-coordinate, </w:t>
            </w:r>
            <w:r w:rsidRPr="00210FE8">
              <w:rPr>
                <w:rFonts w:ascii="Arial Narrow" w:hAnsi="Arial Narrow" w:cs="Gotham-BookItalic"/>
                <w:i/>
                <w:iCs/>
                <w:sz w:val="20"/>
                <w:szCs w:val="20"/>
              </w:rPr>
              <w:t>y</w:t>
            </w:r>
            <w:r w:rsidRPr="00210FE8">
              <w:rPr>
                <w:rFonts w:ascii="Arial Narrow" w:hAnsi="Arial Narrow" w:cs="Gotham-Book"/>
                <w:sz w:val="20"/>
                <w:szCs w:val="20"/>
              </w:rPr>
              <w:t>-axis and</w:t>
            </w:r>
            <w:r w:rsidR="00A039B6" w:rsidRPr="00210FE8">
              <w:rPr>
                <w:rFonts w:ascii="Arial Narrow" w:hAnsi="Arial Narrow" w:cs="Gotham-Book"/>
                <w:sz w:val="20"/>
                <w:szCs w:val="20"/>
              </w:rPr>
              <w:t xml:space="preserve"> </w:t>
            </w:r>
            <w:r w:rsidRPr="00210FE8">
              <w:rPr>
                <w:rFonts w:ascii="Arial Narrow" w:hAnsi="Arial Narrow" w:cs="Gotham-BookItalic"/>
                <w:i/>
                <w:iCs/>
                <w:sz w:val="20"/>
                <w:szCs w:val="20"/>
              </w:rPr>
              <w:t>y</w:t>
            </w:r>
            <w:r w:rsidRPr="00210FE8">
              <w:rPr>
                <w:rFonts w:ascii="Arial Narrow" w:hAnsi="Arial Narrow" w:cs="Gotham-Book"/>
                <w:sz w:val="20"/>
                <w:szCs w:val="20"/>
              </w:rPr>
              <w:t>-coordinate).</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A039B6">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 xml:space="preserve">2. Represent real world and mathematical problems by graphing </w:t>
            </w:r>
            <w:r w:rsidRPr="00210FE8">
              <w:rPr>
                <w:rFonts w:ascii="Arial Narrow" w:hAnsi="Arial Narrow" w:cs="Gotham-Book"/>
                <w:sz w:val="20"/>
                <w:szCs w:val="20"/>
              </w:rPr>
              <w:lastRenderedPageBreak/>
              <w:t>points</w:t>
            </w:r>
            <w:r w:rsidR="00A039B6" w:rsidRPr="00210FE8">
              <w:rPr>
                <w:rFonts w:ascii="Arial Narrow" w:hAnsi="Arial Narrow" w:cs="Gotham-Book"/>
                <w:sz w:val="20"/>
                <w:szCs w:val="20"/>
              </w:rPr>
              <w:t xml:space="preserve"> </w:t>
            </w:r>
            <w:r w:rsidRPr="00210FE8">
              <w:rPr>
                <w:rFonts w:ascii="Arial Narrow" w:hAnsi="Arial Narrow" w:cs="Gotham-Book"/>
                <w:sz w:val="20"/>
                <w:szCs w:val="20"/>
              </w:rPr>
              <w:t>in the first quadrant of the coordinate plane, and interpret coordinate</w:t>
            </w:r>
            <w:r w:rsidR="00A039B6" w:rsidRPr="00210FE8">
              <w:rPr>
                <w:rFonts w:ascii="Arial Narrow" w:hAnsi="Arial Narrow" w:cs="Gotham-Book"/>
                <w:sz w:val="20"/>
                <w:szCs w:val="20"/>
              </w:rPr>
              <w:t xml:space="preserve"> </w:t>
            </w:r>
            <w:r w:rsidRPr="00210FE8">
              <w:rPr>
                <w:rFonts w:ascii="Arial Narrow" w:hAnsi="Arial Narrow" w:cs="Gotham-Book"/>
                <w:sz w:val="20"/>
                <w:szCs w:val="20"/>
              </w:rPr>
              <w:t>values of points in the context of the situation.</w:t>
            </w:r>
            <w:r w:rsidR="00A039B6" w:rsidRPr="00210FE8">
              <w:rPr>
                <w:rFonts w:ascii="Arial Narrow" w:hAnsi="Arial Narrow" w:cs="Gotham-Book"/>
                <w:sz w:val="20"/>
                <w:szCs w:val="20"/>
              </w:rPr>
              <w:t xml:space="preserve"> </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EF08A5">
            <w:pPr>
              <w:autoSpaceDE w:val="0"/>
              <w:autoSpaceDN w:val="0"/>
              <w:adjustRightInd w:val="0"/>
              <w:ind w:left="0" w:firstLine="0"/>
              <w:rPr>
                <w:rFonts w:ascii="Arial Narrow" w:hAnsi="Arial Narrow" w:cs="Gotham-Bold"/>
                <w:b/>
                <w:bCs/>
                <w:sz w:val="20"/>
                <w:szCs w:val="20"/>
              </w:rPr>
            </w:pPr>
          </w:p>
          <w:p w:rsidR="00EF08A5" w:rsidRPr="00210FE8" w:rsidRDefault="00EF08A5" w:rsidP="00EF08A5">
            <w:pPr>
              <w:autoSpaceDE w:val="0"/>
              <w:autoSpaceDN w:val="0"/>
              <w:adjustRightInd w:val="0"/>
              <w:ind w:left="0" w:firstLine="0"/>
              <w:rPr>
                <w:rFonts w:ascii="Arial Narrow" w:hAnsi="Arial Narrow" w:cs="Gotham-Bold"/>
                <w:b/>
                <w:bCs/>
                <w:sz w:val="20"/>
                <w:szCs w:val="20"/>
              </w:rPr>
            </w:pPr>
            <w:r w:rsidRPr="00210FE8">
              <w:rPr>
                <w:rFonts w:ascii="Arial Narrow" w:hAnsi="Arial Narrow" w:cs="Gotham-Bold"/>
                <w:b/>
                <w:bCs/>
                <w:sz w:val="20"/>
                <w:szCs w:val="20"/>
              </w:rPr>
              <w:t>Classify two-dimensional figures into categories based on their</w:t>
            </w:r>
            <w:r w:rsidR="00A039B6" w:rsidRPr="00210FE8">
              <w:rPr>
                <w:rFonts w:ascii="Arial Narrow" w:hAnsi="Arial Narrow" w:cs="Gotham-Bold"/>
                <w:b/>
                <w:bCs/>
                <w:sz w:val="20"/>
                <w:szCs w:val="20"/>
              </w:rPr>
              <w:t xml:space="preserve"> </w:t>
            </w:r>
            <w:r w:rsidRPr="00210FE8">
              <w:rPr>
                <w:rFonts w:ascii="Arial Narrow" w:hAnsi="Arial Narrow" w:cs="Gotham-Bold"/>
                <w:b/>
                <w:bCs/>
                <w:sz w:val="20"/>
                <w:szCs w:val="20"/>
              </w:rPr>
              <w:t>properties.</w:t>
            </w:r>
          </w:p>
          <w:p w:rsidR="00A039B6" w:rsidRPr="00210FE8" w:rsidRDefault="00A039B6" w:rsidP="00EF08A5">
            <w:pPr>
              <w:autoSpaceDE w:val="0"/>
              <w:autoSpaceDN w:val="0"/>
              <w:adjustRightInd w:val="0"/>
              <w:ind w:left="0" w:firstLine="0"/>
              <w:rPr>
                <w:rFonts w:ascii="Arial Narrow" w:hAnsi="Arial Narrow" w:cs="Gotham-Book"/>
                <w:sz w:val="20"/>
                <w:szCs w:val="20"/>
              </w:rPr>
            </w:pPr>
          </w:p>
          <w:p w:rsidR="00EF08A5" w:rsidRPr="00210FE8" w:rsidRDefault="00EF08A5" w:rsidP="00A039B6">
            <w:pPr>
              <w:autoSpaceDE w:val="0"/>
              <w:autoSpaceDN w:val="0"/>
              <w:adjustRightInd w:val="0"/>
              <w:ind w:left="0" w:firstLine="0"/>
              <w:rPr>
                <w:rFonts w:ascii="Arial Narrow" w:hAnsi="Arial Narrow" w:cs="Gotham-BookItalic"/>
                <w:i/>
                <w:iCs/>
                <w:sz w:val="20"/>
                <w:szCs w:val="20"/>
              </w:rPr>
            </w:pPr>
            <w:r w:rsidRPr="00210FE8">
              <w:rPr>
                <w:rFonts w:ascii="Arial Narrow" w:hAnsi="Arial Narrow" w:cs="Gotham-Book"/>
                <w:sz w:val="20"/>
                <w:szCs w:val="20"/>
              </w:rPr>
              <w:t>3. Understand that attributes belonging to a category of two</w:t>
            </w:r>
            <w:r w:rsidR="00A039B6" w:rsidRPr="00210FE8">
              <w:rPr>
                <w:rFonts w:ascii="Arial Narrow" w:hAnsi="Arial Narrow" w:cs="Gotham-Book"/>
                <w:sz w:val="20"/>
                <w:szCs w:val="20"/>
              </w:rPr>
              <w:t>-</w:t>
            </w:r>
            <w:r w:rsidRPr="00210FE8">
              <w:rPr>
                <w:rFonts w:ascii="Arial Narrow" w:hAnsi="Arial Narrow" w:cs="Gotham-Book"/>
                <w:sz w:val="20"/>
                <w:szCs w:val="20"/>
              </w:rPr>
              <w:t>dimensional</w:t>
            </w:r>
            <w:r w:rsidR="00A039B6" w:rsidRPr="00210FE8">
              <w:rPr>
                <w:rFonts w:ascii="Arial Narrow" w:hAnsi="Arial Narrow" w:cs="Gotham-Book"/>
                <w:sz w:val="20"/>
                <w:szCs w:val="20"/>
              </w:rPr>
              <w:t xml:space="preserve"> </w:t>
            </w:r>
            <w:r w:rsidRPr="00210FE8">
              <w:rPr>
                <w:rFonts w:ascii="Arial Narrow" w:hAnsi="Arial Narrow" w:cs="Gotham-Book"/>
                <w:sz w:val="20"/>
                <w:szCs w:val="20"/>
              </w:rPr>
              <w:t>figures also belong to all subcategories of that category.</w:t>
            </w:r>
            <w:r w:rsidR="007C4959">
              <w:rPr>
                <w:rFonts w:ascii="Arial Narrow" w:hAnsi="Arial Narrow" w:cs="Gotham-Book"/>
                <w:sz w:val="20"/>
                <w:szCs w:val="20"/>
              </w:rPr>
              <w:t xml:space="preserve"> </w:t>
            </w:r>
            <w:r w:rsidRPr="00210FE8">
              <w:rPr>
                <w:rFonts w:ascii="Arial Narrow" w:hAnsi="Arial Narrow" w:cs="Gotham-BookItalic"/>
                <w:i/>
                <w:iCs/>
                <w:sz w:val="20"/>
                <w:szCs w:val="20"/>
              </w:rPr>
              <w:t>For example, all rectangles have four right angles and squares are</w:t>
            </w:r>
            <w:r w:rsidR="00A039B6" w:rsidRPr="00210FE8">
              <w:rPr>
                <w:rFonts w:ascii="Arial Narrow" w:hAnsi="Arial Narrow" w:cs="Gotham-BookItalic"/>
                <w:i/>
                <w:iCs/>
                <w:sz w:val="20"/>
                <w:szCs w:val="20"/>
              </w:rPr>
              <w:t xml:space="preserve"> </w:t>
            </w:r>
            <w:r w:rsidRPr="00210FE8">
              <w:rPr>
                <w:rFonts w:ascii="Arial Narrow" w:hAnsi="Arial Narrow" w:cs="Gotham-BookItalic"/>
                <w:i/>
                <w:iCs/>
                <w:sz w:val="20"/>
                <w:szCs w:val="20"/>
              </w:rPr>
              <w:t>rectangles, so all squares have four right angles.</w:t>
            </w:r>
          </w:p>
          <w:p w:rsidR="00A039B6" w:rsidRPr="00210FE8" w:rsidRDefault="00A039B6" w:rsidP="00A039B6">
            <w:pPr>
              <w:autoSpaceDE w:val="0"/>
              <w:autoSpaceDN w:val="0"/>
              <w:adjustRightInd w:val="0"/>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r w:rsidR="00EF08A5" w:rsidRPr="00210FE8" w:rsidTr="0070610F">
        <w:tc>
          <w:tcPr>
            <w:tcW w:w="974" w:type="pct"/>
          </w:tcPr>
          <w:p w:rsidR="00A039B6" w:rsidRPr="00210FE8" w:rsidRDefault="00A039B6" w:rsidP="00E92F3A">
            <w:pPr>
              <w:ind w:left="0" w:firstLine="0"/>
              <w:rPr>
                <w:rFonts w:ascii="Arial Narrow" w:hAnsi="Arial Narrow" w:cs="Gotham-Book"/>
                <w:sz w:val="20"/>
                <w:szCs w:val="20"/>
              </w:rPr>
            </w:pPr>
          </w:p>
          <w:p w:rsidR="00EF08A5" w:rsidRPr="00210FE8" w:rsidRDefault="00EF08A5" w:rsidP="00E92F3A">
            <w:pPr>
              <w:ind w:left="0" w:firstLine="0"/>
              <w:rPr>
                <w:rFonts w:ascii="Arial Narrow" w:hAnsi="Arial Narrow" w:cs="Gotham-Book"/>
                <w:sz w:val="20"/>
                <w:szCs w:val="20"/>
              </w:rPr>
            </w:pPr>
            <w:r w:rsidRPr="00210FE8">
              <w:rPr>
                <w:rFonts w:ascii="Arial Narrow" w:hAnsi="Arial Narrow" w:cs="Gotham-Book"/>
                <w:sz w:val="20"/>
                <w:szCs w:val="20"/>
              </w:rPr>
              <w:t>4. Classify two-dimensional figures in a hierarchy based on properties.</w:t>
            </w:r>
          </w:p>
          <w:p w:rsidR="00A039B6" w:rsidRPr="00210FE8" w:rsidRDefault="00A039B6"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4" w:type="pct"/>
          </w:tcPr>
          <w:p w:rsidR="00EF08A5" w:rsidRPr="00210FE8" w:rsidRDefault="00EF08A5" w:rsidP="00E92F3A">
            <w:pPr>
              <w:ind w:left="0" w:firstLine="0"/>
              <w:rPr>
                <w:rFonts w:ascii="Arial Narrow" w:hAnsi="Arial Narrow"/>
                <w:sz w:val="20"/>
                <w:szCs w:val="20"/>
              </w:rPr>
            </w:pPr>
          </w:p>
        </w:tc>
        <w:tc>
          <w:tcPr>
            <w:tcW w:w="233" w:type="pct"/>
          </w:tcPr>
          <w:p w:rsidR="00EF08A5" w:rsidRPr="00210FE8" w:rsidRDefault="00EF08A5" w:rsidP="00E92F3A">
            <w:pPr>
              <w:ind w:left="0" w:firstLine="0"/>
              <w:rPr>
                <w:rFonts w:ascii="Arial Narrow" w:hAnsi="Arial Narrow"/>
                <w:sz w:val="20"/>
                <w:szCs w:val="20"/>
              </w:rPr>
            </w:pPr>
          </w:p>
        </w:tc>
        <w:tc>
          <w:tcPr>
            <w:tcW w:w="233" w:type="pct"/>
            <w:gridSpan w:val="2"/>
          </w:tcPr>
          <w:p w:rsidR="00EF08A5" w:rsidRPr="00210FE8" w:rsidRDefault="00EF08A5" w:rsidP="00E92F3A">
            <w:pPr>
              <w:ind w:left="0" w:firstLine="0"/>
              <w:rPr>
                <w:rFonts w:ascii="Arial Narrow" w:hAnsi="Arial Narrow"/>
                <w:sz w:val="20"/>
                <w:szCs w:val="20"/>
              </w:rPr>
            </w:pPr>
          </w:p>
        </w:tc>
        <w:tc>
          <w:tcPr>
            <w:tcW w:w="1307" w:type="pct"/>
            <w:gridSpan w:val="2"/>
          </w:tcPr>
          <w:p w:rsidR="00EF08A5" w:rsidRPr="00210FE8" w:rsidRDefault="00EF08A5" w:rsidP="00E92F3A">
            <w:pPr>
              <w:ind w:left="0" w:firstLine="0"/>
              <w:rPr>
                <w:rFonts w:ascii="Arial Narrow" w:hAnsi="Arial Narrow"/>
                <w:sz w:val="20"/>
                <w:szCs w:val="20"/>
              </w:rPr>
            </w:pPr>
          </w:p>
        </w:tc>
        <w:tc>
          <w:tcPr>
            <w:tcW w:w="900" w:type="pct"/>
          </w:tcPr>
          <w:p w:rsidR="00EF08A5" w:rsidRPr="00210FE8" w:rsidRDefault="00EF08A5" w:rsidP="00E92F3A">
            <w:pPr>
              <w:ind w:left="0" w:firstLine="0"/>
              <w:rPr>
                <w:rFonts w:ascii="Arial Narrow" w:hAnsi="Arial Narrow"/>
                <w:sz w:val="20"/>
                <w:szCs w:val="20"/>
              </w:rPr>
            </w:pPr>
          </w:p>
        </w:tc>
        <w:tc>
          <w:tcPr>
            <w:tcW w:w="885" w:type="pct"/>
          </w:tcPr>
          <w:p w:rsidR="00EF08A5" w:rsidRPr="00210FE8" w:rsidRDefault="00EF08A5" w:rsidP="00E92F3A">
            <w:pPr>
              <w:ind w:left="0" w:firstLine="0"/>
              <w:rPr>
                <w:rFonts w:ascii="Arial Narrow" w:hAnsi="Arial Narrow"/>
                <w:sz w:val="20"/>
                <w:szCs w:val="20"/>
              </w:rPr>
            </w:pPr>
          </w:p>
        </w:tc>
      </w:tr>
    </w:tbl>
    <w:p w:rsidR="00EF08A5" w:rsidRPr="00210FE8" w:rsidRDefault="00EF08A5" w:rsidP="00EF08A5">
      <w:pPr>
        <w:autoSpaceDE w:val="0"/>
        <w:autoSpaceDN w:val="0"/>
        <w:adjustRightInd w:val="0"/>
        <w:ind w:left="0" w:firstLine="0"/>
        <w:rPr>
          <w:rFonts w:ascii="Arial Narrow" w:hAnsi="Arial Narrow" w:cs="Gotham-Book"/>
          <w:sz w:val="20"/>
          <w:szCs w:val="20"/>
        </w:rPr>
      </w:pPr>
    </w:p>
    <w:p w:rsidR="00EF08A5" w:rsidRPr="00210FE8" w:rsidRDefault="00EF08A5" w:rsidP="00EF08A5">
      <w:pPr>
        <w:autoSpaceDE w:val="0"/>
        <w:autoSpaceDN w:val="0"/>
        <w:adjustRightInd w:val="0"/>
        <w:ind w:left="0" w:firstLine="0"/>
        <w:rPr>
          <w:rFonts w:ascii="Arial Narrow" w:hAnsi="Arial Narrow" w:cs="Gotham-Book"/>
          <w:sz w:val="20"/>
          <w:szCs w:val="20"/>
        </w:rPr>
      </w:pPr>
      <w:r w:rsidRPr="00210FE8">
        <w:rPr>
          <w:rFonts w:ascii="Arial Narrow" w:hAnsi="Arial Narrow" w:cs="Gotham-Book"/>
          <w:sz w:val="20"/>
          <w:szCs w:val="20"/>
        </w:rPr>
        <w:t>1Students able to multiply fractions in general can develop strategies to divide fractions</w:t>
      </w:r>
      <w:r w:rsidR="00A039B6" w:rsidRPr="00210FE8">
        <w:rPr>
          <w:rFonts w:ascii="Arial Narrow" w:hAnsi="Arial Narrow" w:cs="Gotham-Book"/>
          <w:sz w:val="20"/>
          <w:szCs w:val="20"/>
        </w:rPr>
        <w:t xml:space="preserve"> </w:t>
      </w:r>
      <w:r w:rsidRPr="00210FE8">
        <w:rPr>
          <w:rFonts w:ascii="Arial Narrow" w:hAnsi="Arial Narrow" w:cs="Gotham-Book"/>
          <w:sz w:val="20"/>
          <w:szCs w:val="20"/>
        </w:rPr>
        <w:t>in general, by reasoning about the relationship between multiplication and</w:t>
      </w:r>
    </w:p>
    <w:p w:rsidR="001208BA" w:rsidRPr="00210FE8" w:rsidRDefault="00EF08A5" w:rsidP="00EF08A5">
      <w:pPr>
        <w:ind w:left="0" w:firstLine="0"/>
        <w:rPr>
          <w:rFonts w:ascii="Arial Narrow" w:hAnsi="Arial Narrow"/>
          <w:sz w:val="20"/>
          <w:szCs w:val="20"/>
        </w:rPr>
      </w:pPr>
      <w:proofErr w:type="gramStart"/>
      <w:r w:rsidRPr="00210FE8">
        <w:rPr>
          <w:rFonts w:ascii="Arial Narrow" w:hAnsi="Arial Narrow" w:cs="Gotham-Book"/>
          <w:sz w:val="20"/>
          <w:szCs w:val="20"/>
        </w:rPr>
        <w:t>division</w:t>
      </w:r>
      <w:proofErr w:type="gramEnd"/>
      <w:r w:rsidRPr="00210FE8">
        <w:rPr>
          <w:rFonts w:ascii="Arial Narrow" w:hAnsi="Arial Narrow" w:cs="Gotham-Book"/>
          <w:sz w:val="20"/>
          <w:szCs w:val="20"/>
        </w:rPr>
        <w:t>. But division of a fraction by a fraction is not a requirement at this grade.</w:t>
      </w:r>
    </w:p>
    <w:sectPr w:rsidR="001208BA" w:rsidRPr="00210FE8" w:rsidSect="003868E5">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FED"/>
    <w:multiLevelType w:val="hybridMultilevel"/>
    <w:tmpl w:val="E2C8A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505CE"/>
    <w:multiLevelType w:val="hybridMultilevel"/>
    <w:tmpl w:val="24F0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20"/>
  <w:displayHorizontalDrawingGridEvery w:val="2"/>
  <w:characterSpacingControl w:val="doNotCompress"/>
  <w:compat/>
  <w:rsids>
    <w:rsidRoot w:val="001208BA"/>
    <w:rsid w:val="00016100"/>
    <w:rsid w:val="00047C20"/>
    <w:rsid w:val="000D13D2"/>
    <w:rsid w:val="000F5843"/>
    <w:rsid w:val="001208BA"/>
    <w:rsid w:val="00135DF6"/>
    <w:rsid w:val="00166147"/>
    <w:rsid w:val="00210FE8"/>
    <w:rsid w:val="00240DBE"/>
    <w:rsid w:val="002661C9"/>
    <w:rsid w:val="002A6E07"/>
    <w:rsid w:val="002B44A4"/>
    <w:rsid w:val="002F3ECC"/>
    <w:rsid w:val="00375426"/>
    <w:rsid w:val="00383715"/>
    <w:rsid w:val="003868E5"/>
    <w:rsid w:val="0045399F"/>
    <w:rsid w:val="004875ED"/>
    <w:rsid w:val="004A430B"/>
    <w:rsid w:val="004D637D"/>
    <w:rsid w:val="004F4364"/>
    <w:rsid w:val="005E67BB"/>
    <w:rsid w:val="0060382F"/>
    <w:rsid w:val="00640217"/>
    <w:rsid w:val="006405F1"/>
    <w:rsid w:val="006A3CDF"/>
    <w:rsid w:val="006C1BF9"/>
    <w:rsid w:val="0070610F"/>
    <w:rsid w:val="007C4959"/>
    <w:rsid w:val="007E77A1"/>
    <w:rsid w:val="0083722D"/>
    <w:rsid w:val="00904FCF"/>
    <w:rsid w:val="009D620C"/>
    <w:rsid w:val="00A039B6"/>
    <w:rsid w:val="00A8159F"/>
    <w:rsid w:val="00A84756"/>
    <w:rsid w:val="00AA77E3"/>
    <w:rsid w:val="00AB3295"/>
    <w:rsid w:val="00AF2056"/>
    <w:rsid w:val="00AF45BF"/>
    <w:rsid w:val="00B43A29"/>
    <w:rsid w:val="00B52139"/>
    <w:rsid w:val="00C266D8"/>
    <w:rsid w:val="00C4506A"/>
    <w:rsid w:val="00CB2282"/>
    <w:rsid w:val="00CB7661"/>
    <w:rsid w:val="00CC48A6"/>
    <w:rsid w:val="00D62FE8"/>
    <w:rsid w:val="00D73BE2"/>
    <w:rsid w:val="00DF3ABC"/>
    <w:rsid w:val="00E90B3F"/>
    <w:rsid w:val="00E92F3A"/>
    <w:rsid w:val="00EC562F"/>
    <w:rsid w:val="00EF08A5"/>
    <w:rsid w:val="00EF3E6F"/>
    <w:rsid w:val="00EF7DDC"/>
    <w:rsid w:val="00F12D5F"/>
    <w:rsid w:val="00F42A71"/>
    <w:rsid w:val="00FA2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23</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36</cp:revision>
  <dcterms:created xsi:type="dcterms:W3CDTF">2011-02-23T15:08:00Z</dcterms:created>
  <dcterms:modified xsi:type="dcterms:W3CDTF">2011-06-27T19:00:00Z</dcterms:modified>
</cp:coreProperties>
</file>