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10" w:rsidRDefault="00F73110" w:rsidP="00F73110">
      <w:pPr>
        <w:jc w:val="center"/>
        <w:rPr>
          <w:rFonts w:asciiTheme="majorHAnsi" w:hAnsiTheme="majorHAnsi"/>
          <w:b/>
          <w:sz w:val="88"/>
          <w:szCs w:val="8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276350" cy="1548969"/>
            <wp:effectExtent l="19050" t="0" r="0" b="0"/>
            <wp:docPr id="6" name="imageMain" descr="View Image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in" descr="View Image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58" cy="155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10" w:rsidRPr="00C547D1" w:rsidRDefault="00F73110" w:rsidP="00F73110">
      <w:pPr>
        <w:jc w:val="center"/>
        <w:rPr>
          <w:rFonts w:asciiTheme="majorHAnsi" w:hAnsiTheme="majorHAnsi"/>
          <w:b/>
          <w:sz w:val="96"/>
          <w:szCs w:val="96"/>
        </w:rPr>
      </w:pPr>
      <w:r w:rsidRPr="00C547D1">
        <w:rPr>
          <w:rFonts w:asciiTheme="majorHAnsi" w:hAnsiTheme="majorHAnsi"/>
          <w:b/>
          <w:sz w:val="88"/>
          <w:szCs w:val="88"/>
        </w:rPr>
        <w:t>The More You Read</w:t>
      </w: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  <w:r w:rsidRPr="00C547D1">
        <w:rPr>
          <w:rFonts w:asciiTheme="majorHAnsi" w:hAnsiTheme="majorHAnsi"/>
          <w:sz w:val="68"/>
          <w:szCs w:val="68"/>
        </w:rPr>
        <w:t>The more you read,</w:t>
      </w: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  <w:proofErr w:type="gramStart"/>
      <w:r w:rsidRPr="00C547D1">
        <w:rPr>
          <w:rFonts w:asciiTheme="majorHAnsi" w:hAnsiTheme="majorHAnsi"/>
          <w:sz w:val="68"/>
          <w:szCs w:val="68"/>
        </w:rPr>
        <w:t>the</w:t>
      </w:r>
      <w:proofErr w:type="gramEnd"/>
      <w:r w:rsidRPr="00C547D1">
        <w:rPr>
          <w:rFonts w:asciiTheme="majorHAnsi" w:hAnsiTheme="majorHAnsi"/>
          <w:sz w:val="68"/>
          <w:szCs w:val="68"/>
        </w:rPr>
        <w:t xml:space="preserve"> more you know.</w:t>
      </w: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  <w:r w:rsidRPr="00C547D1">
        <w:rPr>
          <w:rFonts w:asciiTheme="majorHAnsi" w:hAnsiTheme="majorHAnsi"/>
          <w:sz w:val="68"/>
          <w:szCs w:val="68"/>
        </w:rPr>
        <w:t>The more you know,</w:t>
      </w: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  <w:proofErr w:type="gramStart"/>
      <w:r w:rsidRPr="00C547D1">
        <w:rPr>
          <w:rFonts w:asciiTheme="majorHAnsi" w:hAnsiTheme="majorHAnsi"/>
          <w:sz w:val="68"/>
          <w:szCs w:val="68"/>
        </w:rPr>
        <w:t>the</w:t>
      </w:r>
      <w:proofErr w:type="gramEnd"/>
      <w:r w:rsidRPr="00C547D1">
        <w:rPr>
          <w:rFonts w:asciiTheme="majorHAnsi" w:hAnsiTheme="majorHAnsi"/>
          <w:sz w:val="68"/>
          <w:szCs w:val="68"/>
        </w:rPr>
        <w:t xml:space="preserve"> smarter you grow.</w:t>
      </w: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  <w:r w:rsidRPr="00C547D1">
        <w:rPr>
          <w:rFonts w:asciiTheme="majorHAnsi" w:hAnsiTheme="majorHAnsi"/>
          <w:sz w:val="68"/>
          <w:szCs w:val="68"/>
        </w:rPr>
        <w:t>The smarter you grow,</w:t>
      </w: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  <w:proofErr w:type="gramStart"/>
      <w:r w:rsidRPr="00C547D1">
        <w:rPr>
          <w:rFonts w:asciiTheme="majorHAnsi" w:hAnsiTheme="majorHAnsi"/>
          <w:sz w:val="68"/>
          <w:szCs w:val="68"/>
        </w:rPr>
        <w:t>the</w:t>
      </w:r>
      <w:proofErr w:type="gramEnd"/>
      <w:r w:rsidRPr="00C547D1">
        <w:rPr>
          <w:rFonts w:asciiTheme="majorHAnsi" w:hAnsiTheme="majorHAnsi"/>
          <w:sz w:val="68"/>
          <w:szCs w:val="68"/>
        </w:rPr>
        <w:t xml:space="preserve"> stronger your voice,</w:t>
      </w: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  <w:proofErr w:type="gramStart"/>
      <w:r w:rsidRPr="00C547D1">
        <w:rPr>
          <w:rFonts w:asciiTheme="majorHAnsi" w:hAnsiTheme="majorHAnsi"/>
          <w:sz w:val="68"/>
          <w:szCs w:val="68"/>
        </w:rPr>
        <w:t>in</w:t>
      </w:r>
      <w:proofErr w:type="gramEnd"/>
      <w:r w:rsidRPr="00C547D1">
        <w:rPr>
          <w:rFonts w:asciiTheme="majorHAnsi" w:hAnsiTheme="majorHAnsi"/>
          <w:sz w:val="68"/>
          <w:szCs w:val="68"/>
        </w:rPr>
        <w:t xml:space="preserve"> speaking your mind,</w:t>
      </w: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  <w:proofErr w:type="gramStart"/>
      <w:r w:rsidRPr="00C547D1">
        <w:rPr>
          <w:rFonts w:asciiTheme="majorHAnsi" w:hAnsiTheme="majorHAnsi"/>
          <w:sz w:val="68"/>
          <w:szCs w:val="68"/>
        </w:rPr>
        <w:t>and</w:t>
      </w:r>
      <w:proofErr w:type="gramEnd"/>
      <w:r w:rsidRPr="00C547D1">
        <w:rPr>
          <w:rFonts w:asciiTheme="majorHAnsi" w:hAnsiTheme="majorHAnsi"/>
          <w:sz w:val="68"/>
          <w:szCs w:val="68"/>
        </w:rPr>
        <w:t xml:space="preserve"> making your choice.</w:t>
      </w:r>
    </w:p>
    <w:p w:rsidR="00F73110" w:rsidRPr="00C64803" w:rsidRDefault="00F73110" w:rsidP="00F73110">
      <w:pPr>
        <w:jc w:val="center"/>
        <w:rPr>
          <w:rFonts w:asciiTheme="majorHAnsi" w:hAnsiTheme="majorHAnsi"/>
          <w:sz w:val="56"/>
          <w:szCs w:val="56"/>
        </w:rPr>
      </w:pPr>
      <w:r w:rsidRPr="00C64803">
        <w:rPr>
          <w:rFonts w:asciiTheme="majorHAnsi" w:hAnsiTheme="majorHAnsi"/>
          <w:sz w:val="56"/>
          <w:szCs w:val="56"/>
        </w:rPr>
        <w:t>Author Unknown</w:t>
      </w:r>
    </w:p>
    <w:p w:rsidR="00F73110" w:rsidRPr="00C64803" w:rsidRDefault="00F73110" w:rsidP="00F73110">
      <w:pPr>
        <w:jc w:val="center"/>
        <w:rPr>
          <w:rFonts w:asciiTheme="majorHAnsi" w:hAnsiTheme="majorHAnsi"/>
          <w:sz w:val="60"/>
          <w:szCs w:val="60"/>
        </w:rPr>
      </w:pP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</w:p>
    <w:p w:rsidR="00F73110" w:rsidRPr="00C547D1" w:rsidRDefault="00F73110" w:rsidP="00F73110">
      <w:pPr>
        <w:jc w:val="center"/>
        <w:rPr>
          <w:rFonts w:asciiTheme="majorHAnsi" w:hAnsiTheme="majorHAnsi"/>
          <w:sz w:val="68"/>
          <w:szCs w:val="68"/>
        </w:rPr>
      </w:pPr>
    </w:p>
    <w:p w:rsidR="00F73110" w:rsidRPr="00C547D1" w:rsidRDefault="00F73110" w:rsidP="00F73110">
      <w:pPr>
        <w:pStyle w:val="ListParagraph"/>
        <w:jc w:val="both"/>
        <w:rPr>
          <w:rFonts w:asciiTheme="majorHAnsi" w:hAnsiTheme="majorHAnsi"/>
          <w:sz w:val="68"/>
          <w:szCs w:val="68"/>
        </w:rPr>
      </w:pPr>
    </w:p>
    <w:p w:rsidR="00F008ED" w:rsidRDefault="00F008ED"/>
    <w:sectPr w:rsidR="00F008ED" w:rsidSect="00F7311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73110"/>
    <w:rsid w:val="00F008ED"/>
    <w:rsid w:val="00F7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11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ds.yahoo.com/_ylt=A0WTb_lErntKUsAAxFejzbkF/SIG=1299d3p87/EXP=1249705924/**http:/kent.k12.oh.us/kcs/campus/art/lion-read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>Mobile County Public Schools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trandall</dc:creator>
  <cp:keywords/>
  <dc:description/>
  <cp:lastModifiedBy>trandall</cp:lastModifiedBy>
  <cp:revision>1</cp:revision>
  <dcterms:created xsi:type="dcterms:W3CDTF">2010-09-15T15:02:00Z</dcterms:created>
  <dcterms:modified xsi:type="dcterms:W3CDTF">2010-09-15T15:03:00Z</dcterms:modified>
</cp:coreProperties>
</file>