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D3" w:rsidRPr="006B436F" w:rsidRDefault="00360DCB" w:rsidP="006B436F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6B436F">
        <w:rPr>
          <w:rFonts w:ascii="Georgia" w:hAnsi="Georgia"/>
          <w:b/>
          <w:sz w:val="28"/>
          <w:szCs w:val="28"/>
        </w:rPr>
        <w:t>ACT registration</w:t>
      </w:r>
    </w:p>
    <w:p w:rsidR="006B436F" w:rsidRDefault="006B436F" w:rsidP="006B436F">
      <w:pPr>
        <w:spacing w:after="0" w:line="240" w:lineRule="auto"/>
        <w:contextualSpacing/>
        <w:rPr>
          <w:rFonts w:ascii="Georgia" w:hAnsi="Georgia"/>
          <w:i/>
          <w:sz w:val="24"/>
          <w:szCs w:val="24"/>
        </w:rPr>
      </w:pPr>
    </w:p>
    <w:p w:rsidR="00393657" w:rsidRPr="006B436F" w:rsidRDefault="006B436F" w:rsidP="002D4D73">
      <w:pPr>
        <w:spacing w:after="0" w:line="276" w:lineRule="auto"/>
        <w:contextualSpacing/>
        <w:rPr>
          <w:rFonts w:ascii="Georgia" w:hAnsi="Georgia"/>
          <w:b/>
          <w:sz w:val="24"/>
          <w:szCs w:val="24"/>
        </w:rPr>
      </w:pPr>
      <w:r w:rsidRPr="006B436F">
        <w:rPr>
          <w:rFonts w:ascii="Georgia" w:hAnsi="Georgia"/>
          <w:b/>
          <w:sz w:val="24"/>
          <w:szCs w:val="24"/>
        </w:rPr>
        <w:t>To register online</w:t>
      </w:r>
      <w:r w:rsidR="00393657" w:rsidRPr="006B436F">
        <w:rPr>
          <w:rFonts w:ascii="Georgia" w:hAnsi="Georgia"/>
          <w:b/>
          <w:sz w:val="24"/>
          <w:szCs w:val="24"/>
        </w:rPr>
        <w:t>:</w:t>
      </w:r>
    </w:p>
    <w:p w:rsidR="00CA2D10" w:rsidRPr="006B436F" w:rsidRDefault="00360DCB" w:rsidP="002D4D73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 w:cs="Helvetica"/>
          <w:color w:val="333333"/>
          <w:sz w:val="24"/>
          <w:szCs w:val="24"/>
          <w:shd w:val="clear" w:color="auto" w:fill="FCFCEF"/>
        </w:rPr>
      </w:pPr>
      <w:r w:rsidRPr="006B436F">
        <w:rPr>
          <w:rFonts w:ascii="Georgia" w:hAnsi="Georgia"/>
          <w:sz w:val="24"/>
          <w:szCs w:val="24"/>
        </w:rPr>
        <w:t xml:space="preserve">Go online to </w:t>
      </w:r>
      <w:r w:rsidRPr="006B436F">
        <w:rPr>
          <w:rFonts w:ascii="Georgia" w:hAnsi="Georgia"/>
          <w:b/>
          <w:sz w:val="24"/>
          <w:szCs w:val="24"/>
        </w:rPr>
        <w:t>www.actstudent.org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 </w:t>
      </w:r>
    </w:p>
    <w:p w:rsidR="00CA2D10" w:rsidRPr="006B436F" w:rsidRDefault="00CA2D10" w:rsidP="002D4D73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 w:cs="Helvetica"/>
          <w:color w:val="333333"/>
          <w:sz w:val="24"/>
          <w:szCs w:val="24"/>
          <w:shd w:val="clear" w:color="auto" w:fill="FCFCEF"/>
        </w:rPr>
      </w:pP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Click on the </w:t>
      </w:r>
      <w:r w:rsidRPr="006B436F">
        <w:rPr>
          <w:rFonts w:ascii="Georgia" w:hAnsi="Georgia" w:cs="Helvetica"/>
          <w:b/>
          <w:color w:val="333333"/>
          <w:sz w:val="24"/>
          <w:szCs w:val="24"/>
          <w:shd w:val="clear" w:color="auto" w:fill="FCFCEF"/>
        </w:rPr>
        <w:t>Sign Up/Log In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 button in the center of the page. </w:t>
      </w:r>
    </w:p>
    <w:p w:rsidR="00393657" w:rsidRPr="006B436F" w:rsidRDefault="00CA2D10" w:rsidP="002D4D73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Follow the direction</w:t>
      </w:r>
      <w:r w:rsidR="00393657"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s to set up your ACT account and register for the test.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 </w:t>
      </w:r>
      <w:r w:rsidR="00393657"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(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Havi</w:t>
      </w:r>
      <w:r w:rsidR="00393657"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ng an account 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allow</w:t>
      </w:r>
      <w:r w:rsidR="00393657"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s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 you to</w:t>
      </w:r>
      <w:r w:rsidR="00360DCB"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 xml:space="preserve"> register for the test, upload your </w:t>
      </w:r>
      <w:r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photo, and send your scores.</w:t>
      </w:r>
      <w:r w:rsidR="00393657" w:rsidRPr="006B436F">
        <w:rPr>
          <w:rFonts w:ascii="Georgia" w:hAnsi="Georgia" w:cs="Helvetica"/>
          <w:color w:val="333333"/>
          <w:sz w:val="24"/>
          <w:szCs w:val="24"/>
          <w:shd w:val="clear" w:color="auto" w:fill="FCFCEF"/>
        </w:rPr>
        <w:t>)</w:t>
      </w:r>
      <w:r w:rsidR="00360DCB" w:rsidRPr="006B436F">
        <w:rPr>
          <w:rFonts w:ascii="Georgia" w:hAnsi="Georgia"/>
          <w:sz w:val="24"/>
          <w:szCs w:val="24"/>
        </w:rPr>
        <w:t xml:space="preserve"> </w:t>
      </w:r>
    </w:p>
    <w:p w:rsidR="00410111" w:rsidRPr="006B436F" w:rsidRDefault="00410111" w:rsidP="002D4D73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If you have a fee waiver, you will need to use it in order to register.</w:t>
      </w:r>
    </w:p>
    <w:p w:rsidR="006B436F" w:rsidRDefault="006B436F" w:rsidP="006B436F">
      <w:pPr>
        <w:spacing w:after="0" w:line="240" w:lineRule="auto"/>
        <w:contextualSpacing/>
        <w:rPr>
          <w:rFonts w:ascii="Georgia" w:hAnsi="Georgia"/>
          <w:i/>
          <w:sz w:val="24"/>
          <w:szCs w:val="24"/>
        </w:rPr>
      </w:pPr>
    </w:p>
    <w:p w:rsidR="00393657" w:rsidRPr="006B436F" w:rsidRDefault="006B436F" w:rsidP="002D4D73">
      <w:pPr>
        <w:spacing w:after="0" w:line="276" w:lineRule="auto"/>
        <w:contextualSpacing/>
        <w:rPr>
          <w:rFonts w:ascii="Georgia" w:hAnsi="Georgia"/>
          <w:i/>
          <w:sz w:val="24"/>
          <w:szCs w:val="24"/>
        </w:rPr>
      </w:pPr>
      <w:r w:rsidRPr="006B436F">
        <w:rPr>
          <w:rFonts w:ascii="Georgia" w:hAnsi="Georgia"/>
          <w:b/>
          <w:sz w:val="24"/>
          <w:szCs w:val="24"/>
        </w:rPr>
        <w:t>To register by mail</w:t>
      </w:r>
      <w:r w:rsidR="00410111" w:rsidRPr="006B436F">
        <w:rPr>
          <w:rFonts w:ascii="Georgia" w:hAnsi="Georgia"/>
          <w:b/>
          <w:sz w:val="24"/>
          <w:szCs w:val="24"/>
        </w:rPr>
        <w:t>:</w:t>
      </w:r>
      <w:r w:rsidR="00410111" w:rsidRPr="006B436F">
        <w:rPr>
          <w:rFonts w:ascii="Georgia" w:hAnsi="Georgia"/>
          <w:i/>
          <w:sz w:val="24"/>
          <w:szCs w:val="24"/>
        </w:rPr>
        <w:t xml:space="preserve"> </w:t>
      </w:r>
      <w:r w:rsidR="00410111" w:rsidRPr="002D4D73">
        <w:rPr>
          <w:rFonts w:ascii="Georgia" w:hAnsi="Georgia"/>
          <w:i/>
          <w:sz w:val="24"/>
          <w:szCs w:val="24"/>
        </w:rPr>
        <w:t>(</w:t>
      </w:r>
      <w:r w:rsidR="00393657" w:rsidRPr="002D4D73">
        <w:rPr>
          <w:rFonts w:ascii="Georgia" w:hAnsi="Georgia"/>
          <w:i/>
          <w:sz w:val="24"/>
          <w:szCs w:val="24"/>
        </w:rPr>
        <w:t>Only use this method if you are younger than 13 or if you don’t have a credit card or fee waiver.</w:t>
      </w:r>
      <w:r w:rsidR="00410111" w:rsidRPr="002D4D73">
        <w:rPr>
          <w:rFonts w:ascii="Georgia" w:hAnsi="Georgia"/>
          <w:i/>
          <w:sz w:val="24"/>
          <w:szCs w:val="24"/>
        </w:rPr>
        <w:t>)</w:t>
      </w:r>
    </w:p>
    <w:p w:rsidR="00393657" w:rsidRPr="006B436F" w:rsidRDefault="00393657" w:rsidP="002D4D73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 xml:space="preserve">Go online to </w:t>
      </w:r>
      <w:r w:rsidRPr="006B436F">
        <w:rPr>
          <w:rFonts w:ascii="Georgia" w:hAnsi="Georgia"/>
          <w:b/>
          <w:sz w:val="24"/>
          <w:szCs w:val="24"/>
        </w:rPr>
        <w:t>www.actstudent.org/forms/stud_req/</w:t>
      </w:r>
    </w:p>
    <w:p w:rsidR="00393657" w:rsidRPr="006B436F" w:rsidRDefault="00393657" w:rsidP="002D4D73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 xml:space="preserve">Fill out the information to request an </w:t>
      </w:r>
      <w:r w:rsidRPr="006B436F">
        <w:rPr>
          <w:rFonts w:ascii="Georgia" w:hAnsi="Georgia"/>
          <w:b/>
          <w:sz w:val="24"/>
          <w:szCs w:val="24"/>
        </w:rPr>
        <w:t>ACT register-by-mail packet</w:t>
      </w:r>
      <w:r w:rsidRPr="006B436F">
        <w:rPr>
          <w:rFonts w:ascii="Georgia" w:hAnsi="Georgia"/>
          <w:sz w:val="24"/>
          <w:szCs w:val="24"/>
        </w:rPr>
        <w:t>.</w:t>
      </w:r>
      <w:r w:rsidR="00410111" w:rsidRPr="006B436F">
        <w:rPr>
          <w:rFonts w:ascii="Georgia" w:hAnsi="Georgia"/>
          <w:sz w:val="24"/>
          <w:szCs w:val="24"/>
        </w:rPr>
        <w:t xml:space="preserve"> </w:t>
      </w:r>
      <w:r w:rsidRPr="006B436F">
        <w:rPr>
          <w:rFonts w:ascii="Georgia" w:hAnsi="Georgia"/>
          <w:sz w:val="24"/>
          <w:szCs w:val="24"/>
        </w:rPr>
        <w:t>Your packet should arrive within 7-10 working days.</w:t>
      </w:r>
    </w:p>
    <w:p w:rsidR="00393657" w:rsidRPr="006B436F" w:rsidRDefault="00393657" w:rsidP="002D4D73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Fill out the registration packet according to the directions and mail it in.</w:t>
      </w:r>
    </w:p>
    <w:p w:rsidR="006B436F" w:rsidRPr="006B436F" w:rsidRDefault="00410111" w:rsidP="002D4D73">
      <w:pPr>
        <w:pStyle w:val="ListParagraph"/>
        <w:numPr>
          <w:ilvl w:val="0"/>
          <w:numId w:val="4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 xml:space="preserve">If you have a fee waiver, you will need to fill it out and mail it in with the packet. </w:t>
      </w:r>
    </w:p>
    <w:p w:rsidR="006B436F" w:rsidRDefault="006B436F" w:rsidP="006B436F">
      <w:pPr>
        <w:spacing w:after="0" w:line="240" w:lineRule="auto"/>
        <w:contextualSpacing/>
        <w:rPr>
          <w:rFonts w:ascii="Georgia" w:hAnsi="Georgia"/>
          <w:b/>
          <w:sz w:val="24"/>
          <w:szCs w:val="24"/>
        </w:rPr>
      </w:pPr>
    </w:p>
    <w:p w:rsidR="006B436F" w:rsidRPr="006B436F" w:rsidRDefault="006B436F" w:rsidP="002D4D73">
      <w:pPr>
        <w:spacing w:after="0" w:line="276" w:lineRule="auto"/>
        <w:contextualSpacing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b/>
          <w:sz w:val="24"/>
          <w:szCs w:val="24"/>
        </w:rPr>
        <w:t>ACT Fee Waivers</w:t>
      </w:r>
      <w:r w:rsidRPr="006B436F">
        <w:rPr>
          <w:rFonts w:ascii="Georgia" w:hAnsi="Georgia"/>
          <w:sz w:val="24"/>
          <w:szCs w:val="24"/>
        </w:rPr>
        <w:t xml:space="preserve"> </w:t>
      </w:r>
    </w:p>
    <w:p w:rsidR="006B436F" w:rsidRPr="006B436F" w:rsidRDefault="006B436F" w:rsidP="002D4D73">
      <w:pPr>
        <w:spacing w:after="0" w:line="276" w:lineRule="auto"/>
        <w:contextualSpacing/>
        <w:rPr>
          <w:rFonts w:ascii="Georgia" w:hAnsi="Georgia"/>
          <w:i/>
          <w:sz w:val="24"/>
          <w:szCs w:val="24"/>
        </w:rPr>
      </w:pPr>
      <w:r w:rsidRPr="006B436F">
        <w:rPr>
          <w:rFonts w:ascii="Georgia" w:hAnsi="Georgia"/>
          <w:i/>
          <w:sz w:val="24"/>
          <w:szCs w:val="24"/>
        </w:rPr>
        <w:t xml:space="preserve">ACT fee waivers are available to eligible students. See your guidance counselor if you qualify. </w:t>
      </w:r>
    </w:p>
    <w:p w:rsidR="006B436F" w:rsidRDefault="006B436F" w:rsidP="002D4D73">
      <w:pPr>
        <w:spacing w:after="0" w:line="276" w:lineRule="auto"/>
        <w:contextualSpacing/>
        <w:rPr>
          <w:rFonts w:ascii="Georgia" w:hAnsi="Georgia"/>
          <w:sz w:val="24"/>
          <w:szCs w:val="24"/>
        </w:rPr>
      </w:pPr>
    </w:p>
    <w:p w:rsidR="006B436F" w:rsidRPr="006B436F" w:rsidRDefault="006B436F" w:rsidP="002D4D73">
      <w:pPr>
        <w:spacing w:after="0" w:line="276" w:lineRule="auto"/>
        <w:contextualSpacing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Eligibility Requirements: You must be a high school student who meets ALL eligibility requirements:</w:t>
      </w:r>
    </w:p>
    <w:p w:rsidR="006B436F" w:rsidRPr="006B436F" w:rsidRDefault="006B436F" w:rsidP="002D4D73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Currently enrolled in the 11</w:t>
      </w:r>
      <w:r w:rsidRPr="006B436F">
        <w:rPr>
          <w:rFonts w:ascii="Georgia" w:hAnsi="Georgia"/>
          <w:sz w:val="24"/>
          <w:szCs w:val="24"/>
          <w:vertAlign w:val="superscript"/>
        </w:rPr>
        <w:t>th</w:t>
      </w:r>
      <w:r w:rsidRPr="006B436F">
        <w:rPr>
          <w:rFonts w:ascii="Georgia" w:hAnsi="Georgia"/>
          <w:sz w:val="24"/>
          <w:szCs w:val="24"/>
        </w:rPr>
        <w:t xml:space="preserve"> or 12</w:t>
      </w:r>
      <w:r w:rsidRPr="006B436F">
        <w:rPr>
          <w:rFonts w:ascii="Georgia" w:hAnsi="Georgia"/>
          <w:sz w:val="24"/>
          <w:szCs w:val="24"/>
          <w:vertAlign w:val="superscript"/>
        </w:rPr>
        <w:t>th</w:t>
      </w:r>
      <w:r w:rsidRPr="006B436F">
        <w:rPr>
          <w:rFonts w:ascii="Georgia" w:hAnsi="Georgia"/>
          <w:sz w:val="24"/>
          <w:szCs w:val="24"/>
        </w:rPr>
        <w:t xml:space="preserve"> grade.</w:t>
      </w:r>
    </w:p>
    <w:p w:rsidR="006B436F" w:rsidRPr="006B436F" w:rsidRDefault="006B436F" w:rsidP="002D4D73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 xml:space="preserve">Either a United States citizen or testing in the United States, US territories, or </w:t>
      </w:r>
      <w:proofErr w:type="spellStart"/>
      <w:r w:rsidRPr="006B436F">
        <w:rPr>
          <w:rFonts w:ascii="Georgia" w:hAnsi="Georgia"/>
          <w:sz w:val="24"/>
          <w:szCs w:val="24"/>
        </w:rPr>
        <w:t>Pureto</w:t>
      </w:r>
      <w:proofErr w:type="spellEnd"/>
      <w:r w:rsidRPr="006B436F">
        <w:rPr>
          <w:rFonts w:ascii="Georgia" w:hAnsi="Georgia"/>
          <w:sz w:val="24"/>
          <w:szCs w:val="24"/>
        </w:rPr>
        <w:t xml:space="preserve"> Rico.</w:t>
      </w:r>
    </w:p>
    <w:p w:rsidR="006B436F" w:rsidRPr="006B436F" w:rsidRDefault="006B436F" w:rsidP="002D4D73">
      <w:pPr>
        <w:pStyle w:val="ListParagraph"/>
        <w:numPr>
          <w:ilvl w:val="0"/>
          <w:numId w:val="5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Meet one or more of the indicators of ECONOMIC NEED listed below (check all that apply).</w:t>
      </w:r>
    </w:p>
    <w:p w:rsidR="006B436F" w:rsidRPr="006B436F" w:rsidRDefault="006B436F" w:rsidP="002D4D73">
      <w:pPr>
        <w:pStyle w:val="ListParagraph"/>
        <w:numPr>
          <w:ilvl w:val="1"/>
          <w:numId w:val="6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Enrolled in a federal free o</w:t>
      </w:r>
      <w:r w:rsidR="002D4D73">
        <w:rPr>
          <w:rFonts w:ascii="Georgia" w:hAnsi="Georgia"/>
          <w:sz w:val="24"/>
          <w:szCs w:val="24"/>
        </w:rPr>
        <w:t xml:space="preserve">r </w:t>
      </w:r>
      <w:r w:rsidRPr="006B436F">
        <w:rPr>
          <w:rFonts w:ascii="Georgia" w:hAnsi="Georgia"/>
          <w:sz w:val="24"/>
          <w:szCs w:val="24"/>
        </w:rPr>
        <w:t>reduced-price lunch program at school.</w:t>
      </w:r>
    </w:p>
    <w:p w:rsidR="006B436F" w:rsidRPr="006B436F" w:rsidRDefault="006B436F" w:rsidP="002D4D73">
      <w:pPr>
        <w:pStyle w:val="ListParagraph"/>
        <w:numPr>
          <w:ilvl w:val="1"/>
          <w:numId w:val="6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Enrolled in a program for the economically disad</w:t>
      </w:r>
      <w:r w:rsidR="002D4D73">
        <w:rPr>
          <w:rFonts w:ascii="Georgia" w:hAnsi="Georgia"/>
          <w:sz w:val="24"/>
          <w:szCs w:val="24"/>
        </w:rPr>
        <w:t>vantaged (for example, a federal</w:t>
      </w:r>
      <w:r w:rsidRPr="006B436F">
        <w:rPr>
          <w:rFonts w:ascii="Georgia" w:hAnsi="Georgia"/>
          <w:sz w:val="24"/>
          <w:szCs w:val="24"/>
        </w:rPr>
        <w:t>ly funded program such as GEAR UP or Upward Bound).</w:t>
      </w:r>
    </w:p>
    <w:p w:rsidR="006B436F" w:rsidRPr="006B436F" w:rsidRDefault="006B436F" w:rsidP="002D4D73">
      <w:pPr>
        <w:pStyle w:val="ListParagraph"/>
        <w:numPr>
          <w:ilvl w:val="1"/>
          <w:numId w:val="6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Resides in a foster home, is a ward of the state, or is homeless.</w:t>
      </w:r>
    </w:p>
    <w:p w:rsidR="006B436F" w:rsidRPr="006B436F" w:rsidRDefault="006B436F" w:rsidP="002D4D73">
      <w:pPr>
        <w:pStyle w:val="ListParagraph"/>
        <w:numPr>
          <w:ilvl w:val="1"/>
          <w:numId w:val="6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Family receives low-income public assistance or lives in federally subsidized public housing.</w:t>
      </w:r>
    </w:p>
    <w:p w:rsidR="006B436F" w:rsidRPr="006B436F" w:rsidRDefault="006B436F" w:rsidP="002D4D73">
      <w:pPr>
        <w:pStyle w:val="ListParagraph"/>
        <w:numPr>
          <w:ilvl w:val="1"/>
          <w:numId w:val="6"/>
        </w:numPr>
        <w:spacing w:after="0" w:line="276" w:lineRule="auto"/>
        <w:rPr>
          <w:rFonts w:ascii="Georgia" w:hAnsi="Georgia"/>
          <w:sz w:val="24"/>
          <w:szCs w:val="24"/>
        </w:rPr>
      </w:pPr>
      <w:r w:rsidRPr="006B436F">
        <w:rPr>
          <w:rFonts w:ascii="Georgia" w:hAnsi="Georgia"/>
          <w:sz w:val="24"/>
          <w:szCs w:val="24"/>
        </w:rPr>
        <w:t>Family’s total annual income is at or below the USDA levels for free or reduced-price lunches.</w:t>
      </w:r>
    </w:p>
    <w:p w:rsidR="006B436F" w:rsidRDefault="006B436F" w:rsidP="006B436F">
      <w:pPr>
        <w:spacing w:after="0" w:line="240" w:lineRule="auto"/>
        <w:rPr>
          <w:rFonts w:ascii="Georgia" w:hAnsi="Georgia"/>
          <w:sz w:val="24"/>
          <w:szCs w:val="24"/>
        </w:rPr>
      </w:pPr>
    </w:p>
    <w:p w:rsidR="00CA2D10" w:rsidRPr="006B436F" w:rsidRDefault="002D4D73" w:rsidP="006B436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</w:t>
      </w:r>
      <w:bookmarkStart w:id="0" w:name="_GoBack"/>
      <w:bookmarkEnd w:id="0"/>
      <w:r w:rsidR="00CA2D10" w:rsidRPr="006B436F">
        <w:rPr>
          <w:rFonts w:ascii="Georgia" w:hAnsi="Georgia"/>
          <w:sz w:val="24"/>
          <w:szCs w:val="24"/>
        </w:rPr>
        <w:t xml:space="preserve">Make sure to keep your </w:t>
      </w:r>
      <w:r w:rsidR="00CA2D10" w:rsidRPr="006B436F">
        <w:rPr>
          <w:rFonts w:ascii="Georgia" w:hAnsi="Georgia"/>
          <w:b/>
          <w:sz w:val="24"/>
          <w:szCs w:val="24"/>
        </w:rPr>
        <w:t>ACT ID number and log-in information</w:t>
      </w:r>
      <w:r w:rsidR="00CA2D10" w:rsidRPr="006B436F">
        <w:rPr>
          <w:rFonts w:ascii="Georgia" w:hAnsi="Georgia"/>
          <w:sz w:val="24"/>
          <w:szCs w:val="24"/>
        </w:rPr>
        <w:t xml:space="preserve"> in a safe place!</w:t>
      </w:r>
    </w:p>
    <w:p w:rsidR="00360DCB" w:rsidRPr="006B436F" w:rsidRDefault="00360DCB" w:rsidP="006B436F">
      <w:pPr>
        <w:spacing w:after="0" w:line="240" w:lineRule="auto"/>
        <w:contextualSpacing/>
        <w:rPr>
          <w:sz w:val="24"/>
          <w:szCs w:val="24"/>
        </w:rPr>
      </w:pPr>
    </w:p>
    <w:sectPr w:rsidR="00360DCB" w:rsidRPr="006B436F" w:rsidSect="006B43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F4E"/>
    <w:multiLevelType w:val="hybridMultilevel"/>
    <w:tmpl w:val="73CE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7B2"/>
    <w:multiLevelType w:val="hybridMultilevel"/>
    <w:tmpl w:val="C7A48210"/>
    <w:lvl w:ilvl="0" w:tplc="168EB3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258C"/>
    <w:multiLevelType w:val="hybridMultilevel"/>
    <w:tmpl w:val="61486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0C61"/>
    <w:multiLevelType w:val="hybridMultilevel"/>
    <w:tmpl w:val="432C7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33227"/>
    <w:multiLevelType w:val="hybridMultilevel"/>
    <w:tmpl w:val="71343972"/>
    <w:lvl w:ilvl="0" w:tplc="49DA87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D35AB"/>
    <w:multiLevelType w:val="hybridMultilevel"/>
    <w:tmpl w:val="3170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06"/>
    <w:rsid w:val="000804D3"/>
    <w:rsid w:val="002D4D73"/>
    <w:rsid w:val="00360DCB"/>
    <w:rsid w:val="00393657"/>
    <w:rsid w:val="00410111"/>
    <w:rsid w:val="006B436F"/>
    <w:rsid w:val="00773AF3"/>
    <w:rsid w:val="00903443"/>
    <w:rsid w:val="00BE1B84"/>
    <w:rsid w:val="00CA2D10"/>
    <w:rsid w:val="00D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2BE5E-767C-4D17-8517-836D08C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W. Millard</dc:creator>
  <cp:keywords/>
  <dc:description/>
  <cp:lastModifiedBy>Christina W. Millard</cp:lastModifiedBy>
  <cp:revision>3</cp:revision>
  <cp:lastPrinted>2015-09-17T16:25:00Z</cp:lastPrinted>
  <dcterms:created xsi:type="dcterms:W3CDTF">2015-09-17T17:13:00Z</dcterms:created>
  <dcterms:modified xsi:type="dcterms:W3CDTF">2015-10-26T16:32:00Z</dcterms:modified>
</cp:coreProperties>
</file>