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C5" w:rsidRDefault="00571E6E" w:rsidP="0003434E">
      <w:pPr>
        <w:spacing w:after="0" w:line="240" w:lineRule="auto"/>
        <w:jc w:val="center"/>
        <w:rPr>
          <w:rFonts w:ascii="Berlin Sans FB Demi" w:hAnsi="Berlin Sans FB Demi"/>
          <w:sz w:val="52"/>
        </w:rPr>
      </w:pPr>
      <w:r>
        <w:rPr>
          <w:rFonts w:ascii="Arial" w:hAnsi="Arial" w:cs="Arial"/>
          <w:noProof/>
          <w:color w:val="0000FF"/>
          <w:sz w:val="27"/>
          <w:szCs w:val="27"/>
        </w:rPr>
        <w:drawing>
          <wp:anchor distT="0" distB="0" distL="114300" distR="114300" simplePos="0" relativeHeight="251659264" behindDoc="0" locked="0" layoutInCell="1" allowOverlap="1">
            <wp:simplePos x="0" y="0"/>
            <wp:positionH relativeFrom="margin">
              <wp:posOffset>5306695</wp:posOffset>
            </wp:positionH>
            <wp:positionV relativeFrom="paragraph">
              <wp:posOffset>155575</wp:posOffset>
            </wp:positionV>
            <wp:extent cx="1073426" cy="1073426"/>
            <wp:effectExtent l="0" t="0" r="0" b="0"/>
            <wp:wrapNone/>
            <wp:docPr id="2" name="Picture 2" descr="Image result for world clip art black and whit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clip art black and whit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426" cy="10734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410900</wp:posOffset>
            </wp:positionH>
            <wp:positionV relativeFrom="paragraph">
              <wp:posOffset>178601</wp:posOffset>
            </wp:positionV>
            <wp:extent cx="1078825" cy="112113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1078825" cy="1121134"/>
                    </a:xfrm>
                    <a:prstGeom prst="rect">
                      <a:avLst/>
                    </a:prstGeom>
                  </pic:spPr>
                </pic:pic>
              </a:graphicData>
            </a:graphic>
            <wp14:sizeRelH relativeFrom="page">
              <wp14:pctWidth>0</wp14:pctWidth>
            </wp14:sizeRelH>
            <wp14:sizeRelV relativeFrom="page">
              <wp14:pctHeight>0</wp14:pctHeight>
            </wp14:sizeRelV>
          </wp:anchor>
        </w:drawing>
      </w:r>
      <w:r w:rsidR="0003434E" w:rsidRPr="0003434E">
        <w:rPr>
          <w:rFonts w:ascii="Berlin Sans FB Demi" w:hAnsi="Berlin Sans FB Demi"/>
          <w:sz w:val="52"/>
        </w:rPr>
        <w:t>7</w:t>
      </w:r>
      <w:r w:rsidR="0003434E" w:rsidRPr="0003434E">
        <w:rPr>
          <w:rFonts w:ascii="Berlin Sans FB Demi" w:hAnsi="Berlin Sans FB Demi"/>
          <w:sz w:val="52"/>
          <w:vertAlign w:val="superscript"/>
        </w:rPr>
        <w:t>th</w:t>
      </w:r>
      <w:r w:rsidR="0003434E" w:rsidRPr="0003434E">
        <w:rPr>
          <w:rFonts w:ascii="Berlin Sans FB Demi" w:hAnsi="Berlin Sans FB Demi"/>
          <w:sz w:val="52"/>
        </w:rPr>
        <w:t xml:space="preserve"> Grade World Studies</w:t>
      </w:r>
    </w:p>
    <w:p w:rsidR="00571E6E" w:rsidRDefault="00571E6E" w:rsidP="0003434E">
      <w:pPr>
        <w:spacing w:after="0" w:line="240" w:lineRule="auto"/>
        <w:jc w:val="center"/>
        <w:rPr>
          <w:rFonts w:ascii="Berlin Sans FB Demi" w:hAnsi="Berlin Sans FB Demi"/>
          <w:sz w:val="40"/>
        </w:rPr>
      </w:pPr>
      <w:r>
        <w:rPr>
          <w:rFonts w:ascii="Berlin Sans FB Demi" w:hAnsi="Berlin Sans FB Demi"/>
          <w:sz w:val="40"/>
        </w:rPr>
        <w:t>Mossy Creek Middle School</w:t>
      </w:r>
    </w:p>
    <w:p w:rsidR="0003434E" w:rsidRPr="0003434E" w:rsidRDefault="00317C22" w:rsidP="0003434E">
      <w:pPr>
        <w:spacing w:after="0" w:line="240" w:lineRule="auto"/>
        <w:jc w:val="center"/>
        <w:rPr>
          <w:rFonts w:ascii="Berlin Sans FB Demi" w:hAnsi="Berlin Sans FB Demi"/>
          <w:sz w:val="40"/>
        </w:rPr>
      </w:pPr>
      <w:r>
        <w:rPr>
          <w:rFonts w:ascii="Berlin Sans FB Demi" w:hAnsi="Berlin Sans FB Demi"/>
          <w:sz w:val="40"/>
        </w:rPr>
        <w:t>Syllabus 2020</w:t>
      </w:r>
      <w:r w:rsidR="0003434E" w:rsidRPr="0003434E">
        <w:rPr>
          <w:rFonts w:ascii="Berlin Sans FB Demi" w:hAnsi="Berlin Sans FB Demi"/>
          <w:sz w:val="40"/>
        </w:rPr>
        <w:t>-20</w:t>
      </w:r>
      <w:r>
        <w:rPr>
          <w:rFonts w:ascii="Berlin Sans FB Demi" w:hAnsi="Berlin Sans FB Demi"/>
          <w:sz w:val="40"/>
        </w:rPr>
        <w:t>21</w:t>
      </w:r>
      <w:bookmarkStart w:id="0" w:name="_GoBack"/>
      <w:bookmarkEnd w:id="0"/>
    </w:p>
    <w:p w:rsidR="0003434E" w:rsidRPr="0003434E" w:rsidRDefault="00317C22" w:rsidP="0003434E">
      <w:pPr>
        <w:spacing w:after="0" w:line="240" w:lineRule="auto"/>
        <w:jc w:val="center"/>
        <w:rPr>
          <w:rFonts w:ascii="Tahoma" w:hAnsi="Tahoma" w:cs="Tahoma"/>
          <w:sz w:val="28"/>
        </w:rPr>
      </w:pPr>
      <w:r>
        <w:rPr>
          <w:rFonts w:ascii="Tahoma" w:hAnsi="Tahoma" w:cs="Tahoma"/>
          <w:sz w:val="28"/>
        </w:rPr>
        <w:t>Coach Ward</w:t>
      </w:r>
    </w:p>
    <w:p w:rsidR="0003434E" w:rsidRPr="0003434E" w:rsidRDefault="00317C22" w:rsidP="0003434E">
      <w:pPr>
        <w:spacing w:after="0" w:line="240" w:lineRule="auto"/>
        <w:jc w:val="center"/>
        <w:rPr>
          <w:rFonts w:ascii="Tahoma" w:hAnsi="Tahoma" w:cs="Tahoma"/>
          <w:sz w:val="28"/>
        </w:rPr>
      </w:pPr>
      <w:hyperlink r:id="rId10" w:history="1">
        <w:r w:rsidRPr="0041336F">
          <w:rPr>
            <w:rStyle w:val="Hyperlink"/>
            <w:rFonts w:ascii="Tahoma" w:hAnsi="Tahoma" w:cs="Tahoma"/>
            <w:sz w:val="28"/>
          </w:rPr>
          <w:t>kevin.ward@hcbe.net</w:t>
        </w:r>
      </w:hyperlink>
    </w:p>
    <w:p w:rsidR="0003434E" w:rsidRDefault="0003434E" w:rsidP="0003434E">
      <w:pPr>
        <w:spacing w:after="0" w:line="240" w:lineRule="auto"/>
        <w:jc w:val="center"/>
        <w:rPr>
          <w:rFonts w:ascii="Century Gothic" w:hAnsi="Century Gothic"/>
          <w:sz w:val="28"/>
        </w:rPr>
      </w:pPr>
    </w:p>
    <w:p w:rsidR="0003434E" w:rsidRPr="0003434E" w:rsidRDefault="0003434E" w:rsidP="0003434E">
      <w:pPr>
        <w:spacing w:after="0" w:line="240" w:lineRule="auto"/>
        <w:ind w:firstLine="720"/>
        <w:rPr>
          <w:rFonts w:ascii="Tahoma" w:hAnsi="Tahoma" w:cs="Tahoma"/>
          <w:color w:val="333333"/>
          <w:sz w:val="24"/>
          <w:szCs w:val="28"/>
        </w:rPr>
      </w:pPr>
      <w:r w:rsidRPr="0003434E">
        <w:rPr>
          <w:rFonts w:ascii="Tahoma" w:hAnsi="Tahoma" w:cs="Tahoma"/>
          <w:color w:val="333333"/>
          <w:sz w:val="24"/>
          <w:szCs w:val="28"/>
        </w:rPr>
        <w:t>Welcome to your 7</w:t>
      </w:r>
      <w:r w:rsidRPr="0003434E">
        <w:rPr>
          <w:rFonts w:ascii="Tahoma" w:hAnsi="Tahoma" w:cs="Tahoma"/>
          <w:color w:val="333333"/>
          <w:sz w:val="24"/>
          <w:szCs w:val="28"/>
          <w:vertAlign w:val="superscript"/>
        </w:rPr>
        <w:t>th</w:t>
      </w:r>
      <w:r w:rsidRPr="0003434E">
        <w:rPr>
          <w:rFonts w:ascii="Tahoma" w:hAnsi="Tahoma" w:cs="Tahoma"/>
          <w:color w:val="333333"/>
          <w:sz w:val="24"/>
          <w:szCs w:val="28"/>
        </w:rPr>
        <w:t xml:space="preserve"> grade social studies class!  We will be focusing on world studies this year with an emphasis on Southwest Asia, Southeast Asia, and Africa in addition to economics and geography.  This is a great chance to start things off right and have a wonderful year. I will do everything I can to make this an exciting learning experience for you and expect you to come to class prepared and ready to learn.</w:t>
      </w:r>
    </w:p>
    <w:p w:rsidR="0003434E" w:rsidRPr="0003434E" w:rsidRDefault="0003434E" w:rsidP="0003434E">
      <w:pPr>
        <w:spacing w:after="0" w:line="240" w:lineRule="auto"/>
        <w:rPr>
          <w:rFonts w:ascii="Tahoma" w:hAnsi="Tahoma" w:cs="Tahoma"/>
          <w:color w:val="333333"/>
          <w:sz w:val="24"/>
          <w:szCs w:val="28"/>
        </w:rPr>
      </w:pPr>
    </w:p>
    <w:p w:rsidR="0003434E" w:rsidRPr="0003434E" w:rsidRDefault="0003434E" w:rsidP="0003434E">
      <w:pPr>
        <w:spacing w:after="0" w:line="240" w:lineRule="auto"/>
        <w:rPr>
          <w:rFonts w:ascii="Tahoma" w:hAnsi="Tahoma" w:cs="Tahoma"/>
          <w:b/>
          <w:color w:val="333333"/>
          <w:sz w:val="24"/>
          <w:szCs w:val="28"/>
        </w:rPr>
      </w:pPr>
      <w:r w:rsidRPr="0003434E">
        <w:rPr>
          <w:rFonts w:ascii="Tahoma" w:hAnsi="Tahoma" w:cs="Tahoma"/>
          <w:b/>
          <w:color w:val="333333"/>
          <w:sz w:val="24"/>
          <w:szCs w:val="28"/>
        </w:rPr>
        <w:t>Course Overview</w:t>
      </w:r>
    </w:p>
    <w:p w:rsidR="0003434E" w:rsidRPr="0003434E" w:rsidRDefault="0003434E" w:rsidP="0003434E">
      <w:pPr>
        <w:spacing w:after="0" w:line="240" w:lineRule="auto"/>
        <w:rPr>
          <w:rFonts w:ascii="Tahoma" w:hAnsi="Tahoma" w:cs="Tahoma"/>
          <w:color w:val="333333"/>
          <w:sz w:val="24"/>
          <w:szCs w:val="28"/>
        </w:rPr>
      </w:pPr>
    </w:p>
    <w:p w:rsidR="0003434E" w:rsidRPr="0003434E" w:rsidRDefault="0003434E" w:rsidP="0003434E">
      <w:pPr>
        <w:spacing w:after="0" w:line="240" w:lineRule="auto"/>
        <w:rPr>
          <w:rFonts w:ascii="Tahoma" w:hAnsi="Tahoma" w:cs="Tahoma"/>
          <w:color w:val="333333"/>
          <w:sz w:val="24"/>
          <w:szCs w:val="28"/>
          <w:u w:val="single"/>
        </w:rPr>
      </w:pPr>
      <w:r w:rsidRPr="0003434E">
        <w:rPr>
          <w:rFonts w:ascii="Tahoma" w:hAnsi="Tahoma" w:cs="Tahoma"/>
          <w:color w:val="333333"/>
          <w:sz w:val="24"/>
          <w:szCs w:val="28"/>
          <w:u w:val="single"/>
        </w:rPr>
        <w:t>1</w:t>
      </w:r>
      <w:r w:rsidRPr="0003434E">
        <w:rPr>
          <w:rFonts w:ascii="Tahoma" w:hAnsi="Tahoma" w:cs="Tahoma"/>
          <w:color w:val="333333"/>
          <w:sz w:val="24"/>
          <w:szCs w:val="28"/>
          <w:u w:val="single"/>
          <w:vertAlign w:val="superscript"/>
        </w:rPr>
        <w:t>st</w:t>
      </w:r>
      <w:r w:rsidRPr="0003434E">
        <w:rPr>
          <w:rFonts w:ascii="Tahoma" w:hAnsi="Tahoma" w:cs="Tahoma"/>
          <w:color w:val="333333"/>
          <w:sz w:val="24"/>
          <w:szCs w:val="28"/>
          <w:u w:val="single"/>
        </w:rPr>
        <w:t xml:space="preserve"> Semester</w:t>
      </w:r>
    </w:p>
    <w:p w:rsidR="0003434E" w:rsidRPr="0003434E" w:rsidRDefault="00430D3F" w:rsidP="0003434E">
      <w:pPr>
        <w:spacing w:after="0" w:line="240" w:lineRule="auto"/>
        <w:rPr>
          <w:rFonts w:ascii="Tahoma" w:hAnsi="Tahoma" w:cs="Tahoma"/>
          <w:color w:val="333333"/>
          <w:sz w:val="24"/>
          <w:szCs w:val="28"/>
        </w:rPr>
      </w:pPr>
      <w:r>
        <w:rPr>
          <w:rFonts w:ascii="Tahoma" w:hAnsi="Tahoma" w:cs="Tahoma"/>
          <w:color w:val="333333"/>
          <w:sz w:val="24"/>
          <w:szCs w:val="28"/>
        </w:rPr>
        <w:t xml:space="preserve">Unit 1: </w:t>
      </w:r>
      <w:r w:rsidR="0003434E" w:rsidRPr="0003434E">
        <w:rPr>
          <w:rFonts w:ascii="Tahoma" w:hAnsi="Tahoma" w:cs="Tahoma"/>
          <w:color w:val="333333"/>
          <w:sz w:val="24"/>
          <w:szCs w:val="28"/>
        </w:rPr>
        <w:t>Connecting Themes</w:t>
      </w:r>
    </w:p>
    <w:p w:rsidR="0003434E" w:rsidRPr="0003434E" w:rsidRDefault="0003434E" w:rsidP="0003434E">
      <w:pPr>
        <w:spacing w:after="0" w:line="240" w:lineRule="auto"/>
        <w:rPr>
          <w:rFonts w:ascii="Tahoma" w:hAnsi="Tahoma" w:cs="Tahoma"/>
          <w:color w:val="333333"/>
          <w:sz w:val="24"/>
          <w:szCs w:val="28"/>
        </w:rPr>
      </w:pPr>
      <w:r w:rsidRPr="0003434E">
        <w:rPr>
          <w:rFonts w:ascii="Tahoma" w:hAnsi="Tahoma" w:cs="Tahoma"/>
          <w:color w:val="333333"/>
          <w:sz w:val="24"/>
          <w:szCs w:val="28"/>
        </w:rPr>
        <w:t xml:space="preserve">Unit 2: Southwest Asia (Middle East) Today  </w:t>
      </w:r>
    </w:p>
    <w:p w:rsidR="0003434E" w:rsidRPr="0003434E" w:rsidRDefault="0003434E" w:rsidP="0003434E">
      <w:pPr>
        <w:spacing w:after="0" w:line="240" w:lineRule="auto"/>
        <w:rPr>
          <w:rFonts w:ascii="Tahoma" w:hAnsi="Tahoma" w:cs="Tahoma"/>
          <w:color w:val="333333"/>
          <w:sz w:val="24"/>
          <w:szCs w:val="28"/>
        </w:rPr>
      </w:pPr>
      <w:r w:rsidRPr="0003434E">
        <w:rPr>
          <w:rFonts w:ascii="Tahoma" w:hAnsi="Tahoma" w:cs="Tahoma"/>
          <w:color w:val="333333"/>
          <w:sz w:val="24"/>
          <w:szCs w:val="28"/>
        </w:rPr>
        <w:t>Unit 3: Impact of the Environment and Economy on Southwest Asia (Middle East)</w:t>
      </w:r>
    </w:p>
    <w:p w:rsidR="0003434E" w:rsidRPr="0003434E" w:rsidRDefault="0003434E" w:rsidP="0003434E">
      <w:pPr>
        <w:spacing w:after="0" w:line="240" w:lineRule="auto"/>
        <w:rPr>
          <w:rFonts w:ascii="Tahoma" w:hAnsi="Tahoma" w:cs="Tahoma"/>
          <w:color w:val="333333"/>
          <w:sz w:val="24"/>
          <w:szCs w:val="28"/>
        </w:rPr>
      </w:pPr>
      <w:r w:rsidRPr="0003434E">
        <w:rPr>
          <w:rFonts w:ascii="Tahoma" w:hAnsi="Tahoma" w:cs="Tahoma"/>
          <w:color w:val="333333"/>
          <w:sz w:val="24"/>
          <w:szCs w:val="28"/>
        </w:rPr>
        <w:t>Unit 4: Origins of Modern Southwest Asia (Middle East)</w:t>
      </w:r>
    </w:p>
    <w:p w:rsidR="0003434E" w:rsidRPr="0003434E" w:rsidRDefault="0003434E" w:rsidP="0003434E">
      <w:pPr>
        <w:spacing w:after="0" w:line="240" w:lineRule="auto"/>
        <w:rPr>
          <w:rFonts w:ascii="Tahoma" w:hAnsi="Tahoma" w:cs="Tahoma"/>
          <w:color w:val="333333"/>
          <w:sz w:val="24"/>
          <w:szCs w:val="28"/>
        </w:rPr>
      </w:pPr>
      <w:r w:rsidRPr="0003434E">
        <w:rPr>
          <w:rFonts w:ascii="Tahoma" w:hAnsi="Tahoma" w:cs="Tahoma"/>
          <w:color w:val="333333"/>
          <w:sz w:val="24"/>
          <w:szCs w:val="28"/>
        </w:rPr>
        <w:t>Unit 5: Southern and Eastern Asia Today</w:t>
      </w:r>
    </w:p>
    <w:p w:rsidR="0003434E" w:rsidRPr="0003434E" w:rsidRDefault="0003434E" w:rsidP="0003434E">
      <w:pPr>
        <w:spacing w:after="0" w:line="240" w:lineRule="auto"/>
        <w:rPr>
          <w:rFonts w:ascii="Tahoma" w:hAnsi="Tahoma" w:cs="Tahoma"/>
          <w:color w:val="333333"/>
          <w:sz w:val="24"/>
          <w:szCs w:val="28"/>
        </w:rPr>
      </w:pPr>
      <w:r w:rsidRPr="0003434E">
        <w:rPr>
          <w:rFonts w:ascii="Tahoma" w:hAnsi="Tahoma" w:cs="Tahoma"/>
          <w:color w:val="333333"/>
          <w:sz w:val="24"/>
          <w:szCs w:val="28"/>
        </w:rPr>
        <w:t>Unit 6: Impact of the Environment and Economy on Southern and Eastern Asia</w:t>
      </w:r>
    </w:p>
    <w:p w:rsidR="0003434E" w:rsidRPr="0003434E" w:rsidRDefault="0003434E" w:rsidP="0003434E">
      <w:pPr>
        <w:spacing w:after="0" w:line="240" w:lineRule="auto"/>
        <w:rPr>
          <w:rFonts w:ascii="Tahoma" w:hAnsi="Tahoma" w:cs="Tahoma"/>
          <w:sz w:val="24"/>
        </w:rPr>
      </w:pPr>
    </w:p>
    <w:p w:rsidR="0003434E" w:rsidRPr="0003434E" w:rsidRDefault="0003434E" w:rsidP="0003434E">
      <w:pPr>
        <w:spacing w:after="0" w:line="240" w:lineRule="auto"/>
        <w:rPr>
          <w:rFonts w:ascii="Tahoma" w:hAnsi="Tahoma" w:cs="Tahoma"/>
          <w:sz w:val="24"/>
          <w:u w:val="single"/>
        </w:rPr>
      </w:pPr>
      <w:r w:rsidRPr="0003434E">
        <w:rPr>
          <w:rFonts w:ascii="Tahoma" w:hAnsi="Tahoma" w:cs="Tahoma"/>
          <w:sz w:val="24"/>
          <w:u w:val="single"/>
        </w:rPr>
        <w:t>2</w:t>
      </w:r>
      <w:r w:rsidRPr="0003434E">
        <w:rPr>
          <w:rFonts w:ascii="Tahoma" w:hAnsi="Tahoma" w:cs="Tahoma"/>
          <w:sz w:val="24"/>
          <w:u w:val="single"/>
          <w:vertAlign w:val="superscript"/>
        </w:rPr>
        <w:t>nd</w:t>
      </w:r>
      <w:r w:rsidRPr="0003434E">
        <w:rPr>
          <w:rFonts w:ascii="Tahoma" w:hAnsi="Tahoma" w:cs="Tahoma"/>
          <w:sz w:val="24"/>
          <w:u w:val="single"/>
        </w:rPr>
        <w:t xml:space="preserve"> Semester</w:t>
      </w:r>
    </w:p>
    <w:p w:rsidR="0003434E" w:rsidRPr="0003434E" w:rsidRDefault="0003434E" w:rsidP="0003434E">
      <w:pPr>
        <w:spacing w:after="0" w:line="240" w:lineRule="auto"/>
        <w:rPr>
          <w:rFonts w:ascii="Tahoma" w:hAnsi="Tahoma" w:cs="Tahoma"/>
          <w:sz w:val="24"/>
        </w:rPr>
      </w:pPr>
      <w:r w:rsidRPr="0003434E">
        <w:rPr>
          <w:rFonts w:ascii="Tahoma" w:hAnsi="Tahoma" w:cs="Tahoma"/>
          <w:sz w:val="24"/>
        </w:rPr>
        <w:t xml:space="preserve">Unit 7: Historical Background of Southern and Eastern Asia </w:t>
      </w:r>
    </w:p>
    <w:p w:rsidR="0003434E" w:rsidRPr="0003434E" w:rsidRDefault="0003434E" w:rsidP="0003434E">
      <w:pPr>
        <w:spacing w:after="0" w:line="240" w:lineRule="auto"/>
        <w:rPr>
          <w:rFonts w:ascii="Tahoma" w:hAnsi="Tahoma" w:cs="Tahoma"/>
          <w:sz w:val="24"/>
        </w:rPr>
      </w:pPr>
      <w:r w:rsidRPr="0003434E">
        <w:rPr>
          <w:rFonts w:ascii="Tahoma" w:hAnsi="Tahoma" w:cs="Tahoma"/>
          <w:sz w:val="24"/>
        </w:rPr>
        <w:t xml:space="preserve">Unit 8: Africa Today  </w:t>
      </w:r>
    </w:p>
    <w:p w:rsidR="0003434E" w:rsidRPr="0003434E" w:rsidRDefault="0003434E" w:rsidP="0003434E">
      <w:pPr>
        <w:spacing w:after="0" w:line="240" w:lineRule="auto"/>
        <w:rPr>
          <w:rFonts w:ascii="Tahoma" w:hAnsi="Tahoma" w:cs="Tahoma"/>
          <w:sz w:val="24"/>
        </w:rPr>
      </w:pPr>
      <w:r w:rsidRPr="0003434E">
        <w:rPr>
          <w:rFonts w:ascii="Tahoma" w:hAnsi="Tahoma" w:cs="Tahoma"/>
          <w:sz w:val="24"/>
        </w:rPr>
        <w:t>Unit 9: Impact of the Environment and Economy on Africa</w:t>
      </w:r>
    </w:p>
    <w:p w:rsidR="0003434E" w:rsidRPr="0003434E" w:rsidRDefault="0003434E" w:rsidP="0003434E">
      <w:pPr>
        <w:spacing w:after="0" w:line="240" w:lineRule="auto"/>
        <w:rPr>
          <w:rFonts w:ascii="Tahoma" w:hAnsi="Tahoma" w:cs="Tahoma"/>
          <w:sz w:val="24"/>
        </w:rPr>
      </w:pPr>
      <w:r w:rsidRPr="0003434E">
        <w:rPr>
          <w:rFonts w:ascii="Tahoma" w:hAnsi="Tahoma" w:cs="Tahoma"/>
          <w:sz w:val="24"/>
        </w:rPr>
        <w:t>Unit 10: Connecting Africa’s Past with Africa’s Present</w:t>
      </w:r>
    </w:p>
    <w:p w:rsidR="0003434E" w:rsidRDefault="0003434E" w:rsidP="0003434E">
      <w:pPr>
        <w:spacing w:after="0" w:line="240" w:lineRule="auto"/>
        <w:rPr>
          <w:rFonts w:ascii="Tahoma" w:hAnsi="Tahoma" w:cs="Tahoma"/>
          <w:sz w:val="24"/>
        </w:rPr>
      </w:pPr>
      <w:r w:rsidRPr="0003434E">
        <w:rPr>
          <w:rFonts w:ascii="Tahoma" w:hAnsi="Tahoma" w:cs="Tahoma"/>
          <w:sz w:val="24"/>
        </w:rPr>
        <w:t xml:space="preserve">Unit 11: Your Financial Future  </w:t>
      </w:r>
    </w:p>
    <w:p w:rsidR="0003434E" w:rsidRDefault="0003434E" w:rsidP="0003434E">
      <w:pPr>
        <w:spacing w:after="0" w:line="240" w:lineRule="auto"/>
        <w:rPr>
          <w:rFonts w:ascii="Tahoma" w:hAnsi="Tahoma" w:cs="Tahoma"/>
          <w:sz w:val="24"/>
        </w:rPr>
      </w:pPr>
    </w:p>
    <w:p w:rsidR="0003434E" w:rsidRDefault="0003434E" w:rsidP="0003434E">
      <w:pPr>
        <w:spacing w:after="0" w:line="240" w:lineRule="auto"/>
        <w:rPr>
          <w:rFonts w:ascii="Tahoma" w:hAnsi="Tahoma" w:cs="Tahoma"/>
          <w:b/>
          <w:sz w:val="24"/>
        </w:rPr>
      </w:pPr>
      <w:r>
        <w:rPr>
          <w:rFonts w:ascii="Tahoma" w:hAnsi="Tahoma" w:cs="Tahoma"/>
          <w:b/>
          <w:sz w:val="24"/>
        </w:rPr>
        <w:t>Class Expectations</w:t>
      </w:r>
    </w:p>
    <w:p w:rsidR="0003434E" w:rsidRDefault="0003434E" w:rsidP="0003434E">
      <w:pPr>
        <w:spacing w:after="0" w:line="240" w:lineRule="auto"/>
        <w:rPr>
          <w:rFonts w:ascii="Tahoma" w:hAnsi="Tahoma" w:cs="Tahoma"/>
          <w:b/>
          <w:sz w:val="24"/>
        </w:rPr>
      </w:pPr>
    </w:p>
    <w:p w:rsidR="0003434E" w:rsidRPr="0003434E" w:rsidRDefault="0003434E" w:rsidP="0003434E">
      <w:pPr>
        <w:pStyle w:val="ListParagraph"/>
        <w:numPr>
          <w:ilvl w:val="0"/>
          <w:numId w:val="1"/>
        </w:numPr>
        <w:spacing w:after="0" w:line="240" w:lineRule="auto"/>
        <w:rPr>
          <w:rFonts w:ascii="Tahoma" w:hAnsi="Tahoma" w:cs="Tahoma"/>
        </w:rPr>
      </w:pPr>
      <w:r w:rsidRPr="0003434E">
        <w:rPr>
          <w:rFonts w:ascii="Tahoma" w:hAnsi="Tahoma" w:cs="Tahoma"/>
          <w:color w:val="333333"/>
          <w:sz w:val="24"/>
          <w:szCs w:val="28"/>
        </w:rPr>
        <w:t>Be prepared to learn each day. Have your materials ready. (Agenda, notebook, pencils/pens)</w:t>
      </w:r>
    </w:p>
    <w:p w:rsidR="0003434E" w:rsidRPr="0003434E" w:rsidRDefault="0003434E" w:rsidP="0003434E">
      <w:pPr>
        <w:pStyle w:val="ListParagraph"/>
        <w:numPr>
          <w:ilvl w:val="0"/>
          <w:numId w:val="1"/>
        </w:numPr>
        <w:spacing w:after="0" w:line="240" w:lineRule="auto"/>
        <w:rPr>
          <w:rFonts w:ascii="Tahoma" w:hAnsi="Tahoma" w:cs="Tahoma"/>
        </w:rPr>
      </w:pPr>
      <w:r w:rsidRPr="0003434E">
        <w:rPr>
          <w:color w:val="333333"/>
          <w:sz w:val="12"/>
          <w:szCs w:val="14"/>
        </w:rPr>
        <w:t xml:space="preserve">  </w:t>
      </w:r>
      <w:r w:rsidRPr="0003434E">
        <w:rPr>
          <w:rFonts w:ascii="Tahoma" w:hAnsi="Tahoma" w:cs="Tahoma"/>
          <w:color w:val="333333"/>
          <w:sz w:val="24"/>
          <w:szCs w:val="28"/>
        </w:rPr>
        <w:t>All work should be completed neatly and turn in on time.</w:t>
      </w:r>
    </w:p>
    <w:p w:rsidR="0003434E" w:rsidRPr="0003434E" w:rsidRDefault="0003434E" w:rsidP="0003434E">
      <w:pPr>
        <w:pStyle w:val="ListParagraph"/>
        <w:numPr>
          <w:ilvl w:val="0"/>
          <w:numId w:val="1"/>
        </w:numPr>
        <w:spacing w:after="0" w:line="240" w:lineRule="auto"/>
        <w:rPr>
          <w:rFonts w:ascii="Tahoma" w:hAnsi="Tahoma" w:cs="Tahoma"/>
        </w:rPr>
      </w:pPr>
      <w:r w:rsidRPr="0003434E">
        <w:rPr>
          <w:rFonts w:ascii="Tahoma" w:hAnsi="Tahoma" w:cs="Tahoma"/>
          <w:color w:val="333333"/>
          <w:sz w:val="24"/>
          <w:szCs w:val="28"/>
        </w:rPr>
        <w:t>You are expected to keep your notebook organized. Your notebook will be used to help you study for tests/</w:t>
      </w:r>
      <w:r w:rsidR="00E93F67" w:rsidRPr="0003434E">
        <w:rPr>
          <w:rFonts w:ascii="Tahoma" w:hAnsi="Tahoma" w:cs="Tahoma"/>
          <w:color w:val="333333"/>
          <w:sz w:val="24"/>
          <w:szCs w:val="28"/>
        </w:rPr>
        <w:t>quizzes</w:t>
      </w:r>
      <w:r w:rsidRPr="0003434E">
        <w:rPr>
          <w:rFonts w:ascii="Tahoma" w:hAnsi="Tahoma" w:cs="Tahoma"/>
          <w:color w:val="333333"/>
          <w:sz w:val="24"/>
          <w:szCs w:val="28"/>
        </w:rPr>
        <w:t>.</w:t>
      </w:r>
    </w:p>
    <w:p w:rsidR="0003434E" w:rsidRPr="0003434E" w:rsidRDefault="0003434E" w:rsidP="0003434E">
      <w:pPr>
        <w:pStyle w:val="ListParagraph"/>
        <w:numPr>
          <w:ilvl w:val="0"/>
          <w:numId w:val="1"/>
        </w:numPr>
        <w:spacing w:after="0" w:line="240" w:lineRule="auto"/>
        <w:rPr>
          <w:rFonts w:ascii="Tahoma" w:hAnsi="Tahoma" w:cs="Tahoma"/>
        </w:rPr>
      </w:pPr>
      <w:r w:rsidRPr="0003434E">
        <w:rPr>
          <w:rFonts w:ascii="Tahoma" w:hAnsi="Tahoma" w:cs="Tahoma"/>
          <w:color w:val="333333"/>
          <w:sz w:val="24"/>
          <w:szCs w:val="28"/>
        </w:rPr>
        <w:t>Copy any homework assignments, test dates, or other important class dates into your agenda at the beginning of class</w:t>
      </w:r>
      <w:r w:rsidR="00430D3F">
        <w:rPr>
          <w:rFonts w:ascii="Tahoma" w:hAnsi="Tahoma" w:cs="Tahoma"/>
          <w:color w:val="333333"/>
          <w:sz w:val="24"/>
          <w:szCs w:val="28"/>
        </w:rPr>
        <w:t>.</w:t>
      </w:r>
    </w:p>
    <w:p w:rsidR="0003434E" w:rsidRDefault="0003434E" w:rsidP="0003434E">
      <w:pPr>
        <w:spacing w:after="0" w:line="240" w:lineRule="auto"/>
        <w:rPr>
          <w:rFonts w:ascii="Tahoma" w:hAnsi="Tahoma" w:cs="Tahoma"/>
          <w:b/>
        </w:rPr>
      </w:pPr>
    </w:p>
    <w:p w:rsidR="0003434E" w:rsidRDefault="0003434E" w:rsidP="0003434E">
      <w:pPr>
        <w:spacing w:after="0" w:line="240" w:lineRule="auto"/>
        <w:rPr>
          <w:rFonts w:ascii="Tahoma" w:hAnsi="Tahoma" w:cs="Tahoma"/>
          <w:sz w:val="24"/>
        </w:rPr>
      </w:pPr>
      <w:r w:rsidRPr="0003434E">
        <w:rPr>
          <w:rFonts w:ascii="Tahoma" w:hAnsi="Tahoma" w:cs="Tahoma"/>
          <w:b/>
          <w:sz w:val="24"/>
        </w:rPr>
        <w:t>Grading Policy</w:t>
      </w:r>
    </w:p>
    <w:p w:rsidR="0003434E" w:rsidRDefault="0003434E" w:rsidP="0003434E">
      <w:pPr>
        <w:spacing w:after="0" w:line="240" w:lineRule="auto"/>
        <w:rPr>
          <w:rFonts w:ascii="Tahoma" w:hAnsi="Tahoma" w:cs="Tahoma"/>
          <w:sz w:val="24"/>
        </w:rPr>
      </w:pPr>
    </w:p>
    <w:p w:rsidR="0003434E" w:rsidRDefault="0003434E" w:rsidP="0003434E">
      <w:pPr>
        <w:spacing w:after="0" w:line="240" w:lineRule="auto"/>
        <w:rPr>
          <w:rFonts w:ascii="Tahoma" w:hAnsi="Tahoma" w:cs="Tahoma"/>
          <w:sz w:val="24"/>
        </w:rPr>
      </w:pPr>
      <w:r>
        <w:rPr>
          <w:rFonts w:ascii="Tahoma" w:hAnsi="Tahoma" w:cs="Tahoma"/>
          <w:sz w:val="24"/>
        </w:rPr>
        <w:t>40%</w:t>
      </w:r>
      <w:r>
        <w:rPr>
          <w:rFonts w:ascii="Tahoma" w:hAnsi="Tahoma" w:cs="Tahoma"/>
          <w:sz w:val="24"/>
        </w:rPr>
        <w:tab/>
        <w:t xml:space="preserve">Major grades (tests, projects, </w:t>
      </w:r>
      <w:r w:rsidR="00E93F67">
        <w:rPr>
          <w:rFonts w:ascii="Tahoma" w:hAnsi="Tahoma" w:cs="Tahoma"/>
          <w:sz w:val="24"/>
        </w:rPr>
        <w:t>etc.</w:t>
      </w:r>
      <w:r>
        <w:rPr>
          <w:rFonts w:ascii="Tahoma" w:hAnsi="Tahoma" w:cs="Tahoma"/>
          <w:sz w:val="24"/>
        </w:rPr>
        <w:t>)</w:t>
      </w:r>
    </w:p>
    <w:p w:rsidR="0003434E" w:rsidRDefault="0003434E" w:rsidP="0003434E">
      <w:pPr>
        <w:spacing w:after="0" w:line="240" w:lineRule="auto"/>
        <w:rPr>
          <w:rFonts w:ascii="Tahoma" w:hAnsi="Tahoma" w:cs="Tahoma"/>
          <w:sz w:val="24"/>
        </w:rPr>
      </w:pPr>
      <w:r>
        <w:rPr>
          <w:rFonts w:ascii="Tahoma" w:hAnsi="Tahoma" w:cs="Tahoma"/>
          <w:sz w:val="24"/>
        </w:rPr>
        <w:t>25%</w:t>
      </w:r>
      <w:r>
        <w:rPr>
          <w:rFonts w:ascii="Tahoma" w:hAnsi="Tahoma" w:cs="Tahoma"/>
          <w:sz w:val="24"/>
        </w:rPr>
        <w:tab/>
        <w:t xml:space="preserve">Minor grades (quizzes, class activities, </w:t>
      </w:r>
      <w:r w:rsidR="00E93F67">
        <w:rPr>
          <w:rFonts w:ascii="Tahoma" w:hAnsi="Tahoma" w:cs="Tahoma"/>
          <w:sz w:val="24"/>
        </w:rPr>
        <w:t>etc.</w:t>
      </w:r>
      <w:r>
        <w:rPr>
          <w:rFonts w:ascii="Tahoma" w:hAnsi="Tahoma" w:cs="Tahoma"/>
          <w:sz w:val="24"/>
        </w:rPr>
        <w:t>)</w:t>
      </w:r>
    </w:p>
    <w:p w:rsidR="0003434E" w:rsidRDefault="0003434E" w:rsidP="0003434E">
      <w:pPr>
        <w:spacing w:after="0" w:line="240" w:lineRule="auto"/>
        <w:rPr>
          <w:rFonts w:ascii="Tahoma" w:hAnsi="Tahoma" w:cs="Tahoma"/>
          <w:sz w:val="24"/>
        </w:rPr>
      </w:pPr>
      <w:r>
        <w:rPr>
          <w:rFonts w:ascii="Tahoma" w:hAnsi="Tahoma" w:cs="Tahoma"/>
          <w:sz w:val="24"/>
        </w:rPr>
        <w:t>15%</w:t>
      </w:r>
      <w:r>
        <w:rPr>
          <w:rFonts w:ascii="Tahoma" w:hAnsi="Tahoma" w:cs="Tahoma"/>
          <w:sz w:val="24"/>
        </w:rPr>
        <w:tab/>
        <w:t>Daily grades</w:t>
      </w:r>
      <w:r>
        <w:rPr>
          <w:rFonts w:ascii="Tahoma" w:hAnsi="Tahoma" w:cs="Tahoma"/>
          <w:sz w:val="24"/>
        </w:rPr>
        <w:tab/>
        <w:t xml:space="preserve">(classwork, participation, homework, </w:t>
      </w:r>
      <w:r w:rsidR="00E93F67">
        <w:rPr>
          <w:rFonts w:ascii="Tahoma" w:hAnsi="Tahoma" w:cs="Tahoma"/>
          <w:sz w:val="24"/>
        </w:rPr>
        <w:t>etc.</w:t>
      </w:r>
      <w:r>
        <w:rPr>
          <w:rFonts w:ascii="Tahoma" w:hAnsi="Tahoma" w:cs="Tahoma"/>
          <w:sz w:val="24"/>
        </w:rPr>
        <w:t>)</w:t>
      </w:r>
    </w:p>
    <w:p w:rsidR="0003434E" w:rsidRPr="00430D3F" w:rsidRDefault="0003434E" w:rsidP="0003434E">
      <w:pPr>
        <w:spacing w:after="0" w:line="240" w:lineRule="auto"/>
        <w:rPr>
          <w:rFonts w:ascii="Tahoma" w:hAnsi="Tahoma" w:cs="Tahoma"/>
          <w:sz w:val="20"/>
          <w:szCs w:val="20"/>
        </w:rPr>
      </w:pPr>
      <w:r>
        <w:rPr>
          <w:rFonts w:ascii="Tahoma" w:hAnsi="Tahoma" w:cs="Tahoma"/>
          <w:sz w:val="24"/>
        </w:rPr>
        <w:t>20%</w:t>
      </w:r>
      <w:r>
        <w:rPr>
          <w:rFonts w:ascii="Tahoma" w:hAnsi="Tahoma" w:cs="Tahoma"/>
          <w:sz w:val="24"/>
        </w:rPr>
        <w:tab/>
        <w:t xml:space="preserve">Final exams </w:t>
      </w:r>
      <w:r w:rsidRPr="00430D3F">
        <w:rPr>
          <w:rFonts w:ascii="Tahoma" w:hAnsi="Tahoma" w:cs="Tahoma"/>
          <w:sz w:val="20"/>
          <w:szCs w:val="20"/>
        </w:rPr>
        <w:t>(10% -1</w:t>
      </w:r>
      <w:r w:rsidRPr="00430D3F">
        <w:rPr>
          <w:rFonts w:ascii="Tahoma" w:hAnsi="Tahoma" w:cs="Tahoma"/>
          <w:sz w:val="20"/>
          <w:szCs w:val="20"/>
          <w:vertAlign w:val="superscript"/>
        </w:rPr>
        <w:t>st</w:t>
      </w:r>
      <w:r w:rsidRPr="00430D3F">
        <w:rPr>
          <w:rFonts w:ascii="Tahoma" w:hAnsi="Tahoma" w:cs="Tahoma"/>
          <w:sz w:val="20"/>
          <w:szCs w:val="20"/>
        </w:rPr>
        <w:t xml:space="preserve"> nine weeks of semester</w:t>
      </w:r>
      <w:r w:rsidR="00430D3F" w:rsidRPr="00430D3F">
        <w:rPr>
          <w:rFonts w:ascii="Tahoma" w:hAnsi="Tahoma" w:cs="Tahoma"/>
          <w:sz w:val="20"/>
          <w:szCs w:val="20"/>
        </w:rPr>
        <w:t xml:space="preserve">- </w:t>
      </w:r>
      <w:r w:rsidR="00430D3F" w:rsidRPr="00430D3F">
        <w:rPr>
          <w:rFonts w:ascii="Tahoma" w:hAnsi="Tahoma" w:cs="Tahoma"/>
          <w:b/>
          <w:sz w:val="20"/>
          <w:szCs w:val="20"/>
          <w:u w:val="single"/>
        </w:rPr>
        <w:t>midterm</w:t>
      </w:r>
      <w:r w:rsidRPr="00430D3F">
        <w:rPr>
          <w:rFonts w:ascii="Tahoma" w:hAnsi="Tahoma" w:cs="Tahoma"/>
          <w:sz w:val="20"/>
          <w:szCs w:val="20"/>
        </w:rPr>
        <w:t>, 10% - 2</w:t>
      </w:r>
      <w:r w:rsidRPr="00430D3F">
        <w:rPr>
          <w:rFonts w:ascii="Tahoma" w:hAnsi="Tahoma" w:cs="Tahoma"/>
          <w:sz w:val="20"/>
          <w:szCs w:val="20"/>
          <w:vertAlign w:val="superscript"/>
        </w:rPr>
        <w:t>nd</w:t>
      </w:r>
      <w:r w:rsidRPr="00430D3F">
        <w:rPr>
          <w:rFonts w:ascii="Tahoma" w:hAnsi="Tahoma" w:cs="Tahoma"/>
          <w:sz w:val="20"/>
          <w:szCs w:val="20"/>
        </w:rPr>
        <w:t xml:space="preserve"> nine weeks of semester</w:t>
      </w:r>
      <w:r w:rsidR="00430D3F" w:rsidRPr="00430D3F">
        <w:rPr>
          <w:rFonts w:ascii="Tahoma" w:hAnsi="Tahoma" w:cs="Tahoma"/>
          <w:sz w:val="20"/>
          <w:szCs w:val="20"/>
        </w:rPr>
        <w:t>-</w:t>
      </w:r>
      <w:r w:rsidR="00430D3F" w:rsidRPr="00430D3F">
        <w:rPr>
          <w:rFonts w:ascii="Tahoma" w:hAnsi="Tahoma" w:cs="Tahoma"/>
          <w:b/>
          <w:sz w:val="20"/>
          <w:szCs w:val="20"/>
          <w:u w:val="single"/>
        </w:rPr>
        <w:t>final exam</w:t>
      </w:r>
      <w:r w:rsidRPr="00430D3F">
        <w:rPr>
          <w:rFonts w:ascii="Tahoma" w:hAnsi="Tahoma" w:cs="Tahoma"/>
          <w:sz w:val="20"/>
          <w:szCs w:val="20"/>
        </w:rPr>
        <w:t>)</w:t>
      </w:r>
    </w:p>
    <w:sectPr w:rsidR="0003434E" w:rsidRPr="00430D3F" w:rsidSect="00430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C3F9F"/>
    <w:multiLevelType w:val="hybridMultilevel"/>
    <w:tmpl w:val="FB86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4E"/>
    <w:rsid w:val="0003434E"/>
    <w:rsid w:val="00317C22"/>
    <w:rsid w:val="00430D3F"/>
    <w:rsid w:val="004E4C4D"/>
    <w:rsid w:val="00571E6E"/>
    <w:rsid w:val="00DE75C5"/>
    <w:rsid w:val="00E9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1D44"/>
  <w15:chartTrackingRefBased/>
  <w15:docId w15:val="{D897A39C-1E9F-4E46-8D69-0E562474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34E"/>
    <w:rPr>
      <w:color w:val="0563C1" w:themeColor="hyperlink"/>
      <w:u w:val="single"/>
    </w:rPr>
  </w:style>
  <w:style w:type="paragraph" w:styleId="ListParagraph">
    <w:name w:val="List Paragraph"/>
    <w:basedOn w:val="Normal"/>
    <w:uiPriority w:val="34"/>
    <w:qFormat/>
    <w:rsid w:val="00034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2ahUKEwiZu-3G9MbcAhVOdt8KHWp6Ba8QjRx6BAgBEAU&amp;url=https://jokingart.com/world-clipart-image-8751/&amp;psig=AOvVaw2T2o85FdUTUhA79x2eROiY&amp;ust=153304304923331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vin.ward@hcbe.net"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4162-73C1-47EC-97FE-17A68ED0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Ganas, Suzanne</dc:creator>
  <cp:keywords/>
  <dc:description/>
  <cp:lastModifiedBy>Ward, Kevin</cp:lastModifiedBy>
  <cp:revision>2</cp:revision>
  <dcterms:created xsi:type="dcterms:W3CDTF">2020-07-30T17:48:00Z</dcterms:created>
  <dcterms:modified xsi:type="dcterms:W3CDTF">2020-07-30T17:48:00Z</dcterms:modified>
</cp:coreProperties>
</file>