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921572" w14:textId="6867E9E2" w:rsidR="00EE5A29" w:rsidRDefault="009323C5" w:rsidP="00036613">
      <w:pPr>
        <w:spacing w:after="0"/>
        <w:jc w:val="center"/>
        <w:rPr>
          <w:b/>
          <w:sz w:val="28"/>
        </w:rPr>
      </w:pPr>
      <w:r>
        <w:rPr>
          <w:rFonts w:eastAsia="Times New Roman"/>
          <w:noProof/>
        </w:rPr>
        <w:drawing>
          <wp:anchor distT="0" distB="0" distL="114300" distR="114300" simplePos="0" relativeHeight="251660288" behindDoc="0" locked="0" layoutInCell="1" allowOverlap="1" wp14:anchorId="16179DB5" wp14:editId="36B08BAD">
            <wp:simplePos x="0" y="0"/>
            <wp:positionH relativeFrom="margin">
              <wp:posOffset>7147007</wp:posOffset>
            </wp:positionH>
            <wp:positionV relativeFrom="paragraph">
              <wp:posOffset>-229926</wp:posOffset>
            </wp:positionV>
            <wp:extent cx="668951" cy="596348"/>
            <wp:effectExtent l="0" t="0" r="0" b="0"/>
            <wp:wrapNone/>
            <wp:docPr id="2" name="Picture 2" descr="cid:A59D22E3-33C3-481B-8910-1D08CB898EC1-L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A59D22E3-33C3-481B-8910-1D08CB898EC1-L0-001"/>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668951" cy="596348"/>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eastAsia="Times New Roman"/>
          <w:noProof/>
        </w:rPr>
        <w:drawing>
          <wp:anchor distT="0" distB="0" distL="114300" distR="114300" simplePos="0" relativeHeight="251658240" behindDoc="0" locked="0" layoutInCell="1" allowOverlap="1" wp14:anchorId="4241E66E" wp14:editId="24E450AE">
            <wp:simplePos x="0" y="0"/>
            <wp:positionH relativeFrom="margin">
              <wp:posOffset>1550946</wp:posOffset>
            </wp:positionH>
            <wp:positionV relativeFrom="paragraph">
              <wp:posOffset>-241383</wp:posOffset>
            </wp:positionV>
            <wp:extent cx="668951" cy="596348"/>
            <wp:effectExtent l="0" t="0" r="0" b="0"/>
            <wp:wrapNone/>
            <wp:docPr id="1" name="Picture 1" descr="cid:A59D22E3-33C3-481B-8910-1D08CB898EC1-L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A59D22E3-33C3-481B-8910-1D08CB898EC1-L0-001"/>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668951" cy="59634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512E0" w:rsidRPr="00B512E0">
        <w:rPr>
          <w:b/>
          <w:sz w:val="28"/>
        </w:rPr>
        <w:t>Houston County Schools</w:t>
      </w:r>
      <w:r w:rsidR="00EE5A29">
        <w:rPr>
          <w:b/>
          <w:sz w:val="28"/>
        </w:rPr>
        <w:t xml:space="preserve"> 6-12 Grade ELA</w:t>
      </w:r>
      <w:r w:rsidR="00B512E0" w:rsidRPr="00B512E0">
        <w:rPr>
          <w:b/>
          <w:sz w:val="28"/>
        </w:rPr>
        <w:t xml:space="preserve"> Lesson Supplement</w:t>
      </w:r>
      <w:r w:rsidR="00036613">
        <w:rPr>
          <w:b/>
          <w:sz w:val="28"/>
        </w:rPr>
        <w:t xml:space="preserve">: </w:t>
      </w:r>
    </w:p>
    <w:p w14:paraId="6C45FB95" w14:textId="7C62277E" w:rsidR="00F63B0B" w:rsidRDefault="00036613" w:rsidP="00036613">
      <w:pPr>
        <w:spacing w:after="0"/>
        <w:jc w:val="center"/>
        <w:rPr>
          <w:b/>
          <w:sz w:val="28"/>
        </w:rPr>
      </w:pPr>
      <w:r>
        <w:rPr>
          <w:b/>
          <w:sz w:val="28"/>
        </w:rPr>
        <w:t>Ten</w:t>
      </w:r>
      <w:r w:rsidR="00F63B0B">
        <w:rPr>
          <w:b/>
          <w:sz w:val="28"/>
        </w:rPr>
        <w:t xml:space="preserve"> Days of Reading, Writing, Thinking, and More</w:t>
      </w:r>
    </w:p>
    <w:p w14:paraId="4C6DBBF0" w14:textId="22A9858D" w:rsidR="00EE5A29" w:rsidRPr="00EE5A29" w:rsidRDefault="007B1688" w:rsidP="00036613">
      <w:pPr>
        <w:spacing w:after="0"/>
        <w:jc w:val="center"/>
        <w:rPr>
          <w:b/>
          <w:i/>
          <w:sz w:val="20"/>
        </w:rPr>
      </w:pPr>
      <w:r>
        <w:rPr>
          <w:b/>
          <w:i/>
          <w:sz w:val="20"/>
        </w:rPr>
        <w:t xml:space="preserve">**We are </w:t>
      </w:r>
      <w:r w:rsidR="00EE5A29" w:rsidRPr="00EE5A29">
        <w:rPr>
          <w:b/>
          <w:i/>
          <w:sz w:val="20"/>
        </w:rPr>
        <w:t>appreciative to the authors and educational</w:t>
      </w:r>
      <w:r w:rsidR="00EE5A29">
        <w:rPr>
          <w:b/>
          <w:i/>
          <w:sz w:val="20"/>
        </w:rPr>
        <w:t xml:space="preserve"> companies who have </w:t>
      </w:r>
      <w:r w:rsidR="00EE5A29" w:rsidRPr="00EE5A29">
        <w:rPr>
          <w:b/>
          <w:i/>
          <w:sz w:val="20"/>
        </w:rPr>
        <w:t>willin</w:t>
      </w:r>
      <w:r w:rsidR="00EE5A29">
        <w:rPr>
          <w:b/>
          <w:i/>
          <w:sz w:val="20"/>
        </w:rPr>
        <w:t xml:space="preserve">gly shared during this time. The </w:t>
      </w:r>
      <w:r w:rsidR="00EE5A29" w:rsidRPr="00EE5A29">
        <w:rPr>
          <w:b/>
          <w:i/>
          <w:sz w:val="20"/>
        </w:rPr>
        <w:t xml:space="preserve">resources </w:t>
      </w:r>
      <w:r w:rsidR="00EE5A29">
        <w:rPr>
          <w:b/>
          <w:i/>
          <w:sz w:val="20"/>
        </w:rPr>
        <w:t xml:space="preserve">listed </w:t>
      </w:r>
      <w:r w:rsidR="00EE5A29" w:rsidRPr="00EE5A29">
        <w:rPr>
          <w:b/>
          <w:i/>
          <w:sz w:val="20"/>
        </w:rPr>
        <w:t>are from third party sites. While we have done our best to vet all the reso</w:t>
      </w:r>
      <w:r w:rsidR="00EE5A29">
        <w:rPr>
          <w:b/>
          <w:i/>
          <w:sz w:val="20"/>
        </w:rPr>
        <w:t>urces, please preview</w:t>
      </w:r>
      <w:r w:rsidR="00EE5A29" w:rsidRPr="00EE5A29">
        <w:rPr>
          <w:b/>
          <w:i/>
          <w:sz w:val="20"/>
        </w:rPr>
        <w:t xml:space="preserve"> content to make sure it is appropriate for your child. We have no control over content changes, advertisements, etc.</w:t>
      </w:r>
      <w:r>
        <w:rPr>
          <w:b/>
          <w:i/>
          <w:sz w:val="20"/>
        </w:rPr>
        <w:t xml:space="preserve"> made after we reviewed these sites.</w:t>
      </w:r>
      <w:r w:rsidR="00EE5A29" w:rsidRPr="00EE5A29">
        <w:rPr>
          <w:b/>
          <w:i/>
          <w:sz w:val="20"/>
        </w:rPr>
        <w:t>**</w:t>
      </w:r>
    </w:p>
    <w:tbl>
      <w:tblPr>
        <w:tblStyle w:val="TableGrid"/>
        <w:tblW w:w="0" w:type="auto"/>
        <w:tblLook w:val="04A0" w:firstRow="1" w:lastRow="0" w:firstColumn="1" w:lastColumn="0" w:noHBand="0" w:noVBand="1"/>
      </w:tblPr>
      <w:tblGrid>
        <w:gridCol w:w="2335"/>
        <w:gridCol w:w="2411"/>
        <w:gridCol w:w="2411"/>
        <w:gridCol w:w="2411"/>
        <w:gridCol w:w="2411"/>
        <w:gridCol w:w="2411"/>
      </w:tblGrid>
      <w:tr w:rsidR="00B512E0" w14:paraId="7640291E" w14:textId="77777777" w:rsidTr="00B512E0">
        <w:tc>
          <w:tcPr>
            <w:tcW w:w="2335" w:type="dxa"/>
          </w:tcPr>
          <w:p w14:paraId="2FEFE841" w14:textId="12B03014" w:rsidR="00B512E0" w:rsidRDefault="00B512E0"/>
        </w:tc>
        <w:tc>
          <w:tcPr>
            <w:tcW w:w="2411" w:type="dxa"/>
          </w:tcPr>
          <w:p w14:paraId="21ADE214" w14:textId="0E68C4E6" w:rsidR="00B512E0" w:rsidRPr="009A0DFB" w:rsidRDefault="00B512E0" w:rsidP="009A0DFB">
            <w:pPr>
              <w:jc w:val="center"/>
              <w:rPr>
                <w:b/>
              </w:rPr>
            </w:pPr>
            <w:r w:rsidRPr="009A0DFB">
              <w:rPr>
                <w:b/>
              </w:rPr>
              <w:t>DAY 1</w:t>
            </w:r>
            <w:r w:rsidR="000B0834" w:rsidRPr="009A0DFB">
              <w:rPr>
                <w:b/>
              </w:rPr>
              <w:t>-2</w:t>
            </w:r>
          </w:p>
        </w:tc>
        <w:tc>
          <w:tcPr>
            <w:tcW w:w="2411" w:type="dxa"/>
          </w:tcPr>
          <w:p w14:paraId="26C6D24A" w14:textId="0AEAC3BA" w:rsidR="00B512E0" w:rsidRPr="009A0DFB" w:rsidRDefault="000B0834" w:rsidP="009A0DFB">
            <w:pPr>
              <w:jc w:val="center"/>
              <w:rPr>
                <w:b/>
              </w:rPr>
            </w:pPr>
            <w:r w:rsidRPr="009A0DFB">
              <w:rPr>
                <w:b/>
              </w:rPr>
              <w:t>DAY 3-4</w:t>
            </w:r>
          </w:p>
        </w:tc>
        <w:tc>
          <w:tcPr>
            <w:tcW w:w="2411" w:type="dxa"/>
          </w:tcPr>
          <w:p w14:paraId="347E1D20" w14:textId="1EC903EC" w:rsidR="00B512E0" w:rsidRPr="009A0DFB" w:rsidRDefault="000B0834" w:rsidP="009A0DFB">
            <w:pPr>
              <w:jc w:val="center"/>
              <w:rPr>
                <w:b/>
              </w:rPr>
            </w:pPr>
            <w:r w:rsidRPr="009A0DFB">
              <w:rPr>
                <w:b/>
              </w:rPr>
              <w:t>DAY 5-6</w:t>
            </w:r>
          </w:p>
        </w:tc>
        <w:tc>
          <w:tcPr>
            <w:tcW w:w="2411" w:type="dxa"/>
          </w:tcPr>
          <w:p w14:paraId="65302FF6" w14:textId="1316F6D8" w:rsidR="00B512E0" w:rsidRPr="009A0DFB" w:rsidRDefault="000B0834" w:rsidP="009A0DFB">
            <w:pPr>
              <w:jc w:val="center"/>
              <w:rPr>
                <w:b/>
              </w:rPr>
            </w:pPr>
            <w:r w:rsidRPr="009A0DFB">
              <w:rPr>
                <w:b/>
              </w:rPr>
              <w:t>DAY 7-8</w:t>
            </w:r>
          </w:p>
        </w:tc>
        <w:tc>
          <w:tcPr>
            <w:tcW w:w="2411" w:type="dxa"/>
          </w:tcPr>
          <w:p w14:paraId="04ACDA52" w14:textId="493BB48B" w:rsidR="00B512E0" w:rsidRPr="009A0DFB" w:rsidRDefault="000B0834" w:rsidP="009A0DFB">
            <w:pPr>
              <w:jc w:val="center"/>
              <w:rPr>
                <w:b/>
              </w:rPr>
            </w:pPr>
            <w:r w:rsidRPr="009A0DFB">
              <w:rPr>
                <w:b/>
              </w:rPr>
              <w:t>DAY 9-10</w:t>
            </w:r>
          </w:p>
        </w:tc>
      </w:tr>
      <w:tr w:rsidR="00B512E0" w:rsidRPr="00036613" w14:paraId="56C4A64A" w14:textId="77777777" w:rsidTr="00B512E0">
        <w:tc>
          <w:tcPr>
            <w:tcW w:w="2335" w:type="dxa"/>
          </w:tcPr>
          <w:p w14:paraId="16765FFC" w14:textId="62F8AC3C" w:rsidR="00B512E0" w:rsidRPr="00036613" w:rsidRDefault="00CB6061">
            <w:pPr>
              <w:rPr>
                <w:b/>
                <w:sz w:val="20"/>
                <w:szCs w:val="20"/>
              </w:rPr>
            </w:pPr>
            <w:r w:rsidRPr="00036613">
              <w:rPr>
                <w:b/>
                <w:sz w:val="20"/>
                <w:szCs w:val="20"/>
              </w:rPr>
              <w:t>Lesson</w:t>
            </w:r>
          </w:p>
        </w:tc>
        <w:tc>
          <w:tcPr>
            <w:tcW w:w="2411" w:type="dxa"/>
          </w:tcPr>
          <w:p w14:paraId="564CF23B" w14:textId="77777777" w:rsidR="00B512E0" w:rsidRPr="00036613" w:rsidRDefault="00CB6061">
            <w:pPr>
              <w:rPr>
                <w:sz w:val="20"/>
                <w:szCs w:val="20"/>
              </w:rPr>
            </w:pPr>
            <w:r w:rsidRPr="00036613">
              <w:rPr>
                <w:sz w:val="20"/>
                <w:szCs w:val="20"/>
              </w:rPr>
              <w:t xml:space="preserve">Scholastic: </w:t>
            </w:r>
            <w:hyperlink r:id="rId9" w:history="1">
              <w:r w:rsidRPr="00036613">
                <w:rPr>
                  <w:rStyle w:val="Hyperlink"/>
                  <w:sz w:val="20"/>
                  <w:szCs w:val="20"/>
                </w:rPr>
                <w:t>Celebrating Differences</w:t>
              </w:r>
            </w:hyperlink>
          </w:p>
        </w:tc>
        <w:tc>
          <w:tcPr>
            <w:tcW w:w="2411" w:type="dxa"/>
          </w:tcPr>
          <w:p w14:paraId="60F5974D" w14:textId="5D7B8A2D" w:rsidR="00B512E0" w:rsidRPr="00036613" w:rsidRDefault="000B0834">
            <w:pPr>
              <w:rPr>
                <w:sz w:val="20"/>
                <w:szCs w:val="20"/>
              </w:rPr>
            </w:pPr>
            <w:r w:rsidRPr="00036613">
              <w:rPr>
                <w:sz w:val="20"/>
                <w:szCs w:val="20"/>
              </w:rPr>
              <w:t>Khan Academy</w:t>
            </w:r>
            <w:r w:rsidR="00165781">
              <w:rPr>
                <w:sz w:val="20"/>
                <w:szCs w:val="20"/>
              </w:rPr>
              <w:t xml:space="preserve"> (6-8)</w:t>
            </w:r>
            <w:r w:rsidRPr="00036613">
              <w:rPr>
                <w:sz w:val="20"/>
                <w:szCs w:val="20"/>
              </w:rPr>
              <w:t xml:space="preserve">: </w:t>
            </w:r>
            <w:hyperlink r:id="rId10" w:history="1">
              <w:r w:rsidRPr="00036613">
                <w:rPr>
                  <w:rStyle w:val="Hyperlink"/>
                  <w:sz w:val="20"/>
                  <w:szCs w:val="20"/>
                </w:rPr>
                <w:t>Reading Literature</w:t>
              </w:r>
            </w:hyperlink>
            <w:r w:rsidRPr="00036613">
              <w:rPr>
                <w:sz w:val="20"/>
                <w:szCs w:val="20"/>
              </w:rPr>
              <w:t xml:space="preserve"> </w:t>
            </w:r>
            <w:r w:rsidR="00EE5A29">
              <w:rPr>
                <w:sz w:val="20"/>
                <w:szCs w:val="20"/>
              </w:rPr>
              <w:t xml:space="preserve">OR </w:t>
            </w:r>
            <w:r w:rsidR="00165781">
              <w:rPr>
                <w:sz w:val="20"/>
                <w:szCs w:val="20"/>
              </w:rPr>
              <w:t xml:space="preserve">Khan Academy (9-12): </w:t>
            </w:r>
            <w:hyperlink r:id="rId11" w:history="1">
              <w:r w:rsidR="00165781" w:rsidRPr="00165781">
                <w:rPr>
                  <w:rStyle w:val="Hyperlink"/>
                  <w:sz w:val="20"/>
                  <w:szCs w:val="20"/>
                </w:rPr>
                <w:t>SAT Reading and Writing Practice</w:t>
              </w:r>
            </w:hyperlink>
          </w:p>
        </w:tc>
        <w:tc>
          <w:tcPr>
            <w:tcW w:w="2411" w:type="dxa"/>
          </w:tcPr>
          <w:p w14:paraId="48BA44F5" w14:textId="32A22FD7" w:rsidR="00B512E0" w:rsidRPr="00036613" w:rsidRDefault="00CB6061">
            <w:pPr>
              <w:rPr>
                <w:sz w:val="20"/>
                <w:szCs w:val="20"/>
              </w:rPr>
            </w:pPr>
            <w:r w:rsidRPr="00036613">
              <w:rPr>
                <w:sz w:val="20"/>
                <w:szCs w:val="20"/>
              </w:rPr>
              <w:t>Sc</w:t>
            </w:r>
            <w:r w:rsidR="006450F3" w:rsidRPr="00036613">
              <w:rPr>
                <w:sz w:val="20"/>
                <w:szCs w:val="20"/>
              </w:rPr>
              <w:t xml:space="preserve">holastic: </w:t>
            </w:r>
            <w:hyperlink r:id="rId12" w:anchor="960L" w:history="1">
              <w:r w:rsidR="006450F3" w:rsidRPr="00036613">
                <w:rPr>
                  <w:rStyle w:val="Hyperlink"/>
                  <w:sz w:val="20"/>
                  <w:szCs w:val="20"/>
                </w:rPr>
                <w:t>Girl Hero of the American Revolution</w:t>
              </w:r>
            </w:hyperlink>
          </w:p>
        </w:tc>
        <w:tc>
          <w:tcPr>
            <w:tcW w:w="2411" w:type="dxa"/>
          </w:tcPr>
          <w:p w14:paraId="2CF438A2" w14:textId="015C9F34" w:rsidR="00B512E0" w:rsidRPr="00036613" w:rsidRDefault="00A304DF">
            <w:pPr>
              <w:rPr>
                <w:sz w:val="20"/>
                <w:szCs w:val="20"/>
              </w:rPr>
            </w:pPr>
            <w:r w:rsidRPr="00036613">
              <w:rPr>
                <w:sz w:val="20"/>
                <w:szCs w:val="20"/>
              </w:rPr>
              <w:t xml:space="preserve">Scholastic: </w:t>
            </w:r>
            <w:hyperlink r:id="rId13" w:anchor="On%20Level" w:history="1">
              <w:r w:rsidRPr="00036613">
                <w:rPr>
                  <w:rStyle w:val="Hyperlink"/>
                  <w:sz w:val="20"/>
                  <w:szCs w:val="20"/>
                </w:rPr>
                <w:t>Escape from Alcatraz</w:t>
              </w:r>
            </w:hyperlink>
          </w:p>
        </w:tc>
        <w:tc>
          <w:tcPr>
            <w:tcW w:w="2411" w:type="dxa"/>
          </w:tcPr>
          <w:p w14:paraId="302D5939" w14:textId="33DF4F6A" w:rsidR="00B512E0" w:rsidRPr="00036613" w:rsidRDefault="00165781">
            <w:pPr>
              <w:rPr>
                <w:sz w:val="20"/>
                <w:szCs w:val="20"/>
              </w:rPr>
            </w:pPr>
            <w:r w:rsidRPr="00036613">
              <w:rPr>
                <w:sz w:val="20"/>
                <w:szCs w:val="20"/>
              </w:rPr>
              <w:t>Khan Academy</w:t>
            </w:r>
            <w:r>
              <w:rPr>
                <w:sz w:val="20"/>
                <w:szCs w:val="20"/>
              </w:rPr>
              <w:t xml:space="preserve"> (6-8)</w:t>
            </w:r>
            <w:r w:rsidRPr="00036613">
              <w:rPr>
                <w:sz w:val="20"/>
                <w:szCs w:val="20"/>
              </w:rPr>
              <w:t xml:space="preserve">: </w:t>
            </w:r>
            <w:hyperlink r:id="rId14" w:history="1">
              <w:r w:rsidRPr="00036613">
                <w:rPr>
                  <w:rStyle w:val="Hyperlink"/>
                  <w:sz w:val="20"/>
                  <w:szCs w:val="20"/>
                </w:rPr>
                <w:t>Reading Literature</w:t>
              </w:r>
            </w:hyperlink>
            <w:r w:rsidRPr="00036613">
              <w:rPr>
                <w:sz w:val="20"/>
                <w:szCs w:val="20"/>
              </w:rPr>
              <w:t xml:space="preserve"> </w:t>
            </w:r>
            <w:r>
              <w:rPr>
                <w:sz w:val="20"/>
                <w:szCs w:val="20"/>
              </w:rPr>
              <w:t xml:space="preserve">OR Khan Academy (9-12): </w:t>
            </w:r>
            <w:hyperlink r:id="rId15" w:history="1">
              <w:r w:rsidRPr="00165781">
                <w:rPr>
                  <w:rStyle w:val="Hyperlink"/>
                  <w:sz w:val="20"/>
                  <w:szCs w:val="20"/>
                </w:rPr>
                <w:t>SAT Reading and Writing Practice</w:t>
              </w:r>
            </w:hyperlink>
          </w:p>
        </w:tc>
      </w:tr>
      <w:tr w:rsidR="00CB6061" w:rsidRPr="00036613" w14:paraId="049900A8" w14:textId="77777777" w:rsidTr="00B512E0">
        <w:tc>
          <w:tcPr>
            <w:tcW w:w="2335" w:type="dxa"/>
          </w:tcPr>
          <w:p w14:paraId="512C42C4" w14:textId="77777777" w:rsidR="00CB6061" w:rsidRPr="00036613" w:rsidRDefault="00CB6061">
            <w:pPr>
              <w:rPr>
                <w:b/>
                <w:sz w:val="20"/>
                <w:szCs w:val="20"/>
              </w:rPr>
            </w:pPr>
            <w:r w:rsidRPr="00036613">
              <w:rPr>
                <w:b/>
                <w:sz w:val="20"/>
                <w:szCs w:val="20"/>
              </w:rPr>
              <w:t>Vocabulary Extension</w:t>
            </w:r>
          </w:p>
        </w:tc>
        <w:tc>
          <w:tcPr>
            <w:tcW w:w="2411" w:type="dxa"/>
          </w:tcPr>
          <w:p w14:paraId="2A0A49E6" w14:textId="666D29E0" w:rsidR="00CB6061" w:rsidRPr="00036613" w:rsidRDefault="00B5058F">
            <w:pPr>
              <w:rPr>
                <w:sz w:val="20"/>
                <w:szCs w:val="20"/>
              </w:rPr>
            </w:pPr>
            <w:r w:rsidRPr="00036613">
              <w:rPr>
                <w:sz w:val="20"/>
                <w:szCs w:val="20"/>
              </w:rPr>
              <w:t xml:space="preserve">BrainPop: </w:t>
            </w:r>
            <w:hyperlink r:id="rId16" w:history="1">
              <w:r w:rsidRPr="00036613">
                <w:rPr>
                  <w:rStyle w:val="Hyperlink"/>
                  <w:sz w:val="20"/>
                  <w:szCs w:val="20"/>
                </w:rPr>
                <w:t>Antonyms, Synonyms, &amp; Homonyms</w:t>
              </w:r>
            </w:hyperlink>
          </w:p>
        </w:tc>
        <w:tc>
          <w:tcPr>
            <w:tcW w:w="2411" w:type="dxa"/>
          </w:tcPr>
          <w:p w14:paraId="67C1B739" w14:textId="085CFF9E" w:rsidR="00CB6061" w:rsidRPr="00036613" w:rsidRDefault="000B0834">
            <w:pPr>
              <w:rPr>
                <w:sz w:val="20"/>
                <w:szCs w:val="20"/>
              </w:rPr>
            </w:pPr>
            <w:r w:rsidRPr="00036613">
              <w:rPr>
                <w:sz w:val="20"/>
                <w:szCs w:val="20"/>
              </w:rPr>
              <w:t xml:space="preserve">Khan Academy: </w:t>
            </w:r>
            <w:hyperlink r:id="rId17" w:history="1">
              <w:r w:rsidRPr="00036613">
                <w:rPr>
                  <w:rStyle w:val="Hyperlink"/>
                  <w:sz w:val="20"/>
                  <w:szCs w:val="20"/>
                </w:rPr>
                <w:t>Vocabulary</w:t>
              </w:r>
            </w:hyperlink>
          </w:p>
        </w:tc>
        <w:tc>
          <w:tcPr>
            <w:tcW w:w="2411" w:type="dxa"/>
          </w:tcPr>
          <w:p w14:paraId="0D9EE82B" w14:textId="6B88E587" w:rsidR="00CB6061" w:rsidRPr="00036613" w:rsidRDefault="00B5058F">
            <w:pPr>
              <w:rPr>
                <w:sz w:val="20"/>
                <w:szCs w:val="20"/>
              </w:rPr>
            </w:pPr>
            <w:r w:rsidRPr="00036613">
              <w:rPr>
                <w:sz w:val="20"/>
                <w:szCs w:val="20"/>
              </w:rPr>
              <w:t xml:space="preserve">BrainPop: </w:t>
            </w:r>
            <w:hyperlink r:id="rId18" w:history="1">
              <w:r w:rsidRPr="00036613">
                <w:rPr>
                  <w:rStyle w:val="Hyperlink"/>
                  <w:sz w:val="20"/>
                  <w:szCs w:val="20"/>
                </w:rPr>
                <w:t>Roots, Prefixes, &amp; Suffixes</w:t>
              </w:r>
            </w:hyperlink>
            <w:bookmarkStart w:id="0" w:name="_GoBack"/>
            <w:bookmarkEnd w:id="0"/>
          </w:p>
        </w:tc>
        <w:tc>
          <w:tcPr>
            <w:tcW w:w="2411" w:type="dxa"/>
          </w:tcPr>
          <w:p w14:paraId="243D60A9" w14:textId="4A6DC9D4" w:rsidR="00CB6061" w:rsidRPr="00036613" w:rsidRDefault="000B0834">
            <w:pPr>
              <w:rPr>
                <w:sz w:val="20"/>
                <w:szCs w:val="20"/>
              </w:rPr>
            </w:pPr>
            <w:r w:rsidRPr="00036613">
              <w:rPr>
                <w:sz w:val="20"/>
                <w:szCs w:val="20"/>
              </w:rPr>
              <w:t xml:space="preserve">Khan Academy: </w:t>
            </w:r>
            <w:hyperlink r:id="rId19" w:history="1">
              <w:r w:rsidRPr="00036613">
                <w:rPr>
                  <w:rStyle w:val="Hyperlink"/>
                  <w:sz w:val="20"/>
                  <w:szCs w:val="20"/>
                </w:rPr>
                <w:t>Vocabulary</w:t>
              </w:r>
            </w:hyperlink>
          </w:p>
        </w:tc>
        <w:tc>
          <w:tcPr>
            <w:tcW w:w="2411" w:type="dxa"/>
          </w:tcPr>
          <w:p w14:paraId="61B1FF38" w14:textId="08AE3963" w:rsidR="00CB6061" w:rsidRPr="00036613" w:rsidRDefault="00B5058F">
            <w:pPr>
              <w:rPr>
                <w:sz w:val="20"/>
                <w:szCs w:val="20"/>
              </w:rPr>
            </w:pPr>
            <w:r w:rsidRPr="00036613">
              <w:rPr>
                <w:sz w:val="20"/>
                <w:szCs w:val="20"/>
              </w:rPr>
              <w:t xml:space="preserve">BrainPop: </w:t>
            </w:r>
            <w:hyperlink r:id="rId20" w:history="1">
              <w:r w:rsidRPr="00036613">
                <w:rPr>
                  <w:rStyle w:val="Hyperlink"/>
                  <w:sz w:val="20"/>
                  <w:szCs w:val="20"/>
                </w:rPr>
                <w:t>Etymology</w:t>
              </w:r>
            </w:hyperlink>
          </w:p>
        </w:tc>
      </w:tr>
      <w:tr w:rsidR="000B0834" w:rsidRPr="00036613" w14:paraId="74F98E15" w14:textId="77777777" w:rsidTr="004A6549">
        <w:tc>
          <w:tcPr>
            <w:tcW w:w="2335" w:type="dxa"/>
          </w:tcPr>
          <w:p w14:paraId="41B49448" w14:textId="194A517D" w:rsidR="000B0834" w:rsidRPr="00036613" w:rsidRDefault="000B0834">
            <w:pPr>
              <w:rPr>
                <w:b/>
                <w:sz w:val="20"/>
                <w:szCs w:val="20"/>
              </w:rPr>
            </w:pPr>
            <w:r w:rsidRPr="00036613">
              <w:rPr>
                <w:b/>
                <w:sz w:val="20"/>
                <w:szCs w:val="20"/>
              </w:rPr>
              <w:t>Grammar Extension</w:t>
            </w:r>
          </w:p>
        </w:tc>
        <w:tc>
          <w:tcPr>
            <w:tcW w:w="2411" w:type="dxa"/>
          </w:tcPr>
          <w:p w14:paraId="47A97735" w14:textId="1E3E4E39" w:rsidR="000B0834" w:rsidRPr="00036613" w:rsidRDefault="000B0834" w:rsidP="00B5058F">
            <w:pPr>
              <w:rPr>
                <w:sz w:val="20"/>
                <w:szCs w:val="20"/>
              </w:rPr>
            </w:pPr>
            <w:r w:rsidRPr="00036613">
              <w:rPr>
                <w:sz w:val="20"/>
                <w:szCs w:val="20"/>
              </w:rPr>
              <w:t xml:space="preserve">BrainPop: </w:t>
            </w:r>
            <w:hyperlink r:id="rId21" w:history="1">
              <w:r w:rsidRPr="00036613">
                <w:rPr>
                  <w:rStyle w:val="Hyperlink"/>
                  <w:sz w:val="20"/>
                  <w:szCs w:val="20"/>
                </w:rPr>
                <w:t>Parts of Speech</w:t>
              </w:r>
            </w:hyperlink>
          </w:p>
        </w:tc>
        <w:tc>
          <w:tcPr>
            <w:tcW w:w="7233" w:type="dxa"/>
            <w:gridSpan w:val="3"/>
          </w:tcPr>
          <w:p w14:paraId="5E6C14BE" w14:textId="72EE03B1" w:rsidR="000B0834" w:rsidRPr="00036613" w:rsidRDefault="000B0834">
            <w:pPr>
              <w:rPr>
                <w:sz w:val="20"/>
                <w:szCs w:val="20"/>
              </w:rPr>
            </w:pPr>
            <w:r w:rsidRPr="00036613">
              <w:rPr>
                <w:sz w:val="20"/>
                <w:szCs w:val="20"/>
              </w:rPr>
              <w:t xml:space="preserve">Khan Academy: </w:t>
            </w:r>
            <w:hyperlink r:id="rId22" w:history="1">
              <w:r w:rsidRPr="00036613">
                <w:rPr>
                  <w:rStyle w:val="Hyperlink"/>
                  <w:sz w:val="20"/>
                  <w:szCs w:val="20"/>
                </w:rPr>
                <w:t>Parts of Speech</w:t>
              </w:r>
            </w:hyperlink>
            <w:r w:rsidRPr="00036613">
              <w:rPr>
                <w:sz w:val="20"/>
                <w:szCs w:val="20"/>
              </w:rPr>
              <w:t xml:space="preserve"> </w:t>
            </w:r>
          </w:p>
        </w:tc>
        <w:tc>
          <w:tcPr>
            <w:tcW w:w="2411" w:type="dxa"/>
          </w:tcPr>
          <w:p w14:paraId="736496C9" w14:textId="145C67D1" w:rsidR="000B0834" w:rsidRPr="00036613" w:rsidRDefault="000B0834">
            <w:pPr>
              <w:rPr>
                <w:sz w:val="20"/>
                <w:szCs w:val="20"/>
              </w:rPr>
            </w:pPr>
            <w:r w:rsidRPr="00036613">
              <w:rPr>
                <w:sz w:val="20"/>
                <w:szCs w:val="20"/>
              </w:rPr>
              <w:t xml:space="preserve">BrainPop: </w:t>
            </w:r>
            <w:hyperlink r:id="rId23" w:history="1">
              <w:r w:rsidRPr="00036613">
                <w:rPr>
                  <w:rStyle w:val="Hyperlink"/>
                  <w:sz w:val="20"/>
                  <w:szCs w:val="20"/>
                </w:rPr>
                <w:t>Dialogue</w:t>
              </w:r>
            </w:hyperlink>
          </w:p>
        </w:tc>
      </w:tr>
      <w:tr w:rsidR="002E4F88" w:rsidRPr="00036613" w14:paraId="32D0B256" w14:textId="77777777" w:rsidTr="007076C3">
        <w:tc>
          <w:tcPr>
            <w:tcW w:w="2335" w:type="dxa"/>
          </w:tcPr>
          <w:p w14:paraId="7CBAE36D" w14:textId="77777777" w:rsidR="002E4F88" w:rsidRPr="00036613" w:rsidRDefault="002E4F88">
            <w:pPr>
              <w:rPr>
                <w:b/>
                <w:sz w:val="20"/>
                <w:szCs w:val="20"/>
              </w:rPr>
            </w:pPr>
            <w:r w:rsidRPr="00036613">
              <w:rPr>
                <w:b/>
                <w:sz w:val="20"/>
                <w:szCs w:val="20"/>
              </w:rPr>
              <w:t>Reading Extension</w:t>
            </w:r>
          </w:p>
        </w:tc>
        <w:tc>
          <w:tcPr>
            <w:tcW w:w="12055" w:type="dxa"/>
            <w:gridSpan w:val="5"/>
          </w:tcPr>
          <w:p w14:paraId="3879C6E9" w14:textId="4FE38B3D" w:rsidR="002E4F88" w:rsidRPr="00036613" w:rsidRDefault="000B0834">
            <w:pPr>
              <w:rPr>
                <w:sz w:val="20"/>
                <w:szCs w:val="20"/>
              </w:rPr>
            </w:pPr>
            <w:r w:rsidRPr="00036613">
              <w:rPr>
                <w:sz w:val="20"/>
                <w:szCs w:val="20"/>
              </w:rPr>
              <w:t>Choose one of the Read Aloud Choices below.</w:t>
            </w:r>
          </w:p>
        </w:tc>
      </w:tr>
      <w:tr w:rsidR="00CB6061" w:rsidRPr="00036613" w14:paraId="1EC5FCB0" w14:textId="77777777" w:rsidTr="00B512E0">
        <w:tc>
          <w:tcPr>
            <w:tcW w:w="2335" w:type="dxa"/>
            <w:vMerge w:val="restart"/>
          </w:tcPr>
          <w:p w14:paraId="5A45D8D0" w14:textId="77777777" w:rsidR="00CB6061" w:rsidRPr="00036613" w:rsidRDefault="00CB6061">
            <w:pPr>
              <w:rPr>
                <w:b/>
                <w:sz w:val="20"/>
                <w:szCs w:val="20"/>
              </w:rPr>
            </w:pPr>
            <w:r w:rsidRPr="00036613">
              <w:rPr>
                <w:b/>
                <w:sz w:val="20"/>
                <w:szCs w:val="20"/>
              </w:rPr>
              <w:t>Writing Extension</w:t>
            </w:r>
          </w:p>
        </w:tc>
        <w:tc>
          <w:tcPr>
            <w:tcW w:w="2411" w:type="dxa"/>
          </w:tcPr>
          <w:p w14:paraId="449B8259" w14:textId="77777777" w:rsidR="00CB6061" w:rsidRPr="00036613" w:rsidRDefault="007B1688">
            <w:pPr>
              <w:rPr>
                <w:sz w:val="20"/>
                <w:szCs w:val="20"/>
              </w:rPr>
            </w:pPr>
            <w:hyperlink r:id="rId24" w:history="1">
              <w:r w:rsidR="00CB6061" w:rsidRPr="00036613">
                <w:rPr>
                  <w:rStyle w:val="Hyperlink"/>
                  <w:sz w:val="20"/>
                  <w:szCs w:val="20"/>
                </w:rPr>
                <w:t>Watch Author Veera Hiranandani talk on character.</w:t>
              </w:r>
            </w:hyperlink>
          </w:p>
        </w:tc>
        <w:tc>
          <w:tcPr>
            <w:tcW w:w="2411" w:type="dxa"/>
          </w:tcPr>
          <w:p w14:paraId="1CE4618F" w14:textId="77777777" w:rsidR="00CB6061" w:rsidRPr="00036613" w:rsidRDefault="007B1688">
            <w:pPr>
              <w:rPr>
                <w:sz w:val="20"/>
                <w:szCs w:val="20"/>
              </w:rPr>
            </w:pPr>
            <w:hyperlink r:id="rId25" w:history="1">
              <w:r w:rsidR="00CB6061" w:rsidRPr="00036613">
                <w:rPr>
                  <w:rStyle w:val="Hyperlink"/>
                  <w:sz w:val="20"/>
                  <w:szCs w:val="20"/>
                </w:rPr>
                <w:t>Watch Author Paula Chase talk about unique traits of stories.</w:t>
              </w:r>
            </w:hyperlink>
          </w:p>
        </w:tc>
        <w:tc>
          <w:tcPr>
            <w:tcW w:w="2411" w:type="dxa"/>
          </w:tcPr>
          <w:p w14:paraId="007F5A88" w14:textId="77777777" w:rsidR="00CB6061" w:rsidRPr="00036613" w:rsidRDefault="007B1688">
            <w:pPr>
              <w:rPr>
                <w:sz w:val="20"/>
                <w:szCs w:val="20"/>
              </w:rPr>
            </w:pPr>
            <w:hyperlink r:id="rId26" w:history="1">
              <w:r w:rsidR="00CB6061" w:rsidRPr="00036613">
                <w:rPr>
                  <w:rStyle w:val="Hyperlink"/>
                  <w:sz w:val="20"/>
                  <w:szCs w:val="20"/>
                </w:rPr>
                <w:t>Author Elly Swartz shares tips on how to use emotions to create authentic characters.</w:t>
              </w:r>
            </w:hyperlink>
          </w:p>
        </w:tc>
        <w:tc>
          <w:tcPr>
            <w:tcW w:w="2411" w:type="dxa"/>
          </w:tcPr>
          <w:p w14:paraId="30C0D3FF" w14:textId="77777777" w:rsidR="00CB6061" w:rsidRPr="00036613" w:rsidRDefault="007B1688">
            <w:pPr>
              <w:rPr>
                <w:sz w:val="20"/>
                <w:szCs w:val="20"/>
              </w:rPr>
            </w:pPr>
            <w:hyperlink r:id="rId27" w:history="1">
              <w:r w:rsidR="00CB6061" w:rsidRPr="00036613">
                <w:rPr>
                  <w:rStyle w:val="Hyperlink"/>
                  <w:sz w:val="20"/>
                  <w:szCs w:val="20"/>
                </w:rPr>
                <w:t>Author Chris Tebbetts teaches a lesson a four elements of character.</w:t>
              </w:r>
            </w:hyperlink>
          </w:p>
        </w:tc>
        <w:tc>
          <w:tcPr>
            <w:tcW w:w="2411" w:type="dxa"/>
          </w:tcPr>
          <w:p w14:paraId="7091A724" w14:textId="77777777" w:rsidR="00CB6061" w:rsidRPr="00036613" w:rsidRDefault="007B1688">
            <w:pPr>
              <w:rPr>
                <w:sz w:val="20"/>
                <w:szCs w:val="20"/>
              </w:rPr>
            </w:pPr>
            <w:hyperlink r:id="rId28" w:history="1">
              <w:r w:rsidR="00CB6061" w:rsidRPr="00036613">
                <w:rPr>
                  <w:rStyle w:val="Hyperlink"/>
                  <w:sz w:val="20"/>
                  <w:szCs w:val="20"/>
                </w:rPr>
                <w:t>Watch Author Chris Tebbetts share a lesson on how to create a good beginning for a story.</w:t>
              </w:r>
            </w:hyperlink>
          </w:p>
        </w:tc>
      </w:tr>
      <w:tr w:rsidR="00CB6061" w:rsidRPr="00036613" w14:paraId="7C3CF7FF" w14:textId="77777777" w:rsidTr="00B512E0">
        <w:tc>
          <w:tcPr>
            <w:tcW w:w="2335" w:type="dxa"/>
            <w:vMerge/>
          </w:tcPr>
          <w:p w14:paraId="2C7BBDB0" w14:textId="77777777" w:rsidR="00CB6061" w:rsidRPr="00036613" w:rsidRDefault="00CB6061">
            <w:pPr>
              <w:rPr>
                <w:sz w:val="20"/>
                <w:szCs w:val="20"/>
              </w:rPr>
            </w:pPr>
          </w:p>
        </w:tc>
        <w:tc>
          <w:tcPr>
            <w:tcW w:w="2411" w:type="dxa"/>
          </w:tcPr>
          <w:p w14:paraId="2228C2EF" w14:textId="77777777" w:rsidR="00CB6061" w:rsidRPr="00036613" w:rsidRDefault="00CB6061">
            <w:pPr>
              <w:rPr>
                <w:sz w:val="20"/>
                <w:szCs w:val="20"/>
              </w:rPr>
            </w:pPr>
            <w:r w:rsidRPr="00036613">
              <w:rPr>
                <w:sz w:val="20"/>
                <w:szCs w:val="20"/>
              </w:rPr>
              <w:t>Use what you learned about character and differences to create a graphic story (using template from Scholastic) starring a hero that is different in some way.</w:t>
            </w:r>
          </w:p>
        </w:tc>
        <w:tc>
          <w:tcPr>
            <w:tcW w:w="2411" w:type="dxa"/>
          </w:tcPr>
          <w:p w14:paraId="10CB14EE" w14:textId="77777777" w:rsidR="00CB6061" w:rsidRPr="00036613" w:rsidRDefault="00CB6061">
            <w:pPr>
              <w:rPr>
                <w:sz w:val="20"/>
                <w:szCs w:val="20"/>
              </w:rPr>
            </w:pPr>
            <w:r w:rsidRPr="00036613">
              <w:rPr>
                <w:sz w:val="20"/>
                <w:szCs w:val="20"/>
              </w:rPr>
              <w:t>Create a two slide presentation or story summary (directions in video).</w:t>
            </w:r>
          </w:p>
        </w:tc>
        <w:tc>
          <w:tcPr>
            <w:tcW w:w="2411" w:type="dxa"/>
          </w:tcPr>
          <w:p w14:paraId="59EEBA96" w14:textId="51F5ECE8" w:rsidR="00CB6061" w:rsidRPr="00036613" w:rsidRDefault="006450F3">
            <w:pPr>
              <w:rPr>
                <w:sz w:val="20"/>
                <w:szCs w:val="20"/>
              </w:rPr>
            </w:pPr>
            <w:r w:rsidRPr="00036613">
              <w:rPr>
                <w:sz w:val="20"/>
                <w:szCs w:val="20"/>
              </w:rPr>
              <w:t xml:space="preserve">Using the information you learned about </w:t>
            </w:r>
            <w:r w:rsidR="00A304DF" w:rsidRPr="00036613">
              <w:rPr>
                <w:sz w:val="20"/>
                <w:szCs w:val="20"/>
              </w:rPr>
              <w:t>Sybil Ludington, the American Revolution, and using emotion to build a character, write a diary entry from Sybil’s perspective on a day in her life.</w:t>
            </w:r>
          </w:p>
        </w:tc>
        <w:tc>
          <w:tcPr>
            <w:tcW w:w="2411" w:type="dxa"/>
          </w:tcPr>
          <w:p w14:paraId="3678FB50" w14:textId="4EA5F87C" w:rsidR="00CB6061" w:rsidRPr="00036613" w:rsidRDefault="00A304DF">
            <w:pPr>
              <w:rPr>
                <w:sz w:val="20"/>
                <w:szCs w:val="20"/>
              </w:rPr>
            </w:pPr>
            <w:r w:rsidRPr="00036613">
              <w:rPr>
                <w:sz w:val="20"/>
                <w:szCs w:val="20"/>
              </w:rPr>
              <w:t>Using details from the article and what you learned about character, write a short story about the escape from Alcatraz from the point of view of Frank Morris or one of the Anglin brothers. Be sure to include their fate—that is, whether they survived or not.</w:t>
            </w:r>
          </w:p>
        </w:tc>
        <w:tc>
          <w:tcPr>
            <w:tcW w:w="2411" w:type="dxa"/>
          </w:tcPr>
          <w:p w14:paraId="5A4DF857" w14:textId="77777777" w:rsidR="00CB6061" w:rsidRPr="00036613" w:rsidRDefault="00CB6061">
            <w:pPr>
              <w:rPr>
                <w:sz w:val="20"/>
                <w:szCs w:val="20"/>
              </w:rPr>
            </w:pPr>
            <w:r w:rsidRPr="00036613">
              <w:rPr>
                <w:sz w:val="20"/>
                <w:szCs w:val="20"/>
              </w:rPr>
              <w:t>Take one of the stories you’ve written this week and add or rewrite the beginning based on what you learned.</w:t>
            </w:r>
          </w:p>
        </w:tc>
      </w:tr>
    </w:tbl>
    <w:p w14:paraId="3D8EAA43" w14:textId="1656EC10" w:rsidR="00036613" w:rsidRPr="00036613" w:rsidRDefault="00036613" w:rsidP="00036613">
      <w:pPr>
        <w:spacing w:after="0"/>
        <w:jc w:val="center"/>
        <w:rPr>
          <w:b/>
          <w:sz w:val="28"/>
          <w:szCs w:val="28"/>
        </w:rPr>
      </w:pPr>
      <w:r w:rsidRPr="00036613">
        <w:rPr>
          <w:b/>
          <w:sz w:val="28"/>
          <w:szCs w:val="28"/>
        </w:rPr>
        <w:t>Parent Resources</w:t>
      </w:r>
    </w:p>
    <w:tbl>
      <w:tblPr>
        <w:tblStyle w:val="TableGrid"/>
        <w:tblW w:w="0" w:type="auto"/>
        <w:tblLook w:val="04A0" w:firstRow="1" w:lastRow="0" w:firstColumn="1" w:lastColumn="0" w:noHBand="0" w:noVBand="1"/>
      </w:tblPr>
      <w:tblGrid>
        <w:gridCol w:w="2055"/>
        <w:gridCol w:w="2055"/>
        <w:gridCol w:w="2056"/>
        <w:gridCol w:w="2056"/>
        <w:gridCol w:w="2056"/>
        <w:gridCol w:w="2056"/>
        <w:gridCol w:w="2056"/>
      </w:tblGrid>
      <w:tr w:rsidR="00036613" w:rsidRPr="00036613" w14:paraId="0CD35C68" w14:textId="77777777" w:rsidTr="003D5AFF">
        <w:tc>
          <w:tcPr>
            <w:tcW w:w="2055" w:type="dxa"/>
          </w:tcPr>
          <w:p w14:paraId="2526B444" w14:textId="77777777" w:rsidR="00036613" w:rsidRPr="00036613" w:rsidRDefault="00036613" w:rsidP="003D5AFF">
            <w:pPr>
              <w:rPr>
                <w:b/>
                <w:sz w:val="20"/>
                <w:szCs w:val="20"/>
              </w:rPr>
            </w:pPr>
            <w:r w:rsidRPr="00036613">
              <w:rPr>
                <w:b/>
                <w:sz w:val="20"/>
                <w:szCs w:val="20"/>
              </w:rPr>
              <w:t>Lesson Planning/Learning at Home</w:t>
            </w:r>
          </w:p>
        </w:tc>
        <w:tc>
          <w:tcPr>
            <w:tcW w:w="2055" w:type="dxa"/>
          </w:tcPr>
          <w:p w14:paraId="58DE6C11" w14:textId="77777777" w:rsidR="00036613" w:rsidRPr="00036613" w:rsidRDefault="007B1688" w:rsidP="003D5AFF">
            <w:pPr>
              <w:rPr>
                <w:sz w:val="20"/>
                <w:szCs w:val="20"/>
              </w:rPr>
            </w:pPr>
            <w:hyperlink r:id="rId29" w:history="1">
              <w:r w:rsidR="00036613" w:rsidRPr="00036613">
                <w:rPr>
                  <w:rStyle w:val="Hyperlink"/>
                  <w:sz w:val="20"/>
                  <w:szCs w:val="20"/>
                </w:rPr>
                <w:t>Kristi Mars post daily lesson plans</w:t>
              </w:r>
            </w:hyperlink>
          </w:p>
        </w:tc>
        <w:tc>
          <w:tcPr>
            <w:tcW w:w="2056" w:type="dxa"/>
          </w:tcPr>
          <w:p w14:paraId="67E4C06F" w14:textId="77777777" w:rsidR="00036613" w:rsidRPr="00036613" w:rsidRDefault="007B1688" w:rsidP="003D5AFF">
            <w:pPr>
              <w:rPr>
                <w:sz w:val="20"/>
                <w:szCs w:val="20"/>
              </w:rPr>
            </w:pPr>
            <w:hyperlink r:id="rId30" w:history="1">
              <w:r w:rsidR="00036613" w:rsidRPr="00036613">
                <w:rPr>
                  <w:rStyle w:val="Hyperlink"/>
                  <w:sz w:val="20"/>
                  <w:szCs w:val="20"/>
                </w:rPr>
                <w:t>Lessons and resources for Special Needs Students</w:t>
              </w:r>
            </w:hyperlink>
          </w:p>
        </w:tc>
        <w:tc>
          <w:tcPr>
            <w:tcW w:w="2056" w:type="dxa"/>
          </w:tcPr>
          <w:p w14:paraId="4DB7509E" w14:textId="77777777" w:rsidR="00036613" w:rsidRPr="00036613" w:rsidRDefault="007B1688" w:rsidP="003D5AFF">
            <w:pPr>
              <w:rPr>
                <w:sz w:val="20"/>
                <w:szCs w:val="20"/>
              </w:rPr>
            </w:pPr>
            <w:hyperlink r:id="rId31" w:history="1">
              <w:r w:rsidR="00036613" w:rsidRPr="00036613">
                <w:rPr>
                  <w:rStyle w:val="Hyperlink"/>
                  <w:sz w:val="20"/>
                  <w:szCs w:val="20"/>
                </w:rPr>
                <w:t>Texts in various languages.</w:t>
              </w:r>
            </w:hyperlink>
          </w:p>
        </w:tc>
        <w:tc>
          <w:tcPr>
            <w:tcW w:w="2056" w:type="dxa"/>
          </w:tcPr>
          <w:p w14:paraId="0C9CA5A1" w14:textId="77777777" w:rsidR="00036613" w:rsidRPr="00036613" w:rsidRDefault="007B1688" w:rsidP="003D5AFF">
            <w:pPr>
              <w:rPr>
                <w:sz w:val="20"/>
                <w:szCs w:val="20"/>
              </w:rPr>
            </w:pPr>
            <w:hyperlink r:id="rId32" w:history="1">
              <w:r w:rsidR="00036613" w:rsidRPr="00036613">
                <w:rPr>
                  <w:rStyle w:val="Hyperlink"/>
                  <w:sz w:val="20"/>
                  <w:szCs w:val="20"/>
                </w:rPr>
                <w:t>Khan Academy provides practical resources for families including a schedule for students aged 4-18.</w:t>
              </w:r>
            </w:hyperlink>
          </w:p>
        </w:tc>
        <w:tc>
          <w:tcPr>
            <w:tcW w:w="2056" w:type="dxa"/>
          </w:tcPr>
          <w:p w14:paraId="708AB800" w14:textId="77777777" w:rsidR="00036613" w:rsidRPr="00036613" w:rsidRDefault="007B1688" w:rsidP="003D5AFF">
            <w:pPr>
              <w:rPr>
                <w:sz w:val="20"/>
                <w:szCs w:val="20"/>
              </w:rPr>
            </w:pPr>
            <w:hyperlink r:id="rId33" w:history="1">
              <w:r w:rsidR="00036613" w:rsidRPr="00036613">
                <w:rPr>
                  <w:rStyle w:val="Hyperlink"/>
                  <w:sz w:val="20"/>
                  <w:szCs w:val="20"/>
                </w:rPr>
                <w:t>100 resources for gifted learners.</w:t>
              </w:r>
            </w:hyperlink>
          </w:p>
        </w:tc>
        <w:tc>
          <w:tcPr>
            <w:tcW w:w="2056" w:type="dxa"/>
          </w:tcPr>
          <w:p w14:paraId="23C9B938" w14:textId="27B45693" w:rsidR="00036613" w:rsidRPr="00036613" w:rsidRDefault="007B1688" w:rsidP="00036613">
            <w:pPr>
              <w:rPr>
                <w:sz w:val="20"/>
                <w:szCs w:val="20"/>
              </w:rPr>
            </w:pPr>
            <w:hyperlink r:id="rId34" w:history="1">
              <w:r w:rsidR="00036613" w:rsidRPr="00036613">
                <w:rPr>
                  <w:rStyle w:val="Hyperlink"/>
                  <w:sz w:val="20"/>
                  <w:szCs w:val="20"/>
                </w:rPr>
                <w:t>The Atlantic’s How Parents can Keep Kids Busy (and Learning) in Quarantine</w:t>
              </w:r>
            </w:hyperlink>
          </w:p>
        </w:tc>
      </w:tr>
      <w:tr w:rsidR="00036613" w:rsidRPr="00036613" w14:paraId="5575E898" w14:textId="77777777" w:rsidTr="003D5AFF">
        <w:tc>
          <w:tcPr>
            <w:tcW w:w="2055" w:type="dxa"/>
          </w:tcPr>
          <w:p w14:paraId="238CCB10" w14:textId="77777777" w:rsidR="00036613" w:rsidRPr="00036613" w:rsidRDefault="00036613" w:rsidP="003D5AFF">
            <w:pPr>
              <w:rPr>
                <w:b/>
                <w:sz w:val="20"/>
                <w:szCs w:val="20"/>
              </w:rPr>
            </w:pPr>
            <w:r w:rsidRPr="00036613">
              <w:rPr>
                <w:b/>
                <w:sz w:val="20"/>
                <w:szCs w:val="20"/>
              </w:rPr>
              <w:t>Explaining and Exploring the Coronavirus</w:t>
            </w:r>
          </w:p>
        </w:tc>
        <w:tc>
          <w:tcPr>
            <w:tcW w:w="2055" w:type="dxa"/>
          </w:tcPr>
          <w:p w14:paraId="6B56F103" w14:textId="77777777" w:rsidR="00036613" w:rsidRPr="00036613" w:rsidRDefault="007B1688" w:rsidP="003D5AFF">
            <w:pPr>
              <w:rPr>
                <w:sz w:val="20"/>
                <w:szCs w:val="20"/>
              </w:rPr>
            </w:pPr>
            <w:hyperlink r:id="rId35" w:history="1">
              <w:r w:rsidR="00036613" w:rsidRPr="00036613">
                <w:rPr>
                  <w:rStyle w:val="Hyperlink"/>
                  <w:sz w:val="20"/>
                  <w:szCs w:val="20"/>
                </w:rPr>
                <w:t>A Comic Exploring the New Coronavirus</w:t>
              </w:r>
            </w:hyperlink>
          </w:p>
        </w:tc>
        <w:tc>
          <w:tcPr>
            <w:tcW w:w="2056" w:type="dxa"/>
          </w:tcPr>
          <w:p w14:paraId="0168F5E2" w14:textId="77777777" w:rsidR="00036613" w:rsidRPr="00036613" w:rsidRDefault="007B1688" w:rsidP="003D5AFF">
            <w:pPr>
              <w:rPr>
                <w:sz w:val="20"/>
                <w:szCs w:val="20"/>
              </w:rPr>
            </w:pPr>
            <w:hyperlink r:id="rId36" w:history="1">
              <w:r w:rsidR="00036613" w:rsidRPr="00036613">
                <w:rPr>
                  <w:rStyle w:val="Hyperlink"/>
                  <w:sz w:val="20"/>
                  <w:szCs w:val="20"/>
                </w:rPr>
                <w:t>Coronavirus PSA: How to Fight the New Bad Guy in Town by Jason Reynolds</w:t>
              </w:r>
            </w:hyperlink>
          </w:p>
        </w:tc>
        <w:tc>
          <w:tcPr>
            <w:tcW w:w="2056" w:type="dxa"/>
          </w:tcPr>
          <w:p w14:paraId="32AD80E5" w14:textId="77777777" w:rsidR="00036613" w:rsidRPr="00036613" w:rsidRDefault="007B1688" w:rsidP="003D5AFF">
            <w:pPr>
              <w:rPr>
                <w:sz w:val="20"/>
                <w:szCs w:val="20"/>
              </w:rPr>
            </w:pPr>
            <w:hyperlink r:id="rId37" w:history="1">
              <w:r w:rsidR="00036613" w:rsidRPr="00036613">
                <w:rPr>
                  <w:rStyle w:val="Hyperlink"/>
                  <w:sz w:val="20"/>
                  <w:szCs w:val="20"/>
                </w:rPr>
                <w:t>PBS NewsHour Extra Coronavirus Student Guide and Discussion Questions</w:t>
              </w:r>
            </w:hyperlink>
          </w:p>
        </w:tc>
        <w:tc>
          <w:tcPr>
            <w:tcW w:w="2056" w:type="dxa"/>
          </w:tcPr>
          <w:p w14:paraId="4536A7F6" w14:textId="77777777" w:rsidR="00036613" w:rsidRPr="00036613" w:rsidRDefault="007B1688" w:rsidP="003D5AFF">
            <w:pPr>
              <w:rPr>
                <w:sz w:val="20"/>
                <w:szCs w:val="20"/>
              </w:rPr>
            </w:pPr>
            <w:hyperlink r:id="rId38" w:history="1">
              <w:r w:rsidR="00036613" w:rsidRPr="00036613">
                <w:rPr>
                  <w:rStyle w:val="Hyperlink"/>
                  <w:sz w:val="20"/>
                  <w:szCs w:val="20"/>
                </w:rPr>
                <w:t>BrainPop video on Coronavirus</w:t>
              </w:r>
            </w:hyperlink>
          </w:p>
        </w:tc>
        <w:tc>
          <w:tcPr>
            <w:tcW w:w="2056" w:type="dxa"/>
          </w:tcPr>
          <w:p w14:paraId="5CD65461" w14:textId="77777777" w:rsidR="00036613" w:rsidRPr="00036613" w:rsidRDefault="007B1688" w:rsidP="003D5AFF">
            <w:pPr>
              <w:rPr>
                <w:sz w:val="20"/>
                <w:szCs w:val="20"/>
              </w:rPr>
            </w:pPr>
            <w:hyperlink r:id="rId39" w:history="1">
              <w:r w:rsidR="00036613" w:rsidRPr="00036613">
                <w:rPr>
                  <w:rStyle w:val="Hyperlink"/>
                  <w:sz w:val="20"/>
                  <w:szCs w:val="20"/>
                </w:rPr>
                <w:t>Multilingual Resources about the Coronavirus</w:t>
              </w:r>
            </w:hyperlink>
          </w:p>
        </w:tc>
        <w:tc>
          <w:tcPr>
            <w:tcW w:w="2056" w:type="dxa"/>
          </w:tcPr>
          <w:p w14:paraId="257004D3" w14:textId="77777777" w:rsidR="00036613" w:rsidRPr="00036613" w:rsidRDefault="007B1688" w:rsidP="003D5AFF">
            <w:pPr>
              <w:rPr>
                <w:sz w:val="20"/>
                <w:szCs w:val="20"/>
              </w:rPr>
            </w:pPr>
            <w:hyperlink r:id="rId40" w:history="1">
              <w:r w:rsidR="00036613" w:rsidRPr="00036613">
                <w:rPr>
                  <w:rStyle w:val="Hyperlink"/>
                  <w:sz w:val="20"/>
                  <w:szCs w:val="20"/>
                </w:rPr>
                <w:t>NYTimes Special Coronavirus Edition for Kids</w:t>
              </w:r>
            </w:hyperlink>
          </w:p>
        </w:tc>
      </w:tr>
    </w:tbl>
    <w:p w14:paraId="6AC01C69" w14:textId="0C3E735F" w:rsidR="00AF06DB" w:rsidRPr="00036613" w:rsidRDefault="00AF06DB" w:rsidP="00036613">
      <w:pPr>
        <w:spacing w:after="0"/>
        <w:jc w:val="center"/>
        <w:rPr>
          <w:b/>
          <w:sz w:val="28"/>
        </w:rPr>
      </w:pPr>
      <w:r w:rsidRPr="00036613">
        <w:rPr>
          <w:b/>
          <w:sz w:val="28"/>
        </w:rPr>
        <w:lastRenderedPageBreak/>
        <w:t>Read Alouds for YA Choice Chart</w:t>
      </w:r>
    </w:p>
    <w:tbl>
      <w:tblPr>
        <w:tblStyle w:val="TableGrid"/>
        <w:tblW w:w="14395" w:type="dxa"/>
        <w:tblLook w:val="04A0" w:firstRow="1" w:lastRow="0" w:firstColumn="1" w:lastColumn="0" w:noHBand="0" w:noVBand="1"/>
      </w:tblPr>
      <w:tblGrid>
        <w:gridCol w:w="2398"/>
        <w:gridCol w:w="3999"/>
        <w:gridCol w:w="3999"/>
        <w:gridCol w:w="3999"/>
      </w:tblGrid>
      <w:tr w:rsidR="005A4FCC" w:rsidRPr="00036613" w14:paraId="5AB7E94B" w14:textId="77777777" w:rsidTr="005A4FCC">
        <w:tc>
          <w:tcPr>
            <w:tcW w:w="2398" w:type="dxa"/>
          </w:tcPr>
          <w:p w14:paraId="670ECB7F" w14:textId="77777777" w:rsidR="005A4FCC" w:rsidRPr="00036613" w:rsidRDefault="005A4FCC" w:rsidP="00036613">
            <w:pPr>
              <w:rPr>
                <w:b/>
                <w:sz w:val="20"/>
              </w:rPr>
            </w:pPr>
          </w:p>
        </w:tc>
        <w:tc>
          <w:tcPr>
            <w:tcW w:w="3999" w:type="dxa"/>
          </w:tcPr>
          <w:p w14:paraId="3DA1C1CB" w14:textId="77777777" w:rsidR="005A4FCC" w:rsidRPr="00036613" w:rsidRDefault="005A4FCC" w:rsidP="00036613">
            <w:pPr>
              <w:jc w:val="center"/>
              <w:rPr>
                <w:b/>
                <w:sz w:val="20"/>
              </w:rPr>
            </w:pPr>
            <w:r w:rsidRPr="00036613">
              <w:rPr>
                <w:b/>
                <w:sz w:val="20"/>
              </w:rPr>
              <w:t>Read Aloud</w:t>
            </w:r>
          </w:p>
        </w:tc>
        <w:tc>
          <w:tcPr>
            <w:tcW w:w="3999" w:type="dxa"/>
          </w:tcPr>
          <w:p w14:paraId="01946FDA" w14:textId="77777777" w:rsidR="005A4FCC" w:rsidRPr="00036613" w:rsidRDefault="005A4FCC" w:rsidP="00036613">
            <w:pPr>
              <w:jc w:val="center"/>
              <w:rPr>
                <w:b/>
                <w:sz w:val="20"/>
              </w:rPr>
            </w:pPr>
            <w:r w:rsidRPr="00036613">
              <w:rPr>
                <w:b/>
                <w:sz w:val="20"/>
              </w:rPr>
              <w:t>Further Exploration</w:t>
            </w:r>
          </w:p>
        </w:tc>
        <w:tc>
          <w:tcPr>
            <w:tcW w:w="3999" w:type="dxa"/>
          </w:tcPr>
          <w:p w14:paraId="3693AF46" w14:textId="77777777" w:rsidR="005A4FCC" w:rsidRPr="00036613" w:rsidRDefault="005A4FCC" w:rsidP="00036613">
            <w:pPr>
              <w:jc w:val="center"/>
              <w:rPr>
                <w:b/>
                <w:sz w:val="20"/>
              </w:rPr>
            </w:pPr>
            <w:r w:rsidRPr="00036613">
              <w:rPr>
                <w:b/>
                <w:sz w:val="20"/>
              </w:rPr>
              <w:t>Write about It!</w:t>
            </w:r>
          </w:p>
        </w:tc>
      </w:tr>
      <w:tr w:rsidR="005A4FCC" w:rsidRPr="00036613" w14:paraId="727FD48E" w14:textId="77777777" w:rsidTr="005A4FCC">
        <w:tc>
          <w:tcPr>
            <w:tcW w:w="2398" w:type="dxa"/>
          </w:tcPr>
          <w:p w14:paraId="5C7DD7E2" w14:textId="77777777" w:rsidR="005A4FCC" w:rsidRPr="00036613" w:rsidRDefault="001B758D">
            <w:pPr>
              <w:rPr>
                <w:b/>
                <w:sz w:val="20"/>
              </w:rPr>
            </w:pPr>
            <w:r w:rsidRPr="00036613">
              <w:rPr>
                <w:b/>
                <w:sz w:val="20"/>
              </w:rPr>
              <w:t xml:space="preserve">Realistic </w:t>
            </w:r>
            <w:r w:rsidR="005A4FCC" w:rsidRPr="00036613">
              <w:rPr>
                <w:b/>
                <w:sz w:val="20"/>
              </w:rPr>
              <w:t>Fiction</w:t>
            </w:r>
          </w:p>
        </w:tc>
        <w:tc>
          <w:tcPr>
            <w:tcW w:w="3999" w:type="dxa"/>
          </w:tcPr>
          <w:p w14:paraId="62CFD9AF" w14:textId="77777777" w:rsidR="005A4FCC" w:rsidRPr="00036613" w:rsidRDefault="007B1688">
            <w:pPr>
              <w:rPr>
                <w:sz w:val="20"/>
              </w:rPr>
            </w:pPr>
            <w:hyperlink r:id="rId41" w:history="1">
              <w:r w:rsidR="005A4FCC" w:rsidRPr="00036613">
                <w:rPr>
                  <w:rStyle w:val="Hyperlink"/>
                  <w:sz w:val="20"/>
                </w:rPr>
                <w:t>Jason Reynolds’ read</w:t>
              </w:r>
              <w:r w:rsidR="00D73710" w:rsidRPr="00036613">
                <w:rPr>
                  <w:rStyle w:val="Hyperlink"/>
                  <w:sz w:val="20"/>
                </w:rPr>
                <w:t>s</w:t>
              </w:r>
              <w:r w:rsidR="005A4FCC" w:rsidRPr="00036613">
                <w:rPr>
                  <w:rStyle w:val="Hyperlink"/>
                  <w:sz w:val="20"/>
                </w:rPr>
                <w:t xml:space="preserve"> an excerpt from Ghost.</w:t>
              </w:r>
            </w:hyperlink>
            <w:r w:rsidR="005A4FCC" w:rsidRPr="00036613">
              <w:rPr>
                <w:sz w:val="20"/>
              </w:rPr>
              <w:t xml:space="preserve"> (GRL: Z; Lexile: 730)</w:t>
            </w:r>
          </w:p>
        </w:tc>
        <w:tc>
          <w:tcPr>
            <w:tcW w:w="3999" w:type="dxa"/>
          </w:tcPr>
          <w:p w14:paraId="5ADEED95" w14:textId="77777777" w:rsidR="005A4FCC" w:rsidRPr="00036613" w:rsidRDefault="007B1688">
            <w:pPr>
              <w:rPr>
                <w:sz w:val="20"/>
              </w:rPr>
            </w:pPr>
            <w:hyperlink r:id="rId42" w:history="1">
              <w:r w:rsidR="005A4FCC" w:rsidRPr="00036613">
                <w:rPr>
                  <w:rStyle w:val="Hyperlink"/>
                  <w:sz w:val="20"/>
                </w:rPr>
                <w:t>Kids Guinness World Records</w:t>
              </w:r>
            </w:hyperlink>
          </w:p>
        </w:tc>
        <w:tc>
          <w:tcPr>
            <w:tcW w:w="3999" w:type="dxa"/>
          </w:tcPr>
          <w:p w14:paraId="354D5342" w14:textId="77777777" w:rsidR="005A4FCC" w:rsidRPr="00036613" w:rsidRDefault="005A4FCC">
            <w:pPr>
              <w:rPr>
                <w:sz w:val="20"/>
              </w:rPr>
            </w:pPr>
            <w:r w:rsidRPr="00036613">
              <w:rPr>
                <w:sz w:val="20"/>
              </w:rPr>
              <w:t>Create a documentary about trying to break one of the records (or activities from the website).</w:t>
            </w:r>
          </w:p>
        </w:tc>
      </w:tr>
      <w:tr w:rsidR="005A4FCC" w:rsidRPr="00036613" w14:paraId="3FACDFE3" w14:textId="77777777" w:rsidTr="005A4FCC">
        <w:tc>
          <w:tcPr>
            <w:tcW w:w="2398" w:type="dxa"/>
          </w:tcPr>
          <w:p w14:paraId="2D0A33AA" w14:textId="77777777" w:rsidR="005A4FCC" w:rsidRPr="00036613" w:rsidRDefault="001B758D">
            <w:pPr>
              <w:rPr>
                <w:b/>
                <w:sz w:val="20"/>
              </w:rPr>
            </w:pPr>
            <w:r w:rsidRPr="00036613">
              <w:rPr>
                <w:b/>
                <w:sz w:val="20"/>
              </w:rPr>
              <w:t>Realistic Fiction</w:t>
            </w:r>
          </w:p>
        </w:tc>
        <w:tc>
          <w:tcPr>
            <w:tcW w:w="3999" w:type="dxa"/>
          </w:tcPr>
          <w:p w14:paraId="7B6CBFC5" w14:textId="77777777" w:rsidR="005A4FCC" w:rsidRPr="00036613" w:rsidRDefault="007B1688">
            <w:pPr>
              <w:rPr>
                <w:sz w:val="20"/>
              </w:rPr>
            </w:pPr>
            <w:hyperlink r:id="rId43" w:history="1">
              <w:r w:rsidR="00D73710" w:rsidRPr="00036613">
                <w:rPr>
                  <w:rStyle w:val="Hyperlink"/>
                  <w:sz w:val="20"/>
                </w:rPr>
                <w:t>Jo Knowles’ reads the first chapter from Where the Heart Is</w:t>
              </w:r>
            </w:hyperlink>
            <w:r w:rsidR="00D73710" w:rsidRPr="00036613">
              <w:rPr>
                <w:sz w:val="20"/>
              </w:rPr>
              <w:t>. (GRL: X; Lexile: 680)</w:t>
            </w:r>
          </w:p>
        </w:tc>
        <w:tc>
          <w:tcPr>
            <w:tcW w:w="3999" w:type="dxa"/>
          </w:tcPr>
          <w:p w14:paraId="1605DF8E" w14:textId="77777777" w:rsidR="005A4FCC" w:rsidRPr="00036613" w:rsidRDefault="007B1688">
            <w:pPr>
              <w:rPr>
                <w:sz w:val="20"/>
              </w:rPr>
            </w:pPr>
            <w:hyperlink r:id="rId44" w:history="1">
              <w:r w:rsidR="00D73710" w:rsidRPr="00036613">
                <w:rPr>
                  <w:rStyle w:val="Hyperlink"/>
                  <w:sz w:val="20"/>
                </w:rPr>
                <w:t>NY Times’ Mentor Texts: Writing Dialogue: “The Missing Piece Son”</w:t>
              </w:r>
            </w:hyperlink>
          </w:p>
          <w:p w14:paraId="7A5E0F24" w14:textId="77777777" w:rsidR="00D73710" w:rsidRPr="00036613" w:rsidRDefault="00D73710">
            <w:pPr>
              <w:rPr>
                <w:sz w:val="20"/>
              </w:rPr>
            </w:pPr>
          </w:p>
          <w:p w14:paraId="0577E001" w14:textId="77777777" w:rsidR="00D73710" w:rsidRPr="00036613" w:rsidRDefault="007B1688">
            <w:pPr>
              <w:rPr>
                <w:sz w:val="20"/>
              </w:rPr>
            </w:pPr>
            <w:hyperlink r:id="rId45" w:history="1">
              <w:r w:rsidR="00D73710" w:rsidRPr="00036613">
                <w:rPr>
                  <w:rStyle w:val="Hyperlink"/>
                  <w:sz w:val="20"/>
                </w:rPr>
                <w:t>NY Times’ Mentor Texts: Dropping the Reader into a Scene: “A Wedding Dress I Never Expected: A Sari”</w:t>
              </w:r>
            </w:hyperlink>
          </w:p>
        </w:tc>
        <w:tc>
          <w:tcPr>
            <w:tcW w:w="3999" w:type="dxa"/>
          </w:tcPr>
          <w:p w14:paraId="62D926A8" w14:textId="77777777" w:rsidR="005A4FCC" w:rsidRPr="00036613" w:rsidRDefault="00D73710">
            <w:pPr>
              <w:rPr>
                <w:sz w:val="20"/>
              </w:rPr>
            </w:pPr>
            <w:r w:rsidRPr="00036613">
              <w:rPr>
                <w:sz w:val="20"/>
              </w:rPr>
              <w:t>Write a personal narrative focusing on the time you first met your best friend.</w:t>
            </w:r>
          </w:p>
        </w:tc>
      </w:tr>
      <w:tr w:rsidR="005A4FCC" w:rsidRPr="00036613" w14:paraId="1DFE1693" w14:textId="77777777" w:rsidTr="005A4FCC">
        <w:tc>
          <w:tcPr>
            <w:tcW w:w="2398" w:type="dxa"/>
          </w:tcPr>
          <w:p w14:paraId="6615CDAC" w14:textId="77777777" w:rsidR="005A4FCC" w:rsidRPr="00036613" w:rsidRDefault="001B758D">
            <w:pPr>
              <w:rPr>
                <w:b/>
                <w:sz w:val="20"/>
              </w:rPr>
            </w:pPr>
            <w:r w:rsidRPr="00036613">
              <w:rPr>
                <w:b/>
                <w:sz w:val="20"/>
              </w:rPr>
              <w:t>Adventure Fiction</w:t>
            </w:r>
          </w:p>
        </w:tc>
        <w:tc>
          <w:tcPr>
            <w:tcW w:w="3999" w:type="dxa"/>
          </w:tcPr>
          <w:p w14:paraId="6D8020E4" w14:textId="77777777" w:rsidR="005A4FCC" w:rsidRPr="00036613" w:rsidRDefault="007B1688">
            <w:pPr>
              <w:rPr>
                <w:sz w:val="20"/>
              </w:rPr>
            </w:pPr>
            <w:hyperlink r:id="rId46" w:history="1">
              <w:r w:rsidR="00CE09B4" w:rsidRPr="00036613">
                <w:rPr>
                  <w:rStyle w:val="Hyperlink"/>
                  <w:sz w:val="20"/>
                </w:rPr>
                <w:t>Chris Tebbetts’ reads the first chapters of Stranded.</w:t>
              </w:r>
            </w:hyperlink>
            <w:r w:rsidR="00CE09B4" w:rsidRPr="00036613">
              <w:rPr>
                <w:sz w:val="20"/>
              </w:rPr>
              <w:t xml:space="preserve"> (GRL: U; Lexile 690)</w:t>
            </w:r>
          </w:p>
        </w:tc>
        <w:tc>
          <w:tcPr>
            <w:tcW w:w="3999" w:type="dxa"/>
          </w:tcPr>
          <w:p w14:paraId="677AA9C3" w14:textId="77777777" w:rsidR="005A4FCC" w:rsidRPr="00036613" w:rsidRDefault="007B1688">
            <w:pPr>
              <w:rPr>
                <w:sz w:val="20"/>
              </w:rPr>
            </w:pPr>
            <w:hyperlink r:id="rId47" w:history="1">
              <w:r w:rsidR="00CE09B4" w:rsidRPr="00036613">
                <w:rPr>
                  <w:rStyle w:val="Hyperlink"/>
                  <w:sz w:val="20"/>
                </w:rPr>
                <w:t>Outdoor Life’s Survival Skills: 5 Survival Tricks Your Kids Should Know</w:t>
              </w:r>
            </w:hyperlink>
          </w:p>
        </w:tc>
        <w:tc>
          <w:tcPr>
            <w:tcW w:w="3999" w:type="dxa"/>
          </w:tcPr>
          <w:p w14:paraId="67CF7D12" w14:textId="77777777" w:rsidR="005A4FCC" w:rsidRPr="00036613" w:rsidRDefault="00CE09B4">
            <w:pPr>
              <w:rPr>
                <w:sz w:val="20"/>
              </w:rPr>
            </w:pPr>
            <w:r w:rsidRPr="00036613">
              <w:rPr>
                <w:sz w:val="20"/>
              </w:rPr>
              <w:t>Choose a wilderness setting (such as the Artic, the desert, the rainforest, etc) and imagine you’re stranded there.  Do some research and then write a journal documenting your adventure.</w:t>
            </w:r>
          </w:p>
        </w:tc>
      </w:tr>
      <w:tr w:rsidR="005A4FCC" w:rsidRPr="00036613" w14:paraId="538F235C" w14:textId="77777777" w:rsidTr="005A4FCC">
        <w:tc>
          <w:tcPr>
            <w:tcW w:w="2398" w:type="dxa"/>
          </w:tcPr>
          <w:p w14:paraId="37B4C29F" w14:textId="77777777" w:rsidR="005A4FCC" w:rsidRPr="00036613" w:rsidRDefault="001B758D">
            <w:pPr>
              <w:rPr>
                <w:b/>
                <w:sz w:val="20"/>
              </w:rPr>
            </w:pPr>
            <w:r w:rsidRPr="00036613">
              <w:rPr>
                <w:b/>
                <w:sz w:val="20"/>
              </w:rPr>
              <w:t>Poetry</w:t>
            </w:r>
          </w:p>
        </w:tc>
        <w:tc>
          <w:tcPr>
            <w:tcW w:w="3999" w:type="dxa"/>
          </w:tcPr>
          <w:p w14:paraId="2C9B1099" w14:textId="77777777" w:rsidR="005A4FCC" w:rsidRPr="00036613" w:rsidRDefault="007B1688">
            <w:pPr>
              <w:rPr>
                <w:sz w:val="20"/>
              </w:rPr>
            </w:pPr>
            <w:hyperlink r:id="rId48" w:history="1">
              <w:r w:rsidR="00CE09B4" w:rsidRPr="00036613">
                <w:rPr>
                  <w:rStyle w:val="Hyperlink"/>
                  <w:sz w:val="20"/>
                </w:rPr>
                <w:t>Nikki Grimes reads poetry selections from Words with Wings.</w:t>
              </w:r>
            </w:hyperlink>
          </w:p>
        </w:tc>
        <w:tc>
          <w:tcPr>
            <w:tcW w:w="3999" w:type="dxa"/>
          </w:tcPr>
          <w:p w14:paraId="53D89852" w14:textId="331E8DB9" w:rsidR="005A4FCC" w:rsidRPr="00036613" w:rsidRDefault="007B1688" w:rsidP="00CE09B4">
            <w:pPr>
              <w:rPr>
                <w:sz w:val="20"/>
              </w:rPr>
            </w:pPr>
            <w:hyperlink r:id="rId49" w:history="1">
              <w:r w:rsidR="000B0834" w:rsidRPr="00036613">
                <w:rPr>
                  <w:rStyle w:val="Hyperlink"/>
                  <w:sz w:val="20"/>
                </w:rPr>
                <w:t>Ted-Ed’s What Makes a Poem … a Poem?</w:t>
              </w:r>
            </w:hyperlink>
          </w:p>
        </w:tc>
        <w:tc>
          <w:tcPr>
            <w:tcW w:w="3999" w:type="dxa"/>
          </w:tcPr>
          <w:p w14:paraId="37585A5B" w14:textId="77777777" w:rsidR="005A4FCC" w:rsidRPr="00036613" w:rsidRDefault="001B758D">
            <w:pPr>
              <w:rPr>
                <w:sz w:val="20"/>
              </w:rPr>
            </w:pPr>
            <w:r w:rsidRPr="00036613">
              <w:rPr>
                <w:sz w:val="20"/>
              </w:rPr>
              <w:t>Write your own poem in the style of one shared in the read aloud.</w:t>
            </w:r>
          </w:p>
        </w:tc>
      </w:tr>
      <w:tr w:rsidR="001B758D" w:rsidRPr="00036613" w14:paraId="182B0858" w14:textId="77777777" w:rsidTr="005A4FCC">
        <w:tc>
          <w:tcPr>
            <w:tcW w:w="2398" w:type="dxa"/>
          </w:tcPr>
          <w:p w14:paraId="354C5325" w14:textId="77777777" w:rsidR="001B758D" w:rsidRPr="00036613" w:rsidRDefault="001B758D">
            <w:pPr>
              <w:rPr>
                <w:b/>
                <w:sz w:val="20"/>
              </w:rPr>
            </w:pPr>
            <w:r w:rsidRPr="00036613">
              <w:rPr>
                <w:b/>
                <w:sz w:val="20"/>
              </w:rPr>
              <w:t>Realistic Fiction</w:t>
            </w:r>
          </w:p>
        </w:tc>
        <w:tc>
          <w:tcPr>
            <w:tcW w:w="3999" w:type="dxa"/>
          </w:tcPr>
          <w:p w14:paraId="4C1E7A4C" w14:textId="77777777" w:rsidR="001B758D" w:rsidRPr="00036613" w:rsidRDefault="007B1688">
            <w:pPr>
              <w:rPr>
                <w:sz w:val="20"/>
              </w:rPr>
            </w:pPr>
            <w:hyperlink r:id="rId50" w:history="1">
              <w:r w:rsidR="001B758D" w:rsidRPr="00036613">
                <w:rPr>
                  <w:rStyle w:val="Hyperlink"/>
                  <w:sz w:val="20"/>
                </w:rPr>
                <w:t>Ann Braden reads an excerpt from The Benefits of Being an Octopus.</w:t>
              </w:r>
            </w:hyperlink>
            <w:r w:rsidR="001B758D" w:rsidRPr="00036613">
              <w:rPr>
                <w:sz w:val="20"/>
              </w:rPr>
              <w:t xml:space="preserve"> (Lexile: 770)</w:t>
            </w:r>
          </w:p>
        </w:tc>
        <w:tc>
          <w:tcPr>
            <w:tcW w:w="3999" w:type="dxa"/>
          </w:tcPr>
          <w:p w14:paraId="484696DE" w14:textId="77777777" w:rsidR="001B758D" w:rsidRPr="00036613" w:rsidRDefault="007B1688" w:rsidP="00CE09B4">
            <w:pPr>
              <w:rPr>
                <w:sz w:val="20"/>
              </w:rPr>
            </w:pPr>
            <w:hyperlink r:id="rId51" w:history="1">
              <w:r w:rsidR="001B758D" w:rsidRPr="00036613">
                <w:rPr>
                  <w:rStyle w:val="Hyperlink"/>
                  <w:sz w:val="20"/>
                </w:rPr>
                <w:t>National Geographic Kids’ Octopus</w:t>
              </w:r>
            </w:hyperlink>
          </w:p>
        </w:tc>
        <w:tc>
          <w:tcPr>
            <w:tcW w:w="3999" w:type="dxa"/>
          </w:tcPr>
          <w:p w14:paraId="571693A5" w14:textId="7D669F6B" w:rsidR="001B758D" w:rsidRPr="00036613" w:rsidRDefault="00270283">
            <w:pPr>
              <w:rPr>
                <w:sz w:val="20"/>
              </w:rPr>
            </w:pPr>
            <w:r w:rsidRPr="00036613">
              <w:rPr>
                <w:sz w:val="20"/>
              </w:rPr>
              <w:t>Write an information essay where you identify benefits and disadvantages of being an octopus (or another animal of your choice).</w:t>
            </w:r>
          </w:p>
        </w:tc>
      </w:tr>
      <w:tr w:rsidR="001B758D" w:rsidRPr="00036613" w14:paraId="398E4E3A" w14:textId="77777777" w:rsidTr="005A4FCC">
        <w:tc>
          <w:tcPr>
            <w:tcW w:w="2398" w:type="dxa"/>
          </w:tcPr>
          <w:p w14:paraId="45EBE4EC" w14:textId="77777777" w:rsidR="001B758D" w:rsidRPr="00036613" w:rsidRDefault="001B758D">
            <w:pPr>
              <w:rPr>
                <w:b/>
                <w:sz w:val="20"/>
              </w:rPr>
            </w:pPr>
            <w:r w:rsidRPr="00036613">
              <w:rPr>
                <w:b/>
                <w:sz w:val="20"/>
              </w:rPr>
              <w:t>Realistic Fiction</w:t>
            </w:r>
          </w:p>
        </w:tc>
        <w:tc>
          <w:tcPr>
            <w:tcW w:w="3999" w:type="dxa"/>
          </w:tcPr>
          <w:p w14:paraId="05B9FA1E" w14:textId="77777777" w:rsidR="001B758D" w:rsidRPr="00036613" w:rsidRDefault="007B1688">
            <w:pPr>
              <w:rPr>
                <w:sz w:val="20"/>
              </w:rPr>
            </w:pPr>
            <w:hyperlink r:id="rId52" w:history="1">
              <w:r w:rsidR="001B758D" w:rsidRPr="00036613">
                <w:rPr>
                  <w:rStyle w:val="Hyperlink"/>
                  <w:sz w:val="20"/>
                </w:rPr>
                <w:t>Debbi Michiko Florence reads an excerpt of Keep It Together Keiko Carter.</w:t>
              </w:r>
            </w:hyperlink>
            <w:r w:rsidR="001B758D" w:rsidRPr="00036613">
              <w:rPr>
                <w:sz w:val="20"/>
              </w:rPr>
              <w:t xml:space="preserve"> (Upcoming Publication Date)</w:t>
            </w:r>
          </w:p>
        </w:tc>
        <w:tc>
          <w:tcPr>
            <w:tcW w:w="3999" w:type="dxa"/>
          </w:tcPr>
          <w:p w14:paraId="4ABD1635" w14:textId="77777777" w:rsidR="001B758D" w:rsidRPr="00036613" w:rsidRDefault="007B1688" w:rsidP="00CE09B4">
            <w:pPr>
              <w:rPr>
                <w:sz w:val="20"/>
              </w:rPr>
            </w:pPr>
            <w:hyperlink r:id="rId53" w:history="1">
              <w:r w:rsidR="00BA0ADA" w:rsidRPr="00036613">
                <w:rPr>
                  <w:rStyle w:val="Hyperlink"/>
                  <w:sz w:val="20"/>
                </w:rPr>
                <w:t>Khan Academy’s Introduction to Character</w:t>
              </w:r>
            </w:hyperlink>
          </w:p>
        </w:tc>
        <w:tc>
          <w:tcPr>
            <w:tcW w:w="3999" w:type="dxa"/>
          </w:tcPr>
          <w:p w14:paraId="5309C9C4" w14:textId="77777777" w:rsidR="001B758D" w:rsidRPr="00036613" w:rsidRDefault="00BA0ADA">
            <w:pPr>
              <w:rPr>
                <w:sz w:val="20"/>
              </w:rPr>
            </w:pPr>
            <w:r w:rsidRPr="00036613">
              <w:rPr>
                <w:sz w:val="20"/>
              </w:rPr>
              <w:t>Write a short story where something the character loves plays a major role in the story.</w:t>
            </w:r>
          </w:p>
        </w:tc>
      </w:tr>
      <w:tr w:rsidR="0024721D" w:rsidRPr="00036613" w14:paraId="253D9500" w14:textId="77777777" w:rsidTr="005A4FCC">
        <w:tc>
          <w:tcPr>
            <w:tcW w:w="2398" w:type="dxa"/>
          </w:tcPr>
          <w:p w14:paraId="5C5C8878" w14:textId="77777777" w:rsidR="0024721D" w:rsidRPr="00036613" w:rsidRDefault="0024721D">
            <w:pPr>
              <w:rPr>
                <w:b/>
                <w:sz w:val="20"/>
              </w:rPr>
            </w:pPr>
            <w:r w:rsidRPr="00036613">
              <w:rPr>
                <w:b/>
                <w:sz w:val="20"/>
              </w:rPr>
              <w:t>Realistic Fiction</w:t>
            </w:r>
          </w:p>
        </w:tc>
        <w:tc>
          <w:tcPr>
            <w:tcW w:w="3999" w:type="dxa"/>
          </w:tcPr>
          <w:p w14:paraId="64EC4E84" w14:textId="77777777" w:rsidR="0024721D" w:rsidRPr="00036613" w:rsidRDefault="007B1688">
            <w:pPr>
              <w:rPr>
                <w:sz w:val="20"/>
              </w:rPr>
            </w:pPr>
            <w:hyperlink r:id="rId54" w:history="1">
              <w:r w:rsidR="0024721D" w:rsidRPr="00036613">
                <w:rPr>
                  <w:rStyle w:val="Hyperlink"/>
                  <w:sz w:val="20"/>
                </w:rPr>
                <w:t>Lisa Yee reads an excerpt from Millicent Min, Girl Genius.</w:t>
              </w:r>
            </w:hyperlink>
            <w:r w:rsidR="0024721D" w:rsidRPr="00036613">
              <w:rPr>
                <w:sz w:val="20"/>
              </w:rPr>
              <w:t xml:space="preserve"> (GRL: X, Lexile: 800)</w:t>
            </w:r>
          </w:p>
        </w:tc>
        <w:tc>
          <w:tcPr>
            <w:tcW w:w="3999" w:type="dxa"/>
          </w:tcPr>
          <w:p w14:paraId="588CFF82" w14:textId="77777777" w:rsidR="0024721D" w:rsidRPr="00036613" w:rsidRDefault="007B1688" w:rsidP="00CE09B4">
            <w:pPr>
              <w:rPr>
                <w:sz w:val="20"/>
              </w:rPr>
            </w:pPr>
            <w:hyperlink r:id="rId55" w:history="1">
              <w:r w:rsidR="0024721D" w:rsidRPr="00036613">
                <w:rPr>
                  <w:rStyle w:val="Hyperlink"/>
                  <w:sz w:val="20"/>
                </w:rPr>
                <w:t>Lesson on Perspective and Point of View</w:t>
              </w:r>
            </w:hyperlink>
          </w:p>
        </w:tc>
        <w:tc>
          <w:tcPr>
            <w:tcW w:w="3999" w:type="dxa"/>
          </w:tcPr>
          <w:p w14:paraId="34330B19" w14:textId="77777777" w:rsidR="0024721D" w:rsidRPr="00036613" w:rsidRDefault="0024721D">
            <w:pPr>
              <w:rPr>
                <w:sz w:val="20"/>
              </w:rPr>
            </w:pPr>
            <w:r w:rsidRPr="00036613">
              <w:rPr>
                <w:sz w:val="20"/>
              </w:rPr>
              <w:t>Rewrite a scene from this chapter from a different character’s point of view.</w:t>
            </w:r>
          </w:p>
        </w:tc>
      </w:tr>
      <w:tr w:rsidR="00B70147" w:rsidRPr="00036613" w14:paraId="53CEEF63" w14:textId="77777777" w:rsidTr="005A4FCC">
        <w:tc>
          <w:tcPr>
            <w:tcW w:w="2398" w:type="dxa"/>
          </w:tcPr>
          <w:p w14:paraId="0CB9B938" w14:textId="77777777" w:rsidR="00B70147" w:rsidRPr="00036613" w:rsidRDefault="00B70147">
            <w:pPr>
              <w:rPr>
                <w:b/>
                <w:sz w:val="20"/>
              </w:rPr>
            </w:pPr>
            <w:r w:rsidRPr="00036613">
              <w:rPr>
                <w:b/>
                <w:sz w:val="20"/>
              </w:rPr>
              <w:t>Realistic Fiction (Novel in Verse)</w:t>
            </w:r>
          </w:p>
        </w:tc>
        <w:tc>
          <w:tcPr>
            <w:tcW w:w="3999" w:type="dxa"/>
          </w:tcPr>
          <w:p w14:paraId="4C035A02" w14:textId="77777777" w:rsidR="00B70147" w:rsidRPr="00036613" w:rsidRDefault="007B1688">
            <w:pPr>
              <w:rPr>
                <w:sz w:val="20"/>
              </w:rPr>
            </w:pPr>
            <w:hyperlink r:id="rId56" w:history="1">
              <w:r w:rsidR="00B70147" w:rsidRPr="00036613">
                <w:rPr>
                  <w:rStyle w:val="Hyperlink"/>
                  <w:sz w:val="20"/>
                </w:rPr>
                <w:t>K.A. Holt reads an excerpt from House Arrest.</w:t>
              </w:r>
            </w:hyperlink>
            <w:r w:rsidR="00B70147" w:rsidRPr="00036613">
              <w:rPr>
                <w:sz w:val="20"/>
              </w:rPr>
              <w:t xml:space="preserve"> (GRL: Y; Lexile: 610)</w:t>
            </w:r>
          </w:p>
        </w:tc>
        <w:tc>
          <w:tcPr>
            <w:tcW w:w="3999" w:type="dxa"/>
          </w:tcPr>
          <w:p w14:paraId="37A0CF33" w14:textId="77777777" w:rsidR="00B70147" w:rsidRPr="00036613" w:rsidRDefault="007B1688" w:rsidP="00CE09B4">
            <w:pPr>
              <w:rPr>
                <w:sz w:val="20"/>
              </w:rPr>
            </w:pPr>
            <w:hyperlink r:id="rId57" w:history="1">
              <w:r w:rsidR="00B70147" w:rsidRPr="00036613">
                <w:rPr>
                  <w:rStyle w:val="Hyperlink"/>
                  <w:sz w:val="20"/>
                </w:rPr>
                <w:t>Watch Flocabulary’s video on Figurative Language.</w:t>
              </w:r>
            </w:hyperlink>
          </w:p>
        </w:tc>
        <w:tc>
          <w:tcPr>
            <w:tcW w:w="3999" w:type="dxa"/>
          </w:tcPr>
          <w:p w14:paraId="2F39B484" w14:textId="77777777" w:rsidR="00B70147" w:rsidRPr="00036613" w:rsidRDefault="00B70147">
            <w:pPr>
              <w:rPr>
                <w:sz w:val="20"/>
              </w:rPr>
            </w:pPr>
            <w:r w:rsidRPr="00036613">
              <w:rPr>
                <w:sz w:val="20"/>
              </w:rPr>
              <w:t>Rewatch the excerpt from K.A. Holt and see how many times you hear figurative language being used as poetic devices.</w:t>
            </w:r>
          </w:p>
        </w:tc>
      </w:tr>
    </w:tbl>
    <w:p w14:paraId="5A9320DE" w14:textId="77777777" w:rsidR="00036613" w:rsidRPr="00EE5A29" w:rsidRDefault="00036613" w:rsidP="00036613">
      <w:pPr>
        <w:spacing w:after="0"/>
        <w:jc w:val="center"/>
        <w:rPr>
          <w:b/>
          <w:sz w:val="14"/>
        </w:rPr>
      </w:pPr>
    </w:p>
    <w:p w14:paraId="5D32A440" w14:textId="16FBF282" w:rsidR="00AF06DB" w:rsidRPr="00EE5A29" w:rsidRDefault="00AF06DB" w:rsidP="00036613">
      <w:pPr>
        <w:spacing w:after="0"/>
        <w:jc w:val="center"/>
      </w:pPr>
      <w:r w:rsidRPr="00EE5A29">
        <w:rPr>
          <w:b/>
          <w:sz w:val="28"/>
        </w:rPr>
        <w:t>Read Alouds with Further Research Opportunities</w:t>
      </w:r>
    </w:p>
    <w:tbl>
      <w:tblPr>
        <w:tblStyle w:val="TableGrid"/>
        <w:tblW w:w="0" w:type="auto"/>
        <w:tblLook w:val="04A0" w:firstRow="1" w:lastRow="0" w:firstColumn="1" w:lastColumn="0" w:noHBand="0" w:noVBand="1"/>
      </w:tblPr>
      <w:tblGrid>
        <w:gridCol w:w="2398"/>
        <w:gridCol w:w="2398"/>
        <w:gridCol w:w="2398"/>
        <w:gridCol w:w="2398"/>
        <w:gridCol w:w="2399"/>
        <w:gridCol w:w="2399"/>
      </w:tblGrid>
      <w:tr w:rsidR="005A4FCC" w:rsidRPr="00036613" w14:paraId="3CB2247A" w14:textId="77777777" w:rsidTr="00A304DF">
        <w:tc>
          <w:tcPr>
            <w:tcW w:w="2398" w:type="dxa"/>
          </w:tcPr>
          <w:p w14:paraId="7AD422E9" w14:textId="77777777" w:rsidR="005A4FCC" w:rsidRPr="00036613" w:rsidRDefault="005A4FCC" w:rsidP="00036613">
            <w:pPr>
              <w:rPr>
                <w:sz w:val="20"/>
                <w:szCs w:val="20"/>
              </w:rPr>
            </w:pPr>
          </w:p>
        </w:tc>
        <w:tc>
          <w:tcPr>
            <w:tcW w:w="2398" w:type="dxa"/>
          </w:tcPr>
          <w:p w14:paraId="374C388F" w14:textId="77777777" w:rsidR="005A4FCC" w:rsidRPr="00036613" w:rsidRDefault="005A4FCC" w:rsidP="00036613">
            <w:pPr>
              <w:rPr>
                <w:sz w:val="20"/>
                <w:szCs w:val="20"/>
              </w:rPr>
            </w:pPr>
            <w:r w:rsidRPr="00036613">
              <w:rPr>
                <w:sz w:val="20"/>
                <w:szCs w:val="20"/>
              </w:rPr>
              <w:t>Read about It!</w:t>
            </w:r>
          </w:p>
        </w:tc>
        <w:tc>
          <w:tcPr>
            <w:tcW w:w="7195" w:type="dxa"/>
            <w:gridSpan w:val="3"/>
          </w:tcPr>
          <w:p w14:paraId="02229FCB" w14:textId="77777777" w:rsidR="005A4FCC" w:rsidRPr="00036613" w:rsidRDefault="005A4FCC" w:rsidP="00036613">
            <w:pPr>
              <w:rPr>
                <w:sz w:val="20"/>
                <w:szCs w:val="20"/>
              </w:rPr>
            </w:pPr>
            <w:r w:rsidRPr="00036613">
              <w:rPr>
                <w:sz w:val="20"/>
                <w:szCs w:val="20"/>
              </w:rPr>
              <w:t>Websites for Additional Research</w:t>
            </w:r>
          </w:p>
        </w:tc>
        <w:tc>
          <w:tcPr>
            <w:tcW w:w="2399" w:type="dxa"/>
          </w:tcPr>
          <w:p w14:paraId="0558DA0F" w14:textId="77777777" w:rsidR="005A4FCC" w:rsidRPr="00036613" w:rsidRDefault="005A4FCC" w:rsidP="00036613">
            <w:pPr>
              <w:rPr>
                <w:sz w:val="20"/>
                <w:szCs w:val="20"/>
              </w:rPr>
            </w:pPr>
            <w:r w:rsidRPr="00036613">
              <w:rPr>
                <w:sz w:val="20"/>
                <w:szCs w:val="20"/>
              </w:rPr>
              <w:t>Write about It!</w:t>
            </w:r>
          </w:p>
        </w:tc>
      </w:tr>
      <w:tr w:rsidR="00AF06DB" w:rsidRPr="00036613" w14:paraId="4670A87D" w14:textId="77777777" w:rsidTr="00AF06DB">
        <w:tc>
          <w:tcPr>
            <w:tcW w:w="2398" w:type="dxa"/>
          </w:tcPr>
          <w:p w14:paraId="192E418B" w14:textId="77777777" w:rsidR="00AF06DB" w:rsidRPr="00036613" w:rsidRDefault="00AF06DB">
            <w:pPr>
              <w:rPr>
                <w:sz w:val="20"/>
                <w:szCs w:val="20"/>
              </w:rPr>
            </w:pPr>
            <w:r w:rsidRPr="00036613">
              <w:rPr>
                <w:sz w:val="20"/>
                <w:szCs w:val="20"/>
              </w:rPr>
              <w:t>Coral Reefs</w:t>
            </w:r>
          </w:p>
        </w:tc>
        <w:tc>
          <w:tcPr>
            <w:tcW w:w="2398" w:type="dxa"/>
          </w:tcPr>
          <w:p w14:paraId="1E9524E6" w14:textId="77777777" w:rsidR="00AF06DB" w:rsidRPr="00036613" w:rsidRDefault="007B1688">
            <w:pPr>
              <w:rPr>
                <w:sz w:val="20"/>
                <w:szCs w:val="20"/>
              </w:rPr>
            </w:pPr>
            <w:hyperlink r:id="rId58" w:history="1">
              <w:r w:rsidR="00AF06DB" w:rsidRPr="00036613">
                <w:rPr>
                  <w:rStyle w:val="Hyperlink"/>
                  <w:sz w:val="20"/>
                  <w:szCs w:val="20"/>
                </w:rPr>
                <w:t>The Brilliant Deep: Rebuilding the World’s Coral Reefs</w:t>
              </w:r>
            </w:hyperlink>
            <w:r w:rsidR="00AF06DB" w:rsidRPr="00036613">
              <w:rPr>
                <w:sz w:val="20"/>
                <w:szCs w:val="20"/>
              </w:rPr>
              <w:t xml:space="preserve"> </w:t>
            </w:r>
            <w:r w:rsidR="003D6463" w:rsidRPr="00036613">
              <w:rPr>
                <w:sz w:val="20"/>
                <w:szCs w:val="20"/>
              </w:rPr>
              <w:t>by Kate Mess</w:t>
            </w:r>
            <w:r w:rsidR="005A4FCC" w:rsidRPr="00036613">
              <w:rPr>
                <w:sz w:val="20"/>
                <w:szCs w:val="20"/>
              </w:rPr>
              <w:t>n</w:t>
            </w:r>
            <w:r w:rsidR="003D6463" w:rsidRPr="00036613">
              <w:rPr>
                <w:sz w:val="20"/>
                <w:szCs w:val="20"/>
              </w:rPr>
              <w:t xml:space="preserve">er </w:t>
            </w:r>
            <w:r w:rsidR="00AF06DB" w:rsidRPr="00036613">
              <w:rPr>
                <w:sz w:val="20"/>
                <w:szCs w:val="20"/>
              </w:rPr>
              <w:t>(GRL: O, Lexile: 830)</w:t>
            </w:r>
          </w:p>
        </w:tc>
        <w:tc>
          <w:tcPr>
            <w:tcW w:w="2398" w:type="dxa"/>
          </w:tcPr>
          <w:p w14:paraId="5AB55642" w14:textId="77777777" w:rsidR="00AF06DB" w:rsidRPr="00036613" w:rsidRDefault="007B1688">
            <w:pPr>
              <w:rPr>
                <w:sz w:val="20"/>
                <w:szCs w:val="20"/>
              </w:rPr>
            </w:pPr>
            <w:hyperlink r:id="rId59" w:history="1">
              <w:r w:rsidR="00AF06DB" w:rsidRPr="00036613">
                <w:rPr>
                  <w:rStyle w:val="Hyperlink"/>
                  <w:sz w:val="20"/>
                  <w:szCs w:val="20"/>
                </w:rPr>
                <w:t>Coral Resotration Foundation</w:t>
              </w:r>
            </w:hyperlink>
          </w:p>
        </w:tc>
        <w:tc>
          <w:tcPr>
            <w:tcW w:w="2398" w:type="dxa"/>
          </w:tcPr>
          <w:p w14:paraId="79BAFF7C" w14:textId="77777777" w:rsidR="00AF06DB" w:rsidRPr="00036613" w:rsidRDefault="007B1688">
            <w:pPr>
              <w:rPr>
                <w:sz w:val="20"/>
                <w:szCs w:val="20"/>
              </w:rPr>
            </w:pPr>
            <w:hyperlink r:id="rId60" w:history="1">
              <w:r w:rsidR="00AF06DB" w:rsidRPr="00036613">
                <w:rPr>
                  <w:rStyle w:val="Hyperlink"/>
                  <w:sz w:val="20"/>
                  <w:szCs w:val="20"/>
                </w:rPr>
                <w:t>NASA C</w:t>
              </w:r>
              <w:r w:rsidR="003D6463" w:rsidRPr="00036613">
                <w:rPr>
                  <w:rStyle w:val="Hyperlink"/>
                  <w:sz w:val="20"/>
                  <w:szCs w:val="20"/>
                </w:rPr>
                <w:t>limate Kids: Coral Bleaching Game</w:t>
              </w:r>
            </w:hyperlink>
          </w:p>
        </w:tc>
        <w:tc>
          <w:tcPr>
            <w:tcW w:w="2399" w:type="dxa"/>
          </w:tcPr>
          <w:p w14:paraId="15E82C43" w14:textId="77777777" w:rsidR="00AF06DB" w:rsidRPr="00036613" w:rsidRDefault="007B1688">
            <w:pPr>
              <w:rPr>
                <w:sz w:val="20"/>
                <w:szCs w:val="20"/>
              </w:rPr>
            </w:pPr>
            <w:hyperlink r:id="rId61" w:history="1">
              <w:r w:rsidR="003D6463" w:rsidRPr="00036613">
                <w:rPr>
                  <w:rStyle w:val="Hyperlink"/>
                  <w:sz w:val="20"/>
                  <w:szCs w:val="20"/>
                </w:rPr>
                <w:t>Smithsonian: Helping Kids Help the Ocean</w:t>
              </w:r>
            </w:hyperlink>
          </w:p>
        </w:tc>
        <w:tc>
          <w:tcPr>
            <w:tcW w:w="2399" w:type="dxa"/>
          </w:tcPr>
          <w:p w14:paraId="06F6D5B1" w14:textId="77777777" w:rsidR="00AF06DB" w:rsidRPr="00036613" w:rsidRDefault="003D6463">
            <w:pPr>
              <w:rPr>
                <w:sz w:val="20"/>
                <w:szCs w:val="20"/>
              </w:rPr>
            </w:pPr>
            <w:r w:rsidRPr="00036613">
              <w:rPr>
                <w:sz w:val="20"/>
                <w:szCs w:val="20"/>
              </w:rPr>
              <w:t>Make a poster or drawing to teach people about how we can help coral and other sea creatures. (Information Writing)</w:t>
            </w:r>
          </w:p>
        </w:tc>
      </w:tr>
      <w:tr w:rsidR="00AF06DB" w:rsidRPr="00036613" w14:paraId="1921BD9B" w14:textId="77777777" w:rsidTr="00AF06DB">
        <w:tc>
          <w:tcPr>
            <w:tcW w:w="2398" w:type="dxa"/>
          </w:tcPr>
          <w:p w14:paraId="19F8703B" w14:textId="77777777" w:rsidR="00AF06DB" w:rsidRPr="00036613" w:rsidRDefault="003D6463">
            <w:pPr>
              <w:rPr>
                <w:sz w:val="20"/>
                <w:szCs w:val="20"/>
              </w:rPr>
            </w:pPr>
            <w:r w:rsidRPr="00036613">
              <w:rPr>
                <w:sz w:val="20"/>
                <w:szCs w:val="20"/>
              </w:rPr>
              <w:t>Social Justice</w:t>
            </w:r>
          </w:p>
        </w:tc>
        <w:tc>
          <w:tcPr>
            <w:tcW w:w="2398" w:type="dxa"/>
          </w:tcPr>
          <w:p w14:paraId="6AF634FD" w14:textId="77777777" w:rsidR="00AF06DB" w:rsidRPr="00036613" w:rsidRDefault="007B1688">
            <w:pPr>
              <w:rPr>
                <w:sz w:val="20"/>
                <w:szCs w:val="20"/>
              </w:rPr>
            </w:pPr>
            <w:hyperlink r:id="rId62" w:history="1">
              <w:r w:rsidR="003D6463" w:rsidRPr="00036613">
                <w:rPr>
                  <w:rStyle w:val="Hyperlink"/>
                  <w:sz w:val="20"/>
                  <w:szCs w:val="20"/>
                </w:rPr>
                <w:t>Someday is Now</w:t>
              </w:r>
            </w:hyperlink>
            <w:r w:rsidR="003D6463" w:rsidRPr="00036613">
              <w:rPr>
                <w:sz w:val="20"/>
                <w:szCs w:val="20"/>
              </w:rPr>
              <w:t xml:space="preserve"> by Olugbemisola Rhuday-Perko</w:t>
            </w:r>
            <w:r w:rsidR="005A4FCC" w:rsidRPr="00036613">
              <w:rPr>
                <w:sz w:val="20"/>
                <w:szCs w:val="20"/>
              </w:rPr>
              <w:t xml:space="preserve">vich </w:t>
            </w:r>
          </w:p>
        </w:tc>
        <w:tc>
          <w:tcPr>
            <w:tcW w:w="2398" w:type="dxa"/>
          </w:tcPr>
          <w:p w14:paraId="025BB88A" w14:textId="77777777" w:rsidR="00AF06DB" w:rsidRPr="00036613" w:rsidRDefault="007B1688">
            <w:pPr>
              <w:rPr>
                <w:sz w:val="20"/>
                <w:szCs w:val="20"/>
              </w:rPr>
            </w:pPr>
            <w:hyperlink r:id="rId63" w:history="1">
              <w:r w:rsidR="008839B9" w:rsidRPr="00036613">
                <w:rPr>
                  <w:rStyle w:val="Hyperlink"/>
                  <w:sz w:val="20"/>
                  <w:szCs w:val="20"/>
                </w:rPr>
                <w:t>Zinn Education Project: Katz Drugstore Sit-Ins</w:t>
              </w:r>
            </w:hyperlink>
          </w:p>
        </w:tc>
        <w:tc>
          <w:tcPr>
            <w:tcW w:w="2398" w:type="dxa"/>
          </w:tcPr>
          <w:p w14:paraId="13C32588" w14:textId="77777777" w:rsidR="00AF06DB" w:rsidRPr="00036613" w:rsidRDefault="007B1688">
            <w:pPr>
              <w:rPr>
                <w:sz w:val="20"/>
                <w:szCs w:val="20"/>
              </w:rPr>
            </w:pPr>
            <w:hyperlink r:id="rId64" w:history="1">
              <w:r w:rsidR="008839B9" w:rsidRPr="00036613">
                <w:rPr>
                  <w:rStyle w:val="Hyperlink"/>
                  <w:sz w:val="20"/>
                  <w:szCs w:val="20"/>
                </w:rPr>
                <w:t>Zinn Education Project: Counter Histories</w:t>
              </w:r>
            </w:hyperlink>
          </w:p>
        </w:tc>
        <w:tc>
          <w:tcPr>
            <w:tcW w:w="2399" w:type="dxa"/>
          </w:tcPr>
          <w:p w14:paraId="40838A01" w14:textId="77777777" w:rsidR="00AF06DB" w:rsidRPr="00036613" w:rsidRDefault="007B1688">
            <w:pPr>
              <w:rPr>
                <w:sz w:val="20"/>
                <w:szCs w:val="20"/>
              </w:rPr>
            </w:pPr>
            <w:hyperlink r:id="rId65" w:history="1">
              <w:r w:rsidR="008839B9" w:rsidRPr="00036613">
                <w:rPr>
                  <w:rStyle w:val="Hyperlink"/>
                  <w:sz w:val="20"/>
                  <w:szCs w:val="20"/>
                </w:rPr>
                <w:t>NY Times’s Article Clara Luper, a Leader of Civil Rights Sit-Ins, Dies at 88</w:t>
              </w:r>
            </w:hyperlink>
          </w:p>
        </w:tc>
        <w:tc>
          <w:tcPr>
            <w:tcW w:w="2399" w:type="dxa"/>
          </w:tcPr>
          <w:p w14:paraId="2CD43767" w14:textId="718F8513" w:rsidR="00AF06DB" w:rsidRPr="00036613" w:rsidRDefault="00270283" w:rsidP="00270283">
            <w:pPr>
              <w:rPr>
                <w:sz w:val="20"/>
                <w:szCs w:val="20"/>
              </w:rPr>
            </w:pPr>
            <w:r w:rsidRPr="00036613">
              <w:rPr>
                <w:sz w:val="20"/>
                <w:szCs w:val="20"/>
              </w:rPr>
              <w:t>Write an essay on the impact of Clara Luper and her actions.</w:t>
            </w:r>
          </w:p>
        </w:tc>
      </w:tr>
    </w:tbl>
    <w:p w14:paraId="6096B1AB" w14:textId="3FFCF6D6" w:rsidR="00EE5A29" w:rsidRDefault="00EE5A29">
      <w:pPr>
        <w:rPr>
          <w:b/>
          <w:sz w:val="28"/>
        </w:rPr>
      </w:pPr>
    </w:p>
    <w:p w14:paraId="00A45925" w14:textId="67090877" w:rsidR="00B512E0" w:rsidRPr="00036613" w:rsidRDefault="002E4F88" w:rsidP="00036613">
      <w:pPr>
        <w:spacing w:after="0"/>
        <w:jc w:val="center"/>
        <w:rPr>
          <w:b/>
          <w:sz w:val="28"/>
        </w:rPr>
      </w:pPr>
      <w:r w:rsidRPr="00036613">
        <w:rPr>
          <w:b/>
          <w:sz w:val="28"/>
        </w:rPr>
        <w:lastRenderedPageBreak/>
        <w:t>Want More?</w:t>
      </w:r>
    </w:p>
    <w:tbl>
      <w:tblPr>
        <w:tblStyle w:val="TableGrid"/>
        <w:tblW w:w="0" w:type="auto"/>
        <w:tblLook w:val="04A0" w:firstRow="1" w:lastRow="0" w:firstColumn="1" w:lastColumn="0" w:noHBand="0" w:noVBand="1"/>
      </w:tblPr>
      <w:tblGrid>
        <w:gridCol w:w="2398"/>
        <w:gridCol w:w="2398"/>
        <w:gridCol w:w="2398"/>
        <w:gridCol w:w="2398"/>
        <w:gridCol w:w="2399"/>
        <w:gridCol w:w="2399"/>
      </w:tblGrid>
      <w:tr w:rsidR="002E4F88" w14:paraId="04B9B835" w14:textId="77777777" w:rsidTr="00B512E0">
        <w:tc>
          <w:tcPr>
            <w:tcW w:w="2398" w:type="dxa"/>
          </w:tcPr>
          <w:p w14:paraId="3BFC9EDB" w14:textId="6DB0D475" w:rsidR="002E4F88" w:rsidRPr="00036613" w:rsidRDefault="002E4F88" w:rsidP="002E4F88">
            <w:pPr>
              <w:rPr>
                <w:b/>
              </w:rPr>
            </w:pPr>
            <w:r w:rsidRPr="00036613">
              <w:rPr>
                <w:b/>
              </w:rPr>
              <w:t>Podcasts/TedTalks</w:t>
            </w:r>
          </w:p>
        </w:tc>
        <w:tc>
          <w:tcPr>
            <w:tcW w:w="2398" w:type="dxa"/>
          </w:tcPr>
          <w:p w14:paraId="65671D29" w14:textId="7495DCE4" w:rsidR="002E4F88" w:rsidRDefault="007B1688" w:rsidP="002E4F88">
            <w:hyperlink r:id="rId66" w:history="1">
              <w:r w:rsidR="002E4F88" w:rsidRPr="002F5665">
                <w:rPr>
                  <w:rStyle w:val="Hyperlink"/>
                </w:rPr>
                <w:t>Story Seeds Podcast: 6-12 Kids talk with Best-Selling Authors</w:t>
              </w:r>
            </w:hyperlink>
          </w:p>
        </w:tc>
        <w:tc>
          <w:tcPr>
            <w:tcW w:w="2398" w:type="dxa"/>
          </w:tcPr>
          <w:p w14:paraId="3FD69EE3" w14:textId="34480952" w:rsidR="002E4F88" w:rsidRDefault="007B1688" w:rsidP="002E4F88">
            <w:hyperlink r:id="rId67" w:history="1">
              <w:r w:rsidR="002E4F88" w:rsidRPr="002F5665">
                <w:rPr>
                  <w:rStyle w:val="Hyperlink"/>
                </w:rPr>
                <w:t>TedEd provides TedTalks for students.</w:t>
              </w:r>
            </w:hyperlink>
          </w:p>
        </w:tc>
        <w:tc>
          <w:tcPr>
            <w:tcW w:w="2398" w:type="dxa"/>
          </w:tcPr>
          <w:p w14:paraId="279A4102" w14:textId="4A9A573F" w:rsidR="002E4F88" w:rsidRDefault="007B1688" w:rsidP="002E4F88">
            <w:hyperlink r:id="rId68" w:history="1">
              <w:r w:rsidR="002E4F88" w:rsidRPr="00A22DC6">
                <w:rPr>
                  <w:rStyle w:val="Hyperlink"/>
                </w:rPr>
                <w:t>Tumble is a science podcast for kids that tells stories, with the help of scientist, about science discoveries</w:t>
              </w:r>
            </w:hyperlink>
          </w:p>
        </w:tc>
        <w:tc>
          <w:tcPr>
            <w:tcW w:w="2399" w:type="dxa"/>
          </w:tcPr>
          <w:p w14:paraId="63BCBBB2" w14:textId="1E11D82B" w:rsidR="002E4F88" w:rsidRDefault="007B1688" w:rsidP="002E4F88">
            <w:hyperlink r:id="rId69" w:history="1">
              <w:r w:rsidR="002E4F88" w:rsidRPr="00A22DC6">
                <w:rPr>
                  <w:rStyle w:val="Hyperlink"/>
                </w:rPr>
                <w:t>Book Club for Kids is a podcast where kids discuss books they’re reading.</w:t>
              </w:r>
            </w:hyperlink>
          </w:p>
        </w:tc>
        <w:tc>
          <w:tcPr>
            <w:tcW w:w="2399" w:type="dxa"/>
          </w:tcPr>
          <w:p w14:paraId="2D9E99A7" w14:textId="77777777" w:rsidR="002E4F88" w:rsidRDefault="007B1688" w:rsidP="002E4F88">
            <w:hyperlink r:id="rId70" w:history="1">
              <w:r w:rsidR="002E4F88" w:rsidRPr="00A22DC6">
                <w:rPr>
                  <w:rStyle w:val="Hyperlink"/>
                </w:rPr>
                <w:t xml:space="preserve">Shabam! </w:t>
              </w:r>
              <w:r w:rsidR="002E4F88">
                <w:rPr>
                  <w:rStyle w:val="Hyperlink"/>
                </w:rPr>
                <w:t>i</w:t>
              </w:r>
              <w:r w:rsidR="002E4F88" w:rsidRPr="00A22DC6">
                <w:rPr>
                  <w:rStyle w:val="Hyperlink"/>
                </w:rPr>
                <w:t>s a podcast that blends fictional stories with real science.</w:t>
              </w:r>
            </w:hyperlink>
          </w:p>
          <w:p w14:paraId="5A7990ED" w14:textId="77777777" w:rsidR="002E4F88" w:rsidRDefault="002E4F88" w:rsidP="002E4F88"/>
        </w:tc>
      </w:tr>
      <w:tr w:rsidR="002E4F88" w14:paraId="1D3EEC6F" w14:textId="77777777" w:rsidTr="00B512E0">
        <w:tc>
          <w:tcPr>
            <w:tcW w:w="2398" w:type="dxa"/>
          </w:tcPr>
          <w:p w14:paraId="63DC7024" w14:textId="77777777" w:rsidR="002E4F88" w:rsidRPr="00036613" w:rsidRDefault="002E4F88" w:rsidP="002E4F88">
            <w:pPr>
              <w:rPr>
                <w:b/>
              </w:rPr>
            </w:pPr>
            <w:r w:rsidRPr="00036613">
              <w:rPr>
                <w:b/>
              </w:rPr>
              <w:t>Art with Authors</w:t>
            </w:r>
          </w:p>
        </w:tc>
        <w:tc>
          <w:tcPr>
            <w:tcW w:w="2398" w:type="dxa"/>
          </w:tcPr>
          <w:p w14:paraId="1AC6F956" w14:textId="77777777" w:rsidR="002E4F88" w:rsidRDefault="007B1688" w:rsidP="002E4F88">
            <w:hyperlink r:id="rId71" w:history="1">
              <w:r w:rsidR="002E4F88" w:rsidRPr="00B512E0">
                <w:rPr>
                  <w:rStyle w:val="Hyperlink"/>
                </w:rPr>
                <w:t>Lunch Doodles with Mo Willems!</w:t>
              </w:r>
            </w:hyperlink>
            <w:r w:rsidR="002E4F88">
              <w:t xml:space="preserve"> (LIVE: Every Week Day, 1 pm EST; sessions archived)</w:t>
            </w:r>
          </w:p>
        </w:tc>
        <w:tc>
          <w:tcPr>
            <w:tcW w:w="2398" w:type="dxa"/>
          </w:tcPr>
          <w:p w14:paraId="5E580D11" w14:textId="77777777" w:rsidR="002E4F88" w:rsidRDefault="007B1688" w:rsidP="002E4F88">
            <w:hyperlink r:id="rId72" w:history="1">
              <w:r w:rsidR="002E4F88" w:rsidRPr="00AF06DB">
                <w:rPr>
                  <w:rStyle w:val="Hyperlink"/>
                </w:rPr>
                <w:t>Draw Every Day with Jarrett J. Krosockzka</w:t>
              </w:r>
            </w:hyperlink>
            <w:r w:rsidR="002E4F88">
              <w:t xml:space="preserve"> (LIVE: Every Week Day, 2 pm EST; sessions archived)</w:t>
            </w:r>
          </w:p>
        </w:tc>
        <w:tc>
          <w:tcPr>
            <w:tcW w:w="2398" w:type="dxa"/>
          </w:tcPr>
          <w:p w14:paraId="72FA212F" w14:textId="77777777" w:rsidR="002E4F88" w:rsidRDefault="007B1688" w:rsidP="002E4F88">
            <w:hyperlink r:id="rId73" w:history="1">
              <w:r w:rsidR="002E4F88" w:rsidRPr="00D73710">
                <w:rPr>
                  <w:rStyle w:val="Hyperlink"/>
                </w:rPr>
                <w:t>Draw a Chinese Dragon and learn about Chinese culture with Author Grace Lin.</w:t>
              </w:r>
            </w:hyperlink>
          </w:p>
        </w:tc>
        <w:tc>
          <w:tcPr>
            <w:tcW w:w="2399" w:type="dxa"/>
          </w:tcPr>
          <w:p w14:paraId="00D80A61" w14:textId="77777777" w:rsidR="002E4F88" w:rsidRDefault="007B1688" w:rsidP="002E4F88">
            <w:hyperlink r:id="rId74" w:history="1">
              <w:r w:rsidR="002E4F88" w:rsidRPr="00D73710">
                <w:rPr>
                  <w:rStyle w:val="Hyperlink"/>
                </w:rPr>
                <w:t>Illustrate a Book Cover with Kelley McMorris (Ranger in Time Illustrator)</w:t>
              </w:r>
            </w:hyperlink>
          </w:p>
        </w:tc>
        <w:tc>
          <w:tcPr>
            <w:tcW w:w="2399" w:type="dxa"/>
          </w:tcPr>
          <w:p w14:paraId="7B12D9EA" w14:textId="77777777" w:rsidR="002E4F88" w:rsidRDefault="007B1688" w:rsidP="002E4F88">
            <w:hyperlink r:id="rId75" w:history="1">
              <w:r w:rsidR="002E4F88" w:rsidRPr="00CE09B4">
                <w:rPr>
                  <w:rStyle w:val="Hyperlink"/>
                </w:rPr>
                <w:t>Debbie Ridpath Ohi reads aloud her picture book Where Are My Books, gives drawing demonstrations, and gives activities.</w:t>
              </w:r>
            </w:hyperlink>
          </w:p>
        </w:tc>
      </w:tr>
      <w:tr w:rsidR="002E4F88" w14:paraId="4AB4623D" w14:textId="77777777" w:rsidTr="00B512E0">
        <w:tc>
          <w:tcPr>
            <w:tcW w:w="2398" w:type="dxa"/>
          </w:tcPr>
          <w:p w14:paraId="12011819" w14:textId="77777777" w:rsidR="002E4F88" w:rsidRPr="00036613" w:rsidRDefault="002E4F88" w:rsidP="002E4F88">
            <w:pPr>
              <w:rPr>
                <w:b/>
              </w:rPr>
            </w:pPr>
            <w:r w:rsidRPr="00036613">
              <w:rPr>
                <w:b/>
              </w:rPr>
              <w:t>Writer’s Notebooks</w:t>
            </w:r>
          </w:p>
        </w:tc>
        <w:tc>
          <w:tcPr>
            <w:tcW w:w="2398" w:type="dxa"/>
          </w:tcPr>
          <w:p w14:paraId="4F062C48" w14:textId="77777777" w:rsidR="002E4F88" w:rsidRDefault="007B1688" w:rsidP="002E4F88">
            <w:hyperlink r:id="rId76" w:history="1">
              <w:r w:rsidR="002E4F88" w:rsidRPr="00CE09B4">
                <w:rPr>
                  <w:rStyle w:val="Hyperlink"/>
                </w:rPr>
                <w:t>Erin Entrada Kelly gives a look into her writer’s notebook for Hello, Universe among other books.</w:t>
              </w:r>
            </w:hyperlink>
          </w:p>
        </w:tc>
        <w:tc>
          <w:tcPr>
            <w:tcW w:w="2398" w:type="dxa"/>
          </w:tcPr>
          <w:p w14:paraId="3ADD9EA6" w14:textId="77777777" w:rsidR="002E4F88" w:rsidRDefault="007B1688" w:rsidP="002E4F88">
            <w:hyperlink r:id="rId77" w:history="1">
              <w:r w:rsidR="002E4F88" w:rsidRPr="00B70147">
                <w:rPr>
                  <w:rStyle w:val="Hyperlink"/>
                </w:rPr>
                <w:t>Lynn Plourde shares tips on starting an observation notebook.</w:t>
              </w:r>
            </w:hyperlink>
          </w:p>
        </w:tc>
        <w:tc>
          <w:tcPr>
            <w:tcW w:w="2398" w:type="dxa"/>
          </w:tcPr>
          <w:p w14:paraId="631C0DA2" w14:textId="77777777" w:rsidR="002E4F88" w:rsidRDefault="007B1688" w:rsidP="002E4F88">
            <w:hyperlink r:id="rId78" w:history="1">
              <w:r w:rsidR="002E4F88" w:rsidRPr="009062E4">
                <w:rPr>
                  <w:rStyle w:val="Hyperlink"/>
                </w:rPr>
                <w:t>Amy Ludwig VanDerwater shares her writer notebook and tips on keeping one.</w:t>
              </w:r>
            </w:hyperlink>
          </w:p>
        </w:tc>
        <w:tc>
          <w:tcPr>
            <w:tcW w:w="2399" w:type="dxa"/>
          </w:tcPr>
          <w:p w14:paraId="4643FD0F" w14:textId="6C3C5A5A" w:rsidR="002E4F88" w:rsidRDefault="007B1688" w:rsidP="002E4F88">
            <w:hyperlink r:id="rId79" w:history="1">
              <w:r w:rsidR="00074CCA" w:rsidRPr="00074CCA">
                <w:rPr>
                  <w:rStyle w:val="Hyperlink"/>
                </w:rPr>
                <w:t>Nina Lacour shares writing notebook tips through a podcast.</w:t>
              </w:r>
            </w:hyperlink>
          </w:p>
        </w:tc>
        <w:tc>
          <w:tcPr>
            <w:tcW w:w="2399" w:type="dxa"/>
          </w:tcPr>
          <w:p w14:paraId="394FEFEE" w14:textId="5CC06C9B" w:rsidR="002E4F88" w:rsidRDefault="007B1688" w:rsidP="002E4F88">
            <w:hyperlink r:id="rId80" w:history="1">
              <w:r w:rsidR="00074CCA" w:rsidRPr="00074CCA">
                <w:rPr>
                  <w:rStyle w:val="Hyperlink"/>
                </w:rPr>
                <w:t>Ralph Fletcher gives tips on how to use a writer’s notebook.</w:t>
              </w:r>
            </w:hyperlink>
          </w:p>
        </w:tc>
      </w:tr>
      <w:tr w:rsidR="002E4F88" w14:paraId="6C1CB87E" w14:textId="77777777" w:rsidTr="00B512E0">
        <w:tc>
          <w:tcPr>
            <w:tcW w:w="2398" w:type="dxa"/>
          </w:tcPr>
          <w:p w14:paraId="0529A3C4" w14:textId="62A6BAA1" w:rsidR="002E4F88" w:rsidRPr="00036613" w:rsidRDefault="00074CCA" w:rsidP="002E4F88">
            <w:pPr>
              <w:rPr>
                <w:b/>
              </w:rPr>
            </w:pPr>
            <w:r w:rsidRPr="00036613">
              <w:rPr>
                <w:b/>
              </w:rPr>
              <w:t>Hands-On Creativity</w:t>
            </w:r>
            <w:r w:rsidR="002E4F88" w:rsidRPr="00036613">
              <w:rPr>
                <w:b/>
              </w:rPr>
              <w:t>/STEM</w:t>
            </w:r>
          </w:p>
        </w:tc>
        <w:tc>
          <w:tcPr>
            <w:tcW w:w="2398" w:type="dxa"/>
          </w:tcPr>
          <w:p w14:paraId="297C555F" w14:textId="77777777" w:rsidR="002E4F88" w:rsidRDefault="007B1688" w:rsidP="002E4F88">
            <w:hyperlink r:id="rId81" w:history="1">
              <w:r w:rsidR="002E4F88" w:rsidRPr="00B70147">
                <w:rPr>
                  <w:rStyle w:val="Hyperlink"/>
                </w:rPr>
                <w:t>Author Kristen Larson shares an engineering design activity based on her book Wood, Wire, Wings.</w:t>
              </w:r>
            </w:hyperlink>
          </w:p>
        </w:tc>
        <w:tc>
          <w:tcPr>
            <w:tcW w:w="2398" w:type="dxa"/>
          </w:tcPr>
          <w:p w14:paraId="21E3D5B6" w14:textId="62268AB0" w:rsidR="002E4F88" w:rsidRDefault="007B1688" w:rsidP="002E4F88">
            <w:hyperlink r:id="rId82" w:history="1">
              <w:r w:rsidR="002E4F88" w:rsidRPr="00A304DF">
                <w:rPr>
                  <w:rStyle w:val="Hyperlink"/>
                </w:rPr>
                <w:t>Take an online tour of The Musee du Louvre.</w:t>
              </w:r>
            </w:hyperlink>
          </w:p>
        </w:tc>
        <w:tc>
          <w:tcPr>
            <w:tcW w:w="2398" w:type="dxa"/>
          </w:tcPr>
          <w:p w14:paraId="3C8A636F" w14:textId="7D2B2C4C" w:rsidR="002E4F88" w:rsidRDefault="007B1688" w:rsidP="002E4F88">
            <w:hyperlink r:id="rId83" w:history="1">
              <w:r w:rsidR="002E4F88" w:rsidRPr="00A304DF">
                <w:rPr>
                  <w:rStyle w:val="Hyperlink"/>
                </w:rPr>
                <w:t>Go to Mars with this 360-degree tour.</w:t>
              </w:r>
            </w:hyperlink>
          </w:p>
        </w:tc>
        <w:tc>
          <w:tcPr>
            <w:tcW w:w="2399" w:type="dxa"/>
          </w:tcPr>
          <w:p w14:paraId="24157BA2" w14:textId="76CAD02D" w:rsidR="002E4F88" w:rsidRDefault="007B1688" w:rsidP="002E4F88">
            <w:hyperlink r:id="rId84" w:history="1">
              <w:r w:rsidR="002E4F88" w:rsidRPr="00A22DC6">
                <w:rPr>
                  <w:rStyle w:val="Hyperlink"/>
                </w:rPr>
                <w:t>Virtually visit the San Diego Zoo. Also find activities and play games while learning about animals.</w:t>
              </w:r>
            </w:hyperlink>
          </w:p>
        </w:tc>
        <w:tc>
          <w:tcPr>
            <w:tcW w:w="2399" w:type="dxa"/>
          </w:tcPr>
          <w:p w14:paraId="6734B550" w14:textId="0F61BC43" w:rsidR="00074CCA" w:rsidRDefault="007B1688" w:rsidP="002E4F88">
            <w:hyperlink r:id="rId85" w:history="1">
              <w:r w:rsidR="00074CCA" w:rsidRPr="00074CCA">
                <w:rPr>
                  <w:rStyle w:val="Hyperlink"/>
                </w:rPr>
                <w:t>Maker Challenges for Students YouTube Playlist</w:t>
              </w:r>
            </w:hyperlink>
          </w:p>
          <w:p w14:paraId="4B8FCE21" w14:textId="77777777" w:rsidR="002E4F88" w:rsidRPr="00074CCA" w:rsidRDefault="002E4F88" w:rsidP="00074CCA">
            <w:pPr>
              <w:jc w:val="center"/>
            </w:pPr>
          </w:p>
        </w:tc>
      </w:tr>
      <w:tr w:rsidR="002E4F88" w14:paraId="3FF86EB4" w14:textId="77777777" w:rsidTr="00B512E0">
        <w:tc>
          <w:tcPr>
            <w:tcW w:w="2398" w:type="dxa"/>
          </w:tcPr>
          <w:p w14:paraId="24DEB256" w14:textId="77777777" w:rsidR="002E4F88" w:rsidRPr="00036613" w:rsidRDefault="002E4F88" w:rsidP="002E4F88">
            <w:pPr>
              <w:rPr>
                <w:b/>
              </w:rPr>
            </w:pPr>
            <w:r w:rsidRPr="00036613">
              <w:rPr>
                <w:b/>
              </w:rPr>
              <w:t>Poetry</w:t>
            </w:r>
          </w:p>
        </w:tc>
        <w:tc>
          <w:tcPr>
            <w:tcW w:w="2398" w:type="dxa"/>
          </w:tcPr>
          <w:p w14:paraId="0E6C4AC3" w14:textId="77777777" w:rsidR="002E4F88" w:rsidRDefault="007B1688" w:rsidP="002E4F88">
            <w:hyperlink r:id="rId86" w:history="1">
              <w:r w:rsidR="002E4F88" w:rsidRPr="00B70147">
                <w:rPr>
                  <w:rStyle w:val="Hyperlink"/>
                </w:rPr>
                <w:t>Watch Author Liz Garton Scanlon teach a lesson on writing an Etheree poem.</w:t>
              </w:r>
            </w:hyperlink>
          </w:p>
        </w:tc>
        <w:tc>
          <w:tcPr>
            <w:tcW w:w="2398" w:type="dxa"/>
          </w:tcPr>
          <w:p w14:paraId="6B7CD32F" w14:textId="77777777" w:rsidR="002E4F88" w:rsidRDefault="007B1688" w:rsidP="002E4F88">
            <w:hyperlink r:id="rId87" w:history="1">
              <w:r w:rsidR="002E4F88" w:rsidRPr="009062E4">
                <w:rPr>
                  <w:rStyle w:val="Hyperlink"/>
                </w:rPr>
                <w:t>Author &amp; poet Laura Shovan shares poetry mini-lessons.</w:t>
              </w:r>
            </w:hyperlink>
          </w:p>
        </w:tc>
        <w:tc>
          <w:tcPr>
            <w:tcW w:w="2398" w:type="dxa"/>
          </w:tcPr>
          <w:p w14:paraId="2EBEA2B1" w14:textId="77777777" w:rsidR="002E4F88" w:rsidRDefault="007B1688" w:rsidP="002E4F88">
            <w:hyperlink r:id="rId88" w:history="1">
              <w:r w:rsidR="002E4F88" w:rsidRPr="009062E4">
                <w:rPr>
                  <w:rStyle w:val="Hyperlink"/>
                </w:rPr>
                <w:t>Author &amp; poet Kathryn Apel shares how to write a didactic cinquain poem.</w:t>
              </w:r>
            </w:hyperlink>
          </w:p>
        </w:tc>
        <w:tc>
          <w:tcPr>
            <w:tcW w:w="2399" w:type="dxa"/>
          </w:tcPr>
          <w:p w14:paraId="62743A70" w14:textId="77777777" w:rsidR="002E4F88" w:rsidRDefault="007B1688" w:rsidP="002E4F88">
            <w:hyperlink r:id="rId89" w:history="1">
              <w:r w:rsidR="002E4F88" w:rsidRPr="009062E4">
                <w:rPr>
                  <w:rStyle w:val="Hyperlink"/>
                </w:rPr>
                <w:t>Poet Joyce Sidman shares way to get started writing poetry.</w:t>
              </w:r>
            </w:hyperlink>
          </w:p>
        </w:tc>
        <w:tc>
          <w:tcPr>
            <w:tcW w:w="2399" w:type="dxa"/>
          </w:tcPr>
          <w:p w14:paraId="1FF2C83C" w14:textId="14EFAA47" w:rsidR="002E4F88" w:rsidRDefault="007B1688" w:rsidP="002E4F88">
            <w:hyperlink r:id="rId90" w:history="1">
              <w:r w:rsidR="00074CCA" w:rsidRPr="00074CCA">
                <w:rPr>
                  <w:rStyle w:val="Hyperlink"/>
                </w:rPr>
                <w:t>Academy of Poets shares poetry and writing advice for Teens.</w:t>
              </w:r>
            </w:hyperlink>
          </w:p>
        </w:tc>
      </w:tr>
      <w:tr w:rsidR="002E4F88" w14:paraId="715F4A27" w14:textId="77777777" w:rsidTr="00B512E0">
        <w:tc>
          <w:tcPr>
            <w:tcW w:w="2398" w:type="dxa"/>
          </w:tcPr>
          <w:p w14:paraId="38BBBF1D" w14:textId="77777777" w:rsidR="002E4F88" w:rsidRPr="00036613" w:rsidRDefault="002E4F88" w:rsidP="002E4F88">
            <w:pPr>
              <w:rPr>
                <w:b/>
              </w:rPr>
            </w:pPr>
            <w:r w:rsidRPr="00036613">
              <w:rPr>
                <w:b/>
              </w:rPr>
              <w:t>Quick Writes</w:t>
            </w:r>
          </w:p>
        </w:tc>
        <w:tc>
          <w:tcPr>
            <w:tcW w:w="2398" w:type="dxa"/>
          </w:tcPr>
          <w:p w14:paraId="159F9F91" w14:textId="77777777" w:rsidR="002E4F88" w:rsidRDefault="007B1688" w:rsidP="002E4F88">
            <w:hyperlink r:id="rId91" w:history="1">
              <w:r w:rsidR="002E4F88" w:rsidRPr="002F5665">
                <w:rPr>
                  <w:rStyle w:val="Hyperlink"/>
                </w:rPr>
                <w:t>5-minute Writes inspired by pictures, poems, videos, etc.  – updated periodically.</w:t>
              </w:r>
            </w:hyperlink>
          </w:p>
        </w:tc>
        <w:tc>
          <w:tcPr>
            <w:tcW w:w="2398" w:type="dxa"/>
          </w:tcPr>
          <w:p w14:paraId="27B943F6" w14:textId="77777777" w:rsidR="002E4F88" w:rsidRDefault="007B1688" w:rsidP="002E4F88">
            <w:hyperlink r:id="rId92" w:history="1">
              <w:r w:rsidR="002E4F88" w:rsidRPr="002F5665">
                <w:rPr>
                  <w:rStyle w:val="Hyperlink"/>
                </w:rPr>
                <w:t>Author Madelyn Rosenberg provides a variety of writing prompts.</w:t>
              </w:r>
            </w:hyperlink>
          </w:p>
        </w:tc>
        <w:tc>
          <w:tcPr>
            <w:tcW w:w="2398" w:type="dxa"/>
          </w:tcPr>
          <w:p w14:paraId="391BC801" w14:textId="77777777" w:rsidR="002E4F88" w:rsidRDefault="007B1688" w:rsidP="002E4F88">
            <w:hyperlink r:id="rId93" w:history="1">
              <w:r w:rsidR="002E4F88" w:rsidRPr="00F63B0B">
                <w:rPr>
                  <w:rStyle w:val="Hyperlink"/>
                </w:rPr>
                <w:t>NYTimes’ The Learning Network: Picture Prompts</w:t>
              </w:r>
            </w:hyperlink>
          </w:p>
          <w:p w14:paraId="0970F662" w14:textId="1E803FC9" w:rsidR="002E4F88" w:rsidRDefault="002E4F88" w:rsidP="002E4F88"/>
        </w:tc>
        <w:tc>
          <w:tcPr>
            <w:tcW w:w="2399" w:type="dxa"/>
          </w:tcPr>
          <w:p w14:paraId="4DA8C20D" w14:textId="152D31C5" w:rsidR="002E4F88" w:rsidRDefault="007B1688" w:rsidP="002E4F88">
            <w:hyperlink r:id="rId94" w:history="1">
              <w:r w:rsidR="00A63DC5" w:rsidRPr="00A63DC5">
                <w:rPr>
                  <w:rStyle w:val="Hyperlink"/>
                </w:rPr>
                <w:t>Wonderopolis provides tons of materials to spark writing ideas.</w:t>
              </w:r>
            </w:hyperlink>
          </w:p>
        </w:tc>
        <w:tc>
          <w:tcPr>
            <w:tcW w:w="2399" w:type="dxa"/>
          </w:tcPr>
          <w:p w14:paraId="5E294C41" w14:textId="2ACFBF49" w:rsidR="002E4F88" w:rsidRDefault="007B1688" w:rsidP="002E4F88">
            <w:hyperlink r:id="rId95" w:history="1">
              <w:r w:rsidR="00A63DC5" w:rsidRPr="00A63DC5">
                <w:rPr>
                  <w:rStyle w:val="Hyperlink"/>
                </w:rPr>
                <w:t>Wordless News provides pictures from current events. Use to inspire a quick write.</w:t>
              </w:r>
            </w:hyperlink>
          </w:p>
        </w:tc>
      </w:tr>
      <w:tr w:rsidR="002E4F88" w14:paraId="763B5265" w14:textId="77777777" w:rsidTr="00B512E0">
        <w:tc>
          <w:tcPr>
            <w:tcW w:w="2398" w:type="dxa"/>
          </w:tcPr>
          <w:p w14:paraId="299A59F8" w14:textId="0EAD923F" w:rsidR="002E4F88" w:rsidRPr="00036613" w:rsidRDefault="002E4F88" w:rsidP="002E4F88">
            <w:pPr>
              <w:rPr>
                <w:b/>
              </w:rPr>
            </w:pPr>
            <w:r w:rsidRPr="00036613">
              <w:rPr>
                <w:b/>
              </w:rPr>
              <w:t>News, Articles, Etc.</w:t>
            </w:r>
          </w:p>
        </w:tc>
        <w:tc>
          <w:tcPr>
            <w:tcW w:w="2398" w:type="dxa"/>
          </w:tcPr>
          <w:p w14:paraId="217A3665" w14:textId="563044B4" w:rsidR="002E4F88" w:rsidRDefault="007B1688" w:rsidP="002E4F88">
            <w:hyperlink r:id="rId96" w:history="1">
              <w:r w:rsidR="002E4F88" w:rsidRPr="00F63B0B">
                <w:rPr>
                  <w:rStyle w:val="Hyperlink"/>
                </w:rPr>
                <w:t>Smithsonian TweenTribune has articles for grades 6-12</w:t>
              </w:r>
            </w:hyperlink>
          </w:p>
        </w:tc>
        <w:tc>
          <w:tcPr>
            <w:tcW w:w="2398" w:type="dxa"/>
          </w:tcPr>
          <w:p w14:paraId="6885761D" w14:textId="5738BE3A" w:rsidR="002E4F88" w:rsidRDefault="007B1688" w:rsidP="002E4F88">
            <w:hyperlink r:id="rId97" w:history="1">
              <w:r w:rsidR="00074CCA" w:rsidRPr="00074CCA">
                <w:rPr>
                  <w:rStyle w:val="Hyperlink"/>
                </w:rPr>
                <w:t>Kelly Gallagher’s Article of the Week and activities</w:t>
              </w:r>
            </w:hyperlink>
          </w:p>
        </w:tc>
        <w:tc>
          <w:tcPr>
            <w:tcW w:w="2398" w:type="dxa"/>
          </w:tcPr>
          <w:p w14:paraId="631123EE" w14:textId="7C3AB843" w:rsidR="002E4F88" w:rsidRDefault="007B1688" w:rsidP="002E4F88">
            <w:hyperlink r:id="rId98" w:history="1">
              <w:r w:rsidR="00A63DC5" w:rsidRPr="00A63DC5">
                <w:rPr>
                  <w:rStyle w:val="Hyperlink"/>
                </w:rPr>
                <w:t>PBS NewsHour Extra is geared towards 6-12 grade students.</w:t>
              </w:r>
            </w:hyperlink>
          </w:p>
        </w:tc>
        <w:tc>
          <w:tcPr>
            <w:tcW w:w="2399" w:type="dxa"/>
          </w:tcPr>
          <w:p w14:paraId="239C42CB" w14:textId="558E0A22" w:rsidR="002E4F88" w:rsidRDefault="007B1688" w:rsidP="002E4F88">
            <w:hyperlink r:id="rId99" w:history="1">
              <w:r w:rsidR="00A63DC5" w:rsidRPr="00A63DC5">
                <w:rPr>
                  <w:rStyle w:val="Hyperlink"/>
                </w:rPr>
                <w:t>The New York Times’ Learning Network has tons of articles curated for you.</w:t>
              </w:r>
            </w:hyperlink>
          </w:p>
        </w:tc>
        <w:tc>
          <w:tcPr>
            <w:tcW w:w="2399" w:type="dxa"/>
          </w:tcPr>
          <w:p w14:paraId="3CBB3DB6" w14:textId="71399926" w:rsidR="002E4F88" w:rsidRDefault="007B1688" w:rsidP="002E4F88">
            <w:hyperlink r:id="rId100" w:history="1">
              <w:r w:rsidR="00A63DC5" w:rsidRPr="00A63DC5">
                <w:rPr>
                  <w:rStyle w:val="Hyperlink"/>
                </w:rPr>
                <w:t>Newsela has articles with questions for varying levels.</w:t>
              </w:r>
            </w:hyperlink>
          </w:p>
        </w:tc>
      </w:tr>
    </w:tbl>
    <w:p w14:paraId="6FACB3A0" w14:textId="77777777" w:rsidR="00B512E0" w:rsidRDefault="00B512E0"/>
    <w:sectPr w:rsidR="00B512E0" w:rsidSect="00EE5A29">
      <w:pgSz w:w="15840" w:h="12240" w:orient="landscape"/>
      <w:pgMar w:top="720" w:right="576" w:bottom="720"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2E0"/>
    <w:rsid w:val="00036613"/>
    <w:rsid w:val="00074CCA"/>
    <w:rsid w:val="000B0834"/>
    <w:rsid w:val="00165781"/>
    <w:rsid w:val="001B758D"/>
    <w:rsid w:val="0024721D"/>
    <w:rsid w:val="00270283"/>
    <w:rsid w:val="002E4F88"/>
    <w:rsid w:val="002F5665"/>
    <w:rsid w:val="003D6463"/>
    <w:rsid w:val="005A4FCC"/>
    <w:rsid w:val="006450F3"/>
    <w:rsid w:val="006B0471"/>
    <w:rsid w:val="007B1688"/>
    <w:rsid w:val="008839B9"/>
    <w:rsid w:val="009062E4"/>
    <w:rsid w:val="009323C5"/>
    <w:rsid w:val="009A0DFB"/>
    <w:rsid w:val="00A22DC6"/>
    <w:rsid w:val="00A304DF"/>
    <w:rsid w:val="00A63DC5"/>
    <w:rsid w:val="00AF06DB"/>
    <w:rsid w:val="00B5058F"/>
    <w:rsid w:val="00B512E0"/>
    <w:rsid w:val="00B70147"/>
    <w:rsid w:val="00BA06E3"/>
    <w:rsid w:val="00BA0ADA"/>
    <w:rsid w:val="00CB6061"/>
    <w:rsid w:val="00CE09B4"/>
    <w:rsid w:val="00D73710"/>
    <w:rsid w:val="00EE5A29"/>
    <w:rsid w:val="00F63B0B"/>
    <w:rsid w:val="00F73A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03B43E"/>
  <w15:chartTrackingRefBased/>
  <w15:docId w15:val="{D1717655-861B-4384-B675-9C914B60F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512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512E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youtu.be/gKara4Ua_Ro" TargetMode="External"/><Relationship Id="rId21" Type="http://schemas.openxmlformats.org/officeDocument/2006/relationships/hyperlink" Target="https://www.brainpop.com/english/grammar/partsofspeech/" TargetMode="External"/><Relationship Id="rId42" Type="http://schemas.openxmlformats.org/officeDocument/2006/relationships/hyperlink" Target="https://kids.guinnessworldrecords.com/" TargetMode="External"/><Relationship Id="rId47" Type="http://schemas.openxmlformats.org/officeDocument/2006/relationships/hyperlink" Target="https://www.outdoorlife.com/blogs/survivalist/2014/07/survival-skills-5-survival-tricks-your-kids-should-know/" TargetMode="External"/><Relationship Id="rId63" Type="http://schemas.openxmlformats.org/officeDocument/2006/relationships/hyperlink" Target="https://www.zinnedproject.org/news/tdih/katz-drugstore-sit-ins/" TargetMode="External"/><Relationship Id="rId68" Type="http://schemas.openxmlformats.org/officeDocument/2006/relationships/hyperlink" Target="http://www.sciencepodcastforkids.com/" TargetMode="External"/><Relationship Id="rId84" Type="http://schemas.openxmlformats.org/officeDocument/2006/relationships/hyperlink" Target="https://kids.sandiegozoo.org/" TargetMode="External"/><Relationship Id="rId89" Type="http://schemas.openxmlformats.org/officeDocument/2006/relationships/hyperlink" Target="http://www.joycesidman.com/teachers/poetry-ideas/" TargetMode="External"/><Relationship Id="rId16" Type="http://schemas.openxmlformats.org/officeDocument/2006/relationships/hyperlink" Target="https://www.brainpop.com/english/grammar/antonymssynonymsandhomonyms/" TargetMode="External"/><Relationship Id="rId11" Type="http://schemas.openxmlformats.org/officeDocument/2006/relationships/hyperlink" Target="https://www.khanacademy.org/mission/sat/practice/reading-and-writing" TargetMode="External"/><Relationship Id="rId32" Type="http://schemas.openxmlformats.org/officeDocument/2006/relationships/hyperlink" Target="https://khanacademy.zendesk.com/hc/en-us/articles/360040167432-How-can-Khan-Academy-be-used-for-remote-learning-during-school-closures-" TargetMode="External"/><Relationship Id="rId37" Type="http://schemas.openxmlformats.org/officeDocument/2006/relationships/hyperlink" Target="https://www.pbs.org/newshour/extra/daily-videos/coronavirus-student-guide-virus-explainer-and-news-updates/" TargetMode="External"/><Relationship Id="rId53" Type="http://schemas.openxmlformats.org/officeDocument/2006/relationships/hyperlink" Target="https://www.khanacademy.org/humanities/hass-storytelling/storytelling-pixar-in-a-box/ah-piab-character/v/piab-characters" TargetMode="External"/><Relationship Id="rId58" Type="http://schemas.openxmlformats.org/officeDocument/2006/relationships/hyperlink" Target="https://youtu.be/XPB1DSXAr5o" TargetMode="External"/><Relationship Id="rId74" Type="http://schemas.openxmlformats.org/officeDocument/2006/relationships/hyperlink" Target="https://youtu.be/ZFDCVEjbNfU" TargetMode="External"/><Relationship Id="rId79" Type="http://schemas.openxmlformats.org/officeDocument/2006/relationships/hyperlink" Target="https://www.ninalacour.com/podcast" TargetMode="External"/><Relationship Id="rId102" Type="http://schemas.openxmlformats.org/officeDocument/2006/relationships/theme" Target="theme/theme1.xml"/><Relationship Id="rId5" Type="http://schemas.openxmlformats.org/officeDocument/2006/relationships/settings" Target="settings.xml"/><Relationship Id="rId90" Type="http://schemas.openxmlformats.org/officeDocument/2006/relationships/hyperlink" Target="https://poets.org/poetry-teens" TargetMode="External"/><Relationship Id="rId95" Type="http://schemas.openxmlformats.org/officeDocument/2006/relationships/hyperlink" Target="http://wordlessnews.com/" TargetMode="External"/><Relationship Id="rId22" Type="http://schemas.openxmlformats.org/officeDocument/2006/relationships/hyperlink" Target="https://www.khanacademy.org/humanities/grammar/parts-of-speech-the-noun" TargetMode="External"/><Relationship Id="rId27" Type="http://schemas.openxmlformats.org/officeDocument/2006/relationships/hyperlink" Target="https://youtu.be/cc0nwi-EKzo" TargetMode="External"/><Relationship Id="rId43" Type="http://schemas.openxmlformats.org/officeDocument/2006/relationships/hyperlink" Target="https://youtu.be/dYVLZTsGbHI" TargetMode="External"/><Relationship Id="rId48" Type="http://schemas.openxmlformats.org/officeDocument/2006/relationships/hyperlink" Target="https://youtu.be/kIdII77AMoo" TargetMode="External"/><Relationship Id="rId64" Type="http://schemas.openxmlformats.org/officeDocument/2006/relationships/hyperlink" Target="https://www.zinnedproject.org/materials/counter-histories/" TargetMode="External"/><Relationship Id="rId69" Type="http://schemas.openxmlformats.org/officeDocument/2006/relationships/hyperlink" Target="http://www.bookclubforkids.org/" TargetMode="External"/><Relationship Id="rId80" Type="http://schemas.openxmlformats.org/officeDocument/2006/relationships/hyperlink" Target="http://www.ralphfletcher.com/tips.html" TargetMode="External"/><Relationship Id="rId85" Type="http://schemas.openxmlformats.org/officeDocument/2006/relationships/hyperlink" Target="https://www.youtube.com/playlist?list=PLzDOGMsmDvetek2wQR1xyCD0SG6ekGU4c" TargetMode="External"/><Relationship Id="rId12" Type="http://schemas.openxmlformats.org/officeDocument/2006/relationships/hyperlink" Target="https://junior.scholastic.com/issues/2019-20/090219/girl-hero-of-the-american-revolution.html" TargetMode="External"/><Relationship Id="rId17" Type="http://schemas.openxmlformats.org/officeDocument/2006/relationships/hyperlink" Target="https://www.khanacademy.org/ela" TargetMode="External"/><Relationship Id="rId25" Type="http://schemas.openxmlformats.org/officeDocument/2006/relationships/hyperlink" Target="https://youtu.be/G_m5n7P53dE" TargetMode="External"/><Relationship Id="rId33" Type="http://schemas.openxmlformats.org/officeDocument/2006/relationships/hyperlink" Target="https://www.notsoformulaic.com/category/gifted2eeducation/" TargetMode="External"/><Relationship Id="rId38" Type="http://schemas.openxmlformats.org/officeDocument/2006/relationships/hyperlink" Target="https://www.brainpop.com/health/diseasesinjuriesandconditions/coronavirus/" TargetMode="External"/><Relationship Id="rId46" Type="http://schemas.openxmlformats.org/officeDocument/2006/relationships/hyperlink" Target="https://youtu.be/paSmY6Bhj1s" TargetMode="External"/><Relationship Id="rId59" Type="http://schemas.openxmlformats.org/officeDocument/2006/relationships/hyperlink" Target="https://www.coralrestoration.org/" TargetMode="External"/><Relationship Id="rId67" Type="http://schemas.openxmlformats.org/officeDocument/2006/relationships/hyperlink" Target="https://ed.ted.com/lessons?content_type=animations+talks&amp;direction=desc&amp;sort=publish-date&amp;user_by_click=student" TargetMode="External"/><Relationship Id="rId20" Type="http://schemas.openxmlformats.org/officeDocument/2006/relationships/hyperlink" Target="https://www.brainpop.com/english/grammar/etymology/" TargetMode="External"/><Relationship Id="rId41" Type="http://schemas.openxmlformats.org/officeDocument/2006/relationships/hyperlink" Target="https://youtu.be/zzCBbaRkpr8" TargetMode="External"/><Relationship Id="rId54" Type="http://schemas.openxmlformats.org/officeDocument/2006/relationships/hyperlink" Target="https://youtu.be/a9WJ3Suo1u0" TargetMode="External"/><Relationship Id="rId62" Type="http://schemas.openxmlformats.org/officeDocument/2006/relationships/hyperlink" Target="https://youtu.be/3a9XMxV8XNk" TargetMode="External"/><Relationship Id="rId70" Type="http://schemas.openxmlformats.org/officeDocument/2006/relationships/hyperlink" Target="https://www.shabamshow.com/" TargetMode="External"/><Relationship Id="rId75" Type="http://schemas.openxmlformats.org/officeDocument/2006/relationships/hyperlink" Target="https://youtu.be/iSBVQ7E3G-M" TargetMode="External"/><Relationship Id="rId83" Type="http://schemas.openxmlformats.org/officeDocument/2006/relationships/hyperlink" Target="https://accessmars.withgoogle.com/" TargetMode="External"/><Relationship Id="rId88" Type="http://schemas.openxmlformats.org/officeDocument/2006/relationships/hyperlink" Target="https://katswhiskers.wordpress.com/whisker-of-poetry/didactic-cinquain/" TargetMode="External"/><Relationship Id="rId91" Type="http://schemas.openxmlformats.org/officeDocument/2006/relationships/hyperlink" Target="https://docs.google.com/presentation/d/1BSUCq5WuvkU-TbSgoB8vrGVPLZUPW7H-7vnmBzXANFo/mobilepresent?fbclid=IwAR1RYHfhFSl0e42WNnKhQWcEpNtlI9XlIyJvQ0Vn8t7vNe0XBS1ldpWwW-o&amp;slide=id.p" TargetMode="External"/><Relationship Id="rId96" Type="http://schemas.openxmlformats.org/officeDocument/2006/relationships/hyperlink" Target="https://www.tweentribune.com/category/tween78/"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www.khanacademy.org/mission/sat/practice/reading-and-writing" TargetMode="External"/><Relationship Id="rId23" Type="http://schemas.openxmlformats.org/officeDocument/2006/relationships/hyperlink" Target="https://www.brainpop.com/english/grammar/dialogue/" TargetMode="External"/><Relationship Id="rId28" Type="http://schemas.openxmlformats.org/officeDocument/2006/relationships/hyperlink" Target="https://youtu.be/M-7GXFtlR-w" TargetMode="External"/><Relationship Id="rId36" Type="http://schemas.openxmlformats.org/officeDocument/2006/relationships/hyperlink" Target="https://the-story-seeds-podcast.simplecast.com/episodes/corona" TargetMode="External"/><Relationship Id="rId49" Type="http://schemas.openxmlformats.org/officeDocument/2006/relationships/hyperlink" Target="https://www.youtube.com/watch?v=JwhouCNq-Fc" TargetMode="External"/><Relationship Id="rId57" Type="http://schemas.openxmlformats.org/officeDocument/2006/relationships/hyperlink" Target="https://www.flocabulary.com/unit/figurative-language/" TargetMode="External"/><Relationship Id="rId10" Type="http://schemas.openxmlformats.org/officeDocument/2006/relationships/hyperlink" Target="https://www.khanacademy.org/ela" TargetMode="External"/><Relationship Id="rId31" Type="http://schemas.openxmlformats.org/officeDocument/2006/relationships/hyperlink" Target="https://www.uniteforliteracy.com/" TargetMode="External"/><Relationship Id="rId44" Type="http://schemas.openxmlformats.org/officeDocument/2006/relationships/hyperlink" Target="https://www.nytimes.com/2019/09/12/learning/writing-dialogue.html" TargetMode="External"/><Relationship Id="rId52" Type="http://schemas.openxmlformats.org/officeDocument/2006/relationships/hyperlink" Target="https://youtu.be/RdQ5NwC1vIQ" TargetMode="External"/><Relationship Id="rId60" Type="http://schemas.openxmlformats.org/officeDocument/2006/relationships/hyperlink" Target="https://climatekids.nasa.gov/coral-bleaching/" TargetMode="External"/><Relationship Id="rId65" Type="http://schemas.openxmlformats.org/officeDocument/2006/relationships/hyperlink" Target="https://www.nytimes.com/2011/06/12/us/12luper.html" TargetMode="External"/><Relationship Id="rId73" Type="http://schemas.openxmlformats.org/officeDocument/2006/relationships/hyperlink" Target="https://youtu.be/uu4-jqMaQxw" TargetMode="External"/><Relationship Id="rId78" Type="http://schemas.openxmlformats.org/officeDocument/2006/relationships/hyperlink" Target="http://www.sharingournotebooks.amylv.com/p/post-index.html" TargetMode="External"/><Relationship Id="rId81" Type="http://schemas.openxmlformats.org/officeDocument/2006/relationships/hyperlink" Target="https://youtu.be/f1MK69KNA6I" TargetMode="External"/><Relationship Id="rId86" Type="http://schemas.openxmlformats.org/officeDocument/2006/relationships/hyperlink" Target="https://youtu.be/Tjc7XMBUWhM" TargetMode="External"/><Relationship Id="rId94" Type="http://schemas.openxmlformats.org/officeDocument/2006/relationships/hyperlink" Target="http://wonderopolis.org/" TargetMode="External"/><Relationship Id="rId99" Type="http://schemas.openxmlformats.org/officeDocument/2006/relationships/hyperlink" Target="https://www.nytimes.com/section/learning" TargetMode="External"/><Relationship Id="rId101"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choices.scholastic.com/issues/2019-20/020120/she-s-celebrating-differences.html" TargetMode="External"/><Relationship Id="rId13" Type="http://schemas.openxmlformats.org/officeDocument/2006/relationships/hyperlink" Target="https://scope.scholastic.com/issues/2017-18/120117/Escape-From-Alcatraz.html" TargetMode="External"/><Relationship Id="rId18" Type="http://schemas.openxmlformats.org/officeDocument/2006/relationships/hyperlink" Target="https://www.brainpop.com/english/grammar/rootsprefixesandsuffixes/" TargetMode="External"/><Relationship Id="rId39" Type="http://schemas.openxmlformats.org/officeDocument/2006/relationships/hyperlink" Target="https://www.colorincolorado.org/coronavirus" TargetMode="External"/><Relationship Id="rId34" Type="http://schemas.openxmlformats.org/officeDocument/2006/relationships/hyperlink" Target="https://www.theatlantic.com/family/archive/2020/03/activities-kids-coronavirus-quarantine/608110/" TargetMode="External"/><Relationship Id="rId50" Type="http://schemas.openxmlformats.org/officeDocument/2006/relationships/hyperlink" Target="https://youtu.be/aY6bptV4w8o" TargetMode="External"/><Relationship Id="rId55" Type="http://schemas.openxmlformats.org/officeDocument/2006/relationships/hyperlink" Target="https://vimeo.com/55957325" TargetMode="External"/><Relationship Id="rId76" Type="http://schemas.openxmlformats.org/officeDocument/2006/relationships/hyperlink" Target="https://youtu.be/s3aC4DUZdR0" TargetMode="External"/><Relationship Id="rId97" Type="http://schemas.openxmlformats.org/officeDocument/2006/relationships/hyperlink" Target="http://www.kellygallagher.org/article-of-the-week" TargetMode="External"/><Relationship Id="rId7" Type="http://schemas.openxmlformats.org/officeDocument/2006/relationships/image" Target="media/image1.jpeg"/><Relationship Id="rId71" Type="http://schemas.openxmlformats.org/officeDocument/2006/relationships/hyperlink" Target="https://www.kennedy-center.org/mowillems?fbclid=IwAR3onFjhyupBbCBi3Hh3Ngasl17ht4lyjTAWyKoOgOJW6-R6sQvVGnltnyQ" TargetMode="External"/><Relationship Id="rId92" Type="http://schemas.openxmlformats.org/officeDocument/2006/relationships/hyperlink" Target="http://www.squealermusic.com/madclips/wordpress2/?p=4541" TargetMode="External"/><Relationship Id="rId2" Type="http://schemas.openxmlformats.org/officeDocument/2006/relationships/customXml" Target="../customXml/item2.xml"/><Relationship Id="rId29" Type="http://schemas.openxmlformats.org/officeDocument/2006/relationships/hyperlink" Target="https://www.kristimraz.com/blog/" TargetMode="External"/><Relationship Id="rId24" Type="http://schemas.openxmlformats.org/officeDocument/2006/relationships/hyperlink" Target="https://youtu.be/iPviKGanxKo" TargetMode="External"/><Relationship Id="rId40" Type="http://schemas.openxmlformats.org/officeDocument/2006/relationships/hyperlink" Target="https://www.nytimes.com/interactive/2020/03/17/learning/News-Quiz-Coronavirus.html" TargetMode="External"/><Relationship Id="rId45" Type="http://schemas.openxmlformats.org/officeDocument/2006/relationships/hyperlink" Target="https://www.nytimes.com/2019/09/12/learning/dropping-the-reader-into-a-scene.html" TargetMode="External"/><Relationship Id="rId66" Type="http://schemas.openxmlformats.org/officeDocument/2006/relationships/hyperlink" Target="https://the-story-seeds-podcast.simplecast.com/episodes/corona" TargetMode="External"/><Relationship Id="rId87" Type="http://schemas.openxmlformats.org/officeDocument/2006/relationships/hyperlink" Target="https://padlet.com/laurashovan/4x6a0cj7fdxa" TargetMode="External"/><Relationship Id="rId61" Type="http://schemas.openxmlformats.org/officeDocument/2006/relationships/hyperlink" Target="https://ocean.si.edu/conservation/get-involved/helping-kids-help-ocean" TargetMode="External"/><Relationship Id="rId82" Type="http://schemas.openxmlformats.org/officeDocument/2006/relationships/hyperlink" Target="https://www.louvre.fr/en/visites-en-ligne" TargetMode="External"/><Relationship Id="rId19" Type="http://schemas.openxmlformats.org/officeDocument/2006/relationships/hyperlink" Target="https://www.khanacademy.org/ela" TargetMode="External"/><Relationship Id="rId14" Type="http://schemas.openxmlformats.org/officeDocument/2006/relationships/hyperlink" Target="https://www.khanacademy.org/ela" TargetMode="External"/><Relationship Id="rId30" Type="http://schemas.openxmlformats.org/officeDocument/2006/relationships/hyperlink" Target="http://www.breezyspecialed.com/2020/03/distance-home-learning-packets-and.html?fbclid=IwAR1asMaq_M-NHEgr-R4A0htwhlJu5VC878v4yUwTl4YEMpUQC4XJ5ASL3Yo" TargetMode="External"/><Relationship Id="rId35" Type="http://schemas.openxmlformats.org/officeDocument/2006/relationships/hyperlink" Target="https://www.npr.org/sections/goatsandsoda/2020/02/28/809580453/just-for-kids-a-comic-exploring-the-new-coronavirus" TargetMode="External"/><Relationship Id="rId56" Type="http://schemas.openxmlformats.org/officeDocument/2006/relationships/hyperlink" Target="https://youtu.be/7OHMaowH_Sc" TargetMode="External"/><Relationship Id="rId77" Type="http://schemas.openxmlformats.org/officeDocument/2006/relationships/hyperlink" Target="https://youtu.be/SDm4Jn5yNSc" TargetMode="External"/><Relationship Id="rId100" Type="http://schemas.openxmlformats.org/officeDocument/2006/relationships/hyperlink" Target="https://newsela.com/" TargetMode="External"/><Relationship Id="rId8" Type="http://schemas.openxmlformats.org/officeDocument/2006/relationships/image" Target="cid:A59D22E3-33C3-481B-8910-1D08CB898EC1-L0-001" TargetMode="External"/><Relationship Id="rId51" Type="http://schemas.openxmlformats.org/officeDocument/2006/relationships/hyperlink" Target="https://kids.nationalgeographic.com/animals/invertebrates/octopus/" TargetMode="External"/><Relationship Id="rId72" Type="http://schemas.openxmlformats.org/officeDocument/2006/relationships/hyperlink" Target="https://www.youtube.com/studiojjk" TargetMode="External"/><Relationship Id="rId93" Type="http://schemas.openxmlformats.org/officeDocument/2006/relationships/hyperlink" Target="https://www.nytimes.com/column/learning-picture-prompt?fbclid=IwAR3l-aIuWQlfvIEC9LomLVD9e4mU7SyUcXdjpl7zJXJdtvkGikkTMSqn3B4" TargetMode="External"/><Relationship Id="rId98" Type="http://schemas.openxmlformats.org/officeDocument/2006/relationships/hyperlink" Target="https://www.pbs.org/newshour/extra/" TargetMode="Externa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Is_Collaboration_Space_Locked xmlns="4d75d18b-93e1-4344-b965-6f51948d1aeb" xsi:nil="true"/>
    <Owner xmlns="4d75d18b-93e1-4344-b965-6f51948d1aeb">
      <UserInfo>
        <DisplayName/>
        <AccountId xsi:nil="true"/>
        <AccountType/>
      </UserInfo>
    </Owner>
    <AppVersion xmlns="4d75d18b-93e1-4344-b965-6f51948d1aeb" xsi:nil="true"/>
    <Invited_Teachers xmlns="4d75d18b-93e1-4344-b965-6f51948d1aeb" xsi:nil="true"/>
    <Invited_Students xmlns="4d75d18b-93e1-4344-b965-6f51948d1aeb" xsi:nil="true"/>
    <FolderType xmlns="4d75d18b-93e1-4344-b965-6f51948d1aeb" xsi:nil="true"/>
    <Student_Groups xmlns="4d75d18b-93e1-4344-b965-6f51948d1aeb">
      <UserInfo>
        <DisplayName/>
        <AccountId xsi:nil="true"/>
        <AccountType/>
      </UserInfo>
    </Student_Groups>
    <Students xmlns="4d75d18b-93e1-4344-b965-6f51948d1aeb">
      <UserInfo>
        <DisplayName/>
        <AccountId xsi:nil="true"/>
        <AccountType/>
      </UserInfo>
    </Students>
    <CultureName xmlns="4d75d18b-93e1-4344-b965-6f51948d1aeb" xsi:nil="true"/>
    <Self_Registration_Enabled xmlns="4d75d18b-93e1-4344-b965-6f51948d1aeb" xsi:nil="true"/>
    <Has_Teacher_Only_SectionGroup xmlns="4d75d18b-93e1-4344-b965-6f51948d1aeb" xsi:nil="true"/>
    <DefaultSectionNames xmlns="4d75d18b-93e1-4344-b965-6f51948d1aeb" xsi:nil="true"/>
    <NotebookType xmlns="4d75d18b-93e1-4344-b965-6f51948d1aeb" xsi:nil="true"/>
    <Teachers xmlns="4d75d18b-93e1-4344-b965-6f51948d1aeb">
      <UserInfo>
        <DisplayName/>
        <AccountId xsi:nil="true"/>
        <AccountType/>
      </UserInfo>
    </Teach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D1E300DA3737F49A0D10609BC901BC8" ma:contentTypeVersion="26" ma:contentTypeDescription="Create a new document." ma:contentTypeScope="" ma:versionID="ab04d95af4705b53cb506d537e565685">
  <xsd:schema xmlns:xsd="http://www.w3.org/2001/XMLSchema" xmlns:xs="http://www.w3.org/2001/XMLSchema" xmlns:p="http://schemas.microsoft.com/office/2006/metadata/properties" xmlns:ns3="d8668ee4-6f4f-49c8-8186-031abf0c5796" xmlns:ns4="4d75d18b-93e1-4344-b965-6f51948d1aeb" targetNamespace="http://schemas.microsoft.com/office/2006/metadata/properties" ma:root="true" ma:fieldsID="eaf18b31c2779bcb976d7998cbdee413" ns3:_="" ns4:_="">
    <xsd:import namespace="d8668ee4-6f4f-49c8-8186-031abf0c5796"/>
    <xsd:import namespace="4d75d18b-93e1-4344-b965-6f51948d1aeb"/>
    <xsd:element name="properties">
      <xsd:complexType>
        <xsd:sequence>
          <xsd:element name="documentManagement">
            <xsd:complexType>
              <xsd:all>
                <xsd:element ref="ns3:SharedWithUsers" minOccurs="0"/>
                <xsd:element ref="ns3:SharedWithDetails" minOccurs="0"/>
                <xsd:element ref="ns3:SharingHintHash" minOccurs="0"/>
                <xsd:element ref="ns4:NotebookType" minOccurs="0"/>
                <xsd:element ref="ns4:FolderType" minOccurs="0"/>
                <xsd:element ref="ns4:Owner" minOccurs="0"/>
                <xsd:element ref="ns4:DefaultSectionNames" minOccurs="0"/>
                <xsd:element ref="ns4:CultureName" minOccurs="0"/>
                <xsd:element ref="ns4:AppVersion"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668ee4-6f4f-49c8-8186-031abf0c579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d75d18b-93e1-4344-b965-6f51948d1aeb" elementFormDefault="qualified">
    <xsd:import namespace="http://schemas.microsoft.com/office/2006/documentManagement/types"/>
    <xsd:import namespace="http://schemas.microsoft.com/office/infopath/2007/PartnerControls"/>
    <xsd:element name="NotebookType" ma:index="11" nillable="true" ma:displayName="Notebook Type" ma:internalName="NotebookType">
      <xsd:simpleType>
        <xsd:restriction base="dms:Text"/>
      </xsd:simpleType>
    </xsd:element>
    <xsd:element name="FolderType" ma:index="12" nillable="true" ma:displayName="Folder Type" ma:internalName="FolderType">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4" nillable="true" ma:displayName="Default Section Names" ma:internalName="DefaultSectionNames">
      <xsd:simpleType>
        <xsd:restriction base="dms:Note">
          <xsd:maxLength value="255"/>
        </xsd:restriction>
      </xsd:simpleType>
    </xsd:element>
    <xsd:element name="CultureName" ma:index="15" nillable="true" ma:displayName="Culture Name" ma:internalName="CultureName">
      <xsd:simpleType>
        <xsd:restriction base="dms:Text"/>
      </xsd:simpleType>
    </xsd:element>
    <xsd:element name="AppVersion" ma:index="16" nillable="true" ma:displayName="App Version" ma:internalName="AppVersion">
      <xsd:simpleType>
        <xsd:restriction base="dms:Text"/>
      </xsd:simpleType>
    </xsd:element>
    <xsd:element name="Teachers" ma:index="17"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8"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9"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20" nillable="true" ma:displayName="Invited Teachers" ma:internalName="Invited_Teachers">
      <xsd:simpleType>
        <xsd:restriction base="dms:Note">
          <xsd:maxLength value="255"/>
        </xsd:restriction>
      </xsd:simpleType>
    </xsd:element>
    <xsd:element name="Invited_Students" ma:index="21" nillable="true" ma:displayName="Invited Students" ma:internalName="Invited_Students">
      <xsd:simpleType>
        <xsd:restriction base="dms:Note">
          <xsd:maxLength value="255"/>
        </xsd:restriction>
      </xsd:simpleType>
    </xsd:element>
    <xsd:element name="Self_Registration_Enabled" ma:index="22" nillable="true" ma:displayName="Self_Registration_Enabled" ma:internalName="Self_Registration_Enabled">
      <xsd:simpleType>
        <xsd:restriction base="dms:Boolean"/>
      </xsd:simpleType>
    </xsd:element>
    <xsd:element name="Has_Teacher_Only_SectionGroup" ma:index="23" nillable="true" ma:displayName="Has Teacher Only SectionGroup" ma:internalName="Has_Teacher_Only_SectionGroup">
      <xsd:simpleType>
        <xsd:restriction base="dms:Boolean"/>
      </xsd:simpleType>
    </xsd:element>
    <xsd:element name="Is_Collaboration_Space_Locked" ma:index="24" nillable="true" ma:displayName="Is Collaboration Space Locked" ma:internalName="Is_Collaboration_Space_Locked">
      <xsd:simpleType>
        <xsd:restriction base="dms:Boolean"/>
      </xsd:simpleType>
    </xsd:element>
    <xsd:element name="MediaServiceMetadata" ma:index="25" nillable="true" ma:displayName="MediaServiceMetadata" ma:description="" ma:hidden="true" ma:internalName="MediaServiceMetadata" ma:readOnly="true">
      <xsd:simpleType>
        <xsd:restriction base="dms:Note"/>
      </xsd:simpleType>
    </xsd:element>
    <xsd:element name="MediaServiceFastMetadata" ma:index="26" nillable="true" ma:displayName="MediaServiceFastMetadata" ma:description="" ma:hidden="true" ma:internalName="MediaServiceFastMetadata" ma:readOnly="true">
      <xsd:simpleType>
        <xsd:restriction base="dms:Note"/>
      </xsd:simpleType>
    </xsd:element>
    <xsd:element name="MediaServiceDateTaken" ma:index="27" nillable="true" ma:displayName="MediaServiceDateTaken" ma:description="" ma:hidden="true" ma:internalName="MediaServiceDateTaken" ma:readOnly="true">
      <xsd:simpleType>
        <xsd:restriction base="dms:Text"/>
      </xsd:simpleType>
    </xsd:element>
    <xsd:element name="MediaServiceAutoTags" ma:index="28" nillable="true" ma:displayName="MediaServiceAutoTags" ma:description="" ma:internalName="MediaServiceAutoTags" ma:readOnly="true">
      <xsd:simpleType>
        <xsd:restriction base="dms:Text"/>
      </xsd:simpleType>
    </xsd:element>
    <xsd:element name="MediaServiceOCR" ma:index="29" nillable="true" ma:displayName="MediaServiceOCR" ma:internalName="MediaServiceOCR" ma:readOnly="true">
      <xsd:simpleType>
        <xsd:restriction base="dms:Note">
          <xsd:maxLength value="255"/>
        </xsd:restriction>
      </xsd:simpleType>
    </xsd:element>
    <xsd:element name="MediaServiceEventHashCode" ma:index="30" nillable="true" ma:displayName="MediaServiceEventHashCode" ma:hidden="true" ma:internalName="MediaServiceEventHashCode" ma:readOnly="true">
      <xsd:simpleType>
        <xsd:restriction base="dms:Text"/>
      </xsd:simpleType>
    </xsd:element>
    <xsd:element name="MediaServiceGenerationTime" ma:index="31" nillable="true" ma:displayName="MediaServiceGenerationTime" ma:hidden="true" ma:internalName="MediaServiceGenerationTime" ma:readOnly="true">
      <xsd:simpleType>
        <xsd:restriction base="dms:Text"/>
      </xsd:simpleType>
    </xsd:element>
    <xsd:element name="MediaServiceAutoKeyPoints" ma:index="32" nillable="true" ma:displayName="MediaServiceAutoKeyPoints" ma:hidden="true" ma:internalName="MediaServiceAutoKeyPoints" ma:readOnly="true">
      <xsd:simpleType>
        <xsd:restriction base="dms:Note"/>
      </xsd:simpleType>
    </xsd:element>
    <xsd:element name="MediaServiceKeyPoints" ma:index="3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3887B62-9366-44C5-B04E-AAECE75CA380}">
  <ds:schemaRefs>
    <ds:schemaRef ds:uri="http://www.w3.org/XML/1998/namespace"/>
    <ds:schemaRef ds:uri="http://schemas.microsoft.com/office/infopath/2007/PartnerControls"/>
    <ds:schemaRef ds:uri="http://schemas.microsoft.com/office/2006/documentManagement/types"/>
    <ds:schemaRef ds:uri="http://schemas.openxmlformats.org/package/2006/metadata/core-properties"/>
    <ds:schemaRef ds:uri="http://schemas.microsoft.com/office/2006/metadata/properties"/>
    <ds:schemaRef ds:uri="d8668ee4-6f4f-49c8-8186-031abf0c5796"/>
    <ds:schemaRef ds:uri="4d75d18b-93e1-4344-b965-6f51948d1aeb"/>
    <ds:schemaRef ds:uri="http://purl.org/dc/dcmitype/"/>
    <ds:schemaRef ds:uri="http://purl.org/dc/elements/1.1/"/>
    <ds:schemaRef ds:uri="http://purl.org/dc/terms/"/>
  </ds:schemaRefs>
</ds:datastoreItem>
</file>

<file path=customXml/itemProps2.xml><?xml version="1.0" encoding="utf-8"?>
<ds:datastoreItem xmlns:ds="http://schemas.openxmlformats.org/officeDocument/2006/customXml" ds:itemID="{5F3DFA42-DAD4-4A4F-BA15-93628EC3FC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668ee4-6f4f-49c8-8186-031abf0c5796"/>
    <ds:schemaRef ds:uri="4d75d18b-93e1-4344-b965-6f51948d1a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2FAF67B-5080-4706-85A6-FACED19AA7E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286</TotalTime>
  <Pages>3</Pages>
  <Words>2358</Words>
  <Characters>12692</Characters>
  <Application>Microsoft Office Word</Application>
  <DocSecurity>0</DocSecurity>
  <Lines>705</Lines>
  <Paragraphs>307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Wall, Christie</dc:creator>
  <cp:keywords/>
  <dc:description/>
  <cp:lastModifiedBy>Wall, Christie</cp:lastModifiedBy>
  <cp:revision>7</cp:revision>
  <dcterms:created xsi:type="dcterms:W3CDTF">2020-03-18T10:15:00Z</dcterms:created>
  <dcterms:modified xsi:type="dcterms:W3CDTF">2020-03-18T15:53:00Z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0x010100AD1E300DA3737F49A0D10609BC901BC8</vt:lpwstr>
  </property>
</Properties>
</file>