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BC" w:rsidRDefault="00D203BC" w:rsidP="00D203BC">
      <w:pPr>
        <w:jc w:val="center"/>
        <w:rPr>
          <w:b/>
          <w:smallCaps/>
          <w:sz w:val="32"/>
          <w:szCs w:val="32"/>
        </w:rPr>
      </w:pPr>
      <w:bookmarkStart w:id="0" w:name="_GoBack"/>
      <w:bookmarkEnd w:id="0"/>
      <w:r w:rsidRPr="00C22C45">
        <w:rPr>
          <w:b/>
          <w:smallCaps/>
          <w:sz w:val="32"/>
          <w:szCs w:val="32"/>
        </w:rPr>
        <w:t>Paulsboro Public Schools</w:t>
      </w:r>
    </w:p>
    <w:p w:rsidR="00D203BC" w:rsidRPr="00A32565" w:rsidRDefault="00D203BC" w:rsidP="00D203BC">
      <w:pPr>
        <w:jc w:val="center"/>
        <w:rPr>
          <w:b/>
          <w:sz w:val="28"/>
          <w:szCs w:val="28"/>
        </w:rPr>
      </w:pPr>
      <w:r>
        <w:rPr>
          <w:b/>
          <w:sz w:val="28"/>
          <w:szCs w:val="28"/>
        </w:rPr>
        <w:t>Monday, January 28, 2019</w:t>
      </w:r>
    </w:p>
    <w:p w:rsidR="00D203BC" w:rsidRDefault="00D203BC" w:rsidP="00D203BC">
      <w:pPr>
        <w:jc w:val="center"/>
        <w:rPr>
          <w:b/>
          <w:smallCaps/>
          <w:sz w:val="40"/>
          <w:szCs w:val="40"/>
        </w:rPr>
      </w:pPr>
      <w:r>
        <w:rPr>
          <w:b/>
          <w:smallCaps/>
          <w:sz w:val="28"/>
          <w:szCs w:val="28"/>
        </w:rPr>
        <w:t>Minutes</w:t>
      </w:r>
    </w:p>
    <w:p w:rsidR="00D203BC" w:rsidRDefault="00D203BC" w:rsidP="00D203BC">
      <w:pPr>
        <w:jc w:val="center"/>
        <w:rPr>
          <w:b/>
          <w:smallCaps/>
          <w:sz w:val="40"/>
          <w:szCs w:val="40"/>
        </w:rPr>
      </w:pPr>
    </w:p>
    <w:p w:rsidR="00D203BC" w:rsidRPr="007C1566" w:rsidRDefault="00D203BC" w:rsidP="00D203BC">
      <w:pPr>
        <w:pStyle w:val="ListParagraph"/>
        <w:spacing w:line="276" w:lineRule="auto"/>
        <w:ind w:left="0"/>
        <w:rPr>
          <w:sz w:val="28"/>
          <w:szCs w:val="28"/>
        </w:rPr>
      </w:pPr>
      <w:r w:rsidRPr="007C1566">
        <w:rPr>
          <w:b/>
          <w:smallCaps/>
          <w:sz w:val="28"/>
          <w:szCs w:val="28"/>
        </w:rPr>
        <w:t>Executive Session</w:t>
      </w:r>
    </w:p>
    <w:p w:rsidR="00D203BC" w:rsidRPr="007C1566" w:rsidRDefault="00D203BC" w:rsidP="00D203BC">
      <w:pPr>
        <w:pStyle w:val="ListParagraph"/>
        <w:spacing w:line="276" w:lineRule="auto"/>
      </w:pPr>
    </w:p>
    <w:p w:rsidR="00D203BC" w:rsidRPr="0006254D" w:rsidRDefault="00D203BC" w:rsidP="00D203BC">
      <w:pPr>
        <w:rPr>
          <w:sz w:val="24"/>
          <w:szCs w:val="24"/>
        </w:rPr>
      </w:pPr>
      <w:r w:rsidRPr="007C1566">
        <w:rPr>
          <w:sz w:val="24"/>
          <w:szCs w:val="24"/>
        </w:rPr>
        <w:t>The Pa</w:t>
      </w:r>
      <w:r w:rsidR="007E7BEE">
        <w:rPr>
          <w:sz w:val="24"/>
          <w:szCs w:val="24"/>
        </w:rPr>
        <w:t xml:space="preserve">ulsboro Board of Education </w:t>
      </w:r>
      <w:r w:rsidRPr="007C1566">
        <w:rPr>
          <w:sz w:val="24"/>
          <w:szCs w:val="24"/>
        </w:rPr>
        <w:t>adjourn</w:t>
      </w:r>
      <w:r w:rsidR="007E7BEE">
        <w:rPr>
          <w:sz w:val="24"/>
          <w:szCs w:val="24"/>
        </w:rPr>
        <w:t>ed</w:t>
      </w:r>
      <w:r w:rsidRPr="007C1566">
        <w:rPr>
          <w:sz w:val="24"/>
          <w:szCs w:val="24"/>
        </w:rPr>
        <w:t xml:space="preserve"> to Executive Session </w:t>
      </w:r>
      <w:r w:rsidR="007E7BEE">
        <w:rPr>
          <w:sz w:val="24"/>
          <w:szCs w:val="24"/>
        </w:rPr>
        <w:t xml:space="preserve">from 6:12 pm to 6:44 pm </w:t>
      </w:r>
      <w:r w:rsidRPr="007C1566">
        <w:rPr>
          <w:sz w:val="24"/>
          <w:szCs w:val="24"/>
        </w:rPr>
        <w:t>to discuss personnel, negotiations and litigation, the results of which may be made known upon return to regular session or when conditions warrant.</w:t>
      </w:r>
    </w:p>
    <w:p w:rsidR="00D203BC" w:rsidRDefault="00D203BC" w:rsidP="00D203BC">
      <w:pPr>
        <w:ind w:left="10" w:hanging="10"/>
        <w:rPr>
          <w:b/>
          <w:bCs/>
          <w:smallCaps/>
          <w:sz w:val="28"/>
          <w:szCs w:val="28"/>
        </w:rPr>
      </w:pPr>
    </w:p>
    <w:p w:rsidR="00D203BC" w:rsidRPr="00E14D9D" w:rsidRDefault="00D203BC" w:rsidP="00D203BC">
      <w:pPr>
        <w:tabs>
          <w:tab w:val="left" w:pos="7320"/>
        </w:tabs>
        <w:ind w:left="10" w:hanging="10"/>
        <w:rPr>
          <w:b/>
          <w:bCs/>
          <w:smallCaps/>
          <w:sz w:val="28"/>
          <w:szCs w:val="28"/>
        </w:rPr>
      </w:pPr>
      <w:r w:rsidRPr="00E14D9D">
        <w:rPr>
          <w:b/>
          <w:bCs/>
          <w:smallCaps/>
          <w:sz w:val="28"/>
          <w:szCs w:val="28"/>
        </w:rPr>
        <w:t>regular meeting</w:t>
      </w:r>
      <w:r>
        <w:rPr>
          <w:b/>
          <w:bCs/>
          <w:smallCaps/>
          <w:sz w:val="28"/>
          <w:szCs w:val="28"/>
        </w:rPr>
        <w:tab/>
      </w:r>
    </w:p>
    <w:p w:rsidR="00D203BC" w:rsidRPr="00543CAC" w:rsidRDefault="00D203BC" w:rsidP="00D203BC">
      <w:pPr>
        <w:ind w:left="10" w:hanging="10"/>
        <w:rPr>
          <w:b/>
          <w:smallCaps/>
          <w:sz w:val="24"/>
          <w:szCs w:val="24"/>
        </w:rPr>
      </w:pPr>
    </w:p>
    <w:p w:rsidR="00D203BC" w:rsidRPr="00F657B6" w:rsidRDefault="00D203BC" w:rsidP="00D203BC">
      <w:pPr>
        <w:rPr>
          <w:sz w:val="24"/>
          <w:szCs w:val="24"/>
        </w:rPr>
      </w:pPr>
      <w:r w:rsidRPr="00F657B6">
        <w:rPr>
          <w:sz w:val="24"/>
          <w:szCs w:val="24"/>
        </w:rPr>
        <w:t xml:space="preserve">As required by the Open Public Meetings Act as </w:t>
      </w:r>
      <w:r>
        <w:rPr>
          <w:sz w:val="24"/>
          <w:szCs w:val="24"/>
        </w:rPr>
        <w:t>Board Secretary</w:t>
      </w:r>
      <w:r w:rsidRPr="00F657B6">
        <w:rPr>
          <w:sz w:val="24"/>
          <w:szCs w:val="24"/>
        </w:rPr>
        <w:t>, I announce that adequate notice of this special meeting has been provided b</w:t>
      </w:r>
      <w:r w:rsidR="007E7BEE">
        <w:rPr>
          <w:sz w:val="24"/>
          <w:szCs w:val="24"/>
        </w:rPr>
        <w:t xml:space="preserve">y mailing on Tuesday, January 8, 2019 </w:t>
      </w:r>
      <w:r w:rsidRPr="00F657B6">
        <w:rPr>
          <w:sz w:val="24"/>
          <w:szCs w:val="24"/>
        </w:rPr>
        <w:t>to the Paulsboro Clerk, Greenwich Township Clerk, Courier Post, South Jersey Times and Secretary of Greenwich Township Boar</w:t>
      </w:r>
      <w:r w:rsidR="007E7BEE">
        <w:rPr>
          <w:sz w:val="24"/>
          <w:szCs w:val="24"/>
        </w:rPr>
        <w:t>d of Education the approved 2019</w:t>
      </w:r>
      <w:r w:rsidRPr="00F657B6">
        <w:rPr>
          <w:sz w:val="24"/>
          <w:szCs w:val="24"/>
        </w:rPr>
        <w:t xml:space="preserve"> Board of Education meeting calendar adopted by the Board of Education at the Reorganization Meeting on J</w:t>
      </w:r>
      <w:r w:rsidR="007E7BEE">
        <w:rPr>
          <w:sz w:val="24"/>
          <w:szCs w:val="24"/>
        </w:rPr>
        <w:t>anuary 8, 2019</w:t>
      </w:r>
      <w:r w:rsidRPr="00F657B6">
        <w:rPr>
          <w:sz w:val="24"/>
          <w:szCs w:val="24"/>
        </w:rPr>
        <w:t xml:space="preserve"> and by posting the revised schedule of meetings in a public place reserved for such announcements by the Board of Education.</w:t>
      </w:r>
    </w:p>
    <w:p w:rsidR="00D203BC" w:rsidRPr="00543CAC" w:rsidRDefault="00D203BC" w:rsidP="00D203BC">
      <w:pPr>
        <w:ind w:left="720"/>
        <w:rPr>
          <w:sz w:val="22"/>
          <w:szCs w:val="22"/>
        </w:rPr>
      </w:pPr>
    </w:p>
    <w:p w:rsidR="00D203BC" w:rsidRPr="00C6532E" w:rsidRDefault="00D203BC" w:rsidP="00C6532E">
      <w:pPr>
        <w:pStyle w:val="NormalWeb"/>
        <w:rPr>
          <w:color w:val="000000"/>
        </w:rPr>
      </w:pPr>
      <w:r w:rsidRPr="007C208D">
        <w:t>The meeting was calle</w:t>
      </w:r>
      <w:r>
        <w:t>d to order at approximately 7:03</w:t>
      </w:r>
      <w:r w:rsidRPr="007C208D">
        <w:t xml:space="preserve"> PM by pledging allegiance to the flag with the following members present:</w:t>
      </w:r>
      <w:r>
        <w:t xml:space="preserve"> </w:t>
      </w:r>
      <w:r w:rsidRPr="00D203BC">
        <w:rPr>
          <w:color w:val="000000"/>
        </w:rPr>
        <w:t>Theresa Cooper, Marvin Hamilton, Crystal L. Henderson, Joseph L. Lisa</w:t>
      </w:r>
      <w:r>
        <w:rPr>
          <w:color w:val="000000"/>
        </w:rPr>
        <w:t xml:space="preserve">, Lisa L. Lozada-Shaw, </w:t>
      </w:r>
      <w:r w:rsidRPr="00D203BC">
        <w:rPr>
          <w:color w:val="000000"/>
        </w:rPr>
        <w:t>William S. MacKenzie, Elizabeth Reilly, Danielle Scott, Irma R. Stevenson, and the Greenwich Township Representative, Gerald Michael.</w:t>
      </w:r>
      <w:r w:rsidR="007E7BEE">
        <w:rPr>
          <w:color w:val="000000"/>
        </w:rPr>
        <w:t xml:space="preserve"> </w:t>
      </w:r>
      <w:r>
        <w:t xml:space="preserve">Also present, </w:t>
      </w:r>
      <w:r w:rsidR="007E7BEE">
        <w:t>Dr. Laurie Bandlow</w:t>
      </w:r>
      <w:r w:rsidR="00976381">
        <w:t>, Superintendent</w:t>
      </w:r>
      <w:r w:rsidR="007E7BEE">
        <w:t xml:space="preserve">, </w:t>
      </w:r>
      <w:r>
        <w:t>Ms. Jennifer Johnson, Business A</w:t>
      </w:r>
      <w:r w:rsidR="007E7BEE">
        <w:t>dministrator/Board Secretary,</w:t>
      </w:r>
      <w:r>
        <w:t xml:space="preserve"> Mr. Paul Bracciante, Assistant Superintendent. </w:t>
      </w:r>
    </w:p>
    <w:p w:rsidR="00D203BC" w:rsidRDefault="00D203BC" w:rsidP="00D203BC">
      <w:pPr>
        <w:rPr>
          <w:b/>
          <w:smallCaps/>
          <w:sz w:val="28"/>
          <w:szCs w:val="28"/>
        </w:rPr>
      </w:pPr>
      <w:r w:rsidRPr="006830AC">
        <w:rPr>
          <w:b/>
          <w:smallCaps/>
          <w:sz w:val="28"/>
          <w:szCs w:val="28"/>
        </w:rPr>
        <w:t>Pledge of Allegiance</w:t>
      </w:r>
      <w:r>
        <w:rPr>
          <w:b/>
          <w:smallCaps/>
          <w:sz w:val="28"/>
          <w:szCs w:val="28"/>
        </w:rPr>
        <w:t xml:space="preserve"> </w:t>
      </w:r>
    </w:p>
    <w:p w:rsidR="003342BD" w:rsidRDefault="003342BD" w:rsidP="003342BD">
      <w:pPr>
        <w:rPr>
          <w:b/>
          <w:smallCaps/>
          <w:sz w:val="28"/>
          <w:szCs w:val="28"/>
        </w:rPr>
      </w:pPr>
    </w:p>
    <w:p w:rsidR="003342BD" w:rsidRDefault="003342BD" w:rsidP="003342BD">
      <w:pPr>
        <w:rPr>
          <w:b/>
          <w:smallCaps/>
          <w:sz w:val="28"/>
          <w:szCs w:val="28"/>
        </w:rPr>
      </w:pPr>
      <w:r w:rsidRPr="003342BD">
        <w:rPr>
          <w:b/>
          <w:smallCaps/>
          <w:sz w:val="28"/>
          <w:szCs w:val="28"/>
        </w:rPr>
        <w:t>Resolutions</w:t>
      </w:r>
    </w:p>
    <w:p w:rsidR="007E7BEE" w:rsidRDefault="007E7BEE" w:rsidP="003342BD">
      <w:pPr>
        <w:rPr>
          <w:b/>
          <w:smallCaps/>
          <w:sz w:val="28"/>
          <w:szCs w:val="28"/>
        </w:rPr>
      </w:pPr>
    </w:p>
    <w:p w:rsidR="007E7BEE" w:rsidRDefault="007E7BEE" w:rsidP="003342BD">
      <w:pPr>
        <w:rPr>
          <w:b/>
          <w:smallCaps/>
          <w:sz w:val="28"/>
          <w:szCs w:val="28"/>
        </w:rPr>
      </w:pPr>
      <w:r w:rsidRPr="00761BF9">
        <w:rPr>
          <w:sz w:val="24"/>
          <w:szCs w:val="24"/>
        </w:rPr>
        <w:t xml:space="preserve">Motion made by </w:t>
      </w:r>
      <w:r>
        <w:rPr>
          <w:sz w:val="24"/>
          <w:szCs w:val="24"/>
        </w:rPr>
        <w:t>Stevenson, seconded by Hamilton</w:t>
      </w:r>
      <w:r w:rsidRPr="00761BF9">
        <w:rPr>
          <w:sz w:val="24"/>
          <w:szCs w:val="24"/>
        </w:rPr>
        <w:t xml:space="preserve"> </w:t>
      </w:r>
      <w:r>
        <w:rPr>
          <w:sz w:val="24"/>
          <w:szCs w:val="24"/>
        </w:rPr>
        <w:t>to adopt recommendation 1.</w:t>
      </w:r>
    </w:p>
    <w:p w:rsidR="004E5DD2" w:rsidRPr="003342BD" w:rsidRDefault="004E5DD2" w:rsidP="003342BD">
      <w:pPr>
        <w:rPr>
          <w:b/>
          <w:smallCaps/>
          <w:sz w:val="28"/>
          <w:szCs w:val="28"/>
        </w:rPr>
      </w:pPr>
    </w:p>
    <w:p w:rsidR="003342BD" w:rsidRPr="00BD3A0A" w:rsidRDefault="005628F0" w:rsidP="00EB5851">
      <w:pPr>
        <w:pStyle w:val="ListParagraph"/>
        <w:numPr>
          <w:ilvl w:val="0"/>
          <w:numId w:val="10"/>
        </w:numPr>
        <w:rPr>
          <w:sz w:val="24"/>
          <w:szCs w:val="24"/>
        </w:rPr>
      </w:pPr>
      <w:r w:rsidRPr="00427A2C">
        <w:rPr>
          <w:sz w:val="24"/>
          <w:szCs w:val="24"/>
        </w:rPr>
        <w:t>Recommend adoption</w:t>
      </w:r>
      <w:r w:rsidRPr="00BD3A0A">
        <w:rPr>
          <w:sz w:val="24"/>
          <w:szCs w:val="24"/>
        </w:rPr>
        <w:t xml:space="preserve"> </w:t>
      </w:r>
      <w:r>
        <w:rPr>
          <w:sz w:val="24"/>
          <w:szCs w:val="24"/>
        </w:rPr>
        <w:t>t</w:t>
      </w:r>
      <w:r w:rsidR="003342BD" w:rsidRPr="00BD3A0A">
        <w:rPr>
          <w:sz w:val="24"/>
          <w:szCs w:val="24"/>
        </w:rPr>
        <w:t>o honor the South Jersey Touchdown Club Academic All Stars Fall 201</w:t>
      </w:r>
      <w:r w:rsidR="00A22D6C" w:rsidRPr="00BD3A0A">
        <w:rPr>
          <w:sz w:val="24"/>
          <w:szCs w:val="24"/>
        </w:rPr>
        <w:t>8</w:t>
      </w:r>
      <w:r w:rsidR="003342BD" w:rsidRPr="00BD3A0A">
        <w:rPr>
          <w:sz w:val="24"/>
          <w:szCs w:val="24"/>
        </w:rPr>
        <w:t xml:space="preserve"> Season.  Resolution #1-</w:t>
      </w:r>
      <w:r w:rsidR="004E5DD2" w:rsidRPr="00BD3A0A">
        <w:rPr>
          <w:sz w:val="24"/>
          <w:szCs w:val="24"/>
        </w:rPr>
        <w:t>2</w:t>
      </w:r>
      <w:r w:rsidR="003342BD" w:rsidRPr="00BD3A0A">
        <w:rPr>
          <w:sz w:val="24"/>
          <w:szCs w:val="24"/>
        </w:rPr>
        <w:t>8-1</w:t>
      </w:r>
      <w:r w:rsidR="004E5DD2" w:rsidRPr="00BD3A0A">
        <w:rPr>
          <w:sz w:val="24"/>
          <w:szCs w:val="24"/>
        </w:rPr>
        <w:t>9</w:t>
      </w:r>
      <w:r w:rsidR="003342BD" w:rsidRPr="00BD3A0A">
        <w:rPr>
          <w:sz w:val="24"/>
          <w:szCs w:val="24"/>
        </w:rPr>
        <w:t>-00</w:t>
      </w:r>
      <w:r w:rsidR="004E5DD2" w:rsidRPr="00BD3A0A">
        <w:rPr>
          <w:sz w:val="24"/>
          <w:szCs w:val="24"/>
        </w:rPr>
        <w:t>1</w:t>
      </w:r>
      <w:r w:rsidR="003342BD" w:rsidRPr="00BD3A0A">
        <w:rPr>
          <w:sz w:val="24"/>
          <w:szCs w:val="24"/>
        </w:rPr>
        <w:t>.</w:t>
      </w:r>
    </w:p>
    <w:p w:rsidR="003342BD" w:rsidRPr="00BD3A0A" w:rsidRDefault="003342BD" w:rsidP="003342BD">
      <w:pPr>
        <w:pStyle w:val="ListParagraph"/>
        <w:rPr>
          <w:sz w:val="24"/>
          <w:szCs w:val="24"/>
        </w:rPr>
      </w:pPr>
    </w:p>
    <w:p w:rsidR="00C6532E" w:rsidRDefault="004E5DD2" w:rsidP="00C6532E">
      <w:pPr>
        <w:pStyle w:val="ListParagraph"/>
        <w:rPr>
          <w:b/>
          <w:smallCaps/>
          <w:sz w:val="28"/>
          <w:szCs w:val="28"/>
        </w:rPr>
      </w:pPr>
      <w:r w:rsidRPr="00BD3A0A">
        <w:rPr>
          <w:sz w:val="24"/>
          <w:szCs w:val="24"/>
        </w:rPr>
        <w:t>Robert Glocker</w:t>
      </w:r>
      <w:r w:rsidR="003342BD" w:rsidRPr="00BD3A0A">
        <w:rPr>
          <w:sz w:val="24"/>
          <w:szCs w:val="24"/>
        </w:rPr>
        <w:tab/>
      </w:r>
      <w:r w:rsidR="003342BD" w:rsidRPr="00BD3A0A">
        <w:rPr>
          <w:sz w:val="24"/>
          <w:szCs w:val="24"/>
        </w:rPr>
        <w:tab/>
      </w:r>
      <w:r w:rsidRPr="00BD3A0A">
        <w:rPr>
          <w:sz w:val="24"/>
          <w:szCs w:val="24"/>
        </w:rPr>
        <w:t>Santino Morina</w:t>
      </w:r>
    </w:p>
    <w:p w:rsidR="00C6532E" w:rsidRDefault="00C6532E" w:rsidP="00C6532E">
      <w:pPr>
        <w:pStyle w:val="ListParagraph"/>
        <w:rPr>
          <w:b/>
          <w:smallCaps/>
          <w:sz w:val="28"/>
          <w:szCs w:val="28"/>
        </w:rPr>
      </w:pPr>
    </w:p>
    <w:p w:rsidR="00DB2C7F" w:rsidRPr="00C6532E" w:rsidRDefault="00DB2C7F" w:rsidP="00C6532E">
      <w:pPr>
        <w:rPr>
          <w:sz w:val="24"/>
          <w:szCs w:val="24"/>
        </w:rPr>
      </w:pPr>
      <w:r w:rsidRPr="00C6532E">
        <w:rPr>
          <w:b/>
          <w:smallCaps/>
          <w:sz w:val="28"/>
          <w:szCs w:val="28"/>
        </w:rPr>
        <w:t>Presentation</w:t>
      </w:r>
    </w:p>
    <w:p w:rsidR="00DB2C7F" w:rsidRPr="00F0665D" w:rsidRDefault="00DB2C7F" w:rsidP="00DB2C7F">
      <w:pPr>
        <w:ind w:right="-367"/>
        <w:rPr>
          <w:sz w:val="24"/>
          <w:szCs w:val="24"/>
        </w:rPr>
      </w:pPr>
    </w:p>
    <w:p w:rsidR="009B56DE" w:rsidRPr="00F0665D" w:rsidRDefault="009B56DE" w:rsidP="00EB5851">
      <w:pPr>
        <w:pStyle w:val="ListParagraph"/>
        <w:numPr>
          <w:ilvl w:val="0"/>
          <w:numId w:val="7"/>
        </w:numPr>
        <w:spacing w:after="160" w:line="259" w:lineRule="auto"/>
        <w:contextualSpacing/>
        <w:rPr>
          <w:i/>
          <w:sz w:val="24"/>
          <w:szCs w:val="24"/>
        </w:rPr>
      </w:pPr>
      <w:r w:rsidRPr="00F0665D">
        <w:rPr>
          <w:sz w:val="24"/>
          <w:szCs w:val="24"/>
        </w:rPr>
        <w:t xml:space="preserve">Student of the Month Awards for </w:t>
      </w:r>
      <w:r w:rsidR="00602530">
        <w:rPr>
          <w:sz w:val="24"/>
          <w:szCs w:val="24"/>
        </w:rPr>
        <w:t>November</w:t>
      </w:r>
      <w:r w:rsidRPr="00F0665D">
        <w:rPr>
          <w:sz w:val="24"/>
          <w:szCs w:val="24"/>
        </w:rPr>
        <w:t xml:space="preserve"> </w:t>
      </w:r>
      <w:r w:rsidR="00EA7323" w:rsidRPr="00F0665D">
        <w:rPr>
          <w:sz w:val="24"/>
          <w:szCs w:val="24"/>
        </w:rPr>
        <w:t xml:space="preserve">and </w:t>
      </w:r>
      <w:r w:rsidR="00602530">
        <w:rPr>
          <w:sz w:val="24"/>
          <w:szCs w:val="24"/>
        </w:rPr>
        <w:t>December</w:t>
      </w:r>
      <w:r w:rsidR="00EA7323" w:rsidRPr="00F0665D">
        <w:rPr>
          <w:sz w:val="24"/>
          <w:szCs w:val="24"/>
        </w:rPr>
        <w:t xml:space="preserve"> </w:t>
      </w:r>
      <w:r w:rsidRPr="00F0665D">
        <w:rPr>
          <w:sz w:val="24"/>
          <w:szCs w:val="24"/>
        </w:rPr>
        <w:t>2018</w:t>
      </w:r>
      <w:r w:rsidR="007E7BEE" w:rsidRPr="007E7BEE">
        <w:rPr>
          <w:sz w:val="24"/>
          <w:szCs w:val="24"/>
        </w:rPr>
        <w:t xml:space="preserve"> were presented by Tina Morris, BECC Principal and Matthew Browne, LES Principal.</w:t>
      </w:r>
    </w:p>
    <w:p w:rsidR="00847EB5" w:rsidRPr="00F0665D" w:rsidRDefault="00847EB5" w:rsidP="00847EB5">
      <w:pPr>
        <w:pStyle w:val="ListParagraph"/>
        <w:spacing w:after="160" w:line="259" w:lineRule="auto"/>
        <w:contextualSpacing/>
        <w:rPr>
          <w:i/>
          <w:sz w:val="24"/>
          <w:szCs w:val="24"/>
        </w:rPr>
      </w:pPr>
    </w:p>
    <w:tbl>
      <w:tblPr>
        <w:tblStyle w:val="TableGrid61"/>
        <w:tblW w:w="0" w:type="auto"/>
        <w:jc w:val="center"/>
        <w:tblLook w:val="04A0" w:firstRow="1" w:lastRow="0" w:firstColumn="1" w:lastColumn="0" w:noHBand="0" w:noVBand="1"/>
      </w:tblPr>
      <w:tblGrid>
        <w:gridCol w:w="4038"/>
        <w:gridCol w:w="3877"/>
      </w:tblGrid>
      <w:tr w:rsidR="00F0665D" w:rsidRPr="00F0665D" w:rsidTr="00D231FB">
        <w:trPr>
          <w:trHeight w:val="404"/>
          <w:jc w:val="center"/>
        </w:trPr>
        <w:tc>
          <w:tcPr>
            <w:tcW w:w="4038" w:type="dxa"/>
            <w:shd w:val="clear" w:color="auto" w:fill="auto"/>
            <w:noWrap/>
            <w:vAlign w:val="center"/>
          </w:tcPr>
          <w:p w:rsidR="00847EB5" w:rsidRPr="00F0665D" w:rsidRDefault="00D231FB" w:rsidP="00847EB5">
            <w:pPr>
              <w:contextualSpacing/>
              <w:jc w:val="center"/>
              <w:rPr>
                <w:rFonts w:eastAsia="Calibri"/>
                <w:b/>
                <w:sz w:val="24"/>
                <w:szCs w:val="24"/>
              </w:rPr>
            </w:pPr>
            <w:r w:rsidRPr="00D231FB">
              <w:rPr>
                <w:b/>
                <w:sz w:val="24"/>
                <w:szCs w:val="24"/>
              </w:rPr>
              <w:t>Billingsport Early Childhood Center</w:t>
            </w:r>
          </w:p>
        </w:tc>
        <w:tc>
          <w:tcPr>
            <w:tcW w:w="3877" w:type="dxa"/>
            <w:vAlign w:val="center"/>
          </w:tcPr>
          <w:p w:rsidR="00847EB5" w:rsidRPr="00F0665D" w:rsidRDefault="00D231FB" w:rsidP="00847EB5">
            <w:pPr>
              <w:contextualSpacing/>
              <w:jc w:val="center"/>
              <w:rPr>
                <w:rFonts w:eastAsia="Calibri"/>
                <w:b/>
                <w:sz w:val="24"/>
                <w:szCs w:val="24"/>
              </w:rPr>
            </w:pPr>
            <w:r w:rsidRPr="00D231FB">
              <w:rPr>
                <w:b/>
                <w:sz w:val="24"/>
                <w:szCs w:val="24"/>
              </w:rPr>
              <w:t>Loudenslager Elementary School</w:t>
            </w:r>
          </w:p>
        </w:tc>
      </w:tr>
      <w:tr w:rsidR="00597BBE" w:rsidRPr="00F0665D" w:rsidTr="00D231FB">
        <w:trPr>
          <w:trHeight w:val="476"/>
          <w:jc w:val="center"/>
        </w:trPr>
        <w:tc>
          <w:tcPr>
            <w:tcW w:w="4038" w:type="dxa"/>
            <w:shd w:val="clear" w:color="auto" w:fill="auto"/>
            <w:noWrap/>
          </w:tcPr>
          <w:p w:rsidR="00597BBE" w:rsidRPr="00884F09" w:rsidRDefault="00597BBE" w:rsidP="00597BBE">
            <w:pPr>
              <w:spacing w:after="160"/>
              <w:contextualSpacing/>
              <w:rPr>
                <w:rFonts w:eastAsiaTheme="minorHAnsi"/>
                <w:b/>
                <w:sz w:val="24"/>
                <w:szCs w:val="24"/>
                <w:u w:val="single"/>
              </w:rPr>
            </w:pPr>
          </w:p>
          <w:p w:rsidR="00597BBE" w:rsidRPr="00884F09" w:rsidRDefault="00597BBE" w:rsidP="00597BBE">
            <w:pPr>
              <w:spacing w:after="160"/>
              <w:contextualSpacing/>
              <w:rPr>
                <w:rFonts w:eastAsiaTheme="minorHAnsi"/>
                <w:b/>
                <w:sz w:val="24"/>
                <w:szCs w:val="24"/>
                <w:u w:val="single"/>
              </w:rPr>
            </w:pPr>
            <w:r w:rsidRPr="00884F09">
              <w:rPr>
                <w:rFonts w:eastAsiaTheme="minorHAnsi"/>
                <w:b/>
                <w:sz w:val="24"/>
                <w:szCs w:val="24"/>
                <w:u w:val="single"/>
              </w:rPr>
              <w:t>November Students of the Month</w:t>
            </w:r>
          </w:p>
          <w:p w:rsidR="00597BBE" w:rsidRPr="00884F09" w:rsidRDefault="00846F18" w:rsidP="00597BBE">
            <w:pPr>
              <w:jc w:val="center"/>
              <w:rPr>
                <w:sz w:val="24"/>
                <w:szCs w:val="24"/>
              </w:rPr>
            </w:pPr>
            <w:r w:rsidRPr="00884F09">
              <w:rPr>
                <w:sz w:val="24"/>
                <w:szCs w:val="24"/>
              </w:rPr>
              <w:t>Anyai Bumpers</w:t>
            </w:r>
            <w:r w:rsidR="00597BBE" w:rsidRPr="00884F09">
              <w:rPr>
                <w:sz w:val="24"/>
                <w:szCs w:val="24"/>
              </w:rPr>
              <w:t xml:space="preserve"> - Grade </w:t>
            </w:r>
            <w:r w:rsidRPr="00884F09">
              <w:rPr>
                <w:sz w:val="24"/>
                <w:szCs w:val="24"/>
              </w:rPr>
              <w:t>1</w:t>
            </w:r>
          </w:p>
          <w:p w:rsidR="00597BBE" w:rsidRPr="00884F09" w:rsidRDefault="00846F18" w:rsidP="00597BBE">
            <w:pPr>
              <w:jc w:val="center"/>
              <w:rPr>
                <w:sz w:val="24"/>
                <w:szCs w:val="24"/>
              </w:rPr>
            </w:pPr>
            <w:r w:rsidRPr="00884F09">
              <w:rPr>
                <w:sz w:val="24"/>
                <w:szCs w:val="24"/>
              </w:rPr>
              <w:t>Jordan Lugo</w:t>
            </w:r>
            <w:r w:rsidR="00514C87" w:rsidRPr="00884F09">
              <w:rPr>
                <w:sz w:val="24"/>
                <w:szCs w:val="24"/>
              </w:rPr>
              <w:t xml:space="preserve"> </w:t>
            </w:r>
            <w:r w:rsidR="00597BBE" w:rsidRPr="00884F09">
              <w:rPr>
                <w:sz w:val="24"/>
                <w:szCs w:val="24"/>
              </w:rPr>
              <w:t xml:space="preserve">- Grade </w:t>
            </w:r>
            <w:r w:rsidRPr="00884F09">
              <w:rPr>
                <w:sz w:val="24"/>
                <w:szCs w:val="24"/>
              </w:rPr>
              <w:t>1</w:t>
            </w:r>
          </w:p>
          <w:p w:rsidR="00597BBE" w:rsidRPr="00884F09" w:rsidRDefault="00597BBE" w:rsidP="00597BBE">
            <w:pPr>
              <w:spacing w:after="160"/>
              <w:contextualSpacing/>
              <w:rPr>
                <w:rFonts w:eastAsiaTheme="minorHAnsi"/>
                <w:b/>
                <w:sz w:val="24"/>
                <w:szCs w:val="24"/>
                <w:u w:val="single"/>
              </w:rPr>
            </w:pPr>
          </w:p>
          <w:p w:rsidR="00597BBE" w:rsidRPr="00884F09" w:rsidRDefault="00597BBE" w:rsidP="00597BBE">
            <w:pPr>
              <w:spacing w:after="160"/>
              <w:contextualSpacing/>
              <w:rPr>
                <w:rFonts w:eastAsiaTheme="minorHAnsi"/>
                <w:b/>
                <w:sz w:val="24"/>
                <w:szCs w:val="24"/>
                <w:u w:val="single"/>
              </w:rPr>
            </w:pPr>
          </w:p>
          <w:p w:rsidR="00E92F60" w:rsidRPr="00884F09" w:rsidRDefault="00E92F60" w:rsidP="00597BBE">
            <w:pPr>
              <w:spacing w:after="160"/>
              <w:contextualSpacing/>
              <w:rPr>
                <w:rFonts w:eastAsiaTheme="minorHAnsi"/>
                <w:b/>
                <w:sz w:val="24"/>
                <w:szCs w:val="24"/>
                <w:u w:val="single"/>
              </w:rPr>
            </w:pPr>
          </w:p>
          <w:p w:rsidR="00597BBE" w:rsidRPr="00884F09" w:rsidRDefault="00597BBE" w:rsidP="00597BBE">
            <w:pPr>
              <w:spacing w:after="160"/>
              <w:contextualSpacing/>
              <w:rPr>
                <w:rFonts w:eastAsiaTheme="minorHAnsi"/>
                <w:b/>
                <w:sz w:val="24"/>
                <w:szCs w:val="24"/>
                <w:u w:val="single"/>
              </w:rPr>
            </w:pPr>
            <w:r w:rsidRPr="00884F09">
              <w:rPr>
                <w:rFonts w:eastAsiaTheme="minorHAnsi"/>
                <w:b/>
                <w:sz w:val="24"/>
                <w:szCs w:val="24"/>
                <w:u w:val="single"/>
              </w:rPr>
              <w:t>December Students of the Month</w:t>
            </w:r>
          </w:p>
          <w:p w:rsidR="00597BBE" w:rsidRPr="00884F09" w:rsidRDefault="00846F18" w:rsidP="00597BBE">
            <w:pPr>
              <w:jc w:val="center"/>
              <w:rPr>
                <w:sz w:val="24"/>
                <w:szCs w:val="24"/>
              </w:rPr>
            </w:pPr>
            <w:r w:rsidRPr="00884F09">
              <w:rPr>
                <w:sz w:val="24"/>
                <w:szCs w:val="24"/>
              </w:rPr>
              <w:t>Zaiya Robinson</w:t>
            </w:r>
            <w:r w:rsidR="00514C87" w:rsidRPr="00884F09">
              <w:rPr>
                <w:sz w:val="24"/>
                <w:szCs w:val="24"/>
              </w:rPr>
              <w:t xml:space="preserve"> </w:t>
            </w:r>
            <w:r w:rsidR="00597BBE" w:rsidRPr="00884F09">
              <w:rPr>
                <w:sz w:val="24"/>
                <w:szCs w:val="24"/>
              </w:rPr>
              <w:t xml:space="preserve">- Grade </w:t>
            </w:r>
            <w:r w:rsidR="005A7D4F" w:rsidRPr="00884F09">
              <w:rPr>
                <w:sz w:val="24"/>
                <w:szCs w:val="24"/>
              </w:rPr>
              <w:t>1</w:t>
            </w:r>
          </w:p>
          <w:p w:rsidR="00597BBE" w:rsidRPr="00884F09" w:rsidRDefault="00846F18" w:rsidP="00597BBE">
            <w:pPr>
              <w:jc w:val="center"/>
              <w:rPr>
                <w:sz w:val="24"/>
                <w:szCs w:val="24"/>
              </w:rPr>
            </w:pPr>
            <w:r w:rsidRPr="00884F09">
              <w:rPr>
                <w:sz w:val="24"/>
                <w:szCs w:val="24"/>
              </w:rPr>
              <w:t>Darrell Ealy</w:t>
            </w:r>
            <w:r w:rsidR="00514C87" w:rsidRPr="00884F09">
              <w:rPr>
                <w:sz w:val="24"/>
                <w:szCs w:val="24"/>
              </w:rPr>
              <w:t xml:space="preserve"> </w:t>
            </w:r>
            <w:r w:rsidR="00597BBE" w:rsidRPr="00884F09">
              <w:rPr>
                <w:sz w:val="24"/>
                <w:szCs w:val="24"/>
              </w:rPr>
              <w:t xml:space="preserve">- Grade </w:t>
            </w:r>
            <w:r w:rsidR="005A7D4F" w:rsidRPr="00884F09">
              <w:rPr>
                <w:sz w:val="24"/>
                <w:szCs w:val="24"/>
              </w:rPr>
              <w:t>1</w:t>
            </w:r>
          </w:p>
          <w:p w:rsidR="00597BBE" w:rsidRPr="00884F09" w:rsidRDefault="00846F18" w:rsidP="00597BBE">
            <w:pPr>
              <w:jc w:val="center"/>
              <w:rPr>
                <w:sz w:val="24"/>
                <w:szCs w:val="24"/>
              </w:rPr>
            </w:pPr>
            <w:r w:rsidRPr="00884F09">
              <w:rPr>
                <w:sz w:val="24"/>
                <w:szCs w:val="24"/>
              </w:rPr>
              <w:t>Jacob Carter</w:t>
            </w:r>
            <w:r w:rsidR="00514C87" w:rsidRPr="00884F09">
              <w:rPr>
                <w:sz w:val="24"/>
                <w:szCs w:val="24"/>
              </w:rPr>
              <w:t xml:space="preserve"> </w:t>
            </w:r>
            <w:r w:rsidR="00597BBE" w:rsidRPr="00884F09">
              <w:rPr>
                <w:sz w:val="24"/>
                <w:szCs w:val="24"/>
              </w:rPr>
              <w:t xml:space="preserve">- Grade </w:t>
            </w:r>
            <w:r w:rsidR="005A7D4F" w:rsidRPr="00884F09">
              <w:rPr>
                <w:sz w:val="24"/>
                <w:szCs w:val="24"/>
              </w:rPr>
              <w:t>1</w:t>
            </w:r>
          </w:p>
          <w:p w:rsidR="00597BBE" w:rsidRPr="00884F09" w:rsidRDefault="00597BBE" w:rsidP="00597BBE">
            <w:pPr>
              <w:jc w:val="center"/>
              <w:rPr>
                <w:b/>
                <w:sz w:val="24"/>
                <w:szCs w:val="24"/>
                <w:u w:val="single"/>
              </w:rPr>
            </w:pPr>
          </w:p>
        </w:tc>
        <w:tc>
          <w:tcPr>
            <w:tcW w:w="3877" w:type="dxa"/>
            <w:shd w:val="clear" w:color="auto" w:fill="auto"/>
          </w:tcPr>
          <w:p w:rsidR="00597BBE" w:rsidRPr="00884F09" w:rsidRDefault="00597BBE" w:rsidP="00597BBE">
            <w:pPr>
              <w:spacing w:after="160"/>
              <w:contextualSpacing/>
              <w:rPr>
                <w:rFonts w:eastAsiaTheme="minorHAnsi"/>
                <w:b/>
                <w:sz w:val="24"/>
                <w:szCs w:val="24"/>
                <w:u w:val="single"/>
              </w:rPr>
            </w:pPr>
          </w:p>
          <w:p w:rsidR="00597BBE" w:rsidRPr="00884F09" w:rsidRDefault="00597BBE" w:rsidP="00597BBE">
            <w:pPr>
              <w:spacing w:after="160"/>
              <w:contextualSpacing/>
              <w:rPr>
                <w:rFonts w:eastAsiaTheme="minorHAnsi"/>
                <w:b/>
                <w:sz w:val="24"/>
                <w:szCs w:val="24"/>
                <w:u w:val="single"/>
              </w:rPr>
            </w:pPr>
            <w:r w:rsidRPr="00884F09">
              <w:rPr>
                <w:rFonts w:eastAsiaTheme="minorHAnsi"/>
                <w:b/>
                <w:sz w:val="24"/>
                <w:szCs w:val="24"/>
                <w:u w:val="single"/>
              </w:rPr>
              <w:t>November Students of the Month</w:t>
            </w:r>
          </w:p>
          <w:p w:rsidR="00597BBE" w:rsidRPr="00884F09" w:rsidRDefault="00D34988" w:rsidP="00597BBE">
            <w:pPr>
              <w:spacing w:after="160"/>
              <w:contextualSpacing/>
              <w:jc w:val="center"/>
              <w:rPr>
                <w:rFonts w:eastAsiaTheme="minorHAnsi"/>
                <w:sz w:val="24"/>
                <w:szCs w:val="24"/>
              </w:rPr>
            </w:pPr>
            <w:r w:rsidRPr="00884F09">
              <w:rPr>
                <w:rFonts w:eastAsiaTheme="minorHAnsi"/>
                <w:sz w:val="24"/>
                <w:szCs w:val="24"/>
              </w:rPr>
              <w:t xml:space="preserve">Ava Kauffman </w:t>
            </w:r>
            <w:r w:rsidR="00597BBE" w:rsidRPr="00884F09">
              <w:rPr>
                <w:rFonts w:eastAsiaTheme="minorHAnsi"/>
                <w:sz w:val="24"/>
                <w:szCs w:val="24"/>
              </w:rPr>
              <w:t>– 3rd Grade</w:t>
            </w:r>
          </w:p>
          <w:p w:rsidR="00E92F60" w:rsidRPr="00884F09" w:rsidRDefault="00E92F60" w:rsidP="00E92F60">
            <w:pPr>
              <w:spacing w:after="160"/>
              <w:contextualSpacing/>
              <w:jc w:val="center"/>
              <w:rPr>
                <w:rFonts w:eastAsiaTheme="minorHAnsi"/>
                <w:sz w:val="24"/>
                <w:szCs w:val="24"/>
              </w:rPr>
            </w:pPr>
            <w:r w:rsidRPr="00884F09">
              <w:rPr>
                <w:rFonts w:eastAsiaTheme="minorHAnsi"/>
                <w:sz w:val="24"/>
                <w:szCs w:val="24"/>
              </w:rPr>
              <w:t>Drake Williams – 4th Grade</w:t>
            </w:r>
          </w:p>
          <w:p w:rsidR="00E92F60" w:rsidRPr="00884F09" w:rsidRDefault="00E92F60" w:rsidP="00E92F60">
            <w:pPr>
              <w:spacing w:after="160"/>
              <w:contextualSpacing/>
              <w:jc w:val="center"/>
              <w:rPr>
                <w:rFonts w:eastAsiaTheme="minorHAnsi"/>
                <w:sz w:val="24"/>
                <w:szCs w:val="24"/>
              </w:rPr>
            </w:pPr>
            <w:r w:rsidRPr="00884F09">
              <w:rPr>
                <w:rFonts w:eastAsiaTheme="minorHAnsi"/>
                <w:sz w:val="24"/>
                <w:szCs w:val="24"/>
              </w:rPr>
              <w:t>Camree Rolley – 5th Grade</w:t>
            </w:r>
          </w:p>
          <w:p w:rsidR="00597BBE" w:rsidRPr="00884F09" w:rsidRDefault="00E92F60" w:rsidP="00E92F60">
            <w:pPr>
              <w:spacing w:after="160"/>
              <w:contextualSpacing/>
              <w:jc w:val="center"/>
              <w:rPr>
                <w:rFonts w:eastAsiaTheme="minorHAnsi"/>
                <w:sz w:val="24"/>
                <w:szCs w:val="24"/>
              </w:rPr>
            </w:pPr>
            <w:r w:rsidRPr="00884F09">
              <w:rPr>
                <w:rFonts w:eastAsiaTheme="minorHAnsi"/>
                <w:sz w:val="24"/>
                <w:szCs w:val="24"/>
              </w:rPr>
              <w:t>Zy’Airr Jefferson – 6th Grade</w:t>
            </w:r>
          </w:p>
          <w:p w:rsidR="00597BBE" w:rsidRPr="00884F09" w:rsidRDefault="00597BBE" w:rsidP="00597BBE">
            <w:pPr>
              <w:spacing w:after="160"/>
              <w:contextualSpacing/>
              <w:jc w:val="center"/>
              <w:rPr>
                <w:rFonts w:eastAsiaTheme="minorHAnsi"/>
                <w:sz w:val="24"/>
                <w:szCs w:val="24"/>
              </w:rPr>
            </w:pPr>
          </w:p>
          <w:p w:rsidR="00597BBE" w:rsidRPr="00884F09" w:rsidRDefault="00597BBE" w:rsidP="00597BBE">
            <w:pPr>
              <w:spacing w:after="160"/>
              <w:contextualSpacing/>
              <w:rPr>
                <w:rFonts w:eastAsiaTheme="minorHAnsi"/>
                <w:b/>
                <w:sz w:val="24"/>
                <w:szCs w:val="24"/>
                <w:u w:val="single"/>
              </w:rPr>
            </w:pPr>
            <w:r w:rsidRPr="00884F09">
              <w:rPr>
                <w:rFonts w:eastAsiaTheme="minorHAnsi"/>
                <w:b/>
                <w:sz w:val="24"/>
                <w:szCs w:val="24"/>
                <w:u w:val="single"/>
              </w:rPr>
              <w:t>December Students of the Month</w:t>
            </w:r>
          </w:p>
          <w:p w:rsidR="00E92F60" w:rsidRPr="00884F09" w:rsidRDefault="00E92F60" w:rsidP="00E92F60">
            <w:pPr>
              <w:spacing w:after="160"/>
              <w:contextualSpacing/>
              <w:jc w:val="center"/>
              <w:rPr>
                <w:rFonts w:eastAsiaTheme="minorHAnsi"/>
                <w:sz w:val="24"/>
                <w:szCs w:val="24"/>
              </w:rPr>
            </w:pPr>
            <w:r w:rsidRPr="00884F09">
              <w:rPr>
                <w:rFonts w:eastAsiaTheme="minorHAnsi"/>
                <w:sz w:val="24"/>
                <w:szCs w:val="24"/>
              </w:rPr>
              <w:t>Jayla Davis – 3</w:t>
            </w:r>
            <w:r w:rsidRPr="00884F09">
              <w:rPr>
                <w:rFonts w:eastAsiaTheme="minorHAnsi"/>
                <w:sz w:val="24"/>
                <w:szCs w:val="24"/>
                <w:vertAlign w:val="superscript"/>
              </w:rPr>
              <w:t>rd</w:t>
            </w:r>
            <w:r w:rsidRPr="00884F09">
              <w:rPr>
                <w:rFonts w:eastAsiaTheme="minorHAnsi"/>
                <w:sz w:val="24"/>
                <w:szCs w:val="24"/>
              </w:rPr>
              <w:t xml:space="preserve"> Grade</w:t>
            </w:r>
          </w:p>
          <w:p w:rsidR="00E92F60" w:rsidRPr="00884F09" w:rsidRDefault="00E92F60" w:rsidP="00E92F60">
            <w:pPr>
              <w:spacing w:after="160"/>
              <w:contextualSpacing/>
              <w:jc w:val="center"/>
              <w:rPr>
                <w:rFonts w:eastAsiaTheme="minorHAnsi"/>
                <w:sz w:val="24"/>
                <w:szCs w:val="24"/>
              </w:rPr>
            </w:pPr>
            <w:r w:rsidRPr="00884F09">
              <w:rPr>
                <w:rFonts w:eastAsiaTheme="minorHAnsi"/>
                <w:sz w:val="24"/>
                <w:szCs w:val="24"/>
              </w:rPr>
              <w:t>Dasoni Scott – 4</w:t>
            </w:r>
            <w:r w:rsidRPr="00884F09">
              <w:rPr>
                <w:rFonts w:eastAsiaTheme="minorHAnsi"/>
                <w:sz w:val="24"/>
                <w:szCs w:val="24"/>
                <w:vertAlign w:val="superscript"/>
              </w:rPr>
              <w:t>th</w:t>
            </w:r>
            <w:r w:rsidRPr="00884F09">
              <w:rPr>
                <w:rFonts w:eastAsiaTheme="minorHAnsi"/>
                <w:sz w:val="24"/>
                <w:szCs w:val="24"/>
              </w:rPr>
              <w:t xml:space="preserve"> Grade</w:t>
            </w:r>
          </w:p>
          <w:p w:rsidR="00E92F60" w:rsidRPr="00884F09" w:rsidRDefault="00E92F60" w:rsidP="00E92F60">
            <w:pPr>
              <w:spacing w:after="160"/>
              <w:contextualSpacing/>
              <w:jc w:val="center"/>
              <w:rPr>
                <w:rFonts w:eastAsiaTheme="minorHAnsi"/>
                <w:sz w:val="24"/>
                <w:szCs w:val="24"/>
              </w:rPr>
            </w:pPr>
            <w:r w:rsidRPr="00884F09">
              <w:rPr>
                <w:rFonts w:eastAsiaTheme="minorHAnsi"/>
                <w:sz w:val="24"/>
                <w:szCs w:val="24"/>
              </w:rPr>
              <w:t>Brian Tortella – 5</w:t>
            </w:r>
            <w:r w:rsidRPr="00884F09">
              <w:rPr>
                <w:rFonts w:eastAsiaTheme="minorHAnsi"/>
                <w:sz w:val="24"/>
                <w:szCs w:val="24"/>
                <w:vertAlign w:val="superscript"/>
              </w:rPr>
              <w:t>th</w:t>
            </w:r>
            <w:r w:rsidRPr="00884F09">
              <w:rPr>
                <w:rFonts w:eastAsiaTheme="minorHAnsi"/>
                <w:sz w:val="24"/>
                <w:szCs w:val="24"/>
              </w:rPr>
              <w:t xml:space="preserve"> Grade</w:t>
            </w:r>
          </w:p>
          <w:p w:rsidR="00E92F60" w:rsidRPr="00884F09" w:rsidRDefault="00E92F60" w:rsidP="00E92F60">
            <w:pPr>
              <w:spacing w:after="160"/>
              <w:contextualSpacing/>
              <w:jc w:val="center"/>
              <w:rPr>
                <w:rFonts w:eastAsiaTheme="minorHAnsi"/>
                <w:sz w:val="24"/>
                <w:szCs w:val="24"/>
              </w:rPr>
            </w:pPr>
            <w:r w:rsidRPr="00884F09">
              <w:rPr>
                <w:rFonts w:eastAsiaTheme="minorHAnsi"/>
                <w:sz w:val="24"/>
                <w:szCs w:val="24"/>
              </w:rPr>
              <w:t>Alyssa Veney – 6</w:t>
            </w:r>
            <w:r w:rsidRPr="00884F09">
              <w:rPr>
                <w:rFonts w:eastAsiaTheme="minorHAnsi"/>
                <w:sz w:val="24"/>
                <w:szCs w:val="24"/>
                <w:vertAlign w:val="superscript"/>
              </w:rPr>
              <w:t>th</w:t>
            </w:r>
            <w:r w:rsidRPr="00884F09">
              <w:rPr>
                <w:rFonts w:eastAsiaTheme="minorHAnsi"/>
                <w:sz w:val="24"/>
                <w:szCs w:val="24"/>
              </w:rPr>
              <w:t xml:space="preserve"> Grade</w:t>
            </w:r>
          </w:p>
          <w:p w:rsidR="00597BBE" w:rsidRPr="00884F09" w:rsidRDefault="00597BBE" w:rsidP="00597BBE">
            <w:pPr>
              <w:spacing w:after="160"/>
              <w:contextualSpacing/>
              <w:jc w:val="center"/>
              <w:rPr>
                <w:rFonts w:eastAsiaTheme="minorHAnsi"/>
                <w:sz w:val="24"/>
                <w:szCs w:val="24"/>
              </w:rPr>
            </w:pPr>
          </w:p>
          <w:p w:rsidR="00597BBE" w:rsidRPr="00884F09" w:rsidRDefault="00597BBE" w:rsidP="00597BBE">
            <w:pPr>
              <w:jc w:val="center"/>
              <w:rPr>
                <w:sz w:val="24"/>
                <w:szCs w:val="24"/>
              </w:rPr>
            </w:pPr>
          </w:p>
        </w:tc>
      </w:tr>
    </w:tbl>
    <w:p w:rsidR="00F52D58" w:rsidRPr="006907DF" w:rsidRDefault="00F52D58" w:rsidP="001F66AC">
      <w:pPr>
        <w:pStyle w:val="ListParagraph"/>
        <w:ind w:right="-367"/>
        <w:rPr>
          <w:sz w:val="24"/>
          <w:szCs w:val="24"/>
        </w:rPr>
      </w:pPr>
    </w:p>
    <w:p w:rsidR="00602530" w:rsidRPr="0015621A" w:rsidRDefault="00602530" w:rsidP="00602530">
      <w:pPr>
        <w:ind w:right="-367"/>
        <w:rPr>
          <w:sz w:val="24"/>
          <w:szCs w:val="24"/>
        </w:rPr>
      </w:pPr>
    </w:p>
    <w:p w:rsidR="00876684" w:rsidRDefault="00880FE4" w:rsidP="00EB5851">
      <w:pPr>
        <w:pStyle w:val="ListParagraph"/>
        <w:numPr>
          <w:ilvl w:val="0"/>
          <w:numId w:val="7"/>
        </w:numPr>
        <w:spacing w:after="160" w:line="259" w:lineRule="auto"/>
        <w:contextualSpacing/>
        <w:rPr>
          <w:sz w:val="24"/>
          <w:szCs w:val="24"/>
        </w:rPr>
      </w:pPr>
      <w:r>
        <w:rPr>
          <w:sz w:val="24"/>
          <w:szCs w:val="24"/>
        </w:rPr>
        <w:lastRenderedPageBreak/>
        <w:t xml:space="preserve">John Giovannitti, Athletic Director presented </w:t>
      </w:r>
      <w:r w:rsidR="00876684" w:rsidRPr="00A43327">
        <w:rPr>
          <w:sz w:val="24"/>
          <w:szCs w:val="24"/>
        </w:rPr>
        <w:t>Student Athletes Fall 201</w:t>
      </w:r>
      <w:r w:rsidR="00876684">
        <w:rPr>
          <w:sz w:val="24"/>
          <w:szCs w:val="24"/>
        </w:rPr>
        <w:t>8</w:t>
      </w:r>
      <w:r w:rsidR="00876684" w:rsidRPr="00A43327">
        <w:rPr>
          <w:sz w:val="24"/>
          <w:szCs w:val="24"/>
        </w:rPr>
        <w:t xml:space="preserve"> Season</w:t>
      </w:r>
      <w:r>
        <w:rPr>
          <w:sz w:val="24"/>
          <w:szCs w:val="24"/>
        </w:rPr>
        <w:t xml:space="preserve"> Honors</w:t>
      </w:r>
      <w:r w:rsidR="00876684" w:rsidRPr="00A43327">
        <w:rPr>
          <w:sz w:val="24"/>
          <w:szCs w:val="24"/>
        </w:rPr>
        <w:t xml:space="preserve">, Resolution </w:t>
      </w:r>
      <w:r w:rsidR="00876684" w:rsidRPr="00A43327">
        <w:rPr>
          <w:b/>
          <w:sz w:val="24"/>
          <w:szCs w:val="24"/>
        </w:rPr>
        <w:t>#</w:t>
      </w:r>
      <w:r w:rsidR="00876684" w:rsidRPr="00876684">
        <w:rPr>
          <w:b/>
          <w:sz w:val="24"/>
          <w:szCs w:val="24"/>
        </w:rPr>
        <w:t>12-1</w:t>
      </w:r>
      <w:r w:rsidR="00F3648E">
        <w:rPr>
          <w:b/>
          <w:sz w:val="24"/>
          <w:szCs w:val="24"/>
        </w:rPr>
        <w:t>7</w:t>
      </w:r>
      <w:r w:rsidR="00876684" w:rsidRPr="00876684">
        <w:rPr>
          <w:b/>
          <w:sz w:val="24"/>
          <w:szCs w:val="24"/>
        </w:rPr>
        <w:t>-18-001</w:t>
      </w:r>
      <w:r w:rsidR="00876684">
        <w:rPr>
          <w:sz w:val="24"/>
          <w:szCs w:val="24"/>
        </w:rPr>
        <w:t>:</w:t>
      </w:r>
    </w:p>
    <w:p w:rsidR="00602530" w:rsidRPr="00F0665D" w:rsidRDefault="00602530" w:rsidP="00602530">
      <w:pPr>
        <w:tabs>
          <w:tab w:val="left" w:pos="1440"/>
        </w:tabs>
        <w:ind w:left="720" w:right="-450"/>
        <w:rPr>
          <w:b/>
          <w:sz w:val="24"/>
          <w:szCs w:val="24"/>
          <w:u w:val="single"/>
        </w:rPr>
      </w:pPr>
      <w:r w:rsidRPr="00F0665D">
        <w:rPr>
          <w:b/>
          <w:sz w:val="24"/>
          <w:szCs w:val="24"/>
          <w:u w:val="single"/>
        </w:rPr>
        <w:t xml:space="preserve">Cross Country – 2nd Team All-Colonial Conference, Patriot Division </w:t>
      </w:r>
    </w:p>
    <w:p w:rsidR="00602530" w:rsidRPr="00F0665D" w:rsidRDefault="00602530" w:rsidP="00602530">
      <w:pPr>
        <w:tabs>
          <w:tab w:val="left" w:pos="1440"/>
        </w:tabs>
        <w:ind w:left="720" w:right="-450"/>
        <w:rPr>
          <w:sz w:val="24"/>
          <w:szCs w:val="24"/>
        </w:rPr>
      </w:pPr>
      <w:r w:rsidRPr="00F0665D">
        <w:rPr>
          <w:sz w:val="24"/>
          <w:szCs w:val="24"/>
        </w:rPr>
        <w:t>DeShawn Williams</w:t>
      </w:r>
    </w:p>
    <w:p w:rsidR="00602530" w:rsidRPr="00F0665D" w:rsidRDefault="00602530" w:rsidP="00602530">
      <w:pPr>
        <w:tabs>
          <w:tab w:val="left" w:pos="1440"/>
        </w:tabs>
        <w:ind w:left="720" w:right="-450"/>
        <w:rPr>
          <w:sz w:val="24"/>
          <w:szCs w:val="24"/>
        </w:rPr>
      </w:pPr>
    </w:p>
    <w:p w:rsidR="00602530" w:rsidRPr="00F0665D" w:rsidRDefault="00602530" w:rsidP="00602530">
      <w:pPr>
        <w:tabs>
          <w:tab w:val="left" w:pos="1440"/>
        </w:tabs>
        <w:ind w:left="720" w:right="-450"/>
        <w:rPr>
          <w:b/>
          <w:sz w:val="24"/>
          <w:szCs w:val="24"/>
          <w:u w:val="single"/>
        </w:rPr>
      </w:pPr>
      <w:r w:rsidRPr="00F0665D">
        <w:rPr>
          <w:b/>
          <w:sz w:val="24"/>
          <w:szCs w:val="24"/>
          <w:u w:val="single"/>
        </w:rPr>
        <w:t xml:space="preserve">Boys Soccer – 2nd Team All-Colonial Conference, Patriot Division </w:t>
      </w:r>
    </w:p>
    <w:p w:rsidR="00602530" w:rsidRPr="00F0665D" w:rsidRDefault="00602530" w:rsidP="00602530">
      <w:pPr>
        <w:tabs>
          <w:tab w:val="left" w:pos="1440"/>
        </w:tabs>
        <w:ind w:left="720" w:right="-450"/>
        <w:rPr>
          <w:sz w:val="24"/>
          <w:szCs w:val="24"/>
        </w:rPr>
      </w:pPr>
      <w:r w:rsidRPr="00F0665D">
        <w:rPr>
          <w:sz w:val="24"/>
          <w:szCs w:val="24"/>
        </w:rPr>
        <w:t>Trevor Waegle</w:t>
      </w:r>
    </w:p>
    <w:p w:rsidR="00602530" w:rsidRPr="00F0665D" w:rsidRDefault="00602530" w:rsidP="00602530">
      <w:pPr>
        <w:tabs>
          <w:tab w:val="left" w:pos="1440"/>
        </w:tabs>
        <w:ind w:left="720" w:right="-450"/>
        <w:rPr>
          <w:sz w:val="24"/>
          <w:szCs w:val="24"/>
        </w:rPr>
      </w:pPr>
    </w:p>
    <w:p w:rsidR="00602530" w:rsidRPr="00F0665D" w:rsidRDefault="00602530" w:rsidP="00602530">
      <w:pPr>
        <w:tabs>
          <w:tab w:val="left" w:pos="1440"/>
        </w:tabs>
        <w:ind w:left="720" w:right="-450"/>
        <w:rPr>
          <w:b/>
          <w:sz w:val="24"/>
          <w:szCs w:val="24"/>
          <w:u w:val="single"/>
        </w:rPr>
      </w:pPr>
      <w:r w:rsidRPr="00F0665D">
        <w:rPr>
          <w:b/>
          <w:sz w:val="24"/>
          <w:szCs w:val="24"/>
          <w:u w:val="single"/>
        </w:rPr>
        <w:t>Field Hockey – 1</w:t>
      </w:r>
      <w:r w:rsidRPr="00F0665D">
        <w:rPr>
          <w:b/>
          <w:sz w:val="24"/>
          <w:szCs w:val="24"/>
          <w:u w:val="single"/>
          <w:vertAlign w:val="superscript"/>
        </w:rPr>
        <w:t>st</w:t>
      </w:r>
      <w:r w:rsidRPr="00F0665D">
        <w:rPr>
          <w:b/>
          <w:sz w:val="24"/>
          <w:szCs w:val="24"/>
          <w:u w:val="single"/>
        </w:rPr>
        <w:t xml:space="preserve">  Team All-Colonial Conference, Patriot Division </w:t>
      </w:r>
    </w:p>
    <w:p w:rsidR="00602530" w:rsidRPr="00F0665D" w:rsidRDefault="00602530" w:rsidP="00602530">
      <w:pPr>
        <w:tabs>
          <w:tab w:val="left" w:pos="1440"/>
        </w:tabs>
        <w:ind w:left="720" w:right="-450"/>
        <w:rPr>
          <w:sz w:val="24"/>
          <w:szCs w:val="24"/>
        </w:rPr>
      </w:pPr>
      <w:r w:rsidRPr="00F0665D">
        <w:rPr>
          <w:sz w:val="24"/>
          <w:szCs w:val="24"/>
        </w:rPr>
        <w:t>Elizabeth Myers</w:t>
      </w:r>
    </w:p>
    <w:p w:rsidR="00602530" w:rsidRPr="00F0665D" w:rsidRDefault="00602530" w:rsidP="00602530">
      <w:pPr>
        <w:tabs>
          <w:tab w:val="left" w:pos="1440"/>
        </w:tabs>
        <w:ind w:left="720" w:right="-450"/>
        <w:rPr>
          <w:sz w:val="24"/>
          <w:szCs w:val="24"/>
          <w:u w:val="single"/>
        </w:rPr>
      </w:pPr>
    </w:p>
    <w:p w:rsidR="00602530" w:rsidRPr="00F0665D" w:rsidRDefault="00602530" w:rsidP="00602530">
      <w:pPr>
        <w:tabs>
          <w:tab w:val="left" w:pos="1440"/>
        </w:tabs>
        <w:ind w:left="720" w:right="-450"/>
        <w:rPr>
          <w:b/>
          <w:sz w:val="24"/>
          <w:szCs w:val="24"/>
          <w:u w:val="single"/>
        </w:rPr>
      </w:pPr>
      <w:r w:rsidRPr="00F0665D">
        <w:rPr>
          <w:b/>
          <w:sz w:val="24"/>
          <w:szCs w:val="24"/>
          <w:u w:val="single"/>
        </w:rPr>
        <w:t>Field Hockey – 2</w:t>
      </w:r>
      <w:r w:rsidRPr="00F0665D">
        <w:rPr>
          <w:b/>
          <w:sz w:val="24"/>
          <w:szCs w:val="24"/>
          <w:u w:val="single"/>
          <w:vertAlign w:val="superscript"/>
        </w:rPr>
        <w:t>nd</w:t>
      </w:r>
      <w:r w:rsidRPr="00F0665D">
        <w:rPr>
          <w:b/>
          <w:sz w:val="24"/>
          <w:szCs w:val="24"/>
          <w:u w:val="single"/>
        </w:rPr>
        <w:t xml:space="preserve"> Team All-Colonial Conference, Patriot Division </w:t>
      </w:r>
    </w:p>
    <w:p w:rsidR="00602530" w:rsidRPr="00F0665D" w:rsidRDefault="00602530" w:rsidP="00602530">
      <w:pPr>
        <w:tabs>
          <w:tab w:val="left" w:pos="1440"/>
        </w:tabs>
        <w:ind w:left="720" w:right="-450"/>
        <w:rPr>
          <w:sz w:val="24"/>
          <w:szCs w:val="24"/>
        </w:rPr>
      </w:pPr>
      <w:r w:rsidRPr="00F0665D">
        <w:rPr>
          <w:sz w:val="24"/>
          <w:szCs w:val="24"/>
        </w:rPr>
        <w:t xml:space="preserve">Amaya Reed-Clark </w:t>
      </w:r>
    </w:p>
    <w:p w:rsidR="00602530" w:rsidRPr="00F0665D" w:rsidRDefault="00602530" w:rsidP="00602530">
      <w:pPr>
        <w:tabs>
          <w:tab w:val="left" w:pos="1440"/>
        </w:tabs>
        <w:ind w:left="720" w:right="-450"/>
        <w:rPr>
          <w:b/>
          <w:i/>
          <w:sz w:val="24"/>
          <w:szCs w:val="24"/>
          <w:u w:val="single"/>
        </w:rPr>
      </w:pPr>
    </w:p>
    <w:p w:rsidR="00602530" w:rsidRPr="00F0665D" w:rsidRDefault="00602530" w:rsidP="00602530">
      <w:pPr>
        <w:tabs>
          <w:tab w:val="left" w:pos="1440"/>
        </w:tabs>
        <w:ind w:left="720" w:right="-450"/>
        <w:rPr>
          <w:b/>
          <w:sz w:val="24"/>
          <w:szCs w:val="24"/>
          <w:u w:val="single"/>
        </w:rPr>
      </w:pPr>
      <w:r w:rsidRPr="00F0665D">
        <w:rPr>
          <w:b/>
          <w:sz w:val="24"/>
          <w:szCs w:val="24"/>
          <w:u w:val="single"/>
        </w:rPr>
        <w:t>West Jersey Football League Memorial Division First Team All Stars</w:t>
      </w:r>
    </w:p>
    <w:p w:rsidR="00884F09" w:rsidRDefault="00884F09" w:rsidP="00602530">
      <w:pPr>
        <w:tabs>
          <w:tab w:val="left" w:pos="1440"/>
        </w:tabs>
        <w:ind w:left="720" w:right="-450"/>
        <w:rPr>
          <w:b/>
          <w:i/>
          <w:sz w:val="24"/>
          <w:szCs w:val="24"/>
          <w:u w:val="single"/>
        </w:rPr>
      </w:pPr>
    </w:p>
    <w:p w:rsidR="00602530" w:rsidRPr="00F0665D" w:rsidRDefault="00602530" w:rsidP="00602530">
      <w:pPr>
        <w:tabs>
          <w:tab w:val="left" w:pos="1440"/>
        </w:tabs>
        <w:ind w:left="720" w:right="-450"/>
        <w:rPr>
          <w:i/>
          <w:sz w:val="24"/>
          <w:szCs w:val="24"/>
        </w:rPr>
      </w:pPr>
      <w:r w:rsidRPr="00F0665D">
        <w:rPr>
          <w:b/>
          <w:i/>
          <w:sz w:val="24"/>
          <w:szCs w:val="24"/>
          <w:u w:val="single"/>
        </w:rPr>
        <w:t>Offense</w:t>
      </w:r>
      <w:r w:rsidRPr="00F0665D">
        <w:rPr>
          <w:i/>
          <w:sz w:val="24"/>
          <w:szCs w:val="24"/>
          <w:u w:val="single"/>
        </w:rPr>
        <w:t xml:space="preserve"> </w:t>
      </w:r>
      <w:r w:rsidRPr="00F0665D">
        <w:rPr>
          <w:i/>
          <w:sz w:val="24"/>
          <w:szCs w:val="24"/>
        </w:rPr>
        <w:tab/>
      </w:r>
      <w:r w:rsidRPr="00F0665D">
        <w:rPr>
          <w:i/>
          <w:sz w:val="24"/>
          <w:szCs w:val="24"/>
        </w:rPr>
        <w:tab/>
      </w:r>
      <w:r w:rsidRPr="00F0665D">
        <w:rPr>
          <w:i/>
          <w:sz w:val="24"/>
          <w:szCs w:val="24"/>
        </w:rPr>
        <w:tab/>
      </w:r>
      <w:r w:rsidRPr="00F0665D">
        <w:rPr>
          <w:i/>
          <w:sz w:val="24"/>
          <w:szCs w:val="24"/>
        </w:rPr>
        <w:tab/>
      </w:r>
      <w:r w:rsidRPr="00F0665D">
        <w:rPr>
          <w:i/>
          <w:sz w:val="24"/>
          <w:szCs w:val="24"/>
        </w:rPr>
        <w:tab/>
      </w:r>
    </w:p>
    <w:p w:rsidR="00602530" w:rsidRPr="00F0665D" w:rsidRDefault="00602530" w:rsidP="00602530">
      <w:pPr>
        <w:tabs>
          <w:tab w:val="left" w:pos="1440"/>
        </w:tabs>
        <w:ind w:left="720" w:right="-450"/>
        <w:rPr>
          <w:sz w:val="24"/>
          <w:szCs w:val="24"/>
        </w:rPr>
      </w:pPr>
      <w:r w:rsidRPr="00F0665D">
        <w:rPr>
          <w:sz w:val="24"/>
          <w:szCs w:val="24"/>
        </w:rPr>
        <w:t>Jamel Miles-Benjamin</w:t>
      </w:r>
    </w:p>
    <w:p w:rsidR="00602530" w:rsidRPr="00F0665D" w:rsidRDefault="00602530" w:rsidP="00602530">
      <w:pPr>
        <w:tabs>
          <w:tab w:val="left" w:pos="1440"/>
        </w:tabs>
        <w:ind w:left="720" w:right="-450"/>
        <w:rPr>
          <w:sz w:val="24"/>
          <w:szCs w:val="24"/>
        </w:rPr>
      </w:pPr>
      <w:r w:rsidRPr="00F0665D">
        <w:rPr>
          <w:sz w:val="24"/>
          <w:szCs w:val="24"/>
        </w:rPr>
        <w:t>Robert Glocker</w:t>
      </w:r>
    </w:p>
    <w:p w:rsidR="00602530" w:rsidRPr="00F0665D" w:rsidRDefault="00602530" w:rsidP="00602530">
      <w:pPr>
        <w:tabs>
          <w:tab w:val="left" w:pos="1440"/>
        </w:tabs>
        <w:ind w:left="720" w:right="-450"/>
        <w:rPr>
          <w:i/>
          <w:sz w:val="24"/>
          <w:szCs w:val="24"/>
          <w:u w:val="single"/>
        </w:rPr>
      </w:pPr>
      <w:r w:rsidRPr="00F0665D">
        <w:rPr>
          <w:sz w:val="24"/>
          <w:szCs w:val="24"/>
        </w:rPr>
        <w:t>Austin Mooney</w:t>
      </w:r>
    </w:p>
    <w:p w:rsidR="00602530" w:rsidRPr="00F0665D" w:rsidRDefault="00602530" w:rsidP="00602530">
      <w:pPr>
        <w:tabs>
          <w:tab w:val="left" w:pos="1440"/>
        </w:tabs>
        <w:ind w:left="720" w:right="-450"/>
        <w:rPr>
          <w:sz w:val="24"/>
          <w:szCs w:val="24"/>
        </w:rPr>
      </w:pPr>
    </w:p>
    <w:p w:rsidR="00602530" w:rsidRPr="00F0665D" w:rsidRDefault="00602530" w:rsidP="00602530">
      <w:pPr>
        <w:tabs>
          <w:tab w:val="left" w:pos="1440"/>
        </w:tabs>
        <w:ind w:left="720" w:right="-450"/>
        <w:rPr>
          <w:b/>
          <w:i/>
          <w:sz w:val="24"/>
          <w:szCs w:val="24"/>
          <w:u w:val="single"/>
        </w:rPr>
      </w:pPr>
      <w:r w:rsidRPr="00F0665D">
        <w:rPr>
          <w:b/>
          <w:i/>
          <w:sz w:val="24"/>
          <w:szCs w:val="24"/>
          <w:u w:val="single"/>
        </w:rPr>
        <w:t>Defense</w:t>
      </w:r>
    </w:p>
    <w:p w:rsidR="00602530" w:rsidRPr="00F0665D" w:rsidRDefault="00602530" w:rsidP="00602530">
      <w:pPr>
        <w:tabs>
          <w:tab w:val="left" w:pos="1440"/>
        </w:tabs>
        <w:ind w:left="720" w:right="-450"/>
        <w:rPr>
          <w:sz w:val="24"/>
          <w:szCs w:val="24"/>
        </w:rPr>
      </w:pPr>
      <w:r w:rsidRPr="00F0665D">
        <w:rPr>
          <w:sz w:val="24"/>
          <w:szCs w:val="24"/>
        </w:rPr>
        <w:t>Santino Morina</w:t>
      </w:r>
    </w:p>
    <w:p w:rsidR="00602530" w:rsidRPr="00F0665D" w:rsidRDefault="00602530" w:rsidP="00602530">
      <w:pPr>
        <w:tabs>
          <w:tab w:val="left" w:pos="1440"/>
        </w:tabs>
        <w:ind w:left="720" w:right="-450"/>
        <w:rPr>
          <w:sz w:val="24"/>
          <w:szCs w:val="24"/>
        </w:rPr>
      </w:pPr>
      <w:r w:rsidRPr="00F0665D">
        <w:rPr>
          <w:sz w:val="24"/>
          <w:szCs w:val="24"/>
        </w:rPr>
        <w:t>Tino Savaiinaea</w:t>
      </w:r>
    </w:p>
    <w:p w:rsidR="00602530" w:rsidRPr="00F0665D" w:rsidRDefault="00602530" w:rsidP="00602530">
      <w:pPr>
        <w:tabs>
          <w:tab w:val="left" w:pos="1440"/>
        </w:tabs>
        <w:ind w:left="720" w:right="-450"/>
        <w:rPr>
          <w:sz w:val="24"/>
          <w:szCs w:val="24"/>
        </w:rPr>
      </w:pPr>
      <w:r w:rsidRPr="00F0665D">
        <w:rPr>
          <w:sz w:val="24"/>
          <w:szCs w:val="24"/>
        </w:rPr>
        <w:t>Anthony Morina</w:t>
      </w:r>
    </w:p>
    <w:p w:rsidR="00602530" w:rsidRPr="00F0665D" w:rsidRDefault="00602530" w:rsidP="00602530">
      <w:pPr>
        <w:tabs>
          <w:tab w:val="left" w:pos="1440"/>
        </w:tabs>
        <w:ind w:left="720" w:right="-450"/>
        <w:rPr>
          <w:sz w:val="24"/>
          <w:szCs w:val="24"/>
        </w:rPr>
      </w:pPr>
      <w:r w:rsidRPr="00F0665D">
        <w:rPr>
          <w:sz w:val="24"/>
          <w:szCs w:val="24"/>
        </w:rPr>
        <w:t>Gabriel Onorato</w:t>
      </w:r>
    </w:p>
    <w:p w:rsidR="00602530" w:rsidRPr="00F0665D" w:rsidRDefault="00602530" w:rsidP="00602530">
      <w:pPr>
        <w:tabs>
          <w:tab w:val="left" w:pos="1440"/>
        </w:tabs>
        <w:ind w:left="720" w:right="-450"/>
        <w:rPr>
          <w:sz w:val="24"/>
          <w:szCs w:val="24"/>
        </w:rPr>
      </w:pPr>
      <w:r w:rsidRPr="00F0665D">
        <w:rPr>
          <w:sz w:val="24"/>
          <w:szCs w:val="24"/>
        </w:rPr>
        <w:t>Jacob Perez</w:t>
      </w:r>
    </w:p>
    <w:p w:rsidR="00602530" w:rsidRPr="00F0665D" w:rsidRDefault="00602530" w:rsidP="00602530">
      <w:pPr>
        <w:tabs>
          <w:tab w:val="left" w:pos="1440"/>
        </w:tabs>
        <w:ind w:left="720" w:right="-450"/>
        <w:rPr>
          <w:sz w:val="24"/>
          <w:szCs w:val="24"/>
        </w:rPr>
      </w:pPr>
    </w:p>
    <w:p w:rsidR="00602530" w:rsidRPr="00F0665D" w:rsidRDefault="00602530" w:rsidP="00602530">
      <w:pPr>
        <w:tabs>
          <w:tab w:val="left" w:pos="1440"/>
        </w:tabs>
        <w:ind w:left="720" w:right="-450"/>
        <w:rPr>
          <w:b/>
          <w:i/>
          <w:sz w:val="24"/>
          <w:szCs w:val="24"/>
          <w:u w:val="single"/>
        </w:rPr>
      </w:pPr>
      <w:r w:rsidRPr="00F0665D">
        <w:rPr>
          <w:b/>
          <w:i/>
          <w:sz w:val="24"/>
          <w:szCs w:val="24"/>
          <w:u w:val="single"/>
        </w:rPr>
        <w:t>2</w:t>
      </w:r>
      <w:r w:rsidRPr="00F0665D">
        <w:rPr>
          <w:b/>
          <w:i/>
          <w:sz w:val="24"/>
          <w:szCs w:val="24"/>
          <w:u w:val="single"/>
          <w:vertAlign w:val="superscript"/>
        </w:rPr>
        <w:t>nd</w:t>
      </w:r>
      <w:r w:rsidRPr="00F0665D">
        <w:rPr>
          <w:b/>
          <w:i/>
          <w:sz w:val="24"/>
          <w:szCs w:val="24"/>
          <w:u w:val="single"/>
        </w:rPr>
        <w:t xml:space="preserve"> Team Defense</w:t>
      </w:r>
    </w:p>
    <w:p w:rsidR="00602530" w:rsidRDefault="00602530" w:rsidP="00602530">
      <w:pPr>
        <w:tabs>
          <w:tab w:val="left" w:pos="1440"/>
        </w:tabs>
        <w:ind w:left="720" w:right="-450"/>
        <w:rPr>
          <w:sz w:val="24"/>
          <w:szCs w:val="24"/>
        </w:rPr>
      </w:pPr>
      <w:r w:rsidRPr="00F0665D">
        <w:rPr>
          <w:sz w:val="24"/>
          <w:szCs w:val="24"/>
        </w:rPr>
        <w:t>Douglas Blue-Eli</w:t>
      </w:r>
    </w:p>
    <w:p w:rsidR="0025053E" w:rsidRPr="00425185" w:rsidRDefault="0025053E" w:rsidP="0025053E">
      <w:pPr>
        <w:pStyle w:val="ListParagraph"/>
        <w:rPr>
          <w:sz w:val="24"/>
          <w:szCs w:val="24"/>
        </w:rPr>
      </w:pPr>
    </w:p>
    <w:p w:rsidR="0025053E" w:rsidRPr="00425185" w:rsidRDefault="005C2C25" w:rsidP="00A404E6">
      <w:pPr>
        <w:pStyle w:val="ListParagraph"/>
        <w:numPr>
          <w:ilvl w:val="0"/>
          <w:numId w:val="19"/>
        </w:numPr>
        <w:rPr>
          <w:sz w:val="24"/>
          <w:szCs w:val="24"/>
        </w:rPr>
      </w:pPr>
      <w:r w:rsidRPr="00425185">
        <w:rPr>
          <w:sz w:val="24"/>
          <w:szCs w:val="24"/>
        </w:rPr>
        <w:t>HIB Co</w:t>
      </w:r>
      <w:r>
        <w:rPr>
          <w:sz w:val="24"/>
          <w:szCs w:val="24"/>
        </w:rPr>
        <w:t>ordinator, Mr. John Giovannitti presented the s</w:t>
      </w:r>
      <w:r w:rsidR="0025053E" w:rsidRPr="00425185">
        <w:rPr>
          <w:sz w:val="24"/>
          <w:szCs w:val="24"/>
        </w:rPr>
        <w:t>emi-</w:t>
      </w:r>
      <w:r>
        <w:rPr>
          <w:sz w:val="24"/>
          <w:szCs w:val="24"/>
        </w:rPr>
        <w:t>a</w:t>
      </w:r>
      <w:r w:rsidR="0025053E" w:rsidRPr="00425185">
        <w:rPr>
          <w:sz w:val="24"/>
          <w:szCs w:val="24"/>
        </w:rPr>
        <w:t xml:space="preserve">nnual </w:t>
      </w:r>
      <w:r>
        <w:rPr>
          <w:sz w:val="24"/>
          <w:szCs w:val="24"/>
        </w:rPr>
        <w:t>p</w:t>
      </w:r>
      <w:r w:rsidR="0025053E" w:rsidRPr="00425185">
        <w:rPr>
          <w:sz w:val="24"/>
          <w:szCs w:val="24"/>
        </w:rPr>
        <w:t>resentation of Harassment, Intimidation and Bullying (HIB) and Violence, Vandalism and Substance Abuse data for the period July 1, 201</w:t>
      </w:r>
      <w:r w:rsidR="007A4EA3" w:rsidRPr="00425185">
        <w:rPr>
          <w:sz w:val="24"/>
          <w:szCs w:val="24"/>
        </w:rPr>
        <w:t>8</w:t>
      </w:r>
      <w:r w:rsidR="0025053E" w:rsidRPr="00425185">
        <w:rPr>
          <w:sz w:val="24"/>
          <w:szCs w:val="24"/>
        </w:rPr>
        <w:t xml:space="preserve"> – December 31, 201</w:t>
      </w:r>
      <w:r w:rsidR="007A4EA3" w:rsidRPr="00425185">
        <w:rPr>
          <w:sz w:val="24"/>
          <w:szCs w:val="24"/>
        </w:rPr>
        <w:t>8</w:t>
      </w:r>
      <w:r>
        <w:rPr>
          <w:sz w:val="24"/>
          <w:szCs w:val="24"/>
        </w:rPr>
        <w:t>.</w:t>
      </w:r>
    </w:p>
    <w:p w:rsidR="0025053E" w:rsidRPr="00425185" w:rsidRDefault="0025053E" w:rsidP="0025053E">
      <w:pPr>
        <w:pStyle w:val="ListParagraph"/>
        <w:rPr>
          <w:sz w:val="24"/>
          <w:szCs w:val="24"/>
        </w:rPr>
      </w:pPr>
    </w:p>
    <w:p w:rsidR="0025053E" w:rsidRPr="00425185" w:rsidRDefault="0025053E" w:rsidP="0025053E">
      <w:pPr>
        <w:pStyle w:val="ListParagraph"/>
        <w:rPr>
          <w:sz w:val="24"/>
          <w:szCs w:val="24"/>
        </w:rPr>
      </w:pPr>
      <w:r w:rsidRPr="00425185">
        <w:rPr>
          <w:sz w:val="24"/>
          <w:szCs w:val="24"/>
          <w:u w:val="single"/>
        </w:rPr>
        <w:t>Informational</w:t>
      </w:r>
      <w:r w:rsidRPr="00425185">
        <w:rPr>
          <w:sz w:val="24"/>
          <w:szCs w:val="24"/>
        </w:rPr>
        <w:t xml:space="preserve">: Individual HIB as well as Violence and Vandalism cases are included in the monthly Board of Education agenda.  Semi-annually information is submitted to the New Jersey Department of Education.  Mr. Giovannitti will summarize the information and answer questions asked by members of the Board of Education. </w:t>
      </w:r>
    </w:p>
    <w:p w:rsidR="000F26C0" w:rsidRPr="00425185" w:rsidRDefault="000F26C0" w:rsidP="000F26C0">
      <w:pPr>
        <w:tabs>
          <w:tab w:val="left" w:pos="720"/>
        </w:tabs>
        <w:spacing w:after="200"/>
        <w:ind w:left="1440" w:right="-367"/>
        <w:contextualSpacing/>
        <w:rPr>
          <w:b/>
          <w:sz w:val="24"/>
          <w:szCs w:val="24"/>
        </w:rPr>
      </w:pPr>
    </w:p>
    <w:p w:rsidR="00524E89" w:rsidRPr="00C6532E" w:rsidRDefault="00880FE4">
      <w:pPr>
        <w:rPr>
          <w:b/>
          <w:smallCaps/>
          <w:sz w:val="28"/>
          <w:szCs w:val="28"/>
        </w:rPr>
      </w:pPr>
      <w:r w:rsidRPr="00716051">
        <w:rPr>
          <w:b/>
          <w:smallCaps/>
          <w:sz w:val="28"/>
          <w:szCs w:val="28"/>
        </w:rPr>
        <w:t xml:space="preserve">Public Comments and Petitions </w:t>
      </w:r>
      <w:r w:rsidRPr="00716051">
        <w:rPr>
          <w:b/>
          <w:smallCaps/>
          <w:sz w:val="24"/>
          <w:szCs w:val="24"/>
        </w:rPr>
        <w:t>ITEMS ON THIS AGENDA</w:t>
      </w:r>
    </w:p>
    <w:p w:rsidR="00880FE4" w:rsidRDefault="00880FE4">
      <w:pPr>
        <w:rPr>
          <w:b/>
          <w:smallCaps/>
          <w:sz w:val="24"/>
          <w:szCs w:val="24"/>
        </w:rPr>
      </w:pPr>
      <w:r>
        <w:rPr>
          <w:sz w:val="24"/>
          <w:szCs w:val="24"/>
        </w:rPr>
        <w:t>None</w:t>
      </w:r>
    </w:p>
    <w:p w:rsidR="00880FE4" w:rsidRDefault="00880FE4">
      <w:pPr>
        <w:rPr>
          <w:b/>
          <w:smallCaps/>
          <w:sz w:val="28"/>
          <w:szCs w:val="28"/>
        </w:rPr>
      </w:pPr>
    </w:p>
    <w:p w:rsidR="00524E89" w:rsidRPr="00C45F34" w:rsidRDefault="00524E89" w:rsidP="00524E89">
      <w:pPr>
        <w:rPr>
          <w:b/>
          <w:smallCaps/>
          <w:sz w:val="28"/>
          <w:szCs w:val="28"/>
        </w:rPr>
      </w:pPr>
      <w:r w:rsidRPr="00C45F34">
        <w:rPr>
          <w:b/>
          <w:smallCaps/>
          <w:sz w:val="28"/>
          <w:szCs w:val="28"/>
        </w:rPr>
        <w:t>Correspondence</w:t>
      </w:r>
    </w:p>
    <w:p w:rsidR="00524E89" w:rsidRPr="00466340" w:rsidRDefault="00524E89" w:rsidP="00524E89">
      <w:pPr>
        <w:spacing w:line="276" w:lineRule="auto"/>
        <w:ind w:left="720"/>
        <w:contextualSpacing/>
        <w:rPr>
          <w:rFonts w:eastAsia="Calibri"/>
          <w:sz w:val="24"/>
          <w:szCs w:val="24"/>
        </w:rPr>
      </w:pPr>
    </w:p>
    <w:p w:rsidR="00524E89" w:rsidRPr="00466340" w:rsidRDefault="00524E89" w:rsidP="00524E89">
      <w:pPr>
        <w:ind w:left="720" w:hanging="630"/>
        <w:rPr>
          <w:rFonts w:eastAsiaTheme="minorHAnsi"/>
          <w:sz w:val="24"/>
          <w:szCs w:val="24"/>
        </w:rPr>
      </w:pPr>
      <w:r w:rsidRPr="003811D5">
        <w:rPr>
          <w:rFonts w:eastAsiaTheme="minorHAnsi"/>
          <w:sz w:val="24"/>
          <w:szCs w:val="24"/>
        </w:rPr>
        <w:t>1.</w:t>
      </w:r>
      <w:r w:rsidRPr="003811D5">
        <w:rPr>
          <w:rFonts w:eastAsiaTheme="minorHAnsi"/>
          <w:sz w:val="24"/>
          <w:szCs w:val="24"/>
        </w:rPr>
        <w:tab/>
        <w:t>Thank you letter dated January 7, 2019 from Major Daniel R. Neff, U.S. Army</w:t>
      </w:r>
      <w:r w:rsidR="000E7E57" w:rsidRPr="003811D5">
        <w:rPr>
          <w:rFonts w:eastAsiaTheme="minorHAnsi"/>
          <w:sz w:val="24"/>
          <w:szCs w:val="24"/>
        </w:rPr>
        <w:t>, thanking Paulsboro Senior High School Art Teacher, Mrs. Margaret LaDue and her art class students for creating holiday cards and sending them to the soldiers overseas during the holiday season.</w:t>
      </w:r>
    </w:p>
    <w:p w:rsidR="00524E89" w:rsidRDefault="00524E89">
      <w:pPr>
        <w:rPr>
          <w:b/>
          <w:smallCaps/>
          <w:sz w:val="28"/>
          <w:szCs w:val="28"/>
        </w:rPr>
      </w:pPr>
    </w:p>
    <w:p w:rsidR="00BC111D" w:rsidRPr="000F7117" w:rsidRDefault="00BC111D" w:rsidP="00BC111D">
      <w:pPr>
        <w:pStyle w:val="ListParagraph"/>
        <w:spacing w:line="276" w:lineRule="auto"/>
        <w:ind w:left="0"/>
        <w:rPr>
          <w:b/>
          <w:smallCaps/>
          <w:sz w:val="28"/>
          <w:szCs w:val="28"/>
        </w:rPr>
      </w:pPr>
      <w:r w:rsidRPr="000F7117">
        <w:rPr>
          <w:b/>
          <w:smallCaps/>
          <w:sz w:val="28"/>
          <w:szCs w:val="28"/>
        </w:rPr>
        <w:t>Board Business</w:t>
      </w:r>
    </w:p>
    <w:p w:rsidR="00BC111D" w:rsidRDefault="00BC111D" w:rsidP="00BC111D">
      <w:pPr>
        <w:pStyle w:val="ListParagraph"/>
        <w:ind w:left="360" w:hanging="360"/>
        <w:contextualSpacing/>
        <w:rPr>
          <w:b/>
          <w:smallCaps/>
          <w:sz w:val="28"/>
          <w:szCs w:val="28"/>
        </w:rPr>
      </w:pPr>
    </w:p>
    <w:p w:rsidR="00BC111D" w:rsidRPr="008D370F" w:rsidRDefault="00BC111D" w:rsidP="00EB5851">
      <w:pPr>
        <w:pStyle w:val="ListParagraph"/>
        <w:numPr>
          <w:ilvl w:val="0"/>
          <w:numId w:val="4"/>
        </w:numPr>
        <w:contextualSpacing/>
        <w:rPr>
          <w:b/>
          <w:smallCaps/>
          <w:sz w:val="28"/>
          <w:szCs w:val="28"/>
        </w:rPr>
      </w:pPr>
      <w:r w:rsidRPr="008D370F">
        <w:rPr>
          <w:b/>
          <w:smallCaps/>
          <w:sz w:val="28"/>
          <w:szCs w:val="28"/>
        </w:rPr>
        <w:t xml:space="preserve">Board of Education Meeting Calendar </w:t>
      </w:r>
    </w:p>
    <w:p w:rsidR="00BC111D" w:rsidRDefault="00BC111D" w:rsidP="00BC111D">
      <w:pPr>
        <w:pStyle w:val="ListParagraph"/>
        <w:contextualSpacing/>
        <w:rPr>
          <w:sz w:val="24"/>
          <w:szCs w:val="24"/>
        </w:rPr>
      </w:pPr>
    </w:p>
    <w:p w:rsidR="00BC111D" w:rsidRDefault="00BC111D" w:rsidP="00B21019">
      <w:pPr>
        <w:pStyle w:val="ListParagraph"/>
        <w:contextualSpacing/>
        <w:rPr>
          <w:sz w:val="24"/>
          <w:szCs w:val="24"/>
        </w:rPr>
      </w:pPr>
      <w:r w:rsidRPr="001A3906">
        <w:rPr>
          <w:sz w:val="24"/>
          <w:szCs w:val="24"/>
        </w:rPr>
        <w:t xml:space="preserve">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at 6:00 p.m. </w:t>
      </w:r>
      <w:r w:rsidRPr="00884F09">
        <w:rPr>
          <w:sz w:val="24"/>
          <w:szCs w:val="24"/>
        </w:rPr>
        <w:t xml:space="preserve">on </w:t>
      </w:r>
      <w:r w:rsidR="00FC76B3" w:rsidRPr="00884F09">
        <w:rPr>
          <w:sz w:val="24"/>
          <w:szCs w:val="24"/>
        </w:rPr>
        <w:t xml:space="preserve">January </w:t>
      </w:r>
      <w:r w:rsidR="00777611" w:rsidRPr="00884F09">
        <w:rPr>
          <w:sz w:val="24"/>
          <w:szCs w:val="24"/>
        </w:rPr>
        <w:t>2</w:t>
      </w:r>
      <w:r w:rsidR="00506D09" w:rsidRPr="00884F09">
        <w:rPr>
          <w:sz w:val="24"/>
          <w:szCs w:val="24"/>
        </w:rPr>
        <w:t>3</w:t>
      </w:r>
      <w:r w:rsidR="00777611" w:rsidRPr="00884F09">
        <w:rPr>
          <w:sz w:val="24"/>
          <w:szCs w:val="24"/>
        </w:rPr>
        <w:t>, 2019</w:t>
      </w:r>
      <w:r w:rsidR="004E430C" w:rsidRPr="00884F09">
        <w:rPr>
          <w:sz w:val="24"/>
          <w:szCs w:val="24"/>
        </w:rPr>
        <w:t xml:space="preserve"> and January 28, 2019</w:t>
      </w:r>
      <w:r w:rsidRPr="00884F09">
        <w:rPr>
          <w:sz w:val="24"/>
          <w:szCs w:val="24"/>
        </w:rPr>
        <w:t>,</w:t>
      </w:r>
      <w:r w:rsidRPr="004E430C">
        <w:rPr>
          <w:sz w:val="24"/>
          <w:szCs w:val="24"/>
        </w:rPr>
        <w:t xml:space="preserve"> </w:t>
      </w:r>
      <w:r w:rsidRPr="008F62D0">
        <w:rPr>
          <w:sz w:val="24"/>
          <w:szCs w:val="24"/>
        </w:rPr>
        <w:t xml:space="preserve">prior </w:t>
      </w:r>
      <w:r w:rsidRPr="006830AC">
        <w:rPr>
          <w:sz w:val="24"/>
          <w:szCs w:val="24"/>
        </w:rPr>
        <w:t>to the commencement of the public portion of the board meeting.  The matters discussed will remain confidential until the need for confidentiality no longer exists.</w:t>
      </w:r>
    </w:p>
    <w:p w:rsidR="00402821" w:rsidRPr="00402821" w:rsidRDefault="00402821" w:rsidP="00402821">
      <w:pPr>
        <w:pStyle w:val="ListParagraph"/>
        <w:ind w:left="0"/>
        <w:contextualSpacing/>
        <w:rPr>
          <w:b/>
          <w:smallCaps/>
          <w:sz w:val="28"/>
          <w:szCs w:val="28"/>
        </w:rPr>
      </w:pPr>
    </w:p>
    <w:p w:rsidR="007071B9" w:rsidRPr="00A21340" w:rsidRDefault="007071B9" w:rsidP="007071B9">
      <w:pPr>
        <w:pStyle w:val="ListParagraph"/>
        <w:numPr>
          <w:ilvl w:val="0"/>
          <w:numId w:val="4"/>
        </w:numPr>
        <w:contextualSpacing/>
        <w:rPr>
          <w:smallCaps/>
          <w:sz w:val="28"/>
          <w:szCs w:val="28"/>
        </w:rPr>
      </w:pPr>
      <w:r w:rsidRPr="00A21340">
        <w:rPr>
          <w:b/>
          <w:smallCaps/>
          <w:sz w:val="28"/>
          <w:szCs w:val="28"/>
        </w:rPr>
        <w:lastRenderedPageBreak/>
        <w:t xml:space="preserve">Committee </w:t>
      </w:r>
      <w:r w:rsidR="00FA09B2">
        <w:rPr>
          <w:b/>
          <w:smallCaps/>
          <w:sz w:val="28"/>
          <w:szCs w:val="28"/>
        </w:rPr>
        <w:t>A</w:t>
      </w:r>
      <w:r w:rsidRPr="00A21340">
        <w:rPr>
          <w:b/>
          <w:smallCaps/>
          <w:sz w:val="28"/>
          <w:szCs w:val="28"/>
        </w:rPr>
        <w:t xml:space="preserve">ppointments - </w:t>
      </w:r>
      <w:r w:rsidRPr="00A21340">
        <w:rPr>
          <w:sz w:val="24"/>
          <w:szCs w:val="24"/>
        </w:rPr>
        <w:t>President Lisa has appointed the following members to the respective committee</w:t>
      </w:r>
      <w:r w:rsidR="00A21340">
        <w:rPr>
          <w:sz w:val="24"/>
          <w:szCs w:val="24"/>
        </w:rPr>
        <w:t>s</w:t>
      </w:r>
      <w:r w:rsidRPr="00A21340">
        <w:rPr>
          <w:sz w:val="24"/>
          <w:szCs w:val="24"/>
        </w:rPr>
        <w:t>:</w:t>
      </w:r>
      <w:r w:rsidR="009A0773">
        <w:rPr>
          <w:sz w:val="24"/>
          <w:szCs w:val="24"/>
        </w:rPr>
        <w:t xml:space="preserve">  The Chairperson of each committee will be contacting the committee members regarding upcoming meeting dates.  The Business Committee will be meeting five business days after the Governor’s Budget address.</w:t>
      </w:r>
    </w:p>
    <w:p w:rsidR="007071B9" w:rsidRPr="00A130A9" w:rsidRDefault="007071B9" w:rsidP="007071B9">
      <w:pPr>
        <w:pStyle w:val="ListParagraph"/>
        <w:contextualSpacing/>
        <w:rPr>
          <w:smallCaps/>
          <w:sz w:val="28"/>
          <w:szCs w:val="28"/>
          <w:highlight w:val="lightGray"/>
        </w:rPr>
      </w:pPr>
    </w:p>
    <w:p w:rsidR="007071B9" w:rsidRPr="009A0773" w:rsidRDefault="009A0773" w:rsidP="007071B9">
      <w:pPr>
        <w:pStyle w:val="ListParagraph"/>
        <w:contextualSpacing/>
        <w:rPr>
          <w:b/>
          <w:smallCaps/>
          <w:sz w:val="28"/>
          <w:szCs w:val="28"/>
        </w:rPr>
      </w:pPr>
      <w:r w:rsidRPr="009A0773">
        <w:rPr>
          <w:b/>
          <w:smallCaps/>
          <w:sz w:val="28"/>
          <w:szCs w:val="28"/>
        </w:rPr>
        <w:t>Negotiations</w:t>
      </w:r>
      <w:r w:rsidR="00CC51FC">
        <w:rPr>
          <w:b/>
          <w:smallCaps/>
          <w:sz w:val="28"/>
          <w:szCs w:val="28"/>
        </w:rPr>
        <w:t>:</w:t>
      </w:r>
    </w:p>
    <w:p w:rsidR="007071B9" w:rsidRPr="009A0773" w:rsidRDefault="007071B9" w:rsidP="007071B9">
      <w:pPr>
        <w:pStyle w:val="ListParagraph"/>
        <w:rPr>
          <w:sz w:val="24"/>
          <w:szCs w:val="24"/>
        </w:rPr>
      </w:pPr>
      <w:r w:rsidRPr="009A0773">
        <w:rPr>
          <w:sz w:val="24"/>
          <w:szCs w:val="24"/>
        </w:rPr>
        <w:t>Chairperson:</w:t>
      </w:r>
      <w:r w:rsidRPr="009A0773">
        <w:rPr>
          <w:sz w:val="24"/>
          <w:szCs w:val="24"/>
        </w:rPr>
        <w:tab/>
      </w:r>
      <w:r w:rsidRPr="009A0773">
        <w:rPr>
          <w:sz w:val="24"/>
          <w:szCs w:val="24"/>
        </w:rPr>
        <w:tab/>
        <w:t xml:space="preserve">Mr. </w:t>
      </w:r>
      <w:r w:rsidR="00A21340" w:rsidRPr="009A0773">
        <w:rPr>
          <w:sz w:val="24"/>
          <w:szCs w:val="24"/>
        </w:rPr>
        <w:t xml:space="preserve">Joseph </w:t>
      </w:r>
      <w:r w:rsidRPr="009A0773">
        <w:rPr>
          <w:sz w:val="24"/>
          <w:szCs w:val="24"/>
        </w:rPr>
        <w:t>Lisa</w:t>
      </w:r>
    </w:p>
    <w:p w:rsidR="009A0773" w:rsidRPr="009A0773" w:rsidRDefault="007071B9" w:rsidP="007071B9">
      <w:pPr>
        <w:pStyle w:val="ListParagraph"/>
        <w:contextualSpacing/>
        <w:rPr>
          <w:sz w:val="24"/>
          <w:szCs w:val="24"/>
        </w:rPr>
      </w:pPr>
      <w:r w:rsidRPr="009A0773">
        <w:rPr>
          <w:sz w:val="24"/>
          <w:szCs w:val="24"/>
        </w:rPr>
        <w:t>Members:</w:t>
      </w:r>
      <w:r w:rsidRPr="009A0773">
        <w:rPr>
          <w:sz w:val="24"/>
          <w:szCs w:val="24"/>
        </w:rPr>
        <w:tab/>
      </w:r>
      <w:r w:rsidRPr="009A0773">
        <w:rPr>
          <w:sz w:val="24"/>
          <w:szCs w:val="24"/>
        </w:rPr>
        <w:tab/>
      </w:r>
      <w:r w:rsidR="009A0773" w:rsidRPr="009A0773">
        <w:rPr>
          <w:sz w:val="24"/>
          <w:szCs w:val="24"/>
        </w:rPr>
        <w:t>Mr. Marvin Hamilton</w:t>
      </w:r>
      <w:r w:rsidR="00344695">
        <w:rPr>
          <w:sz w:val="24"/>
          <w:szCs w:val="24"/>
        </w:rPr>
        <w:t>,</w:t>
      </w:r>
      <w:r w:rsidR="009A0773" w:rsidRPr="009A0773">
        <w:rPr>
          <w:sz w:val="24"/>
          <w:szCs w:val="24"/>
        </w:rPr>
        <w:t xml:space="preserve"> </w:t>
      </w:r>
      <w:r w:rsidRPr="009A0773">
        <w:rPr>
          <w:sz w:val="24"/>
          <w:szCs w:val="24"/>
        </w:rPr>
        <w:t>Mr. William Scott MacKenzie,</w:t>
      </w:r>
    </w:p>
    <w:p w:rsidR="007071B9" w:rsidRPr="009A0773" w:rsidRDefault="009A0773" w:rsidP="009A0773">
      <w:pPr>
        <w:pStyle w:val="ListParagraph"/>
        <w:ind w:left="2160" w:firstLine="720"/>
        <w:contextualSpacing/>
        <w:rPr>
          <w:smallCaps/>
          <w:sz w:val="28"/>
          <w:szCs w:val="28"/>
        </w:rPr>
      </w:pPr>
      <w:r w:rsidRPr="009A0773">
        <w:rPr>
          <w:sz w:val="24"/>
          <w:szCs w:val="24"/>
        </w:rPr>
        <w:t>Mrs. Irma Stevenson</w:t>
      </w:r>
    </w:p>
    <w:p w:rsidR="007071B9" w:rsidRPr="009A0773" w:rsidRDefault="007071B9" w:rsidP="007071B9">
      <w:pPr>
        <w:ind w:left="720"/>
        <w:contextualSpacing/>
        <w:rPr>
          <w:sz w:val="24"/>
          <w:szCs w:val="24"/>
        </w:rPr>
      </w:pPr>
    </w:p>
    <w:p w:rsidR="007071B9" w:rsidRPr="0013096F" w:rsidRDefault="007071B9" w:rsidP="007071B9">
      <w:pPr>
        <w:ind w:left="720"/>
        <w:contextualSpacing/>
        <w:rPr>
          <w:sz w:val="24"/>
          <w:szCs w:val="24"/>
        </w:rPr>
      </w:pPr>
      <w:r w:rsidRPr="0013096F">
        <w:rPr>
          <w:sz w:val="24"/>
          <w:szCs w:val="24"/>
        </w:rPr>
        <w:t>A date for mediation, at the request of the Paulsboro Administrators Association, is pending</w:t>
      </w:r>
      <w:r w:rsidR="001626C9" w:rsidRPr="001626C9">
        <w:t xml:space="preserve"> </w:t>
      </w:r>
      <w:r w:rsidR="001626C9" w:rsidRPr="001626C9">
        <w:rPr>
          <w:sz w:val="24"/>
          <w:szCs w:val="24"/>
        </w:rPr>
        <w:t>the availab</w:t>
      </w:r>
      <w:r w:rsidR="001626C9">
        <w:rPr>
          <w:sz w:val="24"/>
          <w:szCs w:val="24"/>
        </w:rPr>
        <w:t>ility of</w:t>
      </w:r>
      <w:r w:rsidR="001626C9" w:rsidRPr="001626C9">
        <w:rPr>
          <w:sz w:val="24"/>
          <w:szCs w:val="24"/>
        </w:rPr>
        <w:t xml:space="preserve"> the State Arbitrator</w:t>
      </w:r>
      <w:r w:rsidRPr="0013096F">
        <w:rPr>
          <w:sz w:val="24"/>
          <w:szCs w:val="24"/>
        </w:rPr>
        <w:t>.</w:t>
      </w:r>
    </w:p>
    <w:p w:rsidR="007071B9" w:rsidRPr="00A130A9" w:rsidRDefault="007071B9" w:rsidP="007071B9">
      <w:pPr>
        <w:pStyle w:val="ListParagraph"/>
        <w:contextualSpacing/>
        <w:rPr>
          <w:smallCaps/>
          <w:sz w:val="28"/>
          <w:szCs w:val="28"/>
          <w:highlight w:val="lightGray"/>
        </w:rPr>
      </w:pPr>
    </w:p>
    <w:p w:rsidR="007071B9" w:rsidRPr="00CC51FC" w:rsidRDefault="009A0773" w:rsidP="007071B9">
      <w:pPr>
        <w:pStyle w:val="ListParagraph"/>
        <w:contextualSpacing/>
        <w:rPr>
          <w:b/>
          <w:smallCaps/>
          <w:sz w:val="28"/>
          <w:szCs w:val="28"/>
        </w:rPr>
      </w:pPr>
      <w:r w:rsidRPr="00CC51FC">
        <w:rPr>
          <w:b/>
          <w:smallCaps/>
          <w:sz w:val="28"/>
          <w:szCs w:val="28"/>
        </w:rPr>
        <w:t>Facility</w:t>
      </w:r>
      <w:r w:rsidR="00CC51FC">
        <w:rPr>
          <w:b/>
          <w:smallCaps/>
          <w:sz w:val="28"/>
          <w:szCs w:val="28"/>
        </w:rPr>
        <w:t>:</w:t>
      </w:r>
    </w:p>
    <w:p w:rsidR="007071B9" w:rsidRPr="0013096F" w:rsidRDefault="007071B9" w:rsidP="007071B9">
      <w:pPr>
        <w:pStyle w:val="ListParagraph"/>
        <w:rPr>
          <w:sz w:val="24"/>
          <w:szCs w:val="24"/>
        </w:rPr>
      </w:pPr>
      <w:r w:rsidRPr="0013096F">
        <w:rPr>
          <w:sz w:val="24"/>
          <w:szCs w:val="24"/>
        </w:rPr>
        <w:t>Chairperson:</w:t>
      </w:r>
      <w:r w:rsidRPr="0013096F">
        <w:rPr>
          <w:sz w:val="24"/>
          <w:szCs w:val="24"/>
        </w:rPr>
        <w:tab/>
      </w:r>
      <w:r w:rsidRPr="0013096F">
        <w:rPr>
          <w:sz w:val="24"/>
          <w:szCs w:val="24"/>
        </w:rPr>
        <w:tab/>
        <w:t>Mr. Joseph Lisa</w:t>
      </w:r>
    </w:p>
    <w:p w:rsidR="007071B9" w:rsidRPr="0013096F" w:rsidRDefault="007071B9" w:rsidP="007071B9">
      <w:pPr>
        <w:pStyle w:val="ListParagraph"/>
        <w:contextualSpacing/>
        <w:rPr>
          <w:smallCaps/>
          <w:sz w:val="28"/>
          <w:szCs w:val="28"/>
        </w:rPr>
      </w:pPr>
      <w:r w:rsidRPr="0013096F">
        <w:rPr>
          <w:sz w:val="24"/>
          <w:szCs w:val="24"/>
        </w:rPr>
        <w:t>Members:</w:t>
      </w:r>
      <w:r w:rsidRPr="0013096F">
        <w:rPr>
          <w:sz w:val="24"/>
          <w:szCs w:val="24"/>
        </w:rPr>
        <w:tab/>
      </w:r>
      <w:r w:rsidRPr="0013096F">
        <w:rPr>
          <w:sz w:val="24"/>
          <w:szCs w:val="24"/>
        </w:rPr>
        <w:tab/>
      </w:r>
      <w:r w:rsidR="0013096F" w:rsidRPr="0013096F">
        <w:rPr>
          <w:sz w:val="24"/>
          <w:szCs w:val="24"/>
        </w:rPr>
        <w:t xml:space="preserve">Mr. </w:t>
      </w:r>
      <w:r w:rsidRPr="0013096F">
        <w:rPr>
          <w:sz w:val="24"/>
          <w:szCs w:val="24"/>
        </w:rPr>
        <w:t xml:space="preserve">Marvin Hamilton and </w:t>
      </w:r>
      <w:r w:rsidR="0013096F" w:rsidRPr="0013096F">
        <w:rPr>
          <w:sz w:val="24"/>
          <w:szCs w:val="24"/>
        </w:rPr>
        <w:t xml:space="preserve">Mrs. </w:t>
      </w:r>
      <w:r w:rsidRPr="0013096F">
        <w:rPr>
          <w:sz w:val="24"/>
          <w:szCs w:val="24"/>
        </w:rPr>
        <w:t>Irma Stevenson</w:t>
      </w:r>
    </w:p>
    <w:p w:rsidR="007071B9" w:rsidRPr="00A130A9" w:rsidRDefault="007071B9" w:rsidP="007071B9">
      <w:pPr>
        <w:pStyle w:val="ListParagraph"/>
        <w:contextualSpacing/>
        <w:rPr>
          <w:smallCaps/>
          <w:sz w:val="28"/>
          <w:szCs w:val="28"/>
          <w:highlight w:val="lightGray"/>
        </w:rPr>
      </w:pPr>
    </w:p>
    <w:p w:rsidR="007071B9" w:rsidRPr="00A130A9" w:rsidRDefault="007071B9" w:rsidP="007071B9">
      <w:pPr>
        <w:pStyle w:val="ListParagraph"/>
        <w:contextualSpacing/>
        <w:rPr>
          <w:smallCaps/>
          <w:sz w:val="28"/>
          <w:szCs w:val="28"/>
          <w:highlight w:val="lightGray"/>
        </w:rPr>
      </w:pPr>
    </w:p>
    <w:p w:rsidR="007071B9" w:rsidRPr="00CC51FC" w:rsidRDefault="007071B9" w:rsidP="007071B9">
      <w:pPr>
        <w:pStyle w:val="ListParagraph"/>
        <w:contextualSpacing/>
        <w:rPr>
          <w:b/>
          <w:smallCaps/>
          <w:sz w:val="28"/>
          <w:szCs w:val="28"/>
        </w:rPr>
      </w:pPr>
      <w:r w:rsidRPr="00CC51FC">
        <w:rPr>
          <w:b/>
          <w:smallCaps/>
          <w:sz w:val="28"/>
          <w:szCs w:val="28"/>
        </w:rPr>
        <w:t>Education</w:t>
      </w:r>
      <w:r w:rsidR="00CC51FC">
        <w:rPr>
          <w:b/>
          <w:smallCaps/>
          <w:sz w:val="28"/>
          <w:szCs w:val="28"/>
        </w:rPr>
        <w:t>:</w:t>
      </w:r>
    </w:p>
    <w:p w:rsidR="007071B9" w:rsidRPr="00344695" w:rsidRDefault="007071B9" w:rsidP="007071B9">
      <w:pPr>
        <w:pStyle w:val="ListParagraph"/>
        <w:rPr>
          <w:sz w:val="24"/>
          <w:szCs w:val="24"/>
        </w:rPr>
      </w:pPr>
      <w:r w:rsidRPr="00344695">
        <w:rPr>
          <w:sz w:val="24"/>
          <w:szCs w:val="24"/>
        </w:rPr>
        <w:t>Chairperson:</w:t>
      </w:r>
      <w:r w:rsidRPr="00344695">
        <w:rPr>
          <w:sz w:val="24"/>
          <w:szCs w:val="24"/>
        </w:rPr>
        <w:tab/>
      </w:r>
      <w:r w:rsidRPr="00344695">
        <w:rPr>
          <w:sz w:val="24"/>
          <w:szCs w:val="24"/>
        </w:rPr>
        <w:tab/>
      </w:r>
      <w:r w:rsidR="00344695" w:rsidRPr="00344695">
        <w:rPr>
          <w:sz w:val="24"/>
          <w:szCs w:val="24"/>
        </w:rPr>
        <w:t>Mrs. Lisa Lozada-Shaw</w:t>
      </w:r>
    </w:p>
    <w:p w:rsidR="007071B9" w:rsidRPr="00344695" w:rsidRDefault="007071B9" w:rsidP="007071B9">
      <w:pPr>
        <w:pStyle w:val="ListParagraph"/>
        <w:contextualSpacing/>
        <w:rPr>
          <w:smallCaps/>
          <w:sz w:val="28"/>
          <w:szCs w:val="28"/>
        </w:rPr>
      </w:pPr>
      <w:r w:rsidRPr="00344695">
        <w:rPr>
          <w:sz w:val="24"/>
          <w:szCs w:val="24"/>
        </w:rPr>
        <w:t>Members:</w:t>
      </w:r>
      <w:r w:rsidRPr="00344695">
        <w:rPr>
          <w:sz w:val="24"/>
          <w:szCs w:val="24"/>
        </w:rPr>
        <w:tab/>
      </w:r>
      <w:r w:rsidRPr="00344695">
        <w:rPr>
          <w:sz w:val="24"/>
          <w:szCs w:val="24"/>
        </w:rPr>
        <w:tab/>
      </w:r>
      <w:r w:rsidR="00344695" w:rsidRPr="00344695">
        <w:rPr>
          <w:sz w:val="24"/>
          <w:szCs w:val="24"/>
        </w:rPr>
        <w:t>Mrs. Crystal Henderson, Mrs. Danielle Scott and Ms. Elizabeth Reilly</w:t>
      </w:r>
    </w:p>
    <w:p w:rsidR="007071B9" w:rsidRPr="00A130A9" w:rsidRDefault="007071B9" w:rsidP="007071B9">
      <w:pPr>
        <w:pStyle w:val="ListParagraph"/>
        <w:contextualSpacing/>
        <w:rPr>
          <w:smallCaps/>
          <w:sz w:val="28"/>
          <w:szCs w:val="28"/>
          <w:highlight w:val="lightGray"/>
        </w:rPr>
      </w:pPr>
    </w:p>
    <w:p w:rsidR="007071B9" w:rsidRPr="00CC51FC" w:rsidRDefault="00344695" w:rsidP="007071B9">
      <w:pPr>
        <w:pStyle w:val="ListParagraph"/>
        <w:contextualSpacing/>
        <w:rPr>
          <w:b/>
          <w:smallCaps/>
          <w:sz w:val="28"/>
          <w:szCs w:val="28"/>
        </w:rPr>
      </w:pPr>
      <w:r w:rsidRPr="00CC51FC">
        <w:rPr>
          <w:b/>
          <w:smallCaps/>
          <w:sz w:val="28"/>
          <w:szCs w:val="28"/>
        </w:rPr>
        <w:t>Budget</w:t>
      </w:r>
      <w:r w:rsidR="00CC51FC" w:rsidRPr="00CC51FC">
        <w:rPr>
          <w:b/>
          <w:smallCaps/>
          <w:sz w:val="28"/>
          <w:szCs w:val="28"/>
        </w:rPr>
        <w:t>:</w:t>
      </w:r>
      <w:r w:rsidR="007071B9" w:rsidRPr="00CC51FC">
        <w:rPr>
          <w:b/>
          <w:smallCaps/>
          <w:sz w:val="28"/>
          <w:szCs w:val="28"/>
        </w:rPr>
        <w:t xml:space="preserve"> </w:t>
      </w:r>
    </w:p>
    <w:p w:rsidR="007071B9" w:rsidRPr="00344695" w:rsidRDefault="007071B9" w:rsidP="007071B9">
      <w:pPr>
        <w:pStyle w:val="ListParagraph"/>
        <w:rPr>
          <w:sz w:val="24"/>
          <w:szCs w:val="24"/>
        </w:rPr>
      </w:pPr>
      <w:r w:rsidRPr="00344695">
        <w:rPr>
          <w:sz w:val="24"/>
          <w:szCs w:val="24"/>
        </w:rPr>
        <w:t>Chairperson:</w:t>
      </w:r>
      <w:r w:rsidRPr="00344695">
        <w:rPr>
          <w:sz w:val="24"/>
          <w:szCs w:val="24"/>
        </w:rPr>
        <w:tab/>
      </w:r>
      <w:r w:rsidRPr="00344695">
        <w:rPr>
          <w:sz w:val="24"/>
          <w:szCs w:val="24"/>
        </w:rPr>
        <w:tab/>
      </w:r>
      <w:r w:rsidR="00344695" w:rsidRPr="00344695">
        <w:rPr>
          <w:sz w:val="24"/>
          <w:szCs w:val="24"/>
        </w:rPr>
        <w:t>Mr. Joseph Lisa</w:t>
      </w:r>
    </w:p>
    <w:p w:rsidR="00344695" w:rsidRDefault="007071B9" w:rsidP="007071B9">
      <w:pPr>
        <w:pStyle w:val="ListParagraph"/>
        <w:contextualSpacing/>
        <w:rPr>
          <w:sz w:val="24"/>
          <w:szCs w:val="24"/>
        </w:rPr>
      </w:pPr>
      <w:r w:rsidRPr="00344695">
        <w:rPr>
          <w:sz w:val="24"/>
          <w:szCs w:val="24"/>
        </w:rPr>
        <w:t>Members:</w:t>
      </w:r>
      <w:r w:rsidRPr="00344695">
        <w:rPr>
          <w:sz w:val="24"/>
          <w:szCs w:val="24"/>
        </w:rPr>
        <w:tab/>
      </w:r>
      <w:r w:rsidRPr="00344695">
        <w:rPr>
          <w:sz w:val="24"/>
          <w:szCs w:val="24"/>
        </w:rPr>
        <w:tab/>
      </w:r>
      <w:r w:rsidR="00344695" w:rsidRPr="00344695">
        <w:rPr>
          <w:sz w:val="24"/>
          <w:szCs w:val="24"/>
        </w:rPr>
        <w:t>Mr. William Scott MacKenzie</w:t>
      </w:r>
      <w:r w:rsidR="00344695">
        <w:rPr>
          <w:sz w:val="24"/>
          <w:szCs w:val="24"/>
        </w:rPr>
        <w:t>, Mrs. Theresa Cooper</w:t>
      </w:r>
    </w:p>
    <w:p w:rsidR="007071B9" w:rsidRDefault="00344695" w:rsidP="00344695">
      <w:pPr>
        <w:pStyle w:val="ListParagraph"/>
        <w:ind w:left="2160" w:firstLine="720"/>
        <w:contextualSpacing/>
        <w:rPr>
          <w:sz w:val="24"/>
          <w:szCs w:val="24"/>
        </w:rPr>
      </w:pPr>
      <w:r>
        <w:rPr>
          <w:sz w:val="24"/>
          <w:szCs w:val="24"/>
        </w:rPr>
        <w:t>Mrs. Danielle Scott</w:t>
      </w:r>
    </w:p>
    <w:p w:rsidR="00344695" w:rsidRPr="00A130A9" w:rsidRDefault="00344695" w:rsidP="00344695">
      <w:pPr>
        <w:pStyle w:val="ListParagraph"/>
        <w:ind w:left="2160" w:firstLine="720"/>
        <w:contextualSpacing/>
        <w:rPr>
          <w:smallCaps/>
          <w:sz w:val="28"/>
          <w:szCs w:val="28"/>
          <w:highlight w:val="lightGray"/>
        </w:rPr>
      </w:pPr>
    </w:p>
    <w:p w:rsidR="003C0F6F" w:rsidRDefault="00DB6ED6" w:rsidP="000D5ED6">
      <w:pPr>
        <w:pStyle w:val="ListParagraph"/>
        <w:numPr>
          <w:ilvl w:val="0"/>
          <w:numId w:val="4"/>
        </w:numPr>
        <w:contextualSpacing/>
        <w:rPr>
          <w:b/>
          <w:smallCaps/>
          <w:sz w:val="28"/>
          <w:szCs w:val="28"/>
        </w:rPr>
      </w:pPr>
      <w:r w:rsidRPr="003F71C2">
        <w:rPr>
          <w:b/>
          <w:smallCaps/>
          <w:sz w:val="28"/>
          <w:szCs w:val="28"/>
        </w:rPr>
        <w:t>Committee Of The Whole</w:t>
      </w:r>
      <w:r>
        <w:rPr>
          <w:b/>
          <w:smallCaps/>
          <w:sz w:val="28"/>
          <w:szCs w:val="28"/>
        </w:rPr>
        <w:t>:</w:t>
      </w:r>
      <w:r w:rsidRPr="000D5ED6">
        <w:rPr>
          <w:b/>
          <w:smallCaps/>
          <w:sz w:val="28"/>
          <w:szCs w:val="28"/>
        </w:rPr>
        <w:t xml:space="preserve"> </w:t>
      </w:r>
      <w:r w:rsidRPr="003C0F6F">
        <w:rPr>
          <w:b/>
          <w:smallCaps/>
          <w:sz w:val="28"/>
          <w:szCs w:val="28"/>
        </w:rPr>
        <w:t>Negotiations</w:t>
      </w:r>
      <w:r>
        <w:rPr>
          <w:b/>
          <w:smallCaps/>
          <w:sz w:val="28"/>
          <w:szCs w:val="28"/>
        </w:rPr>
        <w:t>:</w:t>
      </w:r>
    </w:p>
    <w:p w:rsidR="00524910" w:rsidRDefault="00524910" w:rsidP="00E806B9">
      <w:pPr>
        <w:ind w:left="720"/>
        <w:contextualSpacing/>
        <w:rPr>
          <w:sz w:val="24"/>
          <w:szCs w:val="24"/>
        </w:rPr>
      </w:pPr>
    </w:p>
    <w:p w:rsidR="000D5ED6" w:rsidRPr="00533AA2" w:rsidRDefault="000D5ED6" w:rsidP="000D5ED6">
      <w:pPr>
        <w:ind w:left="720"/>
        <w:rPr>
          <w:sz w:val="24"/>
          <w:szCs w:val="24"/>
        </w:rPr>
      </w:pPr>
      <w:r w:rsidRPr="00533AA2">
        <w:rPr>
          <w:sz w:val="24"/>
          <w:szCs w:val="24"/>
        </w:rPr>
        <w:t>Meetings held with the Paulsboro Administrators Association (PAA):</w:t>
      </w:r>
    </w:p>
    <w:p w:rsidR="000D5ED6" w:rsidRPr="00533AA2" w:rsidRDefault="000D5ED6" w:rsidP="000D5ED6">
      <w:pPr>
        <w:ind w:left="720"/>
        <w:contextualSpacing/>
        <w:rPr>
          <w:sz w:val="24"/>
          <w:szCs w:val="24"/>
        </w:rPr>
      </w:pPr>
    </w:p>
    <w:p w:rsidR="000D5ED6" w:rsidRPr="00533AA2" w:rsidRDefault="000D5ED6" w:rsidP="000D5ED6">
      <w:pPr>
        <w:ind w:left="720"/>
        <w:rPr>
          <w:sz w:val="24"/>
          <w:szCs w:val="24"/>
        </w:rPr>
      </w:pPr>
      <w:r w:rsidRPr="00533AA2">
        <w:rPr>
          <w:sz w:val="24"/>
          <w:szCs w:val="24"/>
        </w:rPr>
        <w:t>December 11, 2017</w:t>
      </w:r>
      <w:r w:rsidRPr="00533AA2">
        <w:rPr>
          <w:sz w:val="24"/>
          <w:szCs w:val="24"/>
        </w:rPr>
        <w:tab/>
      </w:r>
      <w:r w:rsidRPr="00533AA2">
        <w:rPr>
          <w:sz w:val="24"/>
          <w:szCs w:val="24"/>
        </w:rPr>
        <w:tab/>
        <w:t>May 23, 2018</w:t>
      </w:r>
      <w:r w:rsidRPr="00533AA2">
        <w:rPr>
          <w:sz w:val="24"/>
          <w:szCs w:val="24"/>
        </w:rPr>
        <w:tab/>
      </w:r>
      <w:r w:rsidRPr="00533AA2">
        <w:rPr>
          <w:sz w:val="24"/>
          <w:szCs w:val="24"/>
        </w:rPr>
        <w:tab/>
        <w:t>June 11, 2018</w:t>
      </w:r>
    </w:p>
    <w:p w:rsidR="000D5ED6" w:rsidRPr="00533AA2" w:rsidRDefault="000D5ED6" w:rsidP="000D5ED6">
      <w:pPr>
        <w:ind w:left="720"/>
        <w:rPr>
          <w:sz w:val="24"/>
          <w:szCs w:val="24"/>
        </w:rPr>
      </w:pPr>
      <w:r w:rsidRPr="00533AA2">
        <w:rPr>
          <w:sz w:val="24"/>
          <w:szCs w:val="24"/>
        </w:rPr>
        <w:t>July 24, 2018</w:t>
      </w:r>
      <w:r w:rsidRPr="00533AA2">
        <w:rPr>
          <w:sz w:val="24"/>
          <w:szCs w:val="24"/>
        </w:rPr>
        <w:tab/>
      </w:r>
      <w:r w:rsidRPr="00533AA2">
        <w:rPr>
          <w:sz w:val="24"/>
          <w:szCs w:val="24"/>
        </w:rPr>
        <w:tab/>
      </w:r>
      <w:r w:rsidRPr="00533AA2">
        <w:rPr>
          <w:sz w:val="24"/>
          <w:szCs w:val="24"/>
        </w:rPr>
        <w:tab/>
        <w:t>August 15, 2018</w:t>
      </w:r>
      <w:r w:rsidRPr="00533AA2">
        <w:rPr>
          <w:sz w:val="24"/>
          <w:szCs w:val="24"/>
        </w:rPr>
        <w:tab/>
        <w:t>October 15, 2018</w:t>
      </w:r>
    </w:p>
    <w:p w:rsidR="000D5ED6" w:rsidRPr="00533AA2" w:rsidRDefault="000D5ED6" w:rsidP="000D5ED6">
      <w:pPr>
        <w:ind w:left="720"/>
        <w:contextualSpacing/>
        <w:rPr>
          <w:sz w:val="24"/>
          <w:szCs w:val="24"/>
        </w:rPr>
      </w:pPr>
    </w:p>
    <w:p w:rsidR="00030896" w:rsidRDefault="000D5ED6" w:rsidP="000D5ED6">
      <w:pPr>
        <w:ind w:left="720"/>
        <w:rPr>
          <w:sz w:val="24"/>
          <w:szCs w:val="24"/>
        </w:rPr>
      </w:pPr>
      <w:r w:rsidRPr="00533AA2">
        <w:rPr>
          <w:sz w:val="24"/>
          <w:szCs w:val="24"/>
        </w:rPr>
        <w:t>Update:  A date for mediation, at the request of the Paulsboro Administrators Association, is pending the next available date for the State Arbitrator.</w:t>
      </w:r>
    </w:p>
    <w:p w:rsidR="000D5ED6" w:rsidRDefault="000D5ED6" w:rsidP="000D5ED6">
      <w:pPr>
        <w:ind w:left="720"/>
        <w:rPr>
          <w:b/>
          <w:smallCaps/>
          <w:sz w:val="28"/>
          <w:szCs w:val="28"/>
        </w:rPr>
      </w:pPr>
    </w:p>
    <w:p w:rsidR="00546514" w:rsidRPr="008225BC" w:rsidRDefault="00546514" w:rsidP="00546514">
      <w:pPr>
        <w:pStyle w:val="ListParagraph"/>
        <w:numPr>
          <w:ilvl w:val="0"/>
          <w:numId w:val="4"/>
        </w:numPr>
        <w:contextualSpacing/>
        <w:rPr>
          <w:sz w:val="24"/>
          <w:szCs w:val="24"/>
        </w:rPr>
      </w:pPr>
      <w:r w:rsidRPr="008225BC">
        <w:rPr>
          <w:b/>
          <w:smallCaps/>
          <w:sz w:val="28"/>
          <w:szCs w:val="28"/>
        </w:rPr>
        <w:t>Committee Of The Whole:  Facilities/Construction:</w:t>
      </w:r>
    </w:p>
    <w:p w:rsidR="00546514" w:rsidRDefault="00546514" w:rsidP="00546514">
      <w:pPr>
        <w:pStyle w:val="ListParagraph"/>
        <w:rPr>
          <w:sz w:val="24"/>
          <w:szCs w:val="24"/>
        </w:rPr>
      </w:pPr>
    </w:p>
    <w:p w:rsidR="00546514" w:rsidRDefault="00DB6ED6" w:rsidP="000678C6">
      <w:pPr>
        <w:pStyle w:val="ListParagraph"/>
        <w:rPr>
          <w:sz w:val="24"/>
          <w:szCs w:val="24"/>
        </w:rPr>
      </w:pPr>
      <w:r w:rsidRPr="00533AA2">
        <w:rPr>
          <w:sz w:val="24"/>
          <w:szCs w:val="24"/>
        </w:rPr>
        <w:t xml:space="preserve">Committee met Thursday, January 17, 2019.  The agenda included discussion of pending Regular Operating District Projects (ROD), Non (ROD), and an update on the Paulsboro High School Auditorium.  The committee decided unanimously to move forward with all pending projects, </w:t>
      </w:r>
      <w:r w:rsidR="000678C6" w:rsidRPr="00533AA2">
        <w:rPr>
          <w:sz w:val="24"/>
          <w:szCs w:val="24"/>
        </w:rPr>
        <w:t>and their recommendations were</w:t>
      </w:r>
      <w:r w:rsidRPr="00533AA2">
        <w:rPr>
          <w:sz w:val="24"/>
          <w:szCs w:val="24"/>
        </w:rPr>
        <w:t xml:space="preserve"> included in the 2019-2020 budget presentation.</w:t>
      </w:r>
    </w:p>
    <w:p w:rsidR="00546514" w:rsidRPr="00546514" w:rsidRDefault="00546514" w:rsidP="00546514">
      <w:pPr>
        <w:ind w:left="720"/>
        <w:contextualSpacing/>
        <w:rPr>
          <w:sz w:val="24"/>
          <w:szCs w:val="24"/>
        </w:rPr>
      </w:pPr>
    </w:p>
    <w:p w:rsidR="00546514" w:rsidRPr="00546514" w:rsidRDefault="00546514" w:rsidP="00546514">
      <w:pPr>
        <w:numPr>
          <w:ilvl w:val="0"/>
          <w:numId w:val="4"/>
        </w:numPr>
        <w:contextualSpacing/>
        <w:rPr>
          <w:sz w:val="24"/>
          <w:szCs w:val="24"/>
        </w:rPr>
      </w:pPr>
      <w:r w:rsidRPr="00546514">
        <w:rPr>
          <w:b/>
          <w:smallCaps/>
          <w:sz w:val="28"/>
          <w:szCs w:val="28"/>
        </w:rPr>
        <w:t>Informational:</w:t>
      </w:r>
      <w:r w:rsidRPr="00546514">
        <w:rPr>
          <w:sz w:val="24"/>
          <w:szCs w:val="24"/>
        </w:rPr>
        <w:t xml:space="preserve"> </w:t>
      </w:r>
    </w:p>
    <w:p w:rsidR="00546514" w:rsidRPr="00546514" w:rsidRDefault="00546514" w:rsidP="00546514">
      <w:pPr>
        <w:ind w:left="1080"/>
        <w:rPr>
          <w:sz w:val="24"/>
          <w:szCs w:val="24"/>
        </w:rPr>
      </w:pPr>
    </w:p>
    <w:p w:rsidR="00546514" w:rsidRPr="00546514" w:rsidRDefault="00546514" w:rsidP="00546514">
      <w:pPr>
        <w:numPr>
          <w:ilvl w:val="0"/>
          <w:numId w:val="20"/>
        </w:numPr>
        <w:ind w:left="990" w:right="-180"/>
        <w:rPr>
          <w:sz w:val="24"/>
          <w:szCs w:val="24"/>
        </w:rPr>
      </w:pPr>
      <w:r w:rsidRPr="00546514">
        <w:rPr>
          <w:sz w:val="24"/>
          <w:szCs w:val="24"/>
        </w:rPr>
        <w:t>On Wednesday, May 8, 2019, the Pegasus Educational Foundation will be hosting a Red Tie Event at the Sons of Italy Lodge, Paulsboro. New Jersey beginning at 6:00 p.m.</w:t>
      </w:r>
    </w:p>
    <w:p w:rsidR="00F05E4E" w:rsidRDefault="00F05E4E" w:rsidP="005508FC">
      <w:pPr>
        <w:spacing w:line="480" w:lineRule="auto"/>
        <w:contextualSpacing/>
        <w:rPr>
          <w:b/>
          <w:smallCaps/>
          <w:sz w:val="28"/>
          <w:szCs w:val="28"/>
        </w:rPr>
      </w:pPr>
    </w:p>
    <w:p w:rsidR="005508FC" w:rsidRPr="00F25B90" w:rsidRDefault="005508FC" w:rsidP="005508FC">
      <w:pPr>
        <w:spacing w:line="480" w:lineRule="auto"/>
        <w:contextualSpacing/>
        <w:rPr>
          <w:sz w:val="28"/>
          <w:szCs w:val="28"/>
        </w:rPr>
      </w:pPr>
      <w:r w:rsidRPr="00601DA0">
        <w:rPr>
          <w:b/>
          <w:smallCaps/>
          <w:sz w:val="28"/>
          <w:szCs w:val="28"/>
        </w:rPr>
        <w:t>Superintendent</w:t>
      </w:r>
      <w:r>
        <w:rPr>
          <w:b/>
          <w:smallCaps/>
          <w:sz w:val="28"/>
          <w:szCs w:val="28"/>
        </w:rPr>
        <w:t xml:space="preserve"> </w:t>
      </w:r>
      <w:r w:rsidRPr="00F25B90">
        <w:rPr>
          <w:b/>
          <w:smallCaps/>
          <w:sz w:val="28"/>
          <w:szCs w:val="28"/>
        </w:rPr>
        <w:t>New Business</w:t>
      </w:r>
    </w:p>
    <w:p w:rsidR="005508FC" w:rsidRPr="00F05E4E" w:rsidRDefault="005508FC" w:rsidP="005508FC">
      <w:pPr>
        <w:spacing w:line="480" w:lineRule="auto"/>
        <w:contextualSpacing/>
        <w:rPr>
          <w:sz w:val="24"/>
          <w:szCs w:val="24"/>
        </w:rPr>
      </w:pPr>
      <w:r w:rsidRPr="00F05E4E">
        <w:rPr>
          <w:b/>
          <w:smallCaps/>
          <w:sz w:val="24"/>
          <w:szCs w:val="24"/>
        </w:rPr>
        <w:t>Teacher Recognition</w:t>
      </w:r>
    </w:p>
    <w:p w:rsidR="00546FA2" w:rsidRPr="0068087A" w:rsidRDefault="00546FA2" w:rsidP="00546FA2">
      <w:pPr>
        <w:pStyle w:val="ListParagraph"/>
        <w:ind w:left="0"/>
        <w:rPr>
          <w:sz w:val="24"/>
          <w:szCs w:val="24"/>
        </w:rPr>
      </w:pPr>
      <w:r w:rsidRPr="0068087A">
        <w:rPr>
          <w:sz w:val="24"/>
          <w:szCs w:val="24"/>
        </w:rPr>
        <w:t>Congratulations to the following educators who have been selected as Governor’s Teacher Recognition Award and Governor’s Educational Services Professional Award recipients.</w:t>
      </w:r>
    </w:p>
    <w:p w:rsidR="00546FA2" w:rsidRPr="0068087A" w:rsidRDefault="00546FA2" w:rsidP="00546FA2">
      <w:pPr>
        <w:pStyle w:val="ListParagraph"/>
        <w:ind w:left="1080"/>
      </w:pPr>
    </w:p>
    <w:tbl>
      <w:tblPr>
        <w:tblStyle w:val="TableGrid"/>
        <w:tblW w:w="9180" w:type="dxa"/>
        <w:jc w:val="center"/>
        <w:tblLook w:val="04A0" w:firstRow="1" w:lastRow="0" w:firstColumn="1" w:lastColumn="0" w:noHBand="0" w:noVBand="1"/>
      </w:tblPr>
      <w:tblGrid>
        <w:gridCol w:w="4495"/>
        <w:gridCol w:w="2250"/>
        <w:gridCol w:w="2435"/>
      </w:tblGrid>
      <w:tr w:rsidR="00546FA2" w:rsidRPr="0068087A" w:rsidTr="00425185">
        <w:trPr>
          <w:jc w:val="center"/>
        </w:trPr>
        <w:tc>
          <w:tcPr>
            <w:tcW w:w="9180" w:type="dxa"/>
            <w:gridSpan w:val="3"/>
          </w:tcPr>
          <w:p w:rsidR="00546FA2" w:rsidRPr="0068087A" w:rsidRDefault="00546FA2" w:rsidP="00425185">
            <w:pPr>
              <w:pStyle w:val="ListParagraph"/>
              <w:ind w:left="0"/>
              <w:jc w:val="center"/>
              <w:rPr>
                <w:sz w:val="24"/>
                <w:szCs w:val="24"/>
                <w:highlight w:val="lightGray"/>
              </w:rPr>
            </w:pPr>
            <w:r w:rsidRPr="0068087A">
              <w:rPr>
                <w:b/>
                <w:sz w:val="24"/>
                <w:szCs w:val="24"/>
              </w:rPr>
              <w:t>Governor’s Teacher Recognition Award</w:t>
            </w:r>
          </w:p>
        </w:tc>
      </w:tr>
      <w:tr w:rsidR="00546FA2" w:rsidRPr="0068087A" w:rsidTr="00425185">
        <w:trPr>
          <w:jc w:val="center"/>
        </w:trPr>
        <w:tc>
          <w:tcPr>
            <w:tcW w:w="4495" w:type="dxa"/>
          </w:tcPr>
          <w:p w:rsidR="00546FA2" w:rsidRPr="00CF7041" w:rsidRDefault="00546FA2" w:rsidP="00425185">
            <w:pPr>
              <w:pStyle w:val="ListParagraph"/>
              <w:ind w:left="0"/>
              <w:rPr>
                <w:sz w:val="24"/>
                <w:szCs w:val="24"/>
              </w:rPr>
            </w:pPr>
            <w:r w:rsidRPr="00CF7041">
              <w:rPr>
                <w:sz w:val="24"/>
                <w:szCs w:val="24"/>
              </w:rPr>
              <w:t>Billingsport Early Childhood Center</w:t>
            </w:r>
          </w:p>
        </w:tc>
        <w:tc>
          <w:tcPr>
            <w:tcW w:w="2250" w:type="dxa"/>
          </w:tcPr>
          <w:p w:rsidR="00546FA2" w:rsidRPr="00CF7041" w:rsidRDefault="00546FA2" w:rsidP="00425185">
            <w:pPr>
              <w:pStyle w:val="ListParagraph"/>
              <w:ind w:left="0"/>
              <w:jc w:val="center"/>
              <w:rPr>
                <w:sz w:val="24"/>
                <w:szCs w:val="24"/>
              </w:rPr>
            </w:pPr>
            <w:r w:rsidRPr="00CF7041">
              <w:rPr>
                <w:sz w:val="24"/>
                <w:szCs w:val="24"/>
              </w:rPr>
              <w:t>Linda Coleman</w:t>
            </w:r>
          </w:p>
        </w:tc>
        <w:tc>
          <w:tcPr>
            <w:tcW w:w="2435" w:type="dxa"/>
          </w:tcPr>
          <w:p w:rsidR="00546FA2" w:rsidRPr="00CF7041" w:rsidRDefault="00546FA2" w:rsidP="00425185">
            <w:pPr>
              <w:pStyle w:val="ListParagraph"/>
              <w:ind w:left="0"/>
              <w:rPr>
                <w:sz w:val="24"/>
                <w:szCs w:val="24"/>
              </w:rPr>
            </w:pPr>
            <w:r w:rsidRPr="00CF7041">
              <w:rPr>
                <w:sz w:val="24"/>
                <w:szCs w:val="24"/>
              </w:rPr>
              <w:t>Grade 1</w:t>
            </w:r>
          </w:p>
        </w:tc>
      </w:tr>
      <w:tr w:rsidR="00546FA2" w:rsidRPr="0068087A" w:rsidTr="00425185">
        <w:trPr>
          <w:jc w:val="center"/>
        </w:trPr>
        <w:tc>
          <w:tcPr>
            <w:tcW w:w="4495" w:type="dxa"/>
          </w:tcPr>
          <w:p w:rsidR="00546FA2" w:rsidRPr="00CF7041" w:rsidRDefault="00546FA2" w:rsidP="00425185">
            <w:pPr>
              <w:pStyle w:val="ListParagraph"/>
              <w:ind w:left="0"/>
              <w:rPr>
                <w:sz w:val="24"/>
                <w:szCs w:val="24"/>
              </w:rPr>
            </w:pPr>
            <w:r w:rsidRPr="00CF7041">
              <w:rPr>
                <w:sz w:val="24"/>
                <w:szCs w:val="24"/>
              </w:rPr>
              <w:t>Loudenslager Elementary School</w:t>
            </w:r>
          </w:p>
        </w:tc>
        <w:tc>
          <w:tcPr>
            <w:tcW w:w="2250" w:type="dxa"/>
          </w:tcPr>
          <w:p w:rsidR="00546FA2" w:rsidRPr="00CF7041" w:rsidRDefault="00546FA2" w:rsidP="00425185">
            <w:pPr>
              <w:pStyle w:val="ListParagraph"/>
              <w:ind w:left="0"/>
              <w:jc w:val="center"/>
              <w:rPr>
                <w:sz w:val="24"/>
                <w:szCs w:val="24"/>
              </w:rPr>
            </w:pPr>
            <w:r w:rsidRPr="00CF7041">
              <w:rPr>
                <w:sz w:val="24"/>
                <w:szCs w:val="24"/>
              </w:rPr>
              <w:t>Roseanne Lombardo</w:t>
            </w:r>
          </w:p>
        </w:tc>
        <w:tc>
          <w:tcPr>
            <w:tcW w:w="2435" w:type="dxa"/>
          </w:tcPr>
          <w:p w:rsidR="00546FA2" w:rsidRPr="00CF7041" w:rsidRDefault="00546FA2" w:rsidP="00425185">
            <w:pPr>
              <w:pStyle w:val="ListParagraph"/>
              <w:ind w:left="0"/>
              <w:rPr>
                <w:sz w:val="24"/>
                <w:szCs w:val="24"/>
              </w:rPr>
            </w:pPr>
            <w:r w:rsidRPr="00CF7041">
              <w:rPr>
                <w:sz w:val="24"/>
                <w:szCs w:val="24"/>
              </w:rPr>
              <w:t>Grade 3</w:t>
            </w:r>
          </w:p>
        </w:tc>
      </w:tr>
      <w:tr w:rsidR="00546FA2" w:rsidRPr="0068087A" w:rsidTr="00425185">
        <w:trPr>
          <w:jc w:val="center"/>
        </w:trPr>
        <w:tc>
          <w:tcPr>
            <w:tcW w:w="4495" w:type="dxa"/>
          </w:tcPr>
          <w:p w:rsidR="00546FA2" w:rsidRPr="00CF7041" w:rsidRDefault="00546FA2" w:rsidP="00425185">
            <w:pPr>
              <w:pStyle w:val="ListParagraph"/>
              <w:ind w:left="0"/>
              <w:rPr>
                <w:sz w:val="24"/>
                <w:szCs w:val="24"/>
              </w:rPr>
            </w:pPr>
            <w:r w:rsidRPr="00CF7041">
              <w:rPr>
                <w:sz w:val="24"/>
                <w:szCs w:val="24"/>
              </w:rPr>
              <w:t>Paulsboro Junior High School</w:t>
            </w:r>
          </w:p>
        </w:tc>
        <w:tc>
          <w:tcPr>
            <w:tcW w:w="2250" w:type="dxa"/>
          </w:tcPr>
          <w:p w:rsidR="00546FA2" w:rsidRPr="00CF7041" w:rsidRDefault="00546FA2" w:rsidP="00425185">
            <w:pPr>
              <w:pStyle w:val="ListParagraph"/>
              <w:ind w:left="0"/>
              <w:jc w:val="center"/>
              <w:rPr>
                <w:sz w:val="24"/>
                <w:szCs w:val="24"/>
              </w:rPr>
            </w:pPr>
            <w:r w:rsidRPr="00CF7041">
              <w:rPr>
                <w:sz w:val="24"/>
                <w:szCs w:val="24"/>
              </w:rPr>
              <w:t>Leslie O’Brien</w:t>
            </w:r>
          </w:p>
        </w:tc>
        <w:tc>
          <w:tcPr>
            <w:tcW w:w="2435" w:type="dxa"/>
          </w:tcPr>
          <w:p w:rsidR="00546FA2" w:rsidRPr="00CF7041" w:rsidRDefault="00546FA2" w:rsidP="00425185">
            <w:pPr>
              <w:pStyle w:val="ListParagraph"/>
              <w:ind w:left="0"/>
              <w:rPr>
                <w:sz w:val="24"/>
                <w:szCs w:val="24"/>
              </w:rPr>
            </w:pPr>
            <w:r w:rsidRPr="00CF7041">
              <w:rPr>
                <w:sz w:val="24"/>
                <w:szCs w:val="24"/>
              </w:rPr>
              <w:t>Grade 7 &amp; Grade 8 Math</w:t>
            </w:r>
          </w:p>
        </w:tc>
      </w:tr>
      <w:tr w:rsidR="00546FA2" w:rsidRPr="005508FC" w:rsidTr="00425185">
        <w:trPr>
          <w:jc w:val="center"/>
        </w:trPr>
        <w:tc>
          <w:tcPr>
            <w:tcW w:w="4495" w:type="dxa"/>
          </w:tcPr>
          <w:p w:rsidR="00546FA2" w:rsidRPr="00CF7041" w:rsidRDefault="00546FA2" w:rsidP="00425185">
            <w:pPr>
              <w:pStyle w:val="ListParagraph"/>
              <w:ind w:left="0"/>
              <w:rPr>
                <w:sz w:val="24"/>
                <w:szCs w:val="24"/>
              </w:rPr>
            </w:pPr>
            <w:r w:rsidRPr="00CF7041">
              <w:rPr>
                <w:sz w:val="24"/>
                <w:szCs w:val="24"/>
              </w:rPr>
              <w:lastRenderedPageBreak/>
              <w:t>Paulsboro High School</w:t>
            </w:r>
          </w:p>
        </w:tc>
        <w:tc>
          <w:tcPr>
            <w:tcW w:w="2250" w:type="dxa"/>
          </w:tcPr>
          <w:p w:rsidR="00546FA2" w:rsidRPr="00CF7041" w:rsidRDefault="00546FA2" w:rsidP="00425185">
            <w:pPr>
              <w:pStyle w:val="ListParagraph"/>
              <w:ind w:left="0"/>
              <w:jc w:val="center"/>
              <w:rPr>
                <w:sz w:val="24"/>
                <w:szCs w:val="24"/>
              </w:rPr>
            </w:pPr>
            <w:r w:rsidRPr="00CF7041">
              <w:rPr>
                <w:sz w:val="24"/>
                <w:szCs w:val="24"/>
              </w:rPr>
              <w:t>Michael Calabrese</w:t>
            </w:r>
          </w:p>
        </w:tc>
        <w:tc>
          <w:tcPr>
            <w:tcW w:w="2435" w:type="dxa"/>
          </w:tcPr>
          <w:p w:rsidR="00546FA2" w:rsidRPr="00CF7041" w:rsidRDefault="00546FA2" w:rsidP="00425185">
            <w:pPr>
              <w:pStyle w:val="ListParagraph"/>
              <w:ind w:left="0"/>
              <w:rPr>
                <w:sz w:val="24"/>
                <w:szCs w:val="24"/>
              </w:rPr>
            </w:pPr>
            <w:r w:rsidRPr="00CF7041">
              <w:rPr>
                <w:sz w:val="24"/>
                <w:szCs w:val="24"/>
              </w:rPr>
              <w:t>Grade 9-12 History</w:t>
            </w:r>
          </w:p>
        </w:tc>
      </w:tr>
      <w:tr w:rsidR="00546FA2" w:rsidRPr="00560D89" w:rsidTr="00425185">
        <w:trPr>
          <w:jc w:val="center"/>
        </w:trPr>
        <w:tc>
          <w:tcPr>
            <w:tcW w:w="9180" w:type="dxa"/>
            <w:gridSpan w:val="3"/>
            <w:vAlign w:val="center"/>
          </w:tcPr>
          <w:p w:rsidR="00546FA2" w:rsidRPr="00CF7041" w:rsidRDefault="00546FA2" w:rsidP="00425185">
            <w:pPr>
              <w:pStyle w:val="ListParagraph"/>
              <w:ind w:left="0"/>
              <w:jc w:val="center"/>
              <w:rPr>
                <w:sz w:val="24"/>
                <w:szCs w:val="24"/>
              </w:rPr>
            </w:pPr>
            <w:r w:rsidRPr="00CF7041">
              <w:rPr>
                <w:b/>
                <w:sz w:val="24"/>
                <w:szCs w:val="24"/>
              </w:rPr>
              <w:t>Educational Services Professional Award</w:t>
            </w:r>
          </w:p>
        </w:tc>
      </w:tr>
      <w:tr w:rsidR="00546FA2" w:rsidRPr="00560D89" w:rsidTr="00425185">
        <w:trPr>
          <w:trHeight w:val="278"/>
          <w:jc w:val="center"/>
        </w:trPr>
        <w:tc>
          <w:tcPr>
            <w:tcW w:w="4495" w:type="dxa"/>
          </w:tcPr>
          <w:p w:rsidR="00546FA2" w:rsidRPr="00CF7041" w:rsidRDefault="00546FA2" w:rsidP="00425185">
            <w:pPr>
              <w:pStyle w:val="ListParagraph"/>
              <w:ind w:left="0"/>
              <w:rPr>
                <w:sz w:val="24"/>
                <w:szCs w:val="24"/>
              </w:rPr>
            </w:pPr>
            <w:r w:rsidRPr="00CF7041">
              <w:rPr>
                <w:sz w:val="24"/>
                <w:szCs w:val="24"/>
              </w:rPr>
              <w:t>Loudenslager Elementary School</w:t>
            </w:r>
          </w:p>
        </w:tc>
        <w:tc>
          <w:tcPr>
            <w:tcW w:w="2250" w:type="dxa"/>
          </w:tcPr>
          <w:p w:rsidR="00546FA2" w:rsidRPr="00CF7041" w:rsidRDefault="00546FA2" w:rsidP="00425185">
            <w:pPr>
              <w:pStyle w:val="ListParagraph"/>
              <w:ind w:left="0"/>
              <w:jc w:val="center"/>
              <w:rPr>
                <w:sz w:val="24"/>
                <w:szCs w:val="24"/>
              </w:rPr>
            </w:pPr>
            <w:r w:rsidRPr="00CF7041">
              <w:rPr>
                <w:sz w:val="24"/>
                <w:szCs w:val="24"/>
              </w:rPr>
              <w:t>Gloria Melchoire</w:t>
            </w:r>
          </w:p>
        </w:tc>
        <w:tc>
          <w:tcPr>
            <w:tcW w:w="2435" w:type="dxa"/>
          </w:tcPr>
          <w:p w:rsidR="00546FA2" w:rsidRPr="00CF7041" w:rsidRDefault="00546FA2" w:rsidP="00425185">
            <w:pPr>
              <w:pStyle w:val="ListParagraph"/>
              <w:ind w:left="0"/>
              <w:rPr>
                <w:sz w:val="24"/>
                <w:szCs w:val="24"/>
              </w:rPr>
            </w:pPr>
            <w:r w:rsidRPr="00CF7041">
              <w:rPr>
                <w:sz w:val="24"/>
                <w:szCs w:val="24"/>
              </w:rPr>
              <w:t>Instructional Aide</w:t>
            </w:r>
          </w:p>
        </w:tc>
      </w:tr>
    </w:tbl>
    <w:p w:rsidR="00546FA2" w:rsidRPr="00041B3C" w:rsidRDefault="00546FA2" w:rsidP="00546FA2">
      <w:pPr>
        <w:pStyle w:val="ListParagraph"/>
        <w:ind w:left="0"/>
        <w:rPr>
          <w:sz w:val="24"/>
          <w:szCs w:val="24"/>
        </w:rPr>
      </w:pPr>
    </w:p>
    <w:p w:rsidR="005508FC" w:rsidRPr="00041B3C" w:rsidRDefault="005508FC" w:rsidP="005508FC">
      <w:pPr>
        <w:pStyle w:val="ListParagraph"/>
        <w:ind w:left="0"/>
        <w:rPr>
          <w:sz w:val="24"/>
          <w:szCs w:val="24"/>
        </w:rPr>
      </w:pPr>
      <w:r w:rsidRPr="00041B3C">
        <w:rPr>
          <w:sz w:val="24"/>
          <w:szCs w:val="24"/>
        </w:rPr>
        <w:t xml:space="preserve">The Annual Teacher Recognition Awards Ceremony and Reception will take place on </w:t>
      </w:r>
      <w:r w:rsidRPr="00CF7041">
        <w:rPr>
          <w:sz w:val="24"/>
          <w:szCs w:val="24"/>
        </w:rPr>
        <w:t>May 2</w:t>
      </w:r>
      <w:r w:rsidR="008F70A3" w:rsidRPr="00CF7041">
        <w:rPr>
          <w:sz w:val="24"/>
          <w:szCs w:val="24"/>
        </w:rPr>
        <w:t>0</w:t>
      </w:r>
      <w:r w:rsidRPr="00CF7041">
        <w:rPr>
          <w:sz w:val="24"/>
          <w:szCs w:val="24"/>
        </w:rPr>
        <w:t>, 201</w:t>
      </w:r>
      <w:r w:rsidR="008F70A3" w:rsidRPr="00CF7041">
        <w:rPr>
          <w:sz w:val="24"/>
          <w:szCs w:val="24"/>
        </w:rPr>
        <w:t>9</w:t>
      </w:r>
      <w:r w:rsidRPr="00041B3C">
        <w:rPr>
          <w:sz w:val="24"/>
          <w:szCs w:val="24"/>
        </w:rPr>
        <w:t xml:space="preserve"> prior to the regular scheduled meeting.</w:t>
      </w:r>
    </w:p>
    <w:p w:rsidR="00E568E7" w:rsidRPr="00041B3C" w:rsidRDefault="00E568E7" w:rsidP="00E74C3C">
      <w:pPr>
        <w:pStyle w:val="ListParagraph"/>
        <w:rPr>
          <w:sz w:val="24"/>
          <w:szCs w:val="24"/>
        </w:rPr>
      </w:pPr>
    </w:p>
    <w:p w:rsidR="00433579" w:rsidRPr="0091226B" w:rsidRDefault="00433579" w:rsidP="0025172D">
      <w:pPr>
        <w:rPr>
          <w:sz w:val="24"/>
          <w:szCs w:val="24"/>
        </w:rPr>
      </w:pPr>
      <w:r w:rsidRPr="009F71AD">
        <w:rPr>
          <w:b/>
          <w:smallCaps/>
          <w:sz w:val="28"/>
          <w:szCs w:val="28"/>
        </w:rPr>
        <w:t xml:space="preserve">Report of The Board Secretary/Business Administrator </w:t>
      </w:r>
    </w:p>
    <w:p w:rsidR="00862687" w:rsidRDefault="00862687" w:rsidP="00862687">
      <w:pPr>
        <w:ind w:left="720"/>
        <w:rPr>
          <w:b/>
          <w:smallCaps/>
          <w:sz w:val="24"/>
          <w:szCs w:val="24"/>
        </w:rPr>
      </w:pPr>
    </w:p>
    <w:p w:rsidR="00880FE4" w:rsidRDefault="00880FE4" w:rsidP="00880FE4">
      <w:pPr>
        <w:rPr>
          <w:sz w:val="24"/>
          <w:szCs w:val="24"/>
        </w:rPr>
      </w:pPr>
      <w:r>
        <w:rPr>
          <w:sz w:val="24"/>
          <w:szCs w:val="24"/>
        </w:rPr>
        <w:t xml:space="preserve">Motion made by Lozada-Shaw, seconded by Henderson to approve items A-D that </w:t>
      </w:r>
      <w:r w:rsidRPr="00455515">
        <w:rPr>
          <w:sz w:val="24"/>
          <w:szCs w:val="24"/>
        </w:rPr>
        <w:t>The Greenwich Township Representative may vote on</w:t>
      </w:r>
      <w:r>
        <w:rPr>
          <w:sz w:val="24"/>
          <w:szCs w:val="24"/>
        </w:rPr>
        <w:t>.</w:t>
      </w:r>
    </w:p>
    <w:p w:rsidR="00880FE4" w:rsidRDefault="00880FE4" w:rsidP="00880FE4">
      <w:pPr>
        <w:rPr>
          <w:sz w:val="24"/>
          <w:szCs w:val="24"/>
        </w:rPr>
      </w:pPr>
    </w:p>
    <w:p w:rsidR="00880FE4" w:rsidRPr="00455515" w:rsidRDefault="00880FE4" w:rsidP="00880FE4">
      <w:pPr>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BF0C4D" w:rsidRPr="00AA17B5" w:rsidRDefault="00BF0C4D" w:rsidP="008208B6">
      <w:pPr>
        <w:pStyle w:val="ListParagraph"/>
        <w:ind w:left="0"/>
        <w:rPr>
          <w:sz w:val="24"/>
          <w:szCs w:val="24"/>
        </w:rPr>
      </w:pPr>
    </w:p>
    <w:p w:rsidR="00D256D3" w:rsidRDefault="00862687" w:rsidP="00862687">
      <w:pPr>
        <w:pStyle w:val="ListParagraph"/>
        <w:numPr>
          <w:ilvl w:val="0"/>
          <w:numId w:val="2"/>
        </w:numPr>
        <w:ind w:left="720"/>
        <w:rPr>
          <w:sz w:val="24"/>
          <w:szCs w:val="24"/>
        </w:rPr>
      </w:pPr>
      <w:r w:rsidRPr="00B9247A">
        <w:rPr>
          <w:sz w:val="24"/>
          <w:szCs w:val="24"/>
        </w:rPr>
        <w:t>Approval of Minutes (</w:t>
      </w:r>
      <w:r w:rsidR="00965A05" w:rsidRPr="00B9247A">
        <w:rPr>
          <w:b/>
          <w:sz w:val="24"/>
          <w:szCs w:val="24"/>
        </w:rPr>
        <w:t>Attachments</w:t>
      </w:r>
      <w:r w:rsidRPr="00B9247A">
        <w:rPr>
          <w:sz w:val="24"/>
          <w:szCs w:val="24"/>
        </w:rPr>
        <w:t>)</w:t>
      </w:r>
      <w:r w:rsidR="00965A05" w:rsidRPr="00B9247A">
        <w:rPr>
          <w:sz w:val="24"/>
          <w:szCs w:val="24"/>
        </w:rPr>
        <w:tab/>
      </w:r>
    </w:p>
    <w:p w:rsidR="00862687" w:rsidRPr="00B9247A" w:rsidRDefault="00862687" w:rsidP="00D256D3">
      <w:pPr>
        <w:pStyle w:val="ListParagraph"/>
        <w:rPr>
          <w:sz w:val="24"/>
          <w:szCs w:val="24"/>
        </w:rPr>
      </w:pPr>
      <w:r w:rsidRPr="00B9247A">
        <w:rPr>
          <w:sz w:val="24"/>
          <w:szCs w:val="24"/>
        </w:rPr>
        <w:t xml:space="preserve">Regular Meeting </w:t>
      </w:r>
      <w:r w:rsidR="005508FC" w:rsidRPr="00B9247A">
        <w:rPr>
          <w:sz w:val="24"/>
          <w:szCs w:val="24"/>
        </w:rPr>
        <w:t>December</w:t>
      </w:r>
      <w:r w:rsidR="002A4ABD" w:rsidRPr="00B9247A">
        <w:rPr>
          <w:sz w:val="24"/>
          <w:szCs w:val="24"/>
        </w:rPr>
        <w:t xml:space="preserve"> </w:t>
      </w:r>
      <w:r w:rsidR="005508FC" w:rsidRPr="00B9247A">
        <w:rPr>
          <w:sz w:val="24"/>
          <w:szCs w:val="24"/>
        </w:rPr>
        <w:t>17</w:t>
      </w:r>
      <w:r w:rsidR="002A4ABD" w:rsidRPr="00B9247A">
        <w:rPr>
          <w:sz w:val="24"/>
          <w:szCs w:val="24"/>
        </w:rPr>
        <w:t>, 2018</w:t>
      </w:r>
    </w:p>
    <w:p w:rsidR="002A4ABD" w:rsidRPr="00B9247A" w:rsidRDefault="008435D3" w:rsidP="00862687">
      <w:pPr>
        <w:pStyle w:val="ListParagraph"/>
        <w:rPr>
          <w:sz w:val="24"/>
          <w:szCs w:val="24"/>
        </w:rPr>
      </w:pPr>
      <w:r w:rsidRPr="00B9247A">
        <w:rPr>
          <w:sz w:val="24"/>
          <w:szCs w:val="24"/>
        </w:rPr>
        <w:t>December 17, 2018</w:t>
      </w:r>
    </w:p>
    <w:p w:rsidR="00740C04" w:rsidRPr="00B9247A" w:rsidRDefault="00740C04" w:rsidP="00740C04">
      <w:pPr>
        <w:ind w:left="720"/>
        <w:rPr>
          <w:sz w:val="24"/>
          <w:szCs w:val="24"/>
        </w:rPr>
      </w:pPr>
      <w:r w:rsidRPr="00B9247A">
        <w:rPr>
          <w:sz w:val="24"/>
          <w:szCs w:val="24"/>
        </w:rPr>
        <w:t>Reorganization Meeting January 3, 2019</w:t>
      </w:r>
    </w:p>
    <w:p w:rsidR="00740C04" w:rsidRPr="00B9247A" w:rsidRDefault="00740C04" w:rsidP="00740C04">
      <w:pPr>
        <w:ind w:left="720"/>
        <w:rPr>
          <w:sz w:val="24"/>
          <w:szCs w:val="24"/>
        </w:rPr>
      </w:pPr>
      <w:r w:rsidRPr="00B9247A">
        <w:rPr>
          <w:sz w:val="24"/>
          <w:szCs w:val="24"/>
        </w:rPr>
        <w:t>Special Budget Meeting January 23, 2019</w:t>
      </w:r>
    </w:p>
    <w:p w:rsidR="00740C04" w:rsidRDefault="00D256D3" w:rsidP="00D256D3">
      <w:pPr>
        <w:pStyle w:val="ListParagraph"/>
        <w:rPr>
          <w:sz w:val="24"/>
          <w:szCs w:val="24"/>
        </w:rPr>
      </w:pPr>
      <w:r w:rsidRPr="00B9247A">
        <w:rPr>
          <w:sz w:val="24"/>
          <w:szCs w:val="24"/>
        </w:rPr>
        <w:t>Executive Session</w:t>
      </w:r>
      <w:r w:rsidRPr="00D256D3">
        <w:rPr>
          <w:sz w:val="24"/>
          <w:szCs w:val="24"/>
        </w:rPr>
        <w:t xml:space="preserve"> </w:t>
      </w:r>
      <w:r w:rsidRPr="00B9247A">
        <w:rPr>
          <w:sz w:val="24"/>
          <w:szCs w:val="24"/>
        </w:rPr>
        <w:t>Special Budget Meeting January 23, 2019</w:t>
      </w:r>
    </w:p>
    <w:p w:rsidR="00D256D3" w:rsidRPr="00B9247A" w:rsidRDefault="00D256D3" w:rsidP="00D256D3">
      <w:pPr>
        <w:pStyle w:val="ListParagraph"/>
        <w:rPr>
          <w:sz w:val="24"/>
          <w:szCs w:val="24"/>
        </w:rPr>
      </w:pPr>
    </w:p>
    <w:p w:rsidR="00862687" w:rsidRPr="00B9247A" w:rsidRDefault="00862687" w:rsidP="00862687">
      <w:pPr>
        <w:pStyle w:val="ListParagraph"/>
        <w:numPr>
          <w:ilvl w:val="0"/>
          <w:numId w:val="2"/>
        </w:numPr>
        <w:ind w:left="720"/>
        <w:contextualSpacing/>
        <w:rPr>
          <w:sz w:val="24"/>
          <w:szCs w:val="24"/>
        </w:rPr>
      </w:pPr>
      <w:r w:rsidRPr="00B9247A">
        <w:rPr>
          <w:sz w:val="24"/>
          <w:szCs w:val="24"/>
        </w:rPr>
        <w:t xml:space="preserve">Approval of the </w:t>
      </w:r>
      <w:r w:rsidR="008435D3" w:rsidRPr="00B9247A">
        <w:rPr>
          <w:sz w:val="24"/>
          <w:szCs w:val="24"/>
        </w:rPr>
        <w:t>November</w:t>
      </w:r>
      <w:r w:rsidR="00923A39" w:rsidRPr="00B9247A">
        <w:rPr>
          <w:sz w:val="24"/>
          <w:szCs w:val="24"/>
        </w:rPr>
        <w:t xml:space="preserve"> </w:t>
      </w:r>
      <w:r w:rsidRPr="00B9247A">
        <w:rPr>
          <w:sz w:val="24"/>
          <w:szCs w:val="24"/>
        </w:rPr>
        <w:t>2018 Cash Receipts Report (</w:t>
      </w:r>
      <w:r w:rsidR="00E85045">
        <w:rPr>
          <w:b/>
          <w:sz w:val="24"/>
          <w:szCs w:val="24"/>
        </w:rPr>
        <w:t>Attachment</w:t>
      </w:r>
      <w:r w:rsidRPr="00B9247A">
        <w:rPr>
          <w:sz w:val="24"/>
          <w:szCs w:val="24"/>
        </w:rPr>
        <w:t>)</w:t>
      </w:r>
    </w:p>
    <w:p w:rsidR="0003223B" w:rsidRPr="00B9247A" w:rsidRDefault="0003223B" w:rsidP="0003223B">
      <w:pPr>
        <w:pStyle w:val="ListParagraph"/>
        <w:ind w:left="540"/>
        <w:contextualSpacing/>
        <w:rPr>
          <w:sz w:val="24"/>
          <w:szCs w:val="24"/>
        </w:rPr>
      </w:pPr>
    </w:p>
    <w:p w:rsidR="00862687" w:rsidRPr="00B9247A" w:rsidRDefault="00862687" w:rsidP="00862687">
      <w:pPr>
        <w:pStyle w:val="ListParagraph"/>
        <w:numPr>
          <w:ilvl w:val="0"/>
          <w:numId w:val="2"/>
        </w:numPr>
        <w:ind w:left="720"/>
        <w:contextualSpacing/>
        <w:rPr>
          <w:sz w:val="24"/>
          <w:szCs w:val="24"/>
        </w:rPr>
      </w:pPr>
      <w:r w:rsidRPr="00B9247A">
        <w:rPr>
          <w:sz w:val="24"/>
          <w:szCs w:val="24"/>
        </w:rPr>
        <w:t xml:space="preserve">Approval for payment of bills that are duly signed and authorized. </w:t>
      </w:r>
      <w:r w:rsidR="00194AB2" w:rsidRPr="00B9247A">
        <w:rPr>
          <w:sz w:val="24"/>
          <w:szCs w:val="24"/>
        </w:rPr>
        <w:t>(</w:t>
      </w:r>
      <w:r w:rsidR="00194AB2" w:rsidRPr="00B9247A">
        <w:rPr>
          <w:b/>
          <w:sz w:val="24"/>
          <w:szCs w:val="24"/>
        </w:rPr>
        <w:t>Attachment</w:t>
      </w:r>
      <w:r w:rsidR="00194AB2" w:rsidRPr="00B9247A">
        <w:rPr>
          <w:sz w:val="24"/>
          <w:szCs w:val="24"/>
        </w:rPr>
        <w:t>)</w:t>
      </w:r>
    </w:p>
    <w:p w:rsidR="00862687" w:rsidRPr="00B9247A" w:rsidRDefault="00862687" w:rsidP="00862687">
      <w:pPr>
        <w:pStyle w:val="ListParagraph"/>
        <w:contextualSpacing/>
        <w:rPr>
          <w:sz w:val="24"/>
          <w:szCs w:val="24"/>
        </w:rPr>
      </w:pPr>
    </w:p>
    <w:p w:rsidR="00862687" w:rsidRDefault="00862687" w:rsidP="00574EFF">
      <w:pPr>
        <w:pStyle w:val="ListParagraph"/>
        <w:numPr>
          <w:ilvl w:val="0"/>
          <w:numId w:val="2"/>
        </w:numPr>
        <w:ind w:left="720"/>
        <w:contextualSpacing/>
        <w:rPr>
          <w:sz w:val="24"/>
          <w:szCs w:val="24"/>
        </w:rPr>
      </w:pPr>
      <w:r w:rsidRPr="00B9247A">
        <w:rPr>
          <w:sz w:val="24"/>
          <w:szCs w:val="24"/>
        </w:rPr>
        <w:t xml:space="preserve">Resolution: Be It Resolved, pursuant to NJAC 6A:23-2-11(c)4, we, the members of the Paulsboro Board of Education, certify that as of </w:t>
      </w:r>
      <w:r w:rsidR="008435D3" w:rsidRPr="00B9247A">
        <w:rPr>
          <w:sz w:val="24"/>
          <w:szCs w:val="24"/>
        </w:rPr>
        <w:t>November</w:t>
      </w:r>
      <w:r w:rsidR="00431DF6" w:rsidRPr="00B9247A">
        <w:rPr>
          <w:sz w:val="24"/>
          <w:szCs w:val="24"/>
        </w:rPr>
        <w:t xml:space="preserve"> 3</w:t>
      </w:r>
      <w:r w:rsidR="008435D3" w:rsidRPr="00B9247A">
        <w:rPr>
          <w:sz w:val="24"/>
          <w:szCs w:val="24"/>
        </w:rPr>
        <w:t>0</w:t>
      </w:r>
      <w:r w:rsidRPr="00B9247A">
        <w:rPr>
          <w:sz w:val="24"/>
          <w:szCs w:val="24"/>
        </w:rPr>
        <w:t>, 2018, after review of the secretary’s monthly financial report (appropriations section) and upon</w:t>
      </w:r>
      <w:r w:rsidRPr="00B36942">
        <w:rPr>
          <w:sz w:val="24"/>
          <w:szCs w:val="24"/>
        </w:rPr>
        <w:t xml:space="preserve">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515D31" w:rsidRPr="00515D31" w:rsidRDefault="00515D31" w:rsidP="00515D31">
      <w:pPr>
        <w:pStyle w:val="ListParagraph"/>
        <w:rPr>
          <w:sz w:val="24"/>
          <w:szCs w:val="24"/>
        </w:rPr>
      </w:pPr>
    </w:p>
    <w:p w:rsidR="00EF0647" w:rsidRPr="00E26E61" w:rsidRDefault="00E85045" w:rsidP="00862687">
      <w:pPr>
        <w:pStyle w:val="ListParagraph"/>
        <w:rPr>
          <w:sz w:val="24"/>
          <w:szCs w:val="24"/>
        </w:rPr>
      </w:pPr>
      <w:r w:rsidRPr="00E85045">
        <w:rPr>
          <w:noProof/>
        </w:rPr>
        <w:drawing>
          <wp:inline distT="0" distB="0" distL="0" distR="0">
            <wp:extent cx="5905500" cy="537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5372100"/>
                    </a:xfrm>
                    <a:prstGeom prst="rect">
                      <a:avLst/>
                    </a:prstGeom>
                    <a:noFill/>
                    <a:ln>
                      <a:noFill/>
                    </a:ln>
                  </pic:spPr>
                </pic:pic>
              </a:graphicData>
            </a:graphic>
          </wp:inline>
        </w:drawing>
      </w:r>
      <w:r w:rsidRPr="00E26E61">
        <w:rPr>
          <w:sz w:val="24"/>
          <w:szCs w:val="24"/>
        </w:rPr>
        <w:t xml:space="preserve"> </w:t>
      </w:r>
    </w:p>
    <w:p w:rsidR="00F0106A" w:rsidRDefault="00F0106A" w:rsidP="00862687">
      <w:pPr>
        <w:ind w:left="720"/>
        <w:rPr>
          <w:sz w:val="24"/>
          <w:szCs w:val="24"/>
          <w:u w:val="single"/>
        </w:rPr>
      </w:pPr>
    </w:p>
    <w:p w:rsidR="00F0106A" w:rsidRDefault="00F0106A" w:rsidP="00E628E6">
      <w:pPr>
        <w:rPr>
          <w:sz w:val="24"/>
          <w:szCs w:val="24"/>
          <w:u w:val="single"/>
        </w:rPr>
      </w:pPr>
    </w:p>
    <w:p w:rsidR="00862687" w:rsidRPr="00E26E61" w:rsidRDefault="00F0106A" w:rsidP="00862687">
      <w:pPr>
        <w:ind w:left="720"/>
        <w:rPr>
          <w:sz w:val="24"/>
          <w:szCs w:val="24"/>
        </w:rPr>
      </w:pPr>
      <w:r w:rsidRPr="00F0106A">
        <w:rPr>
          <w:noProof/>
        </w:rPr>
        <w:drawing>
          <wp:inline distT="0" distB="0" distL="0" distR="0">
            <wp:extent cx="5715000" cy="478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781550"/>
                    </a:xfrm>
                    <a:prstGeom prst="rect">
                      <a:avLst/>
                    </a:prstGeom>
                    <a:noFill/>
                    <a:ln>
                      <a:noFill/>
                    </a:ln>
                  </pic:spPr>
                </pic:pic>
              </a:graphicData>
            </a:graphic>
          </wp:inline>
        </w:drawing>
      </w:r>
      <w:r w:rsidR="00862687" w:rsidRPr="00E26E61">
        <w:rPr>
          <w:sz w:val="24"/>
          <w:szCs w:val="24"/>
          <w:u w:val="single"/>
        </w:rPr>
        <w:t>Informational</w:t>
      </w:r>
      <w:r w:rsidR="00862687" w:rsidRPr="00E26E61">
        <w:rPr>
          <w:sz w:val="24"/>
          <w:szCs w:val="24"/>
        </w:rPr>
        <w:t xml:space="preserve">: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 </w:t>
      </w:r>
    </w:p>
    <w:p w:rsidR="00433579" w:rsidRDefault="00433579" w:rsidP="00E36829">
      <w:pPr>
        <w:ind w:left="720"/>
        <w:rPr>
          <w:b/>
          <w:smallCaps/>
          <w:sz w:val="24"/>
          <w:szCs w:val="24"/>
        </w:rPr>
      </w:pPr>
    </w:p>
    <w:p w:rsidR="00E85045" w:rsidRDefault="00E85045">
      <w:pPr>
        <w:rPr>
          <w:b/>
          <w:smallCaps/>
          <w:sz w:val="24"/>
          <w:szCs w:val="24"/>
        </w:rPr>
      </w:pPr>
    </w:p>
    <w:p w:rsidR="00BF3DF6" w:rsidRPr="00E26E61" w:rsidRDefault="00BF3DF6" w:rsidP="00BF3DF6">
      <w:pPr>
        <w:ind w:left="720"/>
        <w:rPr>
          <w:sz w:val="24"/>
          <w:szCs w:val="24"/>
        </w:rPr>
      </w:pPr>
      <w:r w:rsidRPr="00E26E61">
        <w:rPr>
          <w:b/>
          <w:smallCaps/>
          <w:sz w:val="24"/>
          <w:szCs w:val="24"/>
        </w:rPr>
        <w:t>Business Administrator Certifications</w:t>
      </w:r>
    </w:p>
    <w:p w:rsidR="00BF3DF6" w:rsidRPr="00E26E61" w:rsidRDefault="00BF3DF6" w:rsidP="00BF3DF6">
      <w:pPr>
        <w:ind w:left="720"/>
        <w:rPr>
          <w:sz w:val="22"/>
          <w:szCs w:val="22"/>
        </w:rPr>
      </w:pPr>
    </w:p>
    <w:p w:rsidR="00BF3DF6" w:rsidRPr="00B9247A" w:rsidRDefault="00BF3DF6" w:rsidP="00BF3DF6">
      <w:pPr>
        <w:pStyle w:val="ListParagraph"/>
        <w:rPr>
          <w:sz w:val="24"/>
          <w:szCs w:val="24"/>
        </w:rPr>
      </w:pPr>
      <w:r w:rsidRPr="00E26E61">
        <w:rPr>
          <w:b/>
          <w:i/>
          <w:sz w:val="24"/>
          <w:szCs w:val="24"/>
        </w:rPr>
        <w:t>Pursuant to NJAC 6A:23-2.ll (c)3</w:t>
      </w:r>
      <w:r w:rsidRPr="00E26E61">
        <w:rPr>
          <w:sz w:val="24"/>
          <w:szCs w:val="24"/>
        </w:rPr>
        <w:t xml:space="preserve">, I Jennifer Johnson, Business Administrator to the Board of Education, certify that as </w:t>
      </w:r>
      <w:r w:rsidRPr="00B9247A">
        <w:rPr>
          <w:sz w:val="24"/>
          <w:szCs w:val="24"/>
        </w:rPr>
        <w:t xml:space="preserve">of </w:t>
      </w:r>
      <w:r w:rsidR="002E62B6" w:rsidRPr="00B9247A">
        <w:rPr>
          <w:sz w:val="24"/>
          <w:szCs w:val="24"/>
        </w:rPr>
        <w:t>Novem</w:t>
      </w:r>
      <w:r w:rsidR="00F1639A" w:rsidRPr="00B9247A">
        <w:rPr>
          <w:sz w:val="24"/>
          <w:szCs w:val="24"/>
        </w:rPr>
        <w:t xml:space="preserve">ber </w:t>
      </w:r>
      <w:r w:rsidRPr="00B9247A">
        <w:rPr>
          <w:sz w:val="24"/>
          <w:szCs w:val="24"/>
        </w:rPr>
        <w:t>3</w:t>
      </w:r>
      <w:r w:rsidR="002E62B6" w:rsidRPr="00B9247A">
        <w:rPr>
          <w:sz w:val="24"/>
          <w:szCs w:val="24"/>
        </w:rPr>
        <w:t>0</w:t>
      </w:r>
      <w:r w:rsidRPr="00B9247A">
        <w:rPr>
          <w:sz w:val="24"/>
          <w:szCs w:val="24"/>
        </w:rPr>
        <w:t>, 2018, no budgetary line item account has encumbrances and expenditures which in total exceed the amount appropriated by the district Board of Education pursuant to NJAC 6A:23-2-2.11(a).</w:t>
      </w:r>
    </w:p>
    <w:p w:rsidR="00BF3DF6" w:rsidRPr="00B9247A" w:rsidRDefault="00BF3DF6" w:rsidP="00BF3DF6">
      <w:pPr>
        <w:ind w:left="720"/>
        <w:rPr>
          <w:sz w:val="24"/>
          <w:szCs w:val="24"/>
        </w:rPr>
      </w:pPr>
      <w:r w:rsidRPr="00B9247A">
        <w:rPr>
          <w:noProof/>
          <w:sz w:val="24"/>
          <w:szCs w:val="24"/>
        </w:rPr>
        <w:drawing>
          <wp:anchor distT="0" distB="0" distL="114300" distR="114300" simplePos="0" relativeHeight="251659264" behindDoc="1" locked="0" layoutInCell="1" allowOverlap="1" wp14:anchorId="0B8E4EAF" wp14:editId="6D6D4AD7">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DF6" w:rsidRPr="003E6DDC" w:rsidRDefault="00BF3DF6" w:rsidP="00BF3DF6">
      <w:pPr>
        <w:ind w:left="720"/>
        <w:rPr>
          <w:sz w:val="24"/>
          <w:szCs w:val="24"/>
        </w:rPr>
      </w:pPr>
      <w:r w:rsidRPr="00B9247A">
        <w:rPr>
          <w:sz w:val="24"/>
          <w:szCs w:val="24"/>
        </w:rPr>
        <w:t xml:space="preserve">Monday, </w:t>
      </w:r>
      <w:r w:rsidR="002E62B6" w:rsidRPr="00B9247A">
        <w:rPr>
          <w:sz w:val="24"/>
          <w:szCs w:val="24"/>
        </w:rPr>
        <w:t>January 28</w:t>
      </w:r>
      <w:r w:rsidRPr="00B9247A">
        <w:rPr>
          <w:sz w:val="24"/>
          <w:szCs w:val="24"/>
        </w:rPr>
        <w:t>, 201</w:t>
      </w:r>
      <w:r w:rsidR="002E62B6" w:rsidRPr="00B9247A">
        <w:rPr>
          <w:sz w:val="24"/>
          <w:szCs w:val="24"/>
        </w:rPr>
        <w:t>9</w:t>
      </w:r>
    </w:p>
    <w:p w:rsidR="00BF3DF6" w:rsidRPr="003E6DDC" w:rsidRDefault="00BF3DF6" w:rsidP="00C6532E">
      <w:pPr>
        <w:rPr>
          <w:b/>
          <w:i/>
          <w:sz w:val="24"/>
          <w:szCs w:val="24"/>
        </w:rPr>
      </w:pPr>
    </w:p>
    <w:p w:rsidR="00BF3DF6" w:rsidRPr="00B77FC8" w:rsidRDefault="00BF3DF6" w:rsidP="00BF3DF6">
      <w:pPr>
        <w:pStyle w:val="ListParagraph"/>
        <w:rPr>
          <w:sz w:val="24"/>
          <w:szCs w:val="24"/>
        </w:rPr>
      </w:pPr>
      <w:r w:rsidRPr="003E6DDC">
        <w:rPr>
          <w:b/>
          <w:i/>
          <w:sz w:val="24"/>
          <w:szCs w:val="24"/>
        </w:rPr>
        <w:t>Pursuant to NJAC 6A:23A-16.10(c)2</w:t>
      </w:r>
      <w:r w:rsidRPr="003E6DDC">
        <w:rPr>
          <w:sz w:val="24"/>
          <w:szCs w:val="24"/>
        </w:rPr>
        <w:t xml:space="preserve">, I, Jennifer Johnson, Business Administrator to the Board of Education certify that anticipated revenue is as follows as of </w:t>
      </w:r>
      <w:r w:rsidR="00673ED0">
        <w:rPr>
          <w:sz w:val="24"/>
          <w:szCs w:val="24"/>
        </w:rPr>
        <w:t xml:space="preserve">November </w:t>
      </w:r>
      <w:r w:rsidR="00E27EB1" w:rsidRPr="003E6DDC">
        <w:rPr>
          <w:sz w:val="24"/>
          <w:szCs w:val="24"/>
        </w:rPr>
        <w:t>3</w:t>
      </w:r>
      <w:r w:rsidR="00673ED0">
        <w:rPr>
          <w:sz w:val="24"/>
          <w:szCs w:val="24"/>
        </w:rPr>
        <w:t>0</w:t>
      </w:r>
      <w:r w:rsidRPr="003E6DDC">
        <w:rPr>
          <w:sz w:val="24"/>
          <w:szCs w:val="24"/>
        </w:rPr>
        <w:t>, 2018</w:t>
      </w:r>
      <w:r w:rsidRPr="00672BF5">
        <w:rPr>
          <w:sz w:val="24"/>
          <w:szCs w:val="24"/>
        </w:rPr>
        <w:t>.</w:t>
      </w:r>
    </w:p>
    <w:p w:rsidR="00895854" w:rsidRDefault="00895854" w:rsidP="00BF3DF6">
      <w:pPr>
        <w:ind w:left="720"/>
        <w:rPr>
          <w:noProof/>
        </w:rPr>
      </w:pPr>
    </w:p>
    <w:p w:rsidR="007D536D" w:rsidRPr="007D536D" w:rsidRDefault="00F0106A" w:rsidP="007D536D">
      <w:pPr>
        <w:pStyle w:val="ListParagraph"/>
        <w:rPr>
          <w:b/>
          <w:sz w:val="24"/>
          <w:szCs w:val="24"/>
        </w:rPr>
      </w:pPr>
      <w:r w:rsidRPr="00F0106A">
        <w:rPr>
          <w:noProof/>
        </w:rPr>
        <w:drawing>
          <wp:inline distT="0" distB="0" distL="0" distR="0">
            <wp:extent cx="3168650" cy="1849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0" cy="1849755"/>
                    </a:xfrm>
                    <a:prstGeom prst="rect">
                      <a:avLst/>
                    </a:prstGeom>
                    <a:noFill/>
                    <a:ln>
                      <a:noFill/>
                    </a:ln>
                  </pic:spPr>
                </pic:pic>
              </a:graphicData>
            </a:graphic>
          </wp:inline>
        </w:drawing>
      </w:r>
    </w:p>
    <w:p w:rsidR="009B2DA7" w:rsidRPr="00B77FC8" w:rsidRDefault="009B2DA7" w:rsidP="00BF3DF6">
      <w:pPr>
        <w:ind w:left="720"/>
        <w:rPr>
          <w:sz w:val="24"/>
          <w:szCs w:val="24"/>
        </w:rPr>
      </w:pPr>
    </w:p>
    <w:p w:rsidR="00BF3DF6" w:rsidRPr="00B77FC8" w:rsidRDefault="00BF3DF6" w:rsidP="00BF3DF6">
      <w:pPr>
        <w:ind w:left="720"/>
        <w:rPr>
          <w:sz w:val="24"/>
          <w:szCs w:val="24"/>
        </w:rPr>
      </w:pPr>
      <w:r w:rsidRPr="00B77FC8">
        <w:rPr>
          <w:noProof/>
          <w:sz w:val="24"/>
          <w:szCs w:val="24"/>
        </w:rPr>
        <w:drawing>
          <wp:anchor distT="0" distB="0" distL="114300" distR="114300" simplePos="0" relativeHeight="251660288" behindDoc="1" locked="0" layoutInCell="1" allowOverlap="1" wp14:anchorId="14DD0DF3" wp14:editId="7F6CCFDB">
            <wp:simplePos x="0" y="0"/>
            <wp:positionH relativeFrom="column">
              <wp:posOffset>464185</wp:posOffset>
            </wp:positionH>
            <wp:positionV relativeFrom="paragraph">
              <wp:posOffset>106680</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FC8">
        <w:rPr>
          <w:sz w:val="24"/>
          <w:szCs w:val="24"/>
        </w:rPr>
        <w:tab/>
      </w:r>
      <w:r w:rsidRPr="00B77FC8">
        <w:rPr>
          <w:sz w:val="24"/>
          <w:szCs w:val="24"/>
        </w:rPr>
        <w:tab/>
      </w:r>
    </w:p>
    <w:p w:rsidR="00BF3DF6" w:rsidRPr="0023339A" w:rsidRDefault="00BF3DF6" w:rsidP="00BF3DF6">
      <w:pPr>
        <w:ind w:left="720"/>
        <w:rPr>
          <w:sz w:val="24"/>
          <w:szCs w:val="24"/>
        </w:rPr>
      </w:pPr>
      <w:r w:rsidRPr="00B9247A">
        <w:rPr>
          <w:sz w:val="24"/>
          <w:szCs w:val="24"/>
        </w:rPr>
        <w:t xml:space="preserve">Monday, </w:t>
      </w:r>
      <w:r w:rsidR="00673ED0" w:rsidRPr="00B9247A">
        <w:rPr>
          <w:sz w:val="24"/>
          <w:szCs w:val="24"/>
        </w:rPr>
        <w:t>January 28</w:t>
      </w:r>
      <w:r w:rsidRPr="00B9247A">
        <w:rPr>
          <w:sz w:val="24"/>
          <w:szCs w:val="24"/>
        </w:rPr>
        <w:t>, 201</w:t>
      </w:r>
      <w:r w:rsidR="00673ED0" w:rsidRPr="00B9247A">
        <w:rPr>
          <w:sz w:val="24"/>
          <w:szCs w:val="24"/>
        </w:rPr>
        <w:t>9</w:t>
      </w:r>
    </w:p>
    <w:p w:rsidR="00BF3DF6" w:rsidRPr="00735292" w:rsidRDefault="00BF3DF6" w:rsidP="00C6532E">
      <w:pPr>
        <w:rPr>
          <w:sz w:val="22"/>
          <w:szCs w:val="22"/>
        </w:rPr>
      </w:pPr>
    </w:p>
    <w:p w:rsidR="00BF3DF6" w:rsidRDefault="00BF3DF6" w:rsidP="00BF3DF6">
      <w:pPr>
        <w:ind w:left="720"/>
      </w:pPr>
    </w:p>
    <w:p w:rsidR="00BF3DF6" w:rsidRPr="00E628E6" w:rsidRDefault="00880FE4" w:rsidP="00E628E6">
      <w:pPr>
        <w:rPr>
          <w:sz w:val="24"/>
          <w:szCs w:val="24"/>
        </w:rPr>
      </w:pPr>
      <w:r w:rsidRPr="00A85015">
        <w:rPr>
          <w:i/>
          <w:sz w:val="24"/>
          <w:szCs w:val="24"/>
        </w:rPr>
        <w:t>Roll Call Vote</w:t>
      </w:r>
      <w:r>
        <w:rPr>
          <w:sz w:val="24"/>
          <w:szCs w:val="24"/>
        </w:rPr>
        <w:t xml:space="preserve">: </w:t>
      </w:r>
      <w:r w:rsidR="00E628E6">
        <w:rPr>
          <w:sz w:val="24"/>
          <w:szCs w:val="24"/>
        </w:rPr>
        <w:t>Ms. Reilly, Mrs. Scott</w:t>
      </w:r>
      <w:r>
        <w:rPr>
          <w:sz w:val="24"/>
          <w:szCs w:val="24"/>
        </w:rPr>
        <w:t>, Mr. MacKenzie,</w:t>
      </w:r>
      <w:r w:rsidRPr="008819DD">
        <w:rPr>
          <w:sz w:val="24"/>
          <w:szCs w:val="24"/>
        </w:rPr>
        <w:t xml:space="preserve"> </w:t>
      </w:r>
      <w:r w:rsidR="00E628E6">
        <w:rPr>
          <w:sz w:val="24"/>
          <w:szCs w:val="24"/>
        </w:rPr>
        <w:t xml:space="preserve">Mrs. Stevenson </w:t>
      </w:r>
      <w:r w:rsidR="0099753B">
        <w:rPr>
          <w:sz w:val="24"/>
          <w:szCs w:val="24"/>
        </w:rPr>
        <w:t>(</w:t>
      </w:r>
      <w:r w:rsidR="00E628E6" w:rsidRPr="0099753B">
        <w:rPr>
          <w:i/>
          <w:sz w:val="24"/>
          <w:szCs w:val="24"/>
        </w:rPr>
        <w:t>abstained</w:t>
      </w:r>
      <w:r w:rsidR="0099753B">
        <w:rPr>
          <w:i/>
          <w:sz w:val="24"/>
          <w:szCs w:val="24"/>
        </w:rPr>
        <w:t xml:space="preserve"> item</w:t>
      </w:r>
      <w:r w:rsidR="00E628E6" w:rsidRPr="0099753B">
        <w:rPr>
          <w:i/>
          <w:sz w:val="24"/>
          <w:szCs w:val="24"/>
        </w:rPr>
        <w:t xml:space="preserve"> C</w:t>
      </w:r>
      <w:r w:rsidR="0099753B">
        <w:rPr>
          <w:i/>
          <w:sz w:val="24"/>
          <w:szCs w:val="24"/>
        </w:rPr>
        <w:t>)</w:t>
      </w:r>
      <w:r w:rsidR="00E628E6">
        <w:rPr>
          <w:sz w:val="24"/>
          <w:szCs w:val="24"/>
        </w:rPr>
        <w:t>, Mrs. Cooper</w:t>
      </w:r>
      <w:r>
        <w:rPr>
          <w:sz w:val="24"/>
          <w:szCs w:val="24"/>
        </w:rPr>
        <w:t>, Mr. Hamilton, Mrs. Henderson, Ms. Lozada-Shaw</w:t>
      </w:r>
      <w:r w:rsidR="00E628E6">
        <w:rPr>
          <w:sz w:val="24"/>
          <w:szCs w:val="24"/>
        </w:rPr>
        <w:t>, Mr. Lisa, Mr. Michael voting 10</w:t>
      </w:r>
      <w:r>
        <w:rPr>
          <w:sz w:val="24"/>
          <w:szCs w:val="24"/>
        </w:rPr>
        <w:t xml:space="preserve"> </w:t>
      </w:r>
      <w:r w:rsidR="0099753B">
        <w:rPr>
          <w:sz w:val="24"/>
          <w:szCs w:val="24"/>
        </w:rPr>
        <w:t>YES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628E6">
        <w:rPr>
          <w:sz w:val="24"/>
          <w:szCs w:val="24"/>
        </w:rPr>
        <w:tab/>
      </w:r>
      <w:r w:rsidR="00E628E6">
        <w:rPr>
          <w:sz w:val="24"/>
          <w:szCs w:val="24"/>
        </w:rPr>
        <w:tab/>
      </w:r>
      <w:r w:rsidR="00E628E6">
        <w:rPr>
          <w:sz w:val="24"/>
          <w:szCs w:val="24"/>
        </w:rPr>
        <w:tab/>
      </w:r>
      <w:r>
        <w:rPr>
          <w:sz w:val="24"/>
          <w:szCs w:val="24"/>
        </w:rPr>
        <w:t>Motion carried</w:t>
      </w:r>
      <w:r w:rsidR="00BF3DF6">
        <w:br w:type="page"/>
      </w:r>
    </w:p>
    <w:p w:rsidR="001D5D82" w:rsidRPr="00273009" w:rsidRDefault="001D5D82" w:rsidP="001D5D82">
      <w:pPr>
        <w:rPr>
          <w:b/>
          <w:smallCaps/>
          <w:sz w:val="28"/>
          <w:szCs w:val="28"/>
        </w:rPr>
      </w:pPr>
      <w:r w:rsidRPr="00273009">
        <w:rPr>
          <w:b/>
          <w:smallCaps/>
          <w:sz w:val="28"/>
          <w:szCs w:val="28"/>
        </w:rPr>
        <w:lastRenderedPageBreak/>
        <w:t>Report of The Superintendent</w:t>
      </w:r>
    </w:p>
    <w:p w:rsidR="001D5D82" w:rsidRPr="00273009" w:rsidRDefault="001D5D82" w:rsidP="001D5D82">
      <w:pPr>
        <w:rPr>
          <w:sz w:val="28"/>
          <w:szCs w:val="28"/>
        </w:rPr>
      </w:pPr>
    </w:p>
    <w:p w:rsidR="00E628E6" w:rsidRDefault="001D5D82" w:rsidP="00E628E6">
      <w:pPr>
        <w:rPr>
          <w:b/>
          <w:sz w:val="24"/>
          <w:szCs w:val="24"/>
        </w:rPr>
      </w:pPr>
      <w:r w:rsidRPr="00273009">
        <w:rPr>
          <w:b/>
          <w:smallCaps/>
          <w:sz w:val="28"/>
          <w:szCs w:val="28"/>
        </w:rPr>
        <w:t>Personnel B</w:t>
      </w:r>
      <w:r w:rsidR="00B00ADE">
        <w:rPr>
          <w:b/>
          <w:smallCaps/>
          <w:sz w:val="28"/>
          <w:szCs w:val="28"/>
        </w:rPr>
        <w:t xml:space="preserve"> - </w:t>
      </w:r>
      <w:r w:rsidR="001A64F7">
        <w:rPr>
          <w:b/>
          <w:smallCaps/>
          <w:sz w:val="28"/>
          <w:szCs w:val="28"/>
        </w:rPr>
        <w:t>I</w:t>
      </w:r>
      <w:r w:rsidRPr="00623498">
        <w:rPr>
          <w:b/>
          <w:sz w:val="24"/>
          <w:szCs w:val="24"/>
        </w:rPr>
        <w:t>:</w:t>
      </w:r>
      <w:r w:rsidRPr="00273009">
        <w:rPr>
          <w:b/>
          <w:sz w:val="24"/>
          <w:szCs w:val="24"/>
        </w:rPr>
        <w:t xml:space="preserve">  </w:t>
      </w:r>
    </w:p>
    <w:p w:rsidR="00E628E6" w:rsidRDefault="00E628E6" w:rsidP="00E628E6">
      <w:pPr>
        <w:rPr>
          <w:b/>
          <w:sz w:val="24"/>
          <w:szCs w:val="24"/>
        </w:rPr>
      </w:pPr>
    </w:p>
    <w:p w:rsidR="00E628E6" w:rsidRPr="00455515" w:rsidRDefault="00E628E6" w:rsidP="00E628E6">
      <w:pPr>
        <w:rPr>
          <w:sz w:val="24"/>
          <w:szCs w:val="24"/>
        </w:rPr>
      </w:pPr>
      <w:r>
        <w:rPr>
          <w:sz w:val="24"/>
          <w:szCs w:val="24"/>
        </w:rPr>
        <w:t xml:space="preserve">Motion made by Lozada-Shaw, seconded by Stevenson to approve items B-I </w:t>
      </w:r>
      <w:r w:rsidR="005C2C25">
        <w:rPr>
          <w:sz w:val="24"/>
          <w:szCs w:val="24"/>
        </w:rPr>
        <w:t>that</w:t>
      </w:r>
      <w:r>
        <w:rPr>
          <w:sz w:val="24"/>
          <w:szCs w:val="24"/>
        </w:rPr>
        <w:t xml:space="preserve"> </w:t>
      </w:r>
      <w:r w:rsidRPr="00455515">
        <w:rPr>
          <w:sz w:val="24"/>
          <w:szCs w:val="24"/>
        </w:rPr>
        <w:t>The Greenwich Township Representative may vote on</w:t>
      </w:r>
      <w:r>
        <w:rPr>
          <w:sz w:val="24"/>
          <w:szCs w:val="24"/>
        </w:rPr>
        <w:t>.</w:t>
      </w:r>
    </w:p>
    <w:p w:rsidR="001D5D82" w:rsidRPr="00273009" w:rsidRDefault="001D5D82" w:rsidP="00E628E6">
      <w:pPr>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05088A" w:rsidRDefault="005C54BD" w:rsidP="00DB4A85">
      <w:pPr>
        <w:pStyle w:val="ListParagraph"/>
        <w:numPr>
          <w:ilvl w:val="0"/>
          <w:numId w:val="1"/>
        </w:numPr>
        <w:contextualSpacing/>
        <w:rPr>
          <w:sz w:val="24"/>
          <w:szCs w:val="24"/>
        </w:rPr>
      </w:pPr>
      <w:r w:rsidRPr="0005088A">
        <w:rPr>
          <w:sz w:val="24"/>
          <w:szCs w:val="24"/>
        </w:rPr>
        <w:t xml:space="preserve">Recommend approval of the substitute teachers on the attached list from Source 4 </w:t>
      </w:r>
    </w:p>
    <w:p w:rsidR="005C54BD" w:rsidRPr="0005088A" w:rsidRDefault="005C54BD" w:rsidP="005C54BD">
      <w:pPr>
        <w:pStyle w:val="ListParagraph"/>
        <w:ind w:left="360" w:firstLine="360"/>
        <w:rPr>
          <w:sz w:val="24"/>
          <w:szCs w:val="24"/>
        </w:rPr>
      </w:pPr>
      <w:r w:rsidRPr="0005088A">
        <w:rPr>
          <w:sz w:val="24"/>
          <w:szCs w:val="24"/>
        </w:rPr>
        <w:t>Teachers. (</w:t>
      </w:r>
      <w:r w:rsidRPr="0005088A">
        <w:rPr>
          <w:b/>
          <w:sz w:val="24"/>
          <w:szCs w:val="24"/>
        </w:rPr>
        <w:t>Attachment)</w:t>
      </w:r>
    </w:p>
    <w:p w:rsidR="005C54BD" w:rsidRPr="0005088A" w:rsidRDefault="005C54BD" w:rsidP="005C54BD">
      <w:pPr>
        <w:pStyle w:val="ListParagraph"/>
        <w:ind w:left="360" w:firstLine="360"/>
        <w:rPr>
          <w:sz w:val="24"/>
          <w:szCs w:val="24"/>
          <w:u w:val="double"/>
        </w:rPr>
      </w:pPr>
    </w:p>
    <w:p w:rsidR="005C54BD" w:rsidRDefault="005C54BD" w:rsidP="005C54BD">
      <w:pPr>
        <w:tabs>
          <w:tab w:val="left" w:pos="720"/>
        </w:tabs>
        <w:ind w:left="720"/>
        <w:rPr>
          <w:sz w:val="24"/>
          <w:szCs w:val="24"/>
        </w:rPr>
      </w:pPr>
      <w:r w:rsidRPr="0005088A">
        <w:rPr>
          <w:sz w:val="24"/>
          <w:szCs w:val="24"/>
          <w:u w:val="single"/>
        </w:rPr>
        <w:t>Informational</w:t>
      </w:r>
      <w:r w:rsidRPr="0005088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570B5D" w:rsidRPr="00717530" w:rsidRDefault="00570B5D" w:rsidP="00570B5D">
      <w:pPr>
        <w:pStyle w:val="ListParagraph"/>
        <w:ind w:right="-90"/>
        <w:rPr>
          <w:sz w:val="24"/>
          <w:szCs w:val="24"/>
        </w:rPr>
      </w:pPr>
    </w:p>
    <w:p w:rsidR="00570B5D" w:rsidRPr="00B024A5" w:rsidRDefault="00570B5D" w:rsidP="00570B5D">
      <w:pPr>
        <w:pStyle w:val="ListParagraph"/>
        <w:numPr>
          <w:ilvl w:val="0"/>
          <w:numId w:val="1"/>
        </w:numPr>
        <w:rPr>
          <w:sz w:val="24"/>
          <w:szCs w:val="24"/>
        </w:rPr>
      </w:pPr>
      <w:r w:rsidRPr="00B024A5">
        <w:rPr>
          <w:sz w:val="24"/>
          <w:szCs w:val="24"/>
        </w:rPr>
        <w:t xml:space="preserve">Recommend approval to appoint Mr. Norman Scott to the position of Substitute Custodian for the 2018-2019 school year.  Mr. Scott will </w:t>
      </w:r>
      <w:r w:rsidRPr="0072513A">
        <w:rPr>
          <w:sz w:val="24"/>
          <w:szCs w:val="24"/>
        </w:rPr>
        <w:t>earn $8.</w:t>
      </w:r>
      <w:r w:rsidR="00CC075D" w:rsidRPr="0072513A">
        <w:rPr>
          <w:sz w:val="24"/>
          <w:szCs w:val="24"/>
        </w:rPr>
        <w:t>85</w:t>
      </w:r>
      <w:r w:rsidRPr="0072513A">
        <w:rPr>
          <w:sz w:val="24"/>
          <w:szCs w:val="24"/>
        </w:rPr>
        <w:t xml:space="preserve"> </w:t>
      </w:r>
      <w:r w:rsidRPr="00B024A5">
        <w:rPr>
          <w:sz w:val="24"/>
          <w:szCs w:val="24"/>
        </w:rPr>
        <w:t>per hour on an “as-needed” basis.</w:t>
      </w:r>
    </w:p>
    <w:p w:rsidR="00570B5D" w:rsidRPr="00075890" w:rsidRDefault="00570B5D" w:rsidP="00EF05BB">
      <w:pPr>
        <w:pStyle w:val="ListParagraph"/>
        <w:spacing w:after="200"/>
        <w:contextualSpacing/>
        <w:rPr>
          <w:sz w:val="24"/>
          <w:szCs w:val="24"/>
        </w:rPr>
      </w:pPr>
    </w:p>
    <w:p w:rsidR="00EF05BB" w:rsidRPr="00871611" w:rsidRDefault="00EF05BB" w:rsidP="00EF05BB">
      <w:pPr>
        <w:pStyle w:val="ListParagraph"/>
        <w:numPr>
          <w:ilvl w:val="0"/>
          <w:numId w:val="1"/>
        </w:numPr>
        <w:spacing w:after="200"/>
        <w:contextualSpacing/>
        <w:rPr>
          <w:sz w:val="24"/>
          <w:szCs w:val="24"/>
        </w:rPr>
      </w:pPr>
      <w:r w:rsidRPr="00871611">
        <w:rPr>
          <w:sz w:val="24"/>
          <w:szCs w:val="24"/>
        </w:rPr>
        <w:t>Recommend approval of the following pay rates for substitutes during the 201</w:t>
      </w:r>
      <w:r w:rsidR="006607BC" w:rsidRPr="00871611">
        <w:rPr>
          <w:sz w:val="24"/>
          <w:szCs w:val="24"/>
        </w:rPr>
        <w:t>8</w:t>
      </w:r>
      <w:r w:rsidRPr="00871611">
        <w:rPr>
          <w:sz w:val="24"/>
          <w:szCs w:val="24"/>
        </w:rPr>
        <w:t>-201</w:t>
      </w:r>
      <w:r w:rsidR="006607BC" w:rsidRPr="00871611">
        <w:rPr>
          <w:sz w:val="24"/>
          <w:szCs w:val="24"/>
        </w:rPr>
        <w:t>9</w:t>
      </w:r>
      <w:r w:rsidRPr="00871611">
        <w:rPr>
          <w:sz w:val="24"/>
          <w:szCs w:val="24"/>
        </w:rPr>
        <w:t xml:space="preserve"> school year effective February 1, 201</w:t>
      </w:r>
      <w:r w:rsidR="006607BC" w:rsidRPr="00871611">
        <w:rPr>
          <w:sz w:val="24"/>
          <w:szCs w:val="24"/>
        </w:rPr>
        <w:t>9</w:t>
      </w:r>
      <w:r w:rsidRPr="00871611">
        <w:rPr>
          <w:sz w:val="24"/>
          <w:szCs w:val="24"/>
        </w:rPr>
        <w:t>:</w:t>
      </w:r>
    </w:p>
    <w:p w:rsidR="00EF05BB" w:rsidRPr="00871611" w:rsidRDefault="00EF05BB" w:rsidP="00EF05BB">
      <w:pPr>
        <w:tabs>
          <w:tab w:val="decimal" w:pos="360"/>
          <w:tab w:val="left" w:pos="720"/>
          <w:tab w:val="left" w:pos="1080"/>
          <w:tab w:val="left" w:pos="1440"/>
          <w:tab w:val="left" w:pos="1800"/>
          <w:tab w:val="left" w:pos="2160"/>
        </w:tabs>
        <w:rPr>
          <w:b/>
          <w:sz w:val="24"/>
          <w:szCs w:val="24"/>
          <w:u w:val="single"/>
        </w:rPr>
      </w:pPr>
      <w:r w:rsidRPr="00871611">
        <w:rPr>
          <w:b/>
          <w:sz w:val="24"/>
          <w:szCs w:val="24"/>
        </w:rPr>
        <w:tab/>
      </w:r>
      <w:r w:rsidRPr="00871611">
        <w:rPr>
          <w:b/>
          <w:sz w:val="24"/>
          <w:szCs w:val="24"/>
        </w:rPr>
        <w:tab/>
      </w:r>
      <w:r w:rsidRPr="00871611">
        <w:rPr>
          <w:b/>
          <w:sz w:val="24"/>
          <w:szCs w:val="24"/>
        </w:rPr>
        <w:tab/>
      </w:r>
      <w:r w:rsidRPr="00871611">
        <w:rPr>
          <w:b/>
          <w:sz w:val="24"/>
          <w:szCs w:val="24"/>
          <w:u w:val="single"/>
        </w:rPr>
        <w:t>Substitute Category</w:t>
      </w:r>
      <w:r w:rsidRPr="00871611">
        <w:rPr>
          <w:b/>
          <w:sz w:val="24"/>
          <w:szCs w:val="24"/>
          <w:u w:val="single"/>
        </w:rPr>
        <w:tab/>
      </w:r>
      <w:r w:rsidRPr="00871611">
        <w:rPr>
          <w:b/>
          <w:sz w:val="24"/>
          <w:szCs w:val="24"/>
          <w:u w:val="single"/>
        </w:rPr>
        <w:tab/>
      </w:r>
      <w:r w:rsidRPr="00871611">
        <w:rPr>
          <w:b/>
          <w:sz w:val="24"/>
          <w:szCs w:val="24"/>
          <w:u w:val="single"/>
        </w:rPr>
        <w:tab/>
      </w:r>
      <w:r w:rsidRPr="00871611">
        <w:rPr>
          <w:b/>
          <w:sz w:val="24"/>
          <w:szCs w:val="24"/>
          <w:u w:val="single"/>
        </w:rPr>
        <w:tab/>
      </w:r>
      <w:r w:rsidRPr="00871611">
        <w:rPr>
          <w:b/>
          <w:sz w:val="24"/>
          <w:szCs w:val="24"/>
          <w:u w:val="single"/>
        </w:rPr>
        <w:tab/>
        <w:t xml:space="preserve">     </w:t>
      </w:r>
      <w:r w:rsidRPr="00871611">
        <w:rPr>
          <w:b/>
          <w:sz w:val="24"/>
          <w:szCs w:val="24"/>
          <w:u w:val="single"/>
        </w:rPr>
        <w:tab/>
        <w:t>201</w:t>
      </w:r>
      <w:r w:rsidR="006607BC" w:rsidRPr="00871611">
        <w:rPr>
          <w:b/>
          <w:sz w:val="24"/>
          <w:szCs w:val="24"/>
          <w:u w:val="single"/>
        </w:rPr>
        <w:t>8</w:t>
      </w:r>
      <w:r w:rsidRPr="00871611">
        <w:rPr>
          <w:b/>
          <w:sz w:val="24"/>
          <w:szCs w:val="24"/>
          <w:u w:val="single"/>
        </w:rPr>
        <w:t>-201</w:t>
      </w:r>
      <w:r w:rsidR="006607BC" w:rsidRPr="00871611">
        <w:rPr>
          <w:b/>
          <w:sz w:val="24"/>
          <w:szCs w:val="24"/>
          <w:u w:val="single"/>
        </w:rPr>
        <w:t>9</w:t>
      </w:r>
    </w:p>
    <w:p w:rsidR="00EF05BB" w:rsidRPr="00871611" w:rsidRDefault="00EF05BB" w:rsidP="00EF05BB">
      <w:pPr>
        <w:tabs>
          <w:tab w:val="decimal" w:pos="360"/>
          <w:tab w:val="left" w:pos="720"/>
          <w:tab w:val="left" w:pos="1080"/>
          <w:tab w:val="left" w:pos="1440"/>
          <w:tab w:val="left" w:pos="1800"/>
          <w:tab w:val="left" w:pos="2160"/>
          <w:tab w:val="left" w:pos="6120"/>
          <w:tab w:val="left" w:pos="7920"/>
        </w:tabs>
        <w:rPr>
          <w:sz w:val="24"/>
          <w:szCs w:val="24"/>
        </w:rPr>
      </w:pPr>
      <w:r w:rsidRPr="00871611">
        <w:rPr>
          <w:sz w:val="24"/>
          <w:szCs w:val="24"/>
        </w:rPr>
        <w:tab/>
      </w:r>
      <w:r w:rsidRPr="00871611">
        <w:rPr>
          <w:sz w:val="24"/>
          <w:szCs w:val="24"/>
        </w:rPr>
        <w:tab/>
      </w:r>
      <w:r w:rsidRPr="00871611">
        <w:rPr>
          <w:sz w:val="24"/>
          <w:szCs w:val="24"/>
        </w:rPr>
        <w:tab/>
        <w:t xml:space="preserve">Custodians </w:t>
      </w:r>
    </w:p>
    <w:p w:rsidR="00EF05BB" w:rsidRPr="00871611" w:rsidRDefault="00EF05BB" w:rsidP="00EF05BB">
      <w:pPr>
        <w:tabs>
          <w:tab w:val="decimal" w:pos="360"/>
          <w:tab w:val="left" w:pos="720"/>
          <w:tab w:val="left" w:pos="1080"/>
          <w:tab w:val="left" w:pos="1440"/>
          <w:tab w:val="left" w:pos="1800"/>
          <w:tab w:val="left" w:pos="2160"/>
          <w:tab w:val="left" w:pos="6120"/>
          <w:tab w:val="left" w:pos="7560"/>
        </w:tabs>
        <w:rPr>
          <w:sz w:val="24"/>
          <w:szCs w:val="24"/>
        </w:rPr>
      </w:pPr>
      <w:r w:rsidRPr="00871611">
        <w:rPr>
          <w:sz w:val="24"/>
          <w:szCs w:val="24"/>
        </w:rPr>
        <w:tab/>
      </w:r>
      <w:r w:rsidRPr="00871611">
        <w:rPr>
          <w:sz w:val="24"/>
          <w:szCs w:val="24"/>
        </w:rPr>
        <w:tab/>
      </w:r>
      <w:r w:rsidRPr="00871611">
        <w:rPr>
          <w:sz w:val="24"/>
          <w:szCs w:val="24"/>
        </w:rPr>
        <w:tab/>
      </w:r>
      <w:r w:rsidRPr="00871611">
        <w:rPr>
          <w:sz w:val="24"/>
          <w:szCs w:val="24"/>
        </w:rPr>
        <w:tab/>
        <w:t>Regular</w:t>
      </w:r>
      <w:r w:rsidRPr="00871611">
        <w:rPr>
          <w:sz w:val="24"/>
          <w:szCs w:val="24"/>
        </w:rPr>
        <w:tab/>
      </w:r>
      <w:r w:rsidRPr="00871611">
        <w:rPr>
          <w:sz w:val="24"/>
          <w:szCs w:val="24"/>
        </w:rPr>
        <w:tab/>
        <w:t>$  8.</w:t>
      </w:r>
      <w:r w:rsidR="006607BC" w:rsidRPr="00871611">
        <w:rPr>
          <w:sz w:val="24"/>
          <w:szCs w:val="24"/>
        </w:rPr>
        <w:t>85</w:t>
      </w:r>
    </w:p>
    <w:p w:rsidR="00EF05BB" w:rsidRPr="00871611" w:rsidRDefault="00EF05BB" w:rsidP="00EF05BB">
      <w:pPr>
        <w:tabs>
          <w:tab w:val="decimal" w:pos="360"/>
          <w:tab w:val="left" w:pos="720"/>
          <w:tab w:val="left" w:pos="1080"/>
          <w:tab w:val="left" w:pos="1440"/>
          <w:tab w:val="left" w:pos="1800"/>
          <w:tab w:val="left" w:pos="2160"/>
          <w:tab w:val="left" w:pos="6120"/>
          <w:tab w:val="left" w:pos="7560"/>
        </w:tabs>
        <w:rPr>
          <w:sz w:val="24"/>
          <w:szCs w:val="24"/>
        </w:rPr>
      </w:pPr>
      <w:r w:rsidRPr="00871611">
        <w:rPr>
          <w:sz w:val="24"/>
          <w:szCs w:val="24"/>
        </w:rPr>
        <w:tab/>
      </w:r>
      <w:r w:rsidRPr="00871611">
        <w:rPr>
          <w:sz w:val="24"/>
          <w:szCs w:val="24"/>
        </w:rPr>
        <w:tab/>
      </w:r>
      <w:r w:rsidRPr="00871611">
        <w:rPr>
          <w:sz w:val="24"/>
          <w:szCs w:val="24"/>
        </w:rPr>
        <w:tab/>
      </w:r>
      <w:r w:rsidRPr="00871611">
        <w:rPr>
          <w:sz w:val="24"/>
          <w:szCs w:val="24"/>
        </w:rPr>
        <w:tab/>
        <w:t>After 10 years service</w:t>
      </w:r>
      <w:r w:rsidRPr="00871611">
        <w:rPr>
          <w:sz w:val="24"/>
          <w:szCs w:val="24"/>
        </w:rPr>
        <w:tab/>
      </w:r>
      <w:r w:rsidRPr="00871611">
        <w:rPr>
          <w:sz w:val="24"/>
          <w:szCs w:val="24"/>
        </w:rPr>
        <w:tab/>
        <w:t>$10.00</w:t>
      </w:r>
    </w:p>
    <w:p w:rsidR="00EF05BB" w:rsidRPr="00871611" w:rsidRDefault="00EF05BB" w:rsidP="00EF05BB">
      <w:pPr>
        <w:tabs>
          <w:tab w:val="decimal" w:pos="360"/>
          <w:tab w:val="left" w:pos="720"/>
          <w:tab w:val="left" w:pos="1080"/>
          <w:tab w:val="left" w:pos="1440"/>
          <w:tab w:val="left" w:pos="1800"/>
          <w:tab w:val="left" w:pos="2160"/>
          <w:tab w:val="left" w:pos="6120"/>
          <w:tab w:val="left" w:pos="7560"/>
          <w:tab w:val="left" w:pos="7920"/>
        </w:tabs>
        <w:rPr>
          <w:sz w:val="24"/>
          <w:szCs w:val="24"/>
        </w:rPr>
      </w:pPr>
      <w:r w:rsidRPr="00871611">
        <w:rPr>
          <w:sz w:val="24"/>
          <w:szCs w:val="24"/>
        </w:rPr>
        <w:tab/>
      </w:r>
      <w:r w:rsidRPr="00871611">
        <w:rPr>
          <w:sz w:val="24"/>
          <w:szCs w:val="24"/>
        </w:rPr>
        <w:tab/>
      </w:r>
      <w:r w:rsidRPr="00871611">
        <w:rPr>
          <w:sz w:val="24"/>
          <w:szCs w:val="24"/>
        </w:rPr>
        <w:tab/>
        <w:t>Cafeteria Workers</w:t>
      </w:r>
      <w:r w:rsidRPr="00871611">
        <w:rPr>
          <w:sz w:val="24"/>
          <w:szCs w:val="24"/>
        </w:rPr>
        <w:tab/>
      </w:r>
      <w:r w:rsidRPr="00871611">
        <w:rPr>
          <w:sz w:val="24"/>
          <w:szCs w:val="24"/>
        </w:rPr>
        <w:tab/>
        <w:t>$  8.</w:t>
      </w:r>
      <w:r w:rsidR="006607BC" w:rsidRPr="00871611">
        <w:rPr>
          <w:sz w:val="24"/>
          <w:szCs w:val="24"/>
        </w:rPr>
        <w:t>85</w:t>
      </w:r>
    </w:p>
    <w:p w:rsidR="00EF05BB" w:rsidRPr="00871611" w:rsidRDefault="00EF05BB" w:rsidP="00EF05BB">
      <w:pPr>
        <w:tabs>
          <w:tab w:val="decimal" w:pos="360"/>
          <w:tab w:val="left" w:pos="720"/>
          <w:tab w:val="left" w:pos="1080"/>
          <w:tab w:val="left" w:pos="1440"/>
          <w:tab w:val="left" w:pos="1800"/>
          <w:tab w:val="left" w:pos="2160"/>
          <w:tab w:val="left" w:pos="6120"/>
          <w:tab w:val="left" w:pos="7560"/>
        </w:tabs>
        <w:rPr>
          <w:sz w:val="24"/>
          <w:szCs w:val="24"/>
        </w:rPr>
      </w:pPr>
      <w:r w:rsidRPr="00871611">
        <w:rPr>
          <w:sz w:val="24"/>
          <w:szCs w:val="24"/>
        </w:rPr>
        <w:tab/>
      </w:r>
      <w:r w:rsidRPr="00871611">
        <w:rPr>
          <w:sz w:val="24"/>
          <w:szCs w:val="24"/>
        </w:rPr>
        <w:tab/>
      </w:r>
      <w:r w:rsidRPr="00871611">
        <w:rPr>
          <w:sz w:val="24"/>
          <w:szCs w:val="24"/>
        </w:rPr>
        <w:tab/>
        <w:t xml:space="preserve">Classroom and Playground/Cafeteria Aides </w:t>
      </w:r>
      <w:r w:rsidRPr="00871611">
        <w:rPr>
          <w:sz w:val="24"/>
          <w:szCs w:val="24"/>
        </w:rPr>
        <w:tab/>
      </w:r>
      <w:r w:rsidRPr="00871611">
        <w:rPr>
          <w:sz w:val="24"/>
          <w:szCs w:val="24"/>
        </w:rPr>
        <w:tab/>
        <w:t>$  8.</w:t>
      </w:r>
      <w:r w:rsidR="006607BC" w:rsidRPr="00871611">
        <w:rPr>
          <w:sz w:val="24"/>
          <w:szCs w:val="24"/>
        </w:rPr>
        <w:t>85</w:t>
      </w:r>
    </w:p>
    <w:p w:rsidR="00EF05BB" w:rsidRPr="00871611" w:rsidRDefault="00EF05BB" w:rsidP="00EF05BB">
      <w:pPr>
        <w:tabs>
          <w:tab w:val="decimal" w:pos="360"/>
          <w:tab w:val="left" w:pos="720"/>
          <w:tab w:val="left" w:pos="1080"/>
          <w:tab w:val="left" w:pos="1440"/>
          <w:tab w:val="left" w:pos="1800"/>
          <w:tab w:val="left" w:pos="2160"/>
          <w:tab w:val="left" w:pos="6120"/>
          <w:tab w:val="left" w:pos="7560"/>
          <w:tab w:val="left" w:pos="7920"/>
        </w:tabs>
        <w:rPr>
          <w:sz w:val="24"/>
          <w:szCs w:val="24"/>
        </w:rPr>
      </w:pPr>
      <w:r w:rsidRPr="00871611">
        <w:rPr>
          <w:sz w:val="24"/>
          <w:szCs w:val="24"/>
        </w:rPr>
        <w:tab/>
      </w:r>
      <w:r w:rsidRPr="00871611">
        <w:rPr>
          <w:sz w:val="24"/>
          <w:szCs w:val="24"/>
        </w:rPr>
        <w:tab/>
      </w:r>
      <w:r w:rsidRPr="00871611">
        <w:rPr>
          <w:sz w:val="24"/>
          <w:szCs w:val="24"/>
        </w:rPr>
        <w:tab/>
        <w:t xml:space="preserve">Bus Drivers </w:t>
      </w:r>
      <w:r w:rsidRPr="00871611">
        <w:rPr>
          <w:sz w:val="24"/>
          <w:szCs w:val="24"/>
        </w:rPr>
        <w:tab/>
      </w:r>
      <w:r w:rsidRPr="00871611">
        <w:rPr>
          <w:sz w:val="24"/>
          <w:szCs w:val="24"/>
        </w:rPr>
        <w:tab/>
        <w:t>$12.00</w:t>
      </w:r>
    </w:p>
    <w:p w:rsidR="00EF05BB" w:rsidRPr="00871611" w:rsidRDefault="00EF05BB" w:rsidP="00EF05BB">
      <w:pPr>
        <w:tabs>
          <w:tab w:val="decimal" w:pos="360"/>
          <w:tab w:val="left" w:pos="720"/>
          <w:tab w:val="left" w:pos="1080"/>
          <w:tab w:val="left" w:pos="1440"/>
          <w:tab w:val="left" w:pos="1800"/>
          <w:tab w:val="left" w:pos="2160"/>
          <w:tab w:val="left" w:pos="6120"/>
          <w:tab w:val="left" w:pos="7920"/>
        </w:tabs>
        <w:rPr>
          <w:sz w:val="24"/>
          <w:szCs w:val="24"/>
        </w:rPr>
      </w:pPr>
      <w:r w:rsidRPr="00871611">
        <w:rPr>
          <w:sz w:val="24"/>
          <w:szCs w:val="24"/>
        </w:rPr>
        <w:tab/>
      </w:r>
      <w:r w:rsidRPr="00871611">
        <w:rPr>
          <w:sz w:val="24"/>
          <w:szCs w:val="24"/>
        </w:rPr>
        <w:tab/>
      </w:r>
      <w:r w:rsidRPr="00871611">
        <w:rPr>
          <w:sz w:val="24"/>
          <w:szCs w:val="24"/>
        </w:rPr>
        <w:tab/>
        <w:t xml:space="preserve">Teachers </w:t>
      </w:r>
    </w:p>
    <w:p w:rsidR="00EF05BB" w:rsidRPr="00871611" w:rsidRDefault="00EF05BB" w:rsidP="00EF05BB">
      <w:pPr>
        <w:tabs>
          <w:tab w:val="decimal" w:pos="360"/>
          <w:tab w:val="left" w:pos="720"/>
          <w:tab w:val="left" w:pos="1080"/>
          <w:tab w:val="left" w:pos="1440"/>
          <w:tab w:val="left" w:pos="1800"/>
          <w:tab w:val="left" w:pos="2160"/>
          <w:tab w:val="left" w:pos="6120"/>
          <w:tab w:val="left" w:pos="7560"/>
        </w:tabs>
        <w:rPr>
          <w:sz w:val="24"/>
          <w:szCs w:val="24"/>
        </w:rPr>
      </w:pPr>
      <w:r w:rsidRPr="00871611">
        <w:rPr>
          <w:sz w:val="24"/>
          <w:szCs w:val="24"/>
        </w:rPr>
        <w:tab/>
      </w:r>
      <w:r w:rsidRPr="00871611">
        <w:rPr>
          <w:sz w:val="24"/>
          <w:szCs w:val="24"/>
        </w:rPr>
        <w:tab/>
      </w:r>
      <w:r w:rsidRPr="00871611">
        <w:rPr>
          <w:sz w:val="24"/>
          <w:szCs w:val="24"/>
        </w:rPr>
        <w:tab/>
      </w:r>
      <w:r w:rsidRPr="00871611">
        <w:rPr>
          <w:sz w:val="24"/>
          <w:szCs w:val="24"/>
        </w:rPr>
        <w:tab/>
        <w:t>Daily rates</w:t>
      </w:r>
      <w:r w:rsidRPr="00871611">
        <w:rPr>
          <w:sz w:val="24"/>
          <w:szCs w:val="24"/>
        </w:rPr>
        <w:tab/>
      </w:r>
      <w:r w:rsidRPr="00871611">
        <w:rPr>
          <w:sz w:val="24"/>
          <w:szCs w:val="24"/>
        </w:rPr>
        <w:tab/>
        <w:t>$80/day</w:t>
      </w:r>
    </w:p>
    <w:p w:rsidR="00EF05BB" w:rsidRPr="00871611" w:rsidRDefault="00EF05BB" w:rsidP="00EF05BB">
      <w:pPr>
        <w:tabs>
          <w:tab w:val="decimal" w:pos="360"/>
          <w:tab w:val="left" w:pos="720"/>
          <w:tab w:val="left" w:pos="1080"/>
          <w:tab w:val="left" w:pos="1440"/>
          <w:tab w:val="left" w:pos="1800"/>
          <w:tab w:val="left" w:pos="2160"/>
          <w:tab w:val="left" w:pos="6120"/>
          <w:tab w:val="left" w:pos="7560"/>
        </w:tabs>
        <w:rPr>
          <w:sz w:val="24"/>
          <w:szCs w:val="24"/>
        </w:rPr>
      </w:pPr>
      <w:r w:rsidRPr="00871611">
        <w:rPr>
          <w:sz w:val="24"/>
          <w:szCs w:val="24"/>
        </w:rPr>
        <w:tab/>
      </w:r>
      <w:r w:rsidRPr="00871611">
        <w:rPr>
          <w:sz w:val="24"/>
          <w:szCs w:val="24"/>
        </w:rPr>
        <w:tab/>
      </w:r>
      <w:r w:rsidRPr="00871611">
        <w:rPr>
          <w:sz w:val="24"/>
          <w:szCs w:val="24"/>
        </w:rPr>
        <w:tab/>
      </w:r>
      <w:r w:rsidRPr="00871611">
        <w:rPr>
          <w:sz w:val="24"/>
          <w:szCs w:val="24"/>
        </w:rPr>
        <w:tab/>
        <w:t>After 10 consecutive days in the same position</w:t>
      </w:r>
      <w:r w:rsidRPr="00871611">
        <w:rPr>
          <w:sz w:val="24"/>
          <w:szCs w:val="24"/>
        </w:rPr>
        <w:tab/>
        <w:t xml:space="preserve"> </w:t>
      </w:r>
      <w:r w:rsidRPr="00871611">
        <w:rPr>
          <w:sz w:val="24"/>
          <w:szCs w:val="24"/>
        </w:rPr>
        <w:tab/>
        <w:t>$85/day</w:t>
      </w:r>
    </w:p>
    <w:p w:rsidR="00EF05BB" w:rsidRPr="00871611" w:rsidRDefault="00EF05BB" w:rsidP="00EF05BB">
      <w:pPr>
        <w:tabs>
          <w:tab w:val="decimal" w:pos="360"/>
          <w:tab w:val="left" w:pos="720"/>
          <w:tab w:val="left" w:pos="1080"/>
          <w:tab w:val="left" w:pos="1440"/>
          <w:tab w:val="left" w:pos="1800"/>
          <w:tab w:val="left" w:pos="2160"/>
          <w:tab w:val="left" w:pos="6120"/>
          <w:tab w:val="left" w:pos="7560"/>
        </w:tabs>
        <w:rPr>
          <w:sz w:val="24"/>
          <w:szCs w:val="24"/>
        </w:rPr>
      </w:pPr>
      <w:r w:rsidRPr="00871611">
        <w:rPr>
          <w:sz w:val="24"/>
          <w:szCs w:val="24"/>
        </w:rPr>
        <w:tab/>
      </w:r>
      <w:r w:rsidRPr="00871611">
        <w:rPr>
          <w:sz w:val="24"/>
          <w:szCs w:val="24"/>
        </w:rPr>
        <w:tab/>
      </w:r>
      <w:r w:rsidRPr="00871611">
        <w:rPr>
          <w:sz w:val="24"/>
          <w:szCs w:val="24"/>
        </w:rPr>
        <w:tab/>
      </w:r>
      <w:r w:rsidRPr="00871611">
        <w:rPr>
          <w:sz w:val="24"/>
          <w:szCs w:val="24"/>
        </w:rPr>
        <w:tab/>
        <w:t>After 20 consecutive days in the same position</w:t>
      </w:r>
      <w:r w:rsidRPr="00871611">
        <w:rPr>
          <w:sz w:val="24"/>
          <w:szCs w:val="24"/>
        </w:rPr>
        <w:tab/>
      </w:r>
      <w:r w:rsidRPr="00871611">
        <w:rPr>
          <w:sz w:val="24"/>
          <w:szCs w:val="24"/>
        </w:rPr>
        <w:tab/>
        <w:t>$90/day</w:t>
      </w:r>
    </w:p>
    <w:p w:rsidR="00EF05BB" w:rsidRPr="00871611" w:rsidRDefault="00EF05BB" w:rsidP="00EF05BB">
      <w:pPr>
        <w:tabs>
          <w:tab w:val="decimal" w:pos="360"/>
          <w:tab w:val="left" w:pos="720"/>
          <w:tab w:val="left" w:pos="1080"/>
          <w:tab w:val="left" w:pos="1440"/>
          <w:tab w:val="left" w:pos="1800"/>
          <w:tab w:val="left" w:pos="2160"/>
        </w:tabs>
        <w:rPr>
          <w:bCs/>
          <w:iCs/>
          <w:sz w:val="24"/>
          <w:szCs w:val="24"/>
        </w:rPr>
      </w:pPr>
    </w:p>
    <w:p w:rsidR="00EF05BB" w:rsidRPr="00075890" w:rsidRDefault="00EF05BB" w:rsidP="00EF05BB">
      <w:pPr>
        <w:ind w:left="720"/>
        <w:rPr>
          <w:sz w:val="24"/>
          <w:szCs w:val="24"/>
        </w:rPr>
      </w:pPr>
      <w:r w:rsidRPr="00871611">
        <w:rPr>
          <w:bCs/>
          <w:iCs/>
          <w:sz w:val="24"/>
          <w:szCs w:val="24"/>
          <w:u w:val="single"/>
        </w:rPr>
        <w:t>Informational</w:t>
      </w:r>
      <w:r w:rsidRPr="00871611">
        <w:rPr>
          <w:bCs/>
          <w:iCs/>
          <w:sz w:val="24"/>
          <w:szCs w:val="24"/>
        </w:rPr>
        <w:t>:  The rate of $8.</w:t>
      </w:r>
      <w:r w:rsidR="006607BC" w:rsidRPr="00871611">
        <w:rPr>
          <w:bCs/>
          <w:iCs/>
          <w:sz w:val="24"/>
          <w:szCs w:val="24"/>
        </w:rPr>
        <w:t>85</w:t>
      </w:r>
      <w:r w:rsidRPr="00871611">
        <w:rPr>
          <w:bCs/>
          <w:iCs/>
          <w:sz w:val="24"/>
          <w:szCs w:val="24"/>
        </w:rPr>
        <w:t xml:space="preserve"> per hour is the minimum wage in New Jersey which increased from $8.</w:t>
      </w:r>
      <w:r w:rsidR="006607BC" w:rsidRPr="00871611">
        <w:rPr>
          <w:bCs/>
          <w:iCs/>
          <w:sz w:val="24"/>
          <w:szCs w:val="24"/>
        </w:rPr>
        <w:t>60</w:t>
      </w:r>
      <w:r w:rsidRPr="00871611">
        <w:rPr>
          <w:bCs/>
          <w:iCs/>
          <w:sz w:val="24"/>
          <w:szCs w:val="24"/>
        </w:rPr>
        <w:t xml:space="preserve"> per hour.  Other than changing the minimum wage all other rates remain unchanged from the 201</w:t>
      </w:r>
      <w:r w:rsidR="00075890" w:rsidRPr="00871611">
        <w:rPr>
          <w:bCs/>
          <w:iCs/>
          <w:sz w:val="24"/>
          <w:szCs w:val="24"/>
        </w:rPr>
        <w:t>8</w:t>
      </w:r>
      <w:r w:rsidRPr="00871611">
        <w:rPr>
          <w:bCs/>
          <w:iCs/>
          <w:sz w:val="24"/>
          <w:szCs w:val="24"/>
        </w:rPr>
        <w:t>-201</w:t>
      </w:r>
      <w:r w:rsidR="00075890" w:rsidRPr="00871611">
        <w:rPr>
          <w:bCs/>
          <w:iCs/>
          <w:sz w:val="24"/>
          <w:szCs w:val="24"/>
        </w:rPr>
        <w:t>9</w:t>
      </w:r>
      <w:r w:rsidRPr="00871611">
        <w:rPr>
          <w:bCs/>
          <w:iCs/>
          <w:sz w:val="24"/>
          <w:szCs w:val="24"/>
        </w:rPr>
        <w:t xml:space="preserve"> school year.</w:t>
      </w:r>
      <w:r w:rsidR="0072513A" w:rsidRPr="00871611">
        <w:rPr>
          <w:bCs/>
          <w:iCs/>
          <w:sz w:val="24"/>
          <w:szCs w:val="24"/>
        </w:rPr>
        <w:t xml:space="preserve">  </w:t>
      </w:r>
      <w:r w:rsidR="0072513A" w:rsidRPr="00871611">
        <w:rPr>
          <w:sz w:val="24"/>
          <w:szCs w:val="24"/>
        </w:rPr>
        <w:t>On January 1, 201</w:t>
      </w:r>
      <w:r w:rsidR="00546171">
        <w:rPr>
          <w:sz w:val="24"/>
          <w:szCs w:val="24"/>
        </w:rPr>
        <w:t>9</w:t>
      </w:r>
      <w:r w:rsidR="0072513A" w:rsidRPr="00871611">
        <w:rPr>
          <w:sz w:val="24"/>
          <w:szCs w:val="24"/>
        </w:rPr>
        <w:t>, the minimum wage in New Jersey automatically increased from $8.60 per hour to $8.85 per hour.</w:t>
      </w:r>
    </w:p>
    <w:p w:rsidR="00EF05BB" w:rsidRPr="00075890" w:rsidRDefault="00EF05BB" w:rsidP="00EF05BB">
      <w:pPr>
        <w:rPr>
          <w:sz w:val="24"/>
          <w:szCs w:val="24"/>
        </w:rPr>
      </w:pPr>
    </w:p>
    <w:p w:rsidR="00F87C47" w:rsidRPr="00871611" w:rsidRDefault="00F87C47" w:rsidP="00A567D0">
      <w:pPr>
        <w:pStyle w:val="ListParagraph"/>
        <w:numPr>
          <w:ilvl w:val="0"/>
          <w:numId w:val="1"/>
        </w:numPr>
        <w:spacing w:after="200"/>
        <w:contextualSpacing/>
        <w:rPr>
          <w:sz w:val="24"/>
          <w:szCs w:val="24"/>
        </w:rPr>
      </w:pPr>
      <w:r w:rsidRPr="00871611">
        <w:rPr>
          <w:sz w:val="24"/>
          <w:szCs w:val="24"/>
        </w:rPr>
        <w:t xml:space="preserve">Recommend approval of the following pay rates for </w:t>
      </w:r>
      <w:r w:rsidR="00B67513" w:rsidRPr="00871611">
        <w:rPr>
          <w:sz w:val="24"/>
          <w:szCs w:val="24"/>
        </w:rPr>
        <w:t xml:space="preserve">the below listed </w:t>
      </w:r>
      <w:r w:rsidR="00F42108" w:rsidRPr="00871611">
        <w:rPr>
          <w:sz w:val="24"/>
          <w:szCs w:val="24"/>
        </w:rPr>
        <w:t>Playground/Cafeteria  workers</w:t>
      </w:r>
      <w:r w:rsidRPr="00871611">
        <w:rPr>
          <w:sz w:val="24"/>
          <w:szCs w:val="24"/>
        </w:rPr>
        <w:t xml:space="preserve"> during the 2018-2019 school year effective February 1, 2019:</w:t>
      </w:r>
    </w:p>
    <w:p w:rsidR="00F87C47" w:rsidRPr="00871611" w:rsidRDefault="00F87C47" w:rsidP="00F87C47">
      <w:pPr>
        <w:pStyle w:val="ListParagraph"/>
        <w:rPr>
          <w:sz w:val="24"/>
          <w:szCs w:val="24"/>
        </w:rPr>
      </w:pPr>
    </w:p>
    <w:tbl>
      <w:tblPr>
        <w:tblW w:w="100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900"/>
        <w:gridCol w:w="2520"/>
        <w:gridCol w:w="1013"/>
        <w:gridCol w:w="1733"/>
        <w:gridCol w:w="1733"/>
      </w:tblGrid>
      <w:tr w:rsidR="0053603C" w:rsidRPr="00871611" w:rsidTr="00DC0B84">
        <w:trPr>
          <w:trHeight w:val="512"/>
        </w:trPr>
        <w:tc>
          <w:tcPr>
            <w:tcW w:w="2137" w:type="dxa"/>
            <w:shd w:val="clear" w:color="auto" w:fill="auto"/>
            <w:vAlign w:val="center"/>
          </w:tcPr>
          <w:p w:rsidR="0053603C" w:rsidRPr="00871611" w:rsidRDefault="0053603C" w:rsidP="001F14E1">
            <w:pPr>
              <w:tabs>
                <w:tab w:val="decimal" w:pos="360"/>
                <w:tab w:val="left" w:pos="720"/>
                <w:tab w:val="left" w:pos="1440"/>
                <w:tab w:val="left" w:pos="6120"/>
                <w:tab w:val="left" w:pos="7020"/>
                <w:tab w:val="left" w:pos="7200"/>
              </w:tabs>
              <w:jc w:val="center"/>
              <w:rPr>
                <w:sz w:val="24"/>
                <w:szCs w:val="24"/>
              </w:rPr>
            </w:pPr>
            <w:r w:rsidRPr="00871611">
              <w:rPr>
                <w:b/>
                <w:sz w:val="24"/>
                <w:szCs w:val="24"/>
              </w:rPr>
              <w:t>Aide</w:t>
            </w:r>
          </w:p>
        </w:tc>
        <w:tc>
          <w:tcPr>
            <w:tcW w:w="900" w:type="dxa"/>
            <w:shd w:val="clear" w:color="auto" w:fill="auto"/>
            <w:vAlign w:val="center"/>
          </w:tcPr>
          <w:p w:rsidR="0053603C" w:rsidRPr="00871611" w:rsidRDefault="0053603C" w:rsidP="001F14E1">
            <w:pPr>
              <w:tabs>
                <w:tab w:val="decimal" w:pos="360"/>
                <w:tab w:val="left" w:pos="720"/>
                <w:tab w:val="left" w:pos="1440"/>
                <w:tab w:val="left" w:pos="6120"/>
                <w:tab w:val="left" w:pos="7020"/>
                <w:tab w:val="left" w:pos="7200"/>
              </w:tabs>
              <w:jc w:val="center"/>
              <w:rPr>
                <w:b/>
                <w:sz w:val="24"/>
                <w:szCs w:val="24"/>
              </w:rPr>
            </w:pPr>
            <w:r w:rsidRPr="00871611">
              <w:rPr>
                <w:b/>
                <w:sz w:val="24"/>
                <w:szCs w:val="24"/>
              </w:rPr>
              <w:t>School</w:t>
            </w:r>
          </w:p>
        </w:tc>
        <w:tc>
          <w:tcPr>
            <w:tcW w:w="2520" w:type="dxa"/>
            <w:shd w:val="clear" w:color="auto" w:fill="auto"/>
            <w:vAlign w:val="center"/>
          </w:tcPr>
          <w:p w:rsidR="0053603C" w:rsidRPr="00871611" w:rsidRDefault="0053603C" w:rsidP="001F14E1">
            <w:pPr>
              <w:tabs>
                <w:tab w:val="decimal" w:pos="360"/>
                <w:tab w:val="left" w:pos="720"/>
                <w:tab w:val="left" w:pos="1440"/>
                <w:tab w:val="left" w:pos="6120"/>
                <w:tab w:val="left" w:pos="7020"/>
                <w:tab w:val="left" w:pos="7200"/>
              </w:tabs>
              <w:jc w:val="center"/>
              <w:rPr>
                <w:b/>
                <w:sz w:val="24"/>
                <w:szCs w:val="24"/>
              </w:rPr>
            </w:pPr>
            <w:r w:rsidRPr="00871611">
              <w:rPr>
                <w:b/>
                <w:sz w:val="24"/>
                <w:szCs w:val="24"/>
              </w:rPr>
              <w:t>Position</w:t>
            </w:r>
          </w:p>
        </w:tc>
        <w:tc>
          <w:tcPr>
            <w:tcW w:w="1013" w:type="dxa"/>
            <w:shd w:val="clear" w:color="auto" w:fill="auto"/>
            <w:vAlign w:val="center"/>
          </w:tcPr>
          <w:p w:rsidR="0053603C" w:rsidRPr="00871611" w:rsidRDefault="0053603C" w:rsidP="001F14E1">
            <w:pPr>
              <w:tabs>
                <w:tab w:val="decimal" w:pos="360"/>
                <w:tab w:val="left" w:pos="720"/>
                <w:tab w:val="left" w:pos="1440"/>
                <w:tab w:val="left" w:pos="6120"/>
                <w:tab w:val="left" w:pos="7020"/>
                <w:tab w:val="left" w:pos="7200"/>
              </w:tabs>
              <w:jc w:val="center"/>
              <w:rPr>
                <w:b/>
                <w:sz w:val="24"/>
                <w:szCs w:val="24"/>
              </w:rPr>
            </w:pPr>
            <w:r w:rsidRPr="00871611">
              <w:rPr>
                <w:b/>
                <w:sz w:val="24"/>
                <w:szCs w:val="24"/>
              </w:rPr>
              <w:t>Hours/Day</w:t>
            </w:r>
          </w:p>
        </w:tc>
        <w:tc>
          <w:tcPr>
            <w:tcW w:w="1733" w:type="dxa"/>
          </w:tcPr>
          <w:p w:rsidR="0053603C" w:rsidRPr="00871611" w:rsidRDefault="0053603C" w:rsidP="001F14E1">
            <w:pPr>
              <w:tabs>
                <w:tab w:val="decimal" w:pos="360"/>
                <w:tab w:val="left" w:pos="720"/>
                <w:tab w:val="left" w:pos="1440"/>
                <w:tab w:val="left" w:pos="6120"/>
                <w:tab w:val="left" w:pos="7020"/>
                <w:tab w:val="left" w:pos="7200"/>
              </w:tabs>
              <w:jc w:val="center"/>
              <w:rPr>
                <w:b/>
                <w:sz w:val="24"/>
                <w:szCs w:val="24"/>
              </w:rPr>
            </w:pPr>
            <w:r w:rsidRPr="00871611">
              <w:rPr>
                <w:b/>
                <w:sz w:val="24"/>
                <w:szCs w:val="24"/>
              </w:rPr>
              <w:t>Salary/Hour</w:t>
            </w:r>
          </w:p>
          <w:p w:rsidR="0053603C" w:rsidRPr="00871611" w:rsidRDefault="0053603C" w:rsidP="00916CC4">
            <w:pPr>
              <w:tabs>
                <w:tab w:val="decimal" w:pos="360"/>
                <w:tab w:val="left" w:pos="720"/>
                <w:tab w:val="left" w:pos="1440"/>
                <w:tab w:val="left" w:pos="6120"/>
                <w:tab w:val="left" w:pos="7020"/>
                <w:tab w:val="left" w:pos="7200"/>
              </w:tabs>
              <w:jc w:val="center"/>
              <w:rPr>
                <w:b/>
                <w:sz w:val="24"/>
                <w:szCs w:val="24"/>
              </w:rPr>
            </w:pPr>
            <w:r w:rsidRPr="00871611">
              <w:rPr>
                <w:b/>
                <w:sz w:val="24"/>
                <w:szCs w:val="24"/>
              </w:rPr>
              <w:t>201</w:t>
            </w:r>
            <w:r w:rsidR="00916CC4" w:rsidRPr="00871611">
              <w:rPr>
                <w:b/>
                <w:sz w:val="24"/>
                <w:szCs w:val="24"/>
              </w:rPr>
              <w:t>8</w:t>
            </w:r>
            <w:r w:rsidRPr="00871611">
              <w:rPr>
                <w:b/>
                <w:sz w:val="24"/>
                <w:szCs w:val="24"/>
              </w:rPr>
              <w:t>-201</w:t>
            </w:r>
            <w:r w:rsidR="00916CC4" w:rsidRPr="00871611">
              <w:rPr>
                <w:b/>
                <w:sz w:val="24"/>
                <w:szCs w:val="24"/>
              </w:rPr>
              <w:t>9</w:t>
            </w:r>
          </w:p>
        </w:tc>
        <w:tc>
          <w:tcPr>
            <w:tcW w:w="1733" w:type="dxa"/>
            <w:shd w:val="clear" w:color="auto" w:fill="auto"/>
          </w:tcPr>
          <w:p w:rsidR="0053603C" w:rsidRPr="00871611" w:rsidRDefault="0053603C" w:rsidP="001F14E1">
            <w:pPr>
              <w:tabs>
                <w:tab w:val="decimal" w:pos="360"/>
                <w:tab w:val="left" w:pos="720"/>
                <w:tab w:val="left" w:pos="1440"/>
                <w:tab w:val="left" w:pos="6120"/>
                <w:tab w:val="left" w:pos="7020"/>
                <w:tab w:val="left" w:pos="7200"/>
              </w:tabs>
              <w:jc w:val="center"/>
              <w:rPr>
                <w:b/>
                <w:sz w:val="24"/>
                <w:szCs w:val="24"/>
              </w:rPr>
            </w:pPr>
            <w:r w:rsidRPr="00871611">
              <w:rPr>
                <w:b/>
                <w:sz w:val="24"/>
                <w:szCs w:val="24"/>
              </w:rPr>
              <w:t>Salary/Hour</w:t>
            </w:r>
          </w:p>
          <w:p w:rsidR="0053603C" w:rsidRPr="00871611" w:rsidRDefault="0053603C" w:rsidP="001F14E1">
            <w:pPr>
              <w:tabs>
                <w:tab w:val="decimal" w:pos="360"/>
                <w:tab w:val="left" w:pos="720"/>
                <w:tab w:val="left" w:pos="1440"/>
                <w:tab w:val="left" w:pos="6120"/>
                <w:tab w:val="left" w:pos="7020"/>
                <w:tab w:val="left" w:pos="7200"/>
              </w:tabs>
              <w:jc w:val="center"/>
              <w:rPr>
                <w:b/>
                <w:sz w:val="24"/>
                <w:szCs w:val="24"/>
              </w:rPr>
            </w:pPr>
            <w:r w:rsidRPr="00871611">
              <w:rPr>
                <w:b/>
                <w:sz w:val="24"/>
                <w:szCs w:val="24"/>
              </w:rPr>
              <w:t>2018-2019</w:t>
            </w:r>
            <w:r w:rsidR="00916CC4" w:rsidRPr="00871611">
              <w:rPr>
                <w:b/>
                <w:sz w:val="24"/>
                <w:szCs w:val="24"/>
              </w:rPr>
              <w:t xml:space="preserve"> Increase</w:t>
            </w:r>
          </w:p>
        </w:tc>
      </w:tr>
      <w:tr w:rsidR="0053603C" w:rsidRPr="00871611" w:rsidTr="00DC0B84">
        <w:tc>
          <w:tcPr>
            <w:tcW w:w="2137" w:type="dxa"/>
          </w:tcPr>
          <w:p w:rsidR="0053603C" w:rsidRPr="00871611" w:rsidRDefault="0053603C" w:rsidP="001F14E1">
            <w:pPr>
              <w:ind w:right="-6443"/>
              <w:rPr>
                <w:sz w:val="24"/>
                <w:szCs w:val="24"/>
              </w:rPr>
            </w:pPr>
            <w:r w:rsidRPr="00871611">
              <w:rPr>
                <w:sz w:val="24"/>
                <w:szCs w:val="24"/>
              </w:rPr>
              <w:t>Helen Kidd</w:t>
            </w:r>
          </w:p>
        </w:tc>
        <w:tc>
          <w:tcPr>
            <w:tcW w:w="900" w:type="dxa"/>
          </w:tcPr>
          <w:p w:rsidR="0053603C" w:rsidRPr="00871611" w:rsidRDefault="0053603C" w:rsidP="001F14E1">
            <w:pPr>
              <w:tabs>
                <w:tab w:val="decimal" w:pos="360"/>
                <w:tab w:val="left" w:pos="720"/>
                <w:tab w:val="left" w:pos="1440"/>
                <w:tab w:val="left" w:pos="6120"/>
                <w:tab w:val="left" w:pos="7020"/>
                <w:tab w:val="left" w:pos="7200"/>
              </w:tabs>
              <w:jc w:val="both"/>
              <w:rPr>
                <w:sz w:val="24"/>
                <w:szCs w:val="24"/>
              </w:rPr>
            </w:pPr>
            <w:r w:rsidRPr="00871611">
              <w:rPr>
                <w:sz w:val="24"/>
                <w:szCs w:val="24"/>
              </w:rPr>
              <w:t>B</w:t>
            </w:r>
          </w:p>
        </w:tc>
        <w:tc>
          <w:tcPr>
            <w:tcW w:w="2520" w:type="dxa"/>
          </w:tcPr>
          <w:p w:rsidR="0053603C" w:rsidRPr="00871611" w:rsidRDefault="0053603C" w:rsidP="001F14E1">
            <w:pPr>
              <w:rPr>
                <w:sz w:val="24"/>
                <w:szCs w:val="24"/>
              </w:rPr>
            </w:pPr>
            <w:r w:rsidRPr="00871611">
              <w:rPr>
                <w:sz w:val="24"/>
                <w:szCs w:val="24"/>
              </w:rPr>
              <w:t>Playground/Cafeteria</w:t>
            </w:r>
          </w:p>
        </w:tc>
        <w:tc>
          <w:tcPr>
            <w:tcW w:w="1013" w:type="dxa"/>
          </w:tcPr>
          <w:p w:rsidR="0053603C" w:rsidRPr="00871611" w:rsidRDefault="0053603C" w:rsidP="001F14E1">
            <w:pPr>
              <w:jc w:val="center"/>
              <w:rPr>
                <w:sz w:val="24"/>
                <w:szCs w:val="24"/>
              </w:rPr>
            </w:pPr>
            <w:r w:rsidRPr="00871611">
              <w:rPr>
                <w:sz w:val="24"/>
                <w:szCs w:val="24"/>
              </w:rPr>
              <w:t>2.0</w:t>
            </w:r>
          </w:p>
        </w:tc>
        <w:tc>
          <w:tcPr>
            <w:tcW w:w="1733" w:type="dxa"/>
          </w:tcPr>
          <w:p w:rsidR="0053603C" w:rsidRPr="00871611" w:rsidRDefault="0053603C" w:rsidP="00412FA8">
            <w:pPr>
              <w:jc w:val="right"/>
              <w:rPr>
                <w:sz w:val="24"/>
                <w:szCs w:val="24"/>
              </w:rPr>
            </w:pPr>
            <w:r w:rsidRPr="00871611">
              <w:rPr>
                <w:sz w:val="24"/>
                <w:szCs w:val="24"/>
              </w:rPr>
              <w:t>$8.</w:t>
            </w:r>
            <w:r w:rsidR="00412FA8" w:rsidRPr="00871611">
              <w:rPr>
                <w:sz w:val="24"/>
                <w:szCs w:val="24"/>
              </w:rPr>
              <w:t>77</w:t>
            </w:r>
          </w:p>
        </w:tc>
        <w:tc>
          <w:tcPr>
            <w:tcW w:w="1733" w:type="dxa"/>
          </w:tcPr>
          <w:p w:rsidR="0053603C" w:rsidRPr="00871611" w:rsidRDefault="0053603C" w:rsidP="001F14E1">
            <w:pPr>
              <w:jc w:val="right"/>
              <w:rPr>
                <w:sz w:val="24"/>
                <w:szCs w:val="24"/>
              </w:rPr>
            </w:pPr>
            <w:r w:rsidRPr="00871611">
              <w:rPr>
                <w:sz w:val="24"/>
                <w:szCs w:val="24"/>
              </w:rPr>
              <w:t>$8.</w:t>
            </w:r>
            <w:r w:rsidR="00412FA8" w:rsidRPr="00871611">
              <w:rPr>
                <w:sz w:val="24"/>
                <w:szCs w:val="24"/>
              </w:rPr>
              <w:t>85</w:t>
            </w:r>
          </w:p>
        </w:tc>
      </w:tr>
      <w:tr w:rsidR="0053603C" w:rsidRPr="00871611" w:rsidTr="00DC0B84">
        <w:tc>
          <w:tcPr>
            <w:tcW w:w="2137" w:type="dxa"/>
          </w:tcPr>
          <w:p w:rsidR="0053603C" w:rsidRPr="00871611" w:rsidRDefault="0053603C" w:rsidP="001F14E1">
            <w:pPr>
              <w:tabs>
                <w:tab w:val="left" w:pos="1440"/>
                <w:tab w:val="left" w:pos="6120"/>
                <w:tab w:val="left" w:pos="7020"/>
                <w:tab w:val="left" w:pos="7200"/>
              </w:tabs>
              <w:ind w:right="-6443"/>
              <w:rPr>
                <w:sz w:val="24"/>
                <w:szCs w:val="24"/>
              </w:rPr>
            </w:pPr>
            <w:r w:rsidRPr="00871611">
              <w:rPr>
                <w:sz w:val="24"/>
                <w:szCs w:val="24"/>
              </w:rPr>
              <w:t>Julie Perry</w:t>
            </w:r>
          </w:p>
        </w:tc>
        <w:tc>
          <w:tcPr>
            <w:tcW w:w="900" w:type="dxa"/>
          </w:tcPr>
          <w:p w:rsidR="0053603C" w:rsidRPr="00871611" w:rsidRDefault="0053603C" w:rsidP="001F14E1">
            <w:pPr>
              <w:tabs>
                <w:tab w:val="decimal" w:pos="360"/>
                <w:tab w:val="left" w:pos="720"/>
                <w:tab w:val="left" w:pos="1440"/>
                <w:tab w:val="left" w:pos="6120"/>
                <w:tab w:val="left" w:pos="7020"/>
                <w:tab w:val="left" w:pos="7200"/>
              </w:tabs>
              <w:jc w:val="both"/>
              <w:rPr>
                <w:sz w:val="24"/>
                <w:szCs w:val="24"/>
              </w:rPr>
            </w:pPr>
            <w:r w:rsidRPr="00871611">
              <w:rPr>
                <w:sz w:val="24"/>
                <w:szCs w:val="24"/>
              </w:rPr>
              <w:t>B</w:t>
            </w:r>
          </w:p>
        </w:tc>
        <w:tc>
          <w:tcPr>
            <w:tcW w:w="2520" w:type="dxa"/>
          </w:tcPr>
          <w:p w:rsidR="0053603C" w:rsidRPr="00871611" w:rsidRDefault="0053603C" w:rsidP="001F14E1">
            <w:pPr>
              <w:tabs>
                <w:tab w:val="decimal" w:pos="360"/>
                <w:tab w:val="left" w:pos="720"/>
                <w:tab w:val="left" w:pos="1440"/>
                <w:tab w:val="left" w:pos="6120"/>
                <w:tab w:val="left" w:pos="7020"/>
                <w:tab w:val="left" w:pos="7200"/>
              </w:tabs>
              <w:rPr>
                <w:sz w:val="24"/>
                <w:szCs w:val="24"/>
              </w:rPr>
            </w:pPr>
            <w:r w:rsidRPr="00871611">
              <w:rPr>
                <w:sz w:val="24"/>
                <w:szCs w:val="24"/>
              </w:rPr>
              <w:t>Playground/Cafeteria</w:t>
            </w:r>
          </w:p>
        </w:tc>
        <w:tc>
          <w:tcPr>
            <w:tcW w:w="1013" w:type="dxa"/>
          </w:tcPr>
          <w:p w:rsidR="0053603C" w:rsidRPr="00871611" w:rsidRDefault="0053603C" w:rsidP="001F14E1">
            <w:pPr>
              <w:tabs>
                <w:tab w:val="decimal" w:pos="360"/>
                <w:tab w:val="left" w:pos="720"/>
                <w:tab w:val="left" w:pos="1440"/>
                <w:tab w:val="left" w:pos="6120"/>
                <w:tab w:val="left" w:pos="7020"/>
                <w:tab w:val="left" w:pos="7200"/>
              </w:tabs>
              <w:jc w:val="center"/>
              <w:rPr>
                <w:sz w:val="24"/>
                <w:szCs w:val="24"/>
              </w:rPr>
            </w:pPr>
            <w:r w:rsidRPr="00871611">
              <w:rPr>
                <w:sz w:val="24"/>
                <w:szCs w:val="24"/>
              </w:rPr>
              <w:t>2.0</w:t>
            </w:r>
          </w:p>
        </w:tc>
        <w:tc>
          <w:tcPr>
            <w:tcW w:w="1733" w:type="dxa"/>
          </w:tcPr>
          <w:p w:rsidR="0053603C" w:rsidRPr="00871611" w:rsidRDefault="0053603C" w:rsidP="001F14E1">
            <w:pPr>
              <w:tabs>
                <w:tab w:val="decimal" w:pos="360"/>
                <w:tab w:val="left" w:pos="720"/>
                <w:tab w:val="left" w:pos="1440"/>
                <w:tab w:val="left" w:pos="6120"/>
                <w:tab w:val="left" w:pos="7020"/>
                <w:tab w:val="left" w:pos="7200"/>
              </w:tabs>
              <w:jc w:val="right"/>
              <w:rPr>
                <w:sz w:val="24"/>
                <w:szCs w:val="24"/>
              </w:rPr>
            </w:pPr>
            <w:r w:rsidRPr="00871611">
              <w:rPr>
                <w:sz w:val="24"/>
                <w:szCs w:val="24"/>
              </w:rPr>
              <w:t>$8.</w:t>
            </w:r>
            <w:r w:rsidR="007A3973" w:rsidRPr="00871611">
              <w:rPr>
                <w:sz w:val="24"/>
                <w:szCs w:val="24"/>
              </w:rPr>
              <w:t>77</w:t>
            </w:r>
          </w:p>
        </w:tc>
        <w:tc>
          <w:tcPr>
            <w:tcW w:w="1733" w:type="dxa"/>
          </w:tcPr>
          <w:p w:rsidR="0053603C" w:rsidRPr="00871611" w:rsidRDefault="0053603C" w:rsidP="001F14E1">
            <w:pPr>
              <w:tabs>
                <w:tab w:val="decimal" w:pos="360"/>
                <w:tab w:val="left" w:pos="720"/>
                <w:tab w:val="left" w:pos="1440"/>
                <w:tab w:val="left" w:pos="6120"/>
                <w:tab w:val="left" w:pos="7020"/>
                <w:tab w:val="left" w:pos="7200"/>
              </w:tabs>
              <w:jc w:val="right"/>
              <w:rPr>
                <w:sz w:val="24"/>
                <w:szCs w:val="24"/>
              </w:rPr>
            </w:pPr>
            <w:r w:rsidRPr="00871611">
              <w:rPr>
                <w:sz w:val="24"/>
                <w:szCs w:val="24"/>
              </w:rPr>
              <w:t>$8.</w:t>
            </w:r>
            <w:r w:rsidR="007A3973" w:rsidRPr="00871611">
              <w:rPr>
                <w:sz w:val="24"/>
                <w:szCs w:val="24"/>
              </w:rPr>
              <w:t>85</w:t>
            </w:r>
          </w:p>
        </w:tc>
      </w:tr>
      <w:tr w:rsidR="0053603C" w:rsidRPr="00871611" w:rsidTr="00DC0B84">
        <w:tc>
          <w:tcPr>
            <w:tcW w:w="2137" w:type="dxa"/>
          </w:tcPr>
          <w:p w:rsidR="0053603C" w:rsidRPr="00871611" w:rsidRDefault="0053603C" w:rsidP="001F14E1">
            <w:pPr>
              <w:tabs>
                <w:tab w:val="decimal" w:pos="360"/>
                <w:tab w:val="left" w:pos="720"/>
                <w:tab w:val="left" w:pos="1440"/>
                <w:tab w:val="left" w:pos="6120"/>
                <w:tab w:val="left" w:pos="7020"/>
                <w:tab w:val="left" w:pos="7200"/>
              </w:tabs>
              <w:rPr>
                <w:sz w:val="24"/>
                <w:szCs w:val="24"/>
              </w:rPr>
            </w:pPr>
            <w:r w:rsidRPr="00871611">
              <w:rPr>
                <w:sz w:val="24"/>
                <w:szCs w:val="24"/>
              </w:rPr>
              <w:t>Christin Goss</w:t>
            </w:r>
          </w:p>
        </w:tc>
        <w:tc>
          <w:tcPr>
            <w:tcW w:w="900" w:type="dxa"/>
          </w:tcPr>
          <w:p w:rsidR="0053603C" w:rsidRPr="00871611" w:rsidRDefault="0053603C" w:rsidP="001F14E1">
            <w:pPr>
              <w:tabs>
                <w:tab w:val="decimal" w:pos="360"/>
                <w:tab w:val="left" w:pos="720"/>
                <w:tab w:val="left" w:pos="1440"/>
                <w:tab w:val="left" w:pos="6120"/>
                <w:tab w:val="left" w:pos="7020"/>
                <w:tab w:val="left" w:pos="7200"/>
              </w:tabs>
              <w:jc w:val="both"/>
              <w:rPr>
                <w:sz w:val="24"/>
                <w:szCs w:val="24"/>
              </w:rPr>
            </w:pPr>
            <w:r w:rsidRPr="00871611">
              <w:rPr>
                <w:sz w:val="24"/>
                <w:szCs w:val="24"/>
              </w:rPr>
              <w:t>B</w:t>
            </w:r>
          </w:p>
        </w:tc>
        <w:tc>
          <w:tcPr>
            <w:tcW w:w="2520" w:type="dxa"/>
          </w:tcPr>
          <w:p w:rsidR="0053603C" w:rsidRPr="00871611" w:rsidRDefault="0053603C" w:rsidP="001F14E1">
            <w:pPr>
              <w:tabs>
                <w:tab w:val="decimal" w:pos="360"/>
                <w:tab w:val="left" w:pos="720"/>
                <w:tab w:val="left" w:pos="1440"/>
                <w:tab w:val="left" w:pos="6120"/>
                <w:tab w:val="left" w:pos="7020"/>
                <w:tab w:val="left" w:pos="7200"/>
              </w:tabs>
              <w:rPr>
                <w:sz w:val="24"/>
                <w:szCs w:val="24"/>
              </w:rPr>
            </w:pPr>
            <w:r w:rsidRPr="00871611">
              <w:rPr>
                <w:sz w:val="24"/>
                <w:szCs w:val="24"/>
              </w:rPr>
              <w:t>Playground/Cafeteria</w:t>
            </w:r>
          </w:p>
        </w:tc>
        <w:tc>
          <w:tcPr>
            <w:tcW w:w="1013" w:type="dxa"/>
          </w:tcPr>
          <w:p w:rsidR="0053603C" w:rsidRPr="00871611" w:rsidRDefault="0053603C" w:rsidP="001F14E1">
            <w:pPr>
              <w:tabs>
                <w:tab w:val="decimal" w:pos="360"/>
                <w:tab w:val="left" w:pos="720"/>
                <w:tab w:val="left" w:pos="1440"/>
                <w:tab w:val="left" w:pos="6120"/>
                <w:tab w:val="left" w:pos="7020"/>
                <w:tab w:val="left" w:pos="7200"/>
              </w:tabs>
              <w:jc w:val="center"/>
              <w:rPr>
                <w:sz w:val="24"/>
                <w:szCs w:val="24"/>
              </w:rPr>
            </w:pPr>
            <w:r w:rsidRPr="00871611">
              <w:rPr>
                <w:sz w:val="24"/>
                <w:szCs w:val="24"/>
              </w:rPr>
              <w:t>2.0</w:t>
            </w:r>
          </w:p>
        </w:tc>
        <w:tc>
          <w:tcPr>
            <w:tcW w:w="1733" w:type="dxa"/>
          </w:tcPr>
          <w:p w:rsidR="0053603C" w:rsidRPr="00871611" w:rsidRDefault="0053603C" w:rsidP="00412FA8">
            <w:pPr>
              <w:tabs>
                <w:tab w:val="decimal" w:pos="360"/>
                <w:tab w:val="left" w:pos="720"/>
                <w:tab w:val="left" w:pos="1440"/>
                <w:tab w:val="left" w:pos="6120"/>
                <w:tab w:val="left" w:pos="7020"/>
                <w:tab w:val="left" w:pos="7200"/>
              </w:tabs>
              <w:jc w:val="right"/>
              <w:rPr>
                <w:sz w:val="24"/>
                <w:szCs w:val="24"/>
              </w:rPr>
            </w:pPr>
            <w:r w:rsidRPr="00871611">
              <w:rPr>
                <w:sz w:val="24"/>
                <w:szCs w:val="24"/>
              </w:rPr>
              <w:t>$8.</w:t>
            </w:r>
            <w:r w:rsidR="00412FA8" w:rsidRPr="00871611">
              <w:rPr>
                <w:sz w:val="24"/>
                <w:szCs w:val="24"/>
              </w:rPr>
              <w:t>77</w:t>
            </w:r>
          </w:p>
        </w:tc>
        <w:tc>
          <w:tcPr>
            <w:tcW w:w="1733" w:type="dxa"/>
          </w:tcPr>
          <w:p w:rsidR="0053603C" w:rsidRPr="00871611" w:rsidRDefault="0053603C" w:rsidP="00412FA8">
            <w:pPr>
              <w:tabs>
                <w:tab w:val="decimal" w:pos="360"/>
                <w:tab w:val="left" w:pos="720"/>
                <w:tab w:val="left" w:pos="1440"/>
                <w:tab w:val="left" w:pos="6120"/>
                <w:tab w:val="left" w:pos="7020"/>
                <w:tab w:val="left" w:pos="7200"/>
              </w:tabs>
              <w:jc w:val="right"/>
              <w:rPr>
                <w:sz w:val="24"/>
                <w:szCs w:val="24"/>
              </w:rPr>
            </w:pPr>
            <w:r w:rsidRPr="00871611">
              <w:rPr>
                <w:sz w:val="24"/>
                <w:szCs w:val="24"/>
              </w:rPr>
              <w:t>$8.</w:t>
            </w:r>
            <w:r w:rsidR="00412FA8" w:rsidRPr="00871611">
              <w:rPr>
                <w:sz w:val="24"/>
                <w:szCs w:val="24"/>
              </w:rPr>
              <w:t>85</w:t>
            </w:r>
          </w:p>
        </w:tc>
      </w:tr>
      <w:tr w:rsidR="00871611" w:rsidRPr="00871611" w:rsidTr="00DC0B84">
        <w:tc>
          <w:tcPr>
            <w:tcW w:w="2137" w:type="dxa"/>
          </w:tcPr>
          <w:p w:rsidR="00871611" w:rsidRPr="00871611" w:rsidRDefault="00871611" w:rsidP="00871611">
            <w:pPr>
              <w:tabs>
                <w:tab w:val="decimal" w:pos="360"/>
                <w:tab w:val="left" w:pos="720"/>
                <w:tab w:val="left" w:pos="1440"/>
                <w:tab w:val="left" w:pos="6120"/>
                <w:tab w:val="left" w:pos="7020"/>
                <w:tab w:val="left" w:pos="7200"/>
              </w:tabs>
              <w:rPr>
                <w:sz w:val="24"/>
                <w:szCs w:val="24"/>
              </w:rPr>
            </w:pPr>
            <w:r w:rsidRPr="00871611">
              <w:rPr>
                <w:sz w:val="24"/>
                <w:szCs w:val="24"/>
              </w:rPr>
              <w:t>Shannon McGinnis</w:t>
            </w:r>
          </w:p>
        </w:tc>
        <w:tc>
          <w:tcPr>
            <w:tcW w:w="900" w:type="dxa"/>
          </w:tcPr>
          <w:p w:rsidR="00871611" w:rsidRPr="00871611" w:rsidRDefault="00871611" w:rsidP="00871611">
            <w:pPr>
              <w:tabs>
                <w:tab w:val="decimal" w:pos="360"/>
                <w:tab w:val="left" w:pos="720"/>
                <w:tab w:val="left" w:pos="1440"/>
                <w:tab w:val="left" w:pos="6120"/>
                <w:tab w:val="left" w:pos="7020"/>
                <w:tab w:val="left" w:pos="7200"/>
              </w:tabs>
              <w:jc w:val="both"/>
              <w:rPr>
                <w:sz w:val="24"/>
                <w:szCs w:val="24"/>
              </w:rPr>
            </w:pPr>
            <w:r w:rsidRPr="00871611">
              <w:rPr>
                <w:sz w:val="24"/>
                <w:szCs w:val="24"/>
              </w:rPr>
              <w:t>B</w:t>
            </w:r>
          </w:p>
        </w:tc>
        <w:tc>
          <w:tcPr>
            <w:tcW w:w="2520" w:type="dxa"/>
          </w:tcPr>
          <w:p w:rsidR="00871611" w:rsidRPr="00871611" w:rsidRDefault="00871611" w:rsidP="00871611">
            <w:pPr>
              <w:tabs>
                <w:tab w:val="decimal" w:pos="360"/>
                <w:tab w:val="left" w:pos="720"/>
                <w:tab w:val="left" w:pos="1440"/>
                <w:tab w:val="left" w:pos="6120"/>
                <w:tab w:val="left" w:pos="7020"/>
                <w:tab w:val="left" w:pos="7200"/>
              </w:tabs>
              <w:rPr>
                <w:sz w:val="24"/>
                <w:szCs w:val="24"/>
              </w:rPr>
            </w:pPr>
            <w:r w:rsidRPr="00871611">
              <w:rPr>
                <w:sz w:val="24"/>
                <w:szCs w:val="24"/>
              </w:rPr>
              <w:t>Playground/Cafeteria</w:t>
            </w:r>
          </w:p>
        </w:tc>
        <w:tc>
          <w:tcPr>
            <w:tcW w:w="1013" w:type="dxa"/>
          </w:tcPr>
          <w:p w:rsidR="00871611" w:rsidRPr="00871611" w:rsidRDefault="00871611" w:rsidP="00871611">
            <w:pPr>
              <w:tabs>
                <w:tab w:val="decimal" w:pos="360"/>
                <w:tab w:val="left" w:pos="720"/>
                <w:tab w:val="left" w:pos="1440"/>
                <w:tab w:val="left" w:pos="6120"/>
                <w:tab w:val="left" w:pos="7020"/>
                <w:tab w:val="left" w:pos="7200"/>
              </w:tabs>
              <w:jc w:val="center"/>
              <w:rPr>
                <w:sz w:val="24"/>
                <w:szCs w:val="24"/>
              </w:rPr>
            </w:pPr>
            <w:r w:rsidRPr="00871611">
              <w:rPr>
                <w:sz w:val="24"/>
                <w:szCs w:val="24"/>
              </w:rPr>
              <w:t>2.0</w:t>
            </w:r>
          </w:p>
        </w:tc>
        <w:tc>
          <w:tcPr>
            <w:tcW w:w="1733" w:type="dxa"/>
          </w:tcPr>
          <w:p w:rsidR="00871611" w:rsidRPr="00871611" w:rsidRDefault="00871611" w:rsidP="00871611">
            <w:pPr>
              <w:tabs>
                <w:tab w:val="decimal" w:pos="360"/>
                <w:tab w:val="left" w:pos="720"/>
                <w:tab w:val="left" w:pos="1440"/>
                <w:tab w:val="left" w:pos="6120"/>
                <w:tab w:val="left" w:pos="7020"/>
                <w:tab w:val="left" w:pos="7200"/>
              </w:tabs>
              <w:jc w:val="right"/>
              <w:rPr>
                <w:sz w:val="24"/>
                <w:szCs w:val="24"/>
              </w:rPr>
            </w:pPr>
            <w:r w:rsidRPr="00871611">
              <w:rPr>
                <w:sz w:val="24"/>
                <w:szCs w:val="24"/>
              </w:rPr>
              <w:t>$8.60</w:t>
            </w:r>
          </w:p>
        </w:tc>
        <w:tc>
          <w:tcPr>
            <w:tcW w:w="1733" w:type="dxa"/>
          </w:tcPr>
          <w:p w:rsidR="00871611" w:rsidRPr="00871611" w:rsidRDefault="00871611" w:rsidP="00871611">
            <w:pPr>
              <w:tabs>
                <w:tab w:val="decimal" w:pos="360"/>
                <w:tab w:val="left" w:pos="720"/>
                <w:tab w:val="left" w:pos="1440"/>
                <w:tab w:val="left" w:pos="6120"/>
                <w:tab w:val="left" w:pos="7020"/>
                <w:tab w:val="left" w:pos="7200"/>
              </w:tabs>
              <w:jc w:val="right"/>
              <w:rPr>
                <w:sz w:val="24"/>
                <w:szCs w:val="24"/>
              </w:rPr>
            </w:pPr>
            <w:r w:rsidRPr="00871611">
              <w:rPr>
                <w:sz w:val="24"/>
                <w:szCs w:val="24"/>
              </w:rPr>
              <w:t>$8.85</w:t>
            </w:r>
          </w:p>
        </w:tc>
      </w:tr>
      <w:tr w:rsidR="00871611" w:rsidRPr="00871611" w:rsidTr="00DC0B84">
        <w:tc>
          <w:tcPr>
            <w:tcW w:w="2137" w:type="dxa"/>
          </w:tcPr>
          <w:p w:rsidR="00871611" w:rsidRPr="00871611" w:rsidRDefault="00871611" w:rsidP="00871611">
            <w:pPr>
              <w:tabs>
                <w:tab w:val="decimal" w:pos="360"/>
                <w:tab w:val="left" w:pos="720"/>
                <w:tab w:val="left" w:pos="1440"/>
                <w:tab w:val="left" w:pos="6120"/>
                <w:tab w:val="left" w:pos="7020"/>
                <w:tab w:val="left" w:pos="7200"/>
              </w:tabs>
              <w:rPr>
                <w:sz w:val="24"/>
                <w:szCs w:val="24"/>
              </w:rPr>
            </w:pPr>
            <w:r w:rsidRPr="00871611">
              <w:rPr>
                <w:sz w:val="24"/>
                <w:szCs w:val="24"/>
              </w:rPr>
              <w:t>Mary Bailey</w:t>
            </w:r>
          </w:p>
        </w:tc>
        <w:tc>
          <w:tcPr>
            <w:tcW w:w="900" w:type="dxa"/>
          </w:tcPr>
          <w:p w:rsidR="00871611" w:rsidRPr="00871611" w:rsidRDefault="00871611" w:rsidP="00871611">
            <w:pPr>
              <w:tabs>
                <w:tab w:val="decimal" w:pos="360"/>
                <w:tab w:val="left" w:pos="720"/>
                <w:tab w:val="left" w:pos="1440"/>
                <w:tab w:val="left" w:pos="6120"/>
                <w:tab w:val="left" w:pos="7020"/>
                <w:tab w:val="left" w:pos="7200"/>
              </w:tabs>
              <w:jc w:val="both"/>
              <w:rPr>
                <w:sz w:val="24"/>
                <w:szCs w:val="24"/>
              </w:rPr>
            </w:pPr>
            <w:r w:rsidRPr="00871611">
              <w:rPr>
                <w:sz w:val="24"/>
                <w:szCs w:val="24"/>
              </w:rPr>
              <w:t>L</w:t>
            </w:r>
          </w:p>
        </w:tc>
        <w:tc>
          <w:tcPr>
            <w:tcW w:w="2520" w:type="dxa"/>
          </w:tcPr>
          <w:p w:rsidR="00871611" w:rsidRPr="00871611" w:rsidRDefault="00871611" w:rsidP="00871611">
            <w:pPr>
              <w:tabs>
                <w:tab w:val="decimal" w:pos="360"/>
                <w:tab w:val="left" w:pos="720"/>
                <w:tab w:val="left" w:pos="1440"/>
                <w:tab w:val="left" w:pos="6120"/>
                <w:tab w:val="left" w:pos="7020"/>
                <w:tab w:val="left" w:pos="7200"/>
              </w:tabs>
              <w:rPr>
                <w:sz w:val="24"/>
                <w:szCs w:val="24"/>
              </w:rPr>
            </w:pPr>
            <w:r w:rsidRPr="00871611">
              <w:rPr>
                <w:sz w:val="24"/>
                <w:szCs w:val="24"/>
              </w:rPr>
              <w:t>Playground/Cafeteria</w:t>
            </w:r>
          </w:p>
        </w:tc>
        <w:tc>
          <w:tcPr>
            <w:tcW w:w="1013" w:type="dxa"/>
          </w:tcPr>
          <w:p w:rsidR="00871611" w:rsidRPr="00871611" w:rsidRDefault="00871611" w:rsidP="00871611">
            <w:pPr>
              <w:tabs>
                <w:tab w:val="decimal" w:pos="360"/>
                <w:tab w:val="left" w:pos="720"/>
                <w:tab w:val="left" w:pos="1440"/>
                <w:tab w:val="left" w:pos="6120"/>
                <w:tab w:val="left" w:pos="7020"/>
                <w:tab w:val="left" w:pos="7200"/>
              </w:tabs>
              <w:jc w:val="center"/>
              <w:rPr>
                <w:sz w:val="24"/>
                <w:szCs w:val="24"/>
              </w:rPr>
            </w:pPr>
            <w:r w:rsidRPr="00871611">
              <w:rPr>
                <w:sz w:val="24"/>
                <w:szCs w:val="24"/>
              </w:rPr>
              <w:t>2.0</w:t>
            </w:r>
          </w:p>
        </w:tc>
        <w:tc>
          <w:tcPr>
            <w:tcW w:w="1733" w:type="dxa"/>
          </w:tcPr>
          <w:p w:rsidR="00871611" w:rsidRPr="00871611" w:rsidRDefault="00871611" w:rsidP="00871611">
            <w:pPr>
              <w:tabs>
                <w:tab w:val="decimal" w:pos="360"/>
                <w:tab w:val="left" w:pos="720"/>
                <w:tab w:val="left" w:pos="1440"/>
                <w:tab w:val="left" w:pos="6120"/>
                <w:tab w:val="left" w:pos="7020"/>
                <w:tab w:val="left" w:pos="7200"/>
              </w:tabs>
              <w:jc w:val="right"/>
              <w:rPr>
                <w:sz w:val="24"/>
                <w:szCs w:val="24"/>
              </w:rPr>
            </w:pPr>
            <w:r w:rsidRPr="00871611">
              <w:rPr>
                <w:sz w:val="24"/>
                <w:szCs w:val="24"/>
              </w:rPr>
              <w:t>$8.77</w:t>
            </w:r>
          </w:p>
        </w:tc>
        <w:tc>
          <w:tcPr>
            <w:tcW w:w="1733" w:type="dxa"/>
          </w:tcPr>
          <w:p w:rsidR="00871611" w:rsidRPr="00871611" w:rsidRDefault="00871611" w:rsidP="00871611">
            <w:pPr>
              <w:tabs>
                <w:tab w:val="decimal" w:pos="360"/>
                <w:tab w:val="left" w:pos="720"/>
                <w:tab w:val="left" w:pos="1440"/>
                <w:tab w:val="left" w:pos="6120"/>
                <w:tab w:val="left" w:pos="7020"/>
                <w:tab w:val="left" w:pos="7200"/>
              </w:tabs>
              <w:jc w:val="right"/>
              <w:rPr>
                <w:sz w:val="24"/>
                <w:szCs w:val="24"/>
              </w:rPr>
            </w:pPr>
            <w:r w:rsidRPr="00871611">
              <w:rPr>
                <w:sz w:val="24"/>
                <w:szCs w:val="24"/>
              </w:rPr>
              <w:t>$8.85</w:t>
            </w:r>
          </w:p>
        </w:tc>
      </w:tr>
      <w:tr w:rsidR="00871611" w:rsidRPr="00871611" w:rsidTr="00DC0B84">
        <w:tc>
          <w:tcPr>
            <w:tcW w:w="2137" w:type="dxa"/>
          </w:tcPr>
          <w:p w:rsidR="00871611" w:rsidRPr="00871611" w:rsidRDefault="00871611" w:rsidP="00871611">
            <w:pPr>
              <w:ind w:right="-7343"/>
              <w:rPr>
                <w:sz w:val="24"/>
                <w:szCs w:val="24"/>
              </w:rPr>
            </w:pPr>
            <w:r w:rsidRPr="00871611">
              <w:rPr>
                <w:sz w:val="24"/>
                <w:szCs w:val="24"/>
              </w:rPr>
              <w:t>Arrie Davis</w:t>
            </w:r>
          </w:p>
        </w:tc>
        <w:tc>
          <w:tcPr>
            <w:tcW w:w="900" w:type="dxa"/>
          </w:tcPr>
          <w:p w:rsidR="00871611" w:rsidRPr="00871611" w:rsidRDefault="00871611" w:rsidP="00871611">
            <w:pPr>
              <w:tabs>
                <w:tab w:val="decimal" w:pos="360"/>
                <w:tab w:val="left" w:pos="720"/>
                <w:tab w:val="left" w:pos="1440"/>
                <w:tab w:val="left" w:pos="6120"/>
                <w:tab w:val="left" w:pos="7020"/>
                <w:tab w:val="left" w:pos="7200"/>
              </w:tabs>
              <w:jc w:val="both"/>
              <w:rPr>
                <w:sz w:val="24"/>
                <w:szCs w:val="24"/>
              </w:rPr>
            </w:pPr>
            <w:r w:rsidRPr="00871611">
              <w:rPr>
                <w:sz w:val="24"/>
                <w:szCs w:val="24"/>
              </w:rPr>
              <w:t>L</w:t>
            </w:r>
          </w:p>
        </w:tc>
        <w:tc>
          <w:tcPr>
            <w:tcW w:w="2520" w:type="dxa"/>
          </w:tcPr>
          <w:p w:rsidR="00871611" w:rsidRPr="00871611" w:rsidRDefault="00871611" w:rsidP="00871611">
            <w:pPr>
              <w:rPr>
                <w:sz w:val="24"/>
                <w:szCs w:val="24"/>
              </w:rPr>
            </w:pPr>
            <w:r w:rsidRPr="00871611">
              <w:rPr>
                <w:sz w:val="24"/>
                <w:szCs w:val="24"/>
              </w:rPr>
              <w:t>Playground/Cafeteria</w:t>
            </w:r>
          </w:p>
        </w:tc>
        <w:tc>
          <w:tcPr>
            <w:tcW w:w="1013" w:type="dxa"/>
          </w:tcPr>
          <w:p w:rsidR="00871611" w:rsidRPr="00871611" w:rsidRDefault="00871611" w:rsidP="00871611">
            <w:pPr>
              <w:jc w:val="center"/>
              <w:rPr>
                <w:sz w:val="24"/>
                <w:szCs w:val="24"/>
              </w:rPr>
            </w:pPr>
            <w:r w:rsidRPr="00871611">
              <w:rPr>
                <w:sz w:val="24"/>
                <w:szCs w:val="24"/>
              </w:rPr>
              <w:t>2.0</w:t>
            </w:r>
          </w:p>
        </w:tc>
        <w:tc>
          <w:tcPr>
            <w:tcW w:w="1733" w:type="dxa"/>
          </w:tcPr>
          <w:p w:rsidR="00871611" w:rsidRPr="00871611" w:rsidRDefault="00871611" w:rsidP="00871611">
            <w:pPr>
              <w:tabs>
                <w:tab w:val="decimal" w:pos="360"/>
                <w:tab w:val="left" w:pos="720"/>
                <w:tab w:val="left" w:pos="1440"/>
                <w:tab w:val="left" w:pos="6120"/>
                <w:tab w:val="left" w:pos="7020"/>
                <w:tab w:val="left" w:pos="7200"/>
              </w:tabs>
              <w:jc w:val="right"/>
              <w:rPr>
                <w:sz w:val="24"/>
                <w:szCs w:val="24"/>
              </w:rPr>
            </w:pPr>
            <w:r w:rsidRPr="00871611">
              <w:rPr>
                <w:sz w:val="24"/>
                <w:szCs w:val="24"/>
              </w:rPr>
              <w:t>$8.60</w:t>
            </w:r>
          </w:p>
        </w:tc>
        <w:tc>
          <w:tcPr>
            <w:tcW w:w="1733" w:type="dxa"/>
          </w:tcPr>
          <w:p w:rsidR="00871611" w:rsidRPr="00871611" w:rsidRDefault="00871611" w:rsidP="00871611">
            <w:pPr>
              <w:tabs>
                <w:tab w:val="decimal" w:pos="360"/>
                <w:tab w:val="left" w:pos="720"/>
                <w:tab w:val="left" w:pos="1440"/>
                <w:tab w:val="left" w:pos="6120"/>
                <w:tab w:val="left" w:pos="7020"/>
                <w:tab w:val="left" w:pos="7200"/>
              </w:tabs>
              <w:jc w:val="right"/>
              <w:rPr>
                <w:sz w:val="24"/>
                <w:szCs w:val="24"/>
              </w:rPr>
            </w:pPr>
            <w:r w:rsidRPr="00871611">
              <w:rPr>
                <w:sz w:val="24"/>
                <w:szCs w:val="24"/>
              </w:rPr>
              <w:t>$8.85</w:t>
            </w:r>
          </w:p>
        </w:tc>
      </w:tr>
      <w:tr w:rsidR="00871611" w:rsidRPr="00871611" w:rsidTr="00DC0B84">
        <w:tc>
          <w:tcPr>
            <w:tcW w:w="2137" w:type="dxa"/>
          </w:tcPr>
          <w:p w:rsidR="00871611" w:rsidRPr="00871611" w:rsidRDefault="00871611" w:rsidP="00871611">
            <w:pPr>
              <w:ind w:right="-7343"/>
              <w:rPr>
                <w:sz w:val="24"/>
                <w:szCs w:val="24"/>
              </w:rPr>
            </w:pPr>
            <w:r w:rsidRPr="00871611">
              <w:rPr>
                <w:sz w:val="24"/>
                <w:szCs w:val="24"/>
              </w:rPr>
              <w:t>Natascia Powell</w:t>
            </w:r>
          </w:p>
        </w:tc>
        <w:tc>
          <w:tcPr>
            <w:tcW w:w="900" w:type="dxa"/>
          </w:tcPr>
          <w:p w:rsidR="00871611" w:rsidRPr="00871611" w:rsidRDefault="00871611" w:rsidP="00871611">
            <w:pPr>
              <w:tabs>
                <w:tab w:val="decimal" w:pos="360"/>
                <w:tab w:val="left" w:pos="720"/>
                <w:tab w:val="left" w:pos="1440"/>
                <w:tab w:val="left" w:pos="6120"/>
                <w:tab w:val="left" w:pos="7020"/>
                <w:tab w:val="left" w:pos="7200"/>
              </w:tabs>
              <w:jc w:val="both"/>
              <w:rPr>
                <w:sz w:val="24"/>
                <w:szCs w:val="24"/>
              </w:rPr>
            </w:pPr>
            <w:r w:rsidRPr="00871611">
              <w:rPr>
                <w:sz w:val="24"/>
                <w:szCs w:val="24"/>
              </w:rPr>
              <w:t>L</w:t>
            </w:r>
          </w:p>
        </w:tc>
        <w:tc>
          <w:tcPr>
            <w:tcW w:w="2520" w:type="dxa"/>
          </w:tcPr>
          <w:p w:rsidR="00871611" w:rsidRPr="00871611" w:rsidRDefault="00871611" w:rsidP="00871611">
            <w:pPr>
              <w:tabs>
                <w:tab w:val="decimal" w:pos="360"/>
                <w:tab w:val="left" w:pos="720"/>
                <w:tab w:val="left" w:pos="1440"/>
                <w:tab w:val="left" w:pos="6120"/>
                <w:tab w:val="left" w:pos="7020"/>
                <w:tab w:val="left" w:pos="7200"/>
              </w:tabs>
              <w:rPr>
                <w:sz w:val="24"/>
                <w:szCs w:val="24"/>
              </w:rPr>
            </w:pPr>
            <w:r w:rsidRPr="00871611">
              <w:rPr>
                <w:sz w:val="24"/>
                <w:szCs w:val="24"/>
              </w:rPr>
              <w:t>Playground/Cafeteria</w:t>
            </w:r>
          </w:p>
        </w:tc>
        <w:tc>
          <w:tcPr>
            <w:tcW w:w="1013" w:type="dxa"/>
          </w:tcPr>
          <w:p w:rsidR="00871611" w:rsidRPr="00871611" w:rsidRDefault="00871611" w:rsidP="00871611">
            <w:pPr>
              <w:tabs>
                <w:tab w:val="decimal" w:pos="360"/>
                <w:tab w:val="left" w:pos="720"/>
                <w:tab w:val="left" w:pos="1440"/>
                <w:tab w:val="left" w:pos="6120"/>
                <w:tab w:val="left" w:pos="7020"/>
                <w:tab w:val="left" w:pos="7200"/>
              </w:tabs>
              <w:jc w:val="center"/>
              <w:rPr>
                <w:sz w:val="24"/>
                <w:szCs w:val="24"/>
              </w:rPr>
            </w:pPr>
            <w:r w:rsidRPr="00871611">
              <w:rPr>
                <w:sz w:val="24"/>
                <w:szCs w:val="24"/>
              </w:rPr>
              <w:t>2.0</w:t>
            </w:r>
          </w:p>
        </w:tc>
        <w:tc>
          <w:tcPr>
            <w:tcW w:w="1733" w:type="dxa"/>
          </w:tcPr>
          <w:p w:rsidR="00871611" w:rsidRPr="00871611" w:rsidRDefault="00871611" w:rsidP="00871611">
            <w:pPr>
              <w:jc w:val="right"/>
              <w:rPr>
                <w:sz w:val="24"/>
                <w:szCs w:val="24"/>
              </w:rPr>
            </w:pPr>
            <w:r w:rsidRPr="00871611">
              <w:rPr>
                <w:sz w:val="24"/>
                <w:szCs w:val="24"/>
              </w:rPr>
              <w:t>$8.77</w:t>
            </w:r>
          </w:p>
        </w:tc>
        <w:tc>
          <w:tcPr>
            <w:tcW w:w="1733" w:type="dxa"/>
          </w:tcPr>
          <w:p w:rsidR="00871611" w:rsidRPr="00871611" w:rsidRDefault="00871611" w:rsidP="00871611">
            <w:pPr>
              <w:jc w:val="right"/>
              <w:rPr>
                <w:sz w:val="24"/>
                <w:szCs w:val="24"/>
              </w:rPr>
            </w:pPr>
            <w:r w:rsidRPr="00871611">
              <w:rPr>
                <w:sz w:val="24"/>
                <w:szCs w:val="24"/>
              </w:rPr>
              <w:t>$8.85</w:t>
            </w:r>
          </w:p>
        </w:tc>
      </w:tr>
      <w:tr w:rsidR="00871611" w:rsidRPr="00871611" w:rsidTr="00DC0B84">
        <w:tc>
          <w:tcPr>
            <w:tcW w:w="2137" w:type="dxa"/>
          </w:tcPr>
          <w:p w:rsidR="00871611" w:rsidRPr="00871611" w:rsidRDefault="00871611" w:rsidP="00871611">
            <w:pPr>
              <w:ind w:right="-7343"/>
              <w:rPr>
                <w:sz w:val="24"/>
                <w:szCs w:val="24"/>
              </w:rPr>
            </w:pPr>
            <w:r w:rsidRPr="00871611">
              <w:rPr>
                <w:sz w:val="24"/>
                <w:szCs w:val="24"/>
              </w:rPr>
              <w:t>Norman Scott</w:t>
            </w:r>
          </w:p>
        </w:tc>
        <w:tc>
          <w:tcPr>
            <w:tcW w:w="900" w:type="dxa"/>
          </w:tcPr>
          <w:p w:rsidR="00871611" w:rsidRPr="00871611" w:rsidRDefault="00871611" w:rsidP="00871611">
            <w:pPr>
              <w:tabs>
                <w:tab w:val="decimal" w:pos="360"/>
                <w:tab w:val="left" w:pos="720"/>
                <w:tab w:val="left" w:pos="1440"/>
                <w:tab w:val="left" w:pos="6120"/>
                <w:tab w:val="left" w:pos="7020"/>
                <w:tab w:val="left" w:pos="7200"/>
              </w:tabs>
              <w:jc w:val="both"/>
              <w:rPr>
                <w:sz w:val="24"/>
                <w:szCs w:val="24"/>
              </w:rPr>
            </w:pPr>
            <w:r w:rsidRPr="00871611">
              <w:rPr>
                <w:sz w:val="24"/>
                <w:szCs w:val="24"/>
              </w:rPr>
              <w:t>L</w:t>
            </w:r>
          </w:p>
        </w:tc>
        <w:tc>
          <w:tcPr>
            <w:tcW w:w="2520" w:type="dxa"/>
          </w:tcPr>
          <w:p w:rsidR="00871611" w:rsidRPr="00871611" w:rsidRDefault="00871611" w:rsidP="00871611">
            <w:pPr>
              <w:tabs>
                <w:tab w:val="decimal" w:pos="360"/>
                <w:tab w:val="left" w:pos="720"/>
                <w:tab w:val="left" w:pos="1440"/>
                <w:tab w:val="left" w:pos="6120"/>
                <w:tab w:val="left" w:pos="7020"/>
                <w:tab w:val="left" w:pos="7200"/>
              </w:tabs>
              <w:rPr>
                <w:sz w:val="24"/>
                <w:szCs w:val="24"/>
              </w:rPr>
            </w:pPr>
            <w:r w:rsidRPr="00871611">
              <w:rPr>
                <w:sz w:val="24"/>
                <w:szCs w:val="24"/>
              </w:rPr>
              <w:t>Playground/Cafeteria</w:t>
            </w:r>
          </w:p>
        </w:tc>
        <w:tc>
          <w:tcPr>
            <w:tcW w:w="1013" w:type="dxa"/>
          </w:tcPr>
          <w:p w:rsidR="00871611" w:rsidRPr="00871611" w:rsidRDefault="00871611" w:rsidP="00871611">
            <w:pPr>
              <w:tabs>
                <w:tab w:val="decimal" w:pos="360"/>
                <w:tab w:val="left" w:pos="720"/>
                <w:tab w:val="left" w:pos="1440"/>
                <w:tab w:val="left" w:pos="6120"/>
                <w:tab w:val="left" w:pos="7020"/>
                <w:tab w:val="left" w:pos="7200"/>
              </w:tabs>
              <w:jc w:val="center"/>
              <w:rPr>
                <w:sz w:val="24"/>
                <w:szCs w:val="24"/>
              </w:rPr>
            </w:pPr>
            <w:r w:rsidRPr="00871611">
              <w:rPr>
                <w:sz w:val="24"/>
                <w:szCs w:val="24"/>
              </w:rPr>
              <w:t>2.0</w:t>
            </w:r>
          </w:p>
        </w:tc>
        <w:tc>
          <w:tcPr>
            <w:tcW w:w="1733" w:type="dxa"/>
          </w:tcPr>
          <w:p w:rsidR="00871611" w:rsidRPr="00871611" w:rsidRDefault="00871611" w:rsidP="00871611">
            <w:pPr>
              <w:jc w:val="right"/>
              <w:rPr>
                <w:sz w:val="24"/>
                <w:szCs w:val="24"/>
              </w:rPr>
            </w:pPr>
            <w:r w:rsidRPr="00871611">
              <w:rPr>
                <w:sz w:val="24"/>
                <w:szCs w:val="24"/>
              </w:rPr>
              <w:t>$8.60</w:t>
            </w:r>
          </w:p>
        </w:tc>
        <w:tc>
          <w:tcPr>
            <w:tcW w:w="1733" w:type="dxa"/>
          </w:tcPr>
          <w:p w:rsidR="00871611" w:rsidRPr="00871611" w:rsidRDefault="00871611" w:rsidP="00871611">
            <w:pPr>
              <w:jc w:val="right"/>
              <w:rPr>
                <w:sz w:val="24"/>
                <w:szCs w:val="24"/>
              </w:rPr>
            </w:pPr>
            <w:r w:rsidRPr="00871611">
              <w:rPr>
                <w:sz w:val="24"/>
                <w:szCs w:val="24"/>
              </w:rPr>
              <w:t>$8.85</w:t>
            </w:r>
          </w:p>
        </w:tc>
      </w:tr>
    </w:tbl>
    <w:p w:rsidR="00A567D0" w:rsidRPr="00871611" w:rsidRDefault="00A567D0" w:rsidP="00A567D0">
      <w:pPr>
        <w:ind w:left="720"/>
        <w:rPr>
          <w:bCs/>
          <w:iCs/>
          <w:sz w:val="24"/>
          <w:szCs w:val="24"/>
          <w:u w:val="single"/>
        </w:rPr>
      </w:pPr>
    </w:p>
    <w:p w:rsidR="00A567D0" w:rsidRPr="00075890" w:rsidRDefault="00A567D0" w:rsidP="00A567D0">
      <w:pPr>
        <w:ind w:left="720"/>
        <w:rPr>
          <w:sz w:val="24"/>
          <w:szCs w:val="24"/>
        </w:rPr>
      </w:pPr>
      <w:r w:rsidRPr="00871611">
        <w:rPr>
          <w:bCs/>
          <w:iCs/>
          <w:sz w:val="24"/>
          <w:szCs w:val="24"/>
          <w:u w:val="single"/>
        </w:rPr>
        <w:t>Informational</w:t>
      </w:r>
      <w:r w:rsidRPr="00871611">
        <w:rPr>
          <w:bCs/>
          <w:iCs/>
          <w:sz w:val="24"/>
          <w:szCs w:val="24"/>
        </w:rPr>
        <w:t xml:space="preserve">:  The rate of $8.85 per hour is the minimum wage in New Jersey which increased from $8.60 per hour.  Other than changing the minimum wage all other rates remain unchanged from the 2018-2019 school year.  </w:t>
      </w:r>
      <w:r w:rsidRPr="00871611">
        <w:rPr>
          <w:sz w:val="24"/>
          <w:szCs w:val="24"/>
        </w:rPr>
        <w:t>On January 1, 2018, the minimum wage in New Jersey automatically increased from $8.60 per hour to $8.85 per hour.</w:t>
      </w:r>
    </w:p>
    <w:p w:rsidR="00846DBE" w:rsidRPr="0068096E" w:rsidRDefault="00846DBE" w:rsidP="00846DBE">
      <w:pPr>
        <w:pStyle w:val="ListParagraph"/>
        <w:rPr>
          <w:sz w:val="24"/>
          <w:szCs w:val="24"/>
        </w:rPr>
      </w:pPr>
    </w:p>
    <w:p w:rsidR="00A56297" w:rsidRPr="0068096E" w:rsidRDefault="00A56297" w:rsidP="00A56297">
      <w:pPr>
        <w:numPr>
          <w:ilvl w:val="0"/>
          <w:numId w:val="1"/>
        </w:numPr>
        <w:tabs>
          <w:tab w:val="left" w:pos="720"/>
          <w:tab w:val="left" w:pos="1080"/>
          <w:tab w:val="left" w:pos="1440"/>
        </w:tabs>
        <w:contextualSpacing/>
        <w:rPr>
          <w:sz w:val="24"/>
          <w:szCs w:val="24"/>
        </w:rPr>
      </w:pPr>
      <w:r w:rsidRPr="0068096E">
        <w:rPr>
          <w:sz w:val="24"/>
          <w:szCs w:val="24"/>
        </w:rPr>
        <w:t xml:space="preserve">Recommend approval </w:t>
      </w:r>
      <w:r w:rsidR="00EE3DEF" w:rsidRPr="0068096E">
        <w:rPr>
          <w:sz w:val="24"/>
          <w:szCs w:val="24"/>
        </w:rPr>
        <w:t>to contract with Dr. Barbara J. Leech</w:t>
      </w:r>
      <w:r w:rsidR="000A74B4" w:rsidRPr="0068096E">
        <w:rPr>
          <w:sz w:val="24"/>
          <w:szCs w:val="24"/>
        </w:rPr>
        <w:t>, to provide</w:t>
      </w:r>
      <w:r w:rsidRPr="0068096E">
        <w:rPr>
          <w:sz w:val="24"/>
          <w:szCs w:val="24"/>
        </w:rPr>
        <w:t xml:space="preserve"> a Neuropsychological Evaluation</w:t>
      </w:r>
      <w:r w:rsidR="000A74B4" w:rsidRPr="0068096E">
        <w:rPr>
          <w:sz w:val="24"/>
          <w:szCs w:val="24"/>
        </w:rPr>
        <w:t>s for the 2018-2019 school year.</w:t>
      </w:r>
      <w:r w:rsidRPr="0068096E">
        <w:rPr>
          <w:sz w:val="24"/>
          <w:szCs w:val="24"/>
        </w:rPr>
        <w:t xml:space="preserve">  </w:t>
      </w:r>
      <w:r w:rsidR="00327C1F" w:rsidRPr="0068096E">
        <w:rPr>
          <w:sz w:val="24"/>
          <w:szCs w:val="24"/>
        </w:rPr>
        <w:t xml:space="preserve">Dr. Leech </w:t>
      </w:r>
      <w:r w:rsidR="00A4661E" w:rsidRPr="0068096E">
        <w:rPr>
          <w:sz w:val="24"/>
          <w:szCs w:val="24"/>
        </w:rPr>
        <w:t xml:space="preserve">fee for school districts </w:t>
      </w:r>
      <w:r w:rsidR="00327C1F" w:rsidRPr="0068096E">
        <w:rPr>
          <w:sz w:val="24"/>
          <w:szCs w:val="24"/>
        </w:rPr>
        <w:t>is</w:t>
      </w:r>
      <w:r w:rsidRPr="0068096E">
        <w:rPr>
          <w:sz w:val="24"/>
          <w:szCs w:val="24"/>
        </w:rPr>
        <w:t xml:space="preserve"> $</w:t>
      </w:r>
      <w:r w:rsidR="00A4661E" w:rsidRPr="0068096E">
        <w:rPr>
          <w:sz w:val="24"/>
          <w:szCs w:val="24"/>
        </w:rPr>
        <w:t>1,500</w:t>
      </w:r>
      <w:r w:rsidRPr="0068096E">
        <w:rPr>
          <w:sz w:val="24"/>
          <w:szCs w:val="24"/>
        </w:rPr>
        <w:t>.00 per case.</w:t>
      </w:r>
    </w:p>
    <w:p w:rsidR="00A56297" w:rsidRPr="0068096E" w:rsidRDefault="00A56297" w:rsidP="00564CCC">
      <w:pPr>
        <w:tabs>
          <w:tab w:val="left" w:pos="720"/>
          <w:tab w:val="left" w:pos="1080"/>
          <w:tab w:val="left" w:pos="1440"/>
        </w:tabs>
        <w:rPr>
          <w:sz w:val="22"/>
          <w:szCs w:val="22"/>
          <w:u w:val="single"/>
        </w:rPr>
      </w:pPr>
    </w:p>
    <w:p w:rsidR="00153400" w:rsidRDefault="00A56297" w:rsidP="00A56297">
      <w:pPr>
        <w:ind w:left="720"/>
        <w:rPr>
          <w:sz w:val="24"/>
          <w:szCs w:val="24"/>
        </w:rPr>
      </w:pPr>
      <w:r w:rsidRPr="0068096E">
        <w:rPr>
          <w:sz w:val="24"/>
          <w:szCs w:val="24"/>
          <w:u w:val="single"/>
        </w:rPr>
        <w:lastRenderedPageBreak/>
        <w:t>Informational</w:t>
      </w:r>
      <w:r w:rsidRPr="0068096E">
        <w:rPr>
          <w:sz w:val="24"/>
          <w:szCs w:val="24"/>
        </w:rPr>
        <w:t xml:space="preserve">:  </w:t>
      </w:r>
      <w:r w:rsidR="00B024A5" w:rsidRPr="0068096E">
        <w:rPr>
          <w:sz w:val="24"/>
          <w:szCs w:val="24"/>
        </w:rPr>
        <w:t>Dr. Leech will provide the proper expertise needed to complete Neuropsychological Evaluations for students.</w:t>
      </w:r>
    </w:p>
    <w:p w:rsidR="00A475F5" w:rsidRDefault="00A475F5" w:rsidP="00A475F5">
      <w:pPr>
        <w:pStyle w:val="ListParagraph"/>
        <w:numPr>
          <w:ilvl w:val="0"/>
          <w:numId w:val="1"/>
        </w:numPr>
        <w:rPr>
          <w:sz w:val="24"/>
          <w:szCs w:val="24"/>
        </w:rPr>
      </w:pPr>
      <w:r w:rsidRPr="0092043B">
        <w:rPr>
          <w:sz w:val="24"/>
          <w:szCs w:val="24"/>
        </w:rPr>
        <w:t xml:space="preserve">Recommend the status change for </w:t>
      </w:r>
      <w:r w:rsidR="00D54B17" w:rsidRPr="0092043B">
        <w:rPr>
          <w:sz w:val="24"/>
          <w:szCs w:val="24"/>
        </w:rPr>
        <w:t>Michael Calabrese</w:t>
      </w:r>
      <w:r w:rsidRPr="0092043B">
        <w:rPr>
          <w:sz w:val="24"/>
          <w:szCs w:val="24"/>
        </w:rPr>
        <w:t xml:space="preserve"> from Step </w:t>
      </w:r>
      <w:r w:rsidR="00D54B17" w:rsidRPr="0092043B">
        <w:rPr>
          <w:sz w:val="24"/>
          <w:szCs w:val="24"/>
        </w:rPr>
        <w:t>O</w:t>
      </w:r>
      <w:r w:rsidRPr="0092043B">
        <w:rPr>
          <w:sz w:val="24"/>
          <w:szCs w:val="24"/>
        </w:rPr>
        <w:t xml:space="preserve"> – BA at $</w:t>
      </w:r>
      <w:r w:rsidR="00DA747A" w:rsidRPr="0092043B">
        <w:rPr>
          <w:sz w:val="24"/>
          <w:szCs w:val="24"/>
        </w:rPr>
        <w:t>79</w:t>
      </w:r>
      <w:r w:rsidRPr="0092043B">
        <w:rPr>
          <w:sz w:val="24"/>
          <w:szCs w:val="24"/>
        </w:rPr>
        <w:t>,</w:t>
      </w:r>
      <w:r w:rsidR="00DA747A" w:rsidRPr="0092043B">
        <w:rPr>
          <w:sz w:val="24"/>
          <w:szCs w:val="24"/>
        </w:rPr>
        <w:t>894.</w:t>
      </w:r>
      <w:r w:rsidRPr="0092043B">
        <w:rPr>
          <w:sz w:val="24"/>
          <w:szCs w:val="24"/>
        </w:rPr>
        <w:t xml:space="preserve">00 to Step </w:t>
      </w:r>
      <w:r w:rsidR="00DA747A" w:rsidRPr="0092043B">
        <w:rPr>
          <w:sz w:val="24"/>
          <w:szCs w:val="24"/>
        </w:rPr>
        <w:t>O</w:t>
      </w:r>
      <w:r w:rsidRPr="0092043B">
        <w:rPr>
          <w:sz w:val="24"/>
          <w:szCs w:val="24"/>
        </w:rPr>
        <w:t xml:space="preserve"> – BA+30 at $</w:t>
      </w:r>
      <w:r w:rsidR="00DA747A" w:rsidRPr="0092043B">
        <w:rPr>
          <w:sz w:val="24"/>
          <w:szCs w:val="24"/>
        </w:rPr>
        <w:t>81</w:t>
      </w:r>
      <w:r w:rsidR="0092043B" w:rsidRPr="0092043B">
        <w:rPr>
          <w:sz w:val="24"/>
          <w:szCs w:val="24"/>
        </w:rPr>
        <w:t>,</w:t>
      </w:r>
      <w:r w:rsidR="00DA747A" w:rsidRPr="0092043B">
        <w:rPr>
          <w:sz w:val="24"/>
          <w:szCs w:val="24"/>
        </w:rPr>
        <w:t>094</w:t>
      </w:r>
      <w:r w:rsidRPr="0092043B">
        <w:rPr>
          <w:sz w:val="24"/>
          <w:szCs w:val="24"/>
        </w:rPr>
        <w:t xml:space="preserve">.00 effective </w:t>
      </w:r>
      <w:r w:rsidR="00AF009F" w:rsidRPr="0092043B">
        <w:rPr>
          <w:sz w:val="24"/>
          <w:szCs w:val="24"/>
        </w:rPr>
        <w:t>Febru</w:t>
      </w:r>
      <w:r w:rsidR="00DA747A" w:rsidRPr="0092043B">
        <w:rPr>
          <w:sz w:val="24"/>
          <w:szCs w:val="24"/>
        </w:rPr>
        <w:t>ary 1</w:t>
      </w:r>
      <w:r w:rsidRPr="0092043B">
        <w:rPr>
          <w:sz w:val="24"/>
          <w:szCs w:val="24"/>
        </w:rPr>
        <w:t>, 201</w:t>
      </w:r>
      <w:r w:rsidR="00DA747A" w:rsidRPr="0092043B">
        <w:rPr>
          <w:sz w:val="24"/>
          <w:szCs w:val="24"/>
        </w:rPr>
        <w:t>9</w:t>
      </w:r>
      <w:r w:rsidRPr="0092043B">
        <w:rPr>
          <w:sz w:val="24"/>
          <w:szCs w:val="24"/>
        </w:rPr>
        <w:t xml:space="preserve"> as per agreement with the Paulsboro Education Association.</w:t>
      </w:r>
    </w:p>
    <w:p w:rsidR="00193696" w:rsidRDefault="00193696" w:rsidP="00193696">
      <w:pPr>
        <w:pStyle w:val="ListParagraph"/>
        <w:rPr>
          <w:sz w:val="24"/>
          <w:szCs w:val="24"/>
        </w:rPr>
      </w:pPr>
    </w:p>
    <w:p w:rsidR="00193696" w:rsidRPr="000C1FF2" w:rsidRDefault="00193696" w:rsidP="00193696">
      <w:pPr>
        <w:pStyle w:val="ListParagraph"/>
        <w:numPr>
          <w:ilvl w:val="0"/>
          <w:numId w:val="1"/>
        </w:numPr>
        <w:contextualSpacing/>
        <w:rPr>
          <w:sz w:val="24"/>
          <w:szCs w:val="24"/>
        </w:rPr>
      </w:pPr>
      <w:r w:rsidRPr="000C1FF2">
        <w:rPr>
          <w:sz w:val="24"/>
          <w:szCs w:val="24"/>
        </w:rPr>
        <w:t>Recommend approval of a medical leave of absence for Paulsboro High School Custodian, Shirley Jenkins as follows:</w:t>
      </w:r>
    </w:p>
    <w:p w:rsidR="00193696" w:rsidRPr="000C1FF2" w:rsidRDefault="00193696" w:rsidP="00193696">
      <w:pPr>
        <w:ind w:left="720"/>
        <w:contextualSpacing/>
        <w:rPr>
          <w:sz w:val="22"/>
          <w:szCs w:val="22"/>
          <w:u w:val="single"/>
        </w:rPr>
      </w:pPr>
    </w:p>
    <w:p w:rsidR="00193696" w:rsidRPr="000C1FF2" w:rsidRDefault="00193696" w:rsidP="00193696">
      <w:pPr>
        <w:ind w:left="720"/>
        <w:contextualSpacing/>
        <w:rPr>
          <w:sz w:val="22"/>
          <w:szCs w:val="22"/>
          <w:u w:val="single"/>
        </w:rPr>
      </w:pPr>
      <w:r w:rsidRPr="000C1FF2">
        <w:rPr>
          <w:sz w:val="22"/>
          <w:szCs w:val="22"/>
          <w:u w:val="single"/>
        </w:rPr>
        <w:t>Dates of Leave</w:t>
      </w:r>
      <w:r w:rsidRPr="000C1FF2">
        <w:rPr>
          <w:sz w:val="22"/>
          <w:szCs w:val="22"/>
          <w:u w:val="single"/>
        </w:rPr>
        <w:tab/>
      </w:r>
      <w:r w:rsidRPr="000C1FF2">
        <w:rPr>
          <w:sz w:val="22"/>
          <w:szCs w:val="22"/>
          <w:u w:val="single"/>
        </w:rPr>
        <w:tab/>
      </w:r>
      <w:r w:rsidRPr="000C1FF2">
        <w:rPr>
          <w:sz w:val="22"/>
          <w:szCs w:val="22"/>
          <w:u w:val="single"/>
        </w:rPr>
        <w:tab/>
      </w:r>
      <w:r w:rsidRPr="000C1FF2">
        <w:rPr>
          <w:sz w:val="22"/>
          <w:szCs w:val="22"/>
          <w:u w:val="single"/>
        </w:rPr>
        <w:tab/>
      </w:r>
      <w:r w:rsidRPr="000C1FF2">
        <w:rPr>
          <w:sz w:val="22"/>
          <w:szCs w:val="22"/>
          <w:u w:val="single"/>
        </w:rPr>
        <w:tab/>
      </w:r>
      <w:r w:rsidRPr="000C1FF2">
        <w:rPr>
          <w:sz w:val="22"/>
          <w:szCs w:val="22"/>
          <w:u w:val="single"/>
        </w:rPr>
        <w:tab/>
        <w:t>Terms and Conditions of Leave</w:t>
      </w:r>
    </w:p>
    <w:p w:rsidR="00193696" w:rsidRPr="000C1FF2" w:rsidRDefault="00193696" w:rsidP="00193696">
      <w:pPr>
        <w:ind w:left="720"/>
        <w:rPr>
          <w:sz w:val="22"/>
          <w:szCs w:val="22"/>
        </w:rPr>
      </w:pPr>
      <w:r w:rsidRPr="000C1FF2">
        <w:t xml:space="preserve">Wednesday, </w:t>
      </w:r>
      <w:r w:rsidR="00FA4E8F" w:rsidRPr="000C1FF2">
        <w:t>January 2, 2019</w:t>
      </w:r>
      <w:r w:rsidRPr="000C1FF2">
        <w:t xml:space="preserve"> – T</w:t>
      </w:r>
      <w:r w:rsidR="00FA4E8F" w:rsidRPr="000C1FF2">
        <w:t>uesday</w:t>
      </w:r>
      <w:r w:rsidRPr="000C1FF2">
        <w:t xml:space="preserve">, </w:t>
      </w:r>
      <w:r w:rsidR="00FA4E8F" w:rsidRPr="000C1FF2">
        <w:t>February 5, 2019</w:t>
      </w:r>
      <w:r w:rsidR="00FA4E8F" w:rsidRPr="000C1FF2">
        <w:rPr>
          <w:sz w:val="22"/>
          <w:szCs w:val="22"/>
        </w:rPr>
        <w:tab/>
        <w:t xml:space="preserve">Unpaid, with Benefits utilizing the Federal </w:t>
      </w:r>
      <w:r w:rsidR="00FA4E8F" w:rsidRPr="000C1FF2">
        <w:rPr>
          <w:sz w:val="22"/>
          <w:szCs w:val="22"/>
        </w:rPr>
        <w:tab/>
      </w:r>
      <w:r w:rsidR="00FA4E8F" w:rsidRPr="000C1FF2">
        <w:rPr>
          <w:sz w:val="22"/>
          <w:szCs w:val="22"/>
        </w:rPr>
        <w:tab/>
      </w:r>
      <w:r w:rsidR="00FA4E8F" w:rsidRPr="000C1FF2">
        <w:rPr>
          <w:sz w:val="22"/>
          <w:szCs w:val="22"/>
        </w:rPr>
        <w:tab/>
      </w:r>
      <w:r w:rsidR="00FA4E8F" w:rsidRPr="000C1FF2">
        <w:rPr>
          <w:sz w:val="22"/>
          <w:szCs w:val="22"/>
        </w:rPr>
        <w:tab/>
      </w:r>
      <w:r w:rsidR="00FA4E8F" w:rsidRPr="000C1FF2">
        <w:rPr>
          <w:sz w:val="22"/>
          <w:szCs w:val="22"/>
        </w:rPr>
        <w:tab/>
      </w:r>
      <w:r w:rsidR="00FA4E8F" w:rsidRPr="000C1FF2">
        <w:rPr>
          <w:sz w:val="22"/>
          <w:szCs w:val="22"/>
        </w:rPr>
        <w:tab/>
      </w:r>
      <w:r w:rsidR="00FA4E8F" w:rsidRPr="000C1FF2">
        <w:rPr>
          <w:sz w:val="22"/>
          <w:szCs w:val="22"/>
        </w:rPr>
        <w:tab/>
        <w:t>Family Leave</w:t>
      </w:r>
      <w:r w:rsidRPr="000C1FF2">
        <w:rPr>
          <w:sz w:val="22"/>
          <w:szCs w:val="22"/>
        </w:rPr>
        <w:t>.</w:t>
      </w:r>
    </w:p>
    <w:p w:rsidR="00C81BC7" w:rsidRPr="000C1FF2" w:rsidRDefault="00C81BC7" w:rsidP="00C81BC7">
      <w:pPr>
        <w:pStyle w:val="ListParagraph"/>
        <w:rPr>
          <w:sz w:val="24"/>
          <w:szCs w:val="24"/>
        </w:rPr>
      </w:pPr>
    </w:p>
    <w:p w:rsidR="00C81BC7" w:rsidRPr="000C1FF2" w:rsidRDefault="00C81BC7" w:rsidP="00C81BC7">
      <w:pPr>
        <w:pStyle w:val="ListParagraph"/>
        <w:numPr>
          <w:ilvl w:val="0"/>
          <w:numId w:val="1"/>
        </w:numPr>
        <w:contextualSpacing/>
        <w:rPr>
          <w:sz w:val="24"/>
          <w:szCs w:val="24"/>
        </w:rPr>
      </w:pPr>
      <w:r w:rsidRPr="000C1FF2">
        <w:rPr>
          <w:sz w:val="24"/>
          <w:szCs w:val="24"/>
        </w:rPr>
        <w:t xml:space="preserve">Recommend approval of a medical leave of absence for Paulsboro Public Schools Bus Driver, Genieve </w:t>
      </w:r>
      <w:r w:rsidR="00356288" w:rsidRPr="000C1FF2">
        <w:rPr>
          <w:sz w:val="24"/>
          <w:szCs w:val="24"/>
        </w:rPr>
        <w:t>Stuart</w:t>
      </w:r>
      <w:r w:rsidRPr="000C1FF2">
        <w:rPr>
          <w:sz w:val="24"/>
          <w:szCs w:val="24"/>
        </w:rPr>
        <w:t xml:space="preserve"> as follows:</w:t>
      </w:r>
    </w:p>
    <w:p w:rsidR="00C81BC7" w:rsidRPr="000C1FF2" w:rsidRDefault="00C81BC7" w:rsidP="00C81BC7">
      <w:pPr>
        <w:ind w:left="720"/>
        <w:contextualSpacing/>
        <w:rPr>
          <w:sz w:val="22"/>
          <w:szCs w:val="22"/>
          <w:u w:val="single"/>
        </w:rPr>
      </w:pPr>
    </w:p>
    <w:p w:rsidR="00C81BC7" w:rsidRPr="000C1FF2" w:rsidRDefault="00C81BC7" w:rsidP="00C81BC7">
      <w:pPr>
        <w:ind w:left="720"/>
        <w:contextualSpacing/>
        <w:rPr>
          <w:sz w:val="22"/>
          <w:szCs w:val="22"/>
          <w:u w:val="single"/>
        </w:rPr>
      </w:pPr>
      <w:r w:rsidRPr="000C1FF2">
        <w:rPr>
          <w:sz w:val="22"/>
          <w:szCs w:val="22"/>
          <w:u w:val="single"/>
        </w:rPr>
        <w:t>Dates of Leave</w:t>
      </w:r>
      <w:r w:rsidRPr="000C1FF2">
        <w:rPr>
          <w:sz w:val="22"/>
          <w:szCs w:val="22"/>
          <w:u w:val="single"/>
        </w:rPr>
        <w:tab/>
      </w:r>
      <w:r w:rsidRPr="000C1FF2">
        <w:rPr>
          <w:sz w:val="22"/>
          <w:szCs w:val="22"/>
          <w:u w:val="single"/>
        </w:rPr>
        <w:tab/>
      </w:r>
      <w:r w:rsidRPr="000C1FF2">
        <w:rPr>
          <w:sz w:val="22"/>
          <w:szCs w:val="22"/>
          <w:u w:val="single"/>
        </w:rPr>
        <w:tab/>
      </w:r>
      <w:r w:rsidRPr="000C1FF2">
        <w:rPr>
          <w:sz w:val="22"/>
          <w:szCs w:val="22"/>
          <w:u w:val="single"/>
        </w:rPr>
        <w:tab/>
      </w:r>
      <w:r w:rsidRPr="000C1FF2">
        <w:rPr>
          <w:sz w:val="22"/>
          <w:szCs w:val="22"/>
          <w:u w:val="single"/>
        </w:rPr>
        <w:tab/>
      </w:r>
      <w:r w:rsidRPr="000C1FF2">
        <w:rPr>
          <w:sz w:val="22"/>
          <w:szCs w:val="22"/>
          <w:u w:val="single"/>
        </w:rPr>
        <w:tab/>
        <w:t>Terms and Conditions of Leave</w:t>
      </w:r>
    </w:p>
    <w:p w:rsidR="00B331D5" w:rsidRPr="000C1FF2" w:rsidRDefault="00B331D5" w:rsidP="00B331D5">
      <w:pPr>
        <w:ind w:left="720"/>
        <w:rPr>
          <w:sz w:val="24"/>
          <w:szCs w:val="24"/>
        </w:rPr>
      </w:pPr>
      <w:r w:rsidRPr="000C1FF2">
        <w:t>Tuesday, November 20, 2018 – Friday, December 21, 2018</w:t>
      </w:r>
      <w:r w:rsidRPr="000C1FF2">
        <w:tab/>
      </w:r>
      <w:r w:rsidRPr="000C1FF2">
        <w:rPr>
          <w:sz w:val="24"/>
          <w:szCs w:val="24"/>
        </w:rPr>
        <w:t>With pay and benefits by use of</w:t>
      </w:r>
    </w:p>
    <w:p w:rsidR="00356288" w:rsidRPr="000C1FF2" w:rsidRDefault="00B331D5" w:rsidP="00B331D5">
      <w:pPr>
        <w:ind w:left="720"/>
        <w:rPr>
          <w:sz w:val="24"/>
          <w:szCs w:val="24"/>
        </w:rPr>
      </w:pPr>
      <w:r w:rsidRPr="000C1FF2">
        <w:rPr>
          <w:sz w:val="24"/>
          <w:szCs w:val="24"/>
        </w:rPr>
        <w:tab/>
      </w:r>
      <w:r w:rsidRPr="000C1FF2">
        <w:rPr>
          <w:sz w:val="24"/>
          <w:szCs w:val="24"/>
        </w:rPr>
        <w:tab/>
      </w:r>
      <w:r w:rsidRPr="000C1FF2">
        <w:rPr>
          <w:sz w:val="24"/>
          <w:szCs w:val="24"/>
        </w:rPr>
        <w:tab/>
      </w:r>
      <w:r w:rsidRPr="000C1FF2">
        <w:rPr>
          <w:sz w:val="24"/>
          <w:szCs w:val="24"/>
        </w:rPr>
        <w:tab/>
      </w:r>
      <w:r w:rsidRPr="000C1FF2">
        <w:rPr>
          <w:sz w:val="24"/>
          <w:szCs w:val="24"/>
        </w:rPr>
        <w:tab/>
      </w:r>
      <w:r w:rsidRPr="000C1FF2">
        <w:rPr>
          <w:sz w:val="24"/>
          <w:szCs w:val="24"/>
        </w:rPr>
        <w:tab/>
      </w:r>
      <w:r w:rsidRPr="000C1FF2">
        <w:rPr>
          <w:sz w:val="24"/>
          <w:szCs w:val="24"/>
        </w:rPr>
        <w:tab/>
        <w:t>accumulated sick/personal days.</w:t>
      </w:r>
    </w:p>
    <w:p w:rsidR="00356288" w:rsidRPr="000C1FF2" w:rsidRDefault="00356288" w:rsidP="00C81BC7">
      <w:pPr>
        <w:ind w:left="720"/>
      </w:pPr>
    </w:p>
    <w:p w:rsidR="00C81BC7" w:rsidRDefault="00C81BC7" w:rsidP="00C81BC7">
      <w:pPr>
        <w:ind w:left="720"/>
        <w:rPr>
          <w:sz w:val="22"/>
          <w:szCs w:val="22"/>
        </w:rPr>
      </w:pPr>
      <w:r w:rsidRPr="000C1FF2">
        <w:t xml:space="preserve">Wednesday, January 2, 2019 – </w:t>
      </w:r>
      <w:r w:rsidR="00B331D5" w:rsidRPr="000C1FF2">
        <w:t>Friday</w:t>
      </w:r>
      <w:r w:rsidRPr="000C1FF2">
        <w:t xml:space="preserve">, </w:t>
      </w:r>
      <w:r w:rsidR="00B331D5" w:rsidRPr="000C1FF2">
        <w:t>March</w:t>
      </w:r>
      <w:r w:rsidRPr="000C1FF2">
        <w:t xml:space="preserve"> </w:t>
      </w:r>
      <w:r w:rsidR="00B331D5" w:rsidRPr="000C1FF2">
        <w:t>29</w:t>
      </w:r>
      <w:r w:rsidRPr="000C1FF2">
        <w:t>, 2019</w:t>
      </w:r>
      <w:r w:rsidRPr="000C1FF2">
        <w:rPr>
          <w:sz w:val="22"/>
          <w:szCs w:val="22"/>
        </w:rPr>
        <w:tab/>
        <w:t xml:space="preserve">Unpaid, with Benefits utilizing the Federal </w:t>
      </w:r>
      <w:r w:rsidRPr="000C1FF2">
        <w:rPr>
          <w:sz w:val="22"/>
          <w:szCs w:val="22"/>
        </w:rPr>
        <w:tab/>
      </w:r>
      <w:r w:rsidRPr="000C1FF2">
        <w:rPr>
          <w:sz w:val="22"/>
          <w:szCs w:val="22"/>
        </w:rPr>
        <w:tab/>
      </w:r>
      <w:r w:rsidRPr="000C1FF2">
        <w:rPr>
          <w:sz w:val="22"/>
          <w:szCs w:val="22"/>
        </w:rPr>
        <w:tab/>
      </w:r>
      <w:r w:rsidRPr="000C1FF2">
        <w:rPr>
          <w:sz w:val="22"/>
          <w:szCs w:val="22"/>
        </w:rPr>
        <w:tab/>
      </w:r>
      <w:r w:rsidRPr="000C1FF2">
        <w:rPr>
          <w:sz w:val="22"/>
          <w:szCs w:val="22"/>
        </w:rPr>
        <w:tab/>
      </w:r>
      <w:r w:rsidRPr="000C1FF2">
        <w:rPr>
          <w:sz w:val="22"/>
          <w:szCs w:val="22"/>
        </w:rPr>
        <w:tab/>
      </w:r>
      <w:r w:rsidRPr="000C1FF2">
        <w:rPr>
          <w:sz w:val="22"/>
          <w:szCs w:val="22"/>
        </w:rPr>
        <w:tab/>
        <w:t>Family Leave.</w:t>
      </w:r>
    </w:p>
    <w:p w:rsidR="00E628E6" w:rsidRDefault="00E628E6" w:rsidP="00C81BC7">
      <w:pPr>
        <w:ind w:left="720"/>
        <w:rPr>
          <w:sz w:val="22"/>
          <w:szCs w:val="22"/>
        </w:rPr>
      </w:pPr>
    </w:p>
    <w:p w:rsidR="00E628E6" w:rsidRDefault="00E628E6" w:rsidP="00E628E6">
      <w:pPr>
        <w:rPr>
          <w:sz w:val="24"/>
          <w:szCs w:val="24"/>
        </w:rPr>
      </w:pPr>
      <w:r w:rsidRPr="00A85015">
        <w:rPr>
          <w:i/>
          <w:sz w:val="24"/>
          <w:szCs w:val="24"/>
        </w:rPr>
        <w:t>Roll Call Vote</w:t>
      </w:r>
      <w:r>
        <w:rPr>
          <w:sz w:val="24"/>
          <w:szCs w:val="24"/>
        </w:rPr>
        <w:t>: Ms. Reilly, Mr. MacKenzie,</w:t>
      </w:r>
      <w:r w:rsidRPr="008819DD">
        <w:rPr>
          <w:sz w:val="24"/>
          <w:szCs w:val="24"/>
        </w:rPr>
        <w:t xml:space="preserve"> </w:t>
      </w:r>
      <w:r>
        <w:rPr>
          <w:sz w:val="24"/>
          <w:szCs w:val="24"/>
        </w:rPr>
        <w:t xml:space="preserve">Mrs. Stevenson, Mrs. Cooper, Mr. Hamilton, Mrs. Henderson, Ms. Lozada-Shaw, Mr. Lisa, Mr. Michael voting </w:t>
      </w:r>
      <w:r w:rsidR="005C2C25">
        <w:rPr>
          <w:sz w:val="24"/>
          <w:szCs w:val="24"/>
        </w:rPr>
        <w:t>9</w:t>
      </w:r>
      <w:r>
        <w:rPr>
          <w:sz w:val="24"/>
          <w:szCs w:val="24"/>
        </w:rPr>
        <w:t xml:space="preserve"> </w:t>
      </w:r>
      <w:r w:rsidR="005C2C25">
        <w:rPr>
          <w:sz w:val="24"/>
          <w:szCs w:val="24"/>
        </w:rPr>
        <w:t>YES;</w:t>
      </w:r>
      <w:r w:rsidR="005C2C25" w:rsidRPr="005C2C25">
        <w:rPr>
          <w:sz w:val="24"/>
          <w:szCs w:val="24"/>
        </w:rPr>
        <w:t xml:space="preserve"> </w:t>
      </w:r>
      <w:r w:rsidR="005C2C25">
        <w:rPr>
          <w:sz w:val="24"/>
          <w:szCs w:val="24"/>
        </w:rPr>
        <w:t>Mrs. Scott ABSTAINED</w:t>
      </w:r>
      <w:r>
        <w:rPr>
          <w:sz w:val="24"/>
          <w:szCs w:val="24"/>
        </w:rPr>
        <w:t xml:space="preserve">. </w:t>
      </w:r>
    </w:p>
    <w:p w:rsidR="00E628E6" w:rsidRPr="000C1FF2" w:rsidRDefault="00E628E6" w:rsidP="00E628E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628E6" w:rsidRDefault="00E628E6" w:rsidP="004D0FCE">
      <w:pPr>
        <w:ind w:left="720"/>
        <w:rPr>
          <w:sz w:val="24"/>
          <w:szCs w:val="24"/>
        </w:rPr>
      </w:pPr>
    </w:p>
    <w:p w:rsidR="00E628E6" w:rsidRPr="00BE2F31" w:rsidRDefault="00E628E6" w:rsidP="004D0FCE">
      <w:pPr>
        <w:ind w:left="720"/>
        <w:rPr>
          <w:sz w:val="24"/>
          <w:szCs w:val="24"/>
        </w:rPr>
      </w:pPr>
    </w:p>
    <w:p w:rsidR="00E45E94" w:rsidRPr="00D1362B" w:rsidRDefault="00E45E94" w:rsidP="004D0FCE">
      <w:pPr>
        <w:rPr>
          <w:b/>
          <w:smallCaps/>
          <w:sz w:val="28"/>
          <w:szCs w:val="28"/>
        </w:rPr>
      </w:pPr>
      <w:r w:rsidRPr="00D1362B">
        <w:rPr>
          <w:b/>
          <w:smallCaps/>
          <w:sz w:val="28"/>
          <w:szCs w:val="28"/>
        </w:rPr>
        <w:t>Report of The Superintendent</w:t>
      </w:r>
    </w:p>
    <w:p w:rsidR="00E45E94" w:rsidRPr="00D1362B" w:rsidRDefault="00E45E94" w:rsidP="00E45E94">
      <w:pPr>
        <w:rPr>
          <w:sz w:val="28"/>
          <w:szCs w:val="28"/>
        </w:rPr>
      </w:pPr>
    </w:p>
    <w:p w:rsidR="00E45E94" w:rsidRDefault="00E45E94" w:rsidP="00E45E94">
      <w:pPr>
        <w:ind w:left="720" w:hanging="720"/>
        <w:rPr>
          <w:b/>
          <w:sz w:val="24"/>
          <w:szCs w:val="24"/>
        </w:rPr>
      </w:pPr>
      <w:r w:rsidRPr="00D1362B">
        <w:rPr>
          <w:b/>
          <w:smallCaps/>
          <w:sz w:val="28"/>
          <w:szCs w:val="28"/>
        </w:rPr>
        <w:t xml:space="preserve">Personnel </w:t>
      </w:r>
      <w:r w:rsidR="001A64F7">
        <w:rPr>
          <w:b/>
          <w:smallCaps/>
          <w:sz w:val="28"/>
          <w:szCs w:val="28"/>
        </w:rPr>
        <w:t>J</w:t>
      </w:r>
      <w:r w:rsidR="00FC1F4E">
        <w:rPr>
          <w:b/>
          <w:smallCaps/>
          <w:sz w:val="28"/>
          <w:szCs w:val="28"/>
        </w:rPr>
        <w:t xml:space="preserve"> - </w:t>
      </w:r>
      <w:r w:rsidR="007C5CA1">
        <w:rPr>
          <w:b/>
          <w:smallCaps/>
          <w:sz w:val="28"/>
          <w:szCs w:val="28"/>
        </w:rPr>
        <w:t>N</w:t>
      </w:r>
      <w:r w:rsidRPr="003E488E">
        <w:rPr>
          <w:b/>
          <w:sz w:val="24"/>
          <w:szCs w:val="24"/>
        </w:rPr>
        <w:t>:</w:t>
      </w:r>
    </w:p>
    <w:p w:rsidR="00E628E6" w:rsidRDefault="00E628E6" w:rsidP="00E45E94">
      <w:pPr>
        <w:ind w:left="720" w:hanging="720"/>
        <w:rPr>
          <w:b/>
          <w:sz w:val="24"/>
          <w:szCs w:val="24"/>
        </w:rPr>
      </w:pPr>
    </w:p>
    <w:p w:rsidR="00E628E6" w:rsidRPr="00455515" w:rsidRDefault="00E628E6" w:rsidP="00E628E6">
      <w:pPr>
        <w:rPr>
          <w:sz w:val="24"/>
          <w:szCs w:val="24"/>
        </w:rPr>
      </w:pPr>
      <w:r>
        <w:rPr>
          <w:sz w:val="24"/>
          <w:szCs w:val="24"/>
        </w:rPr>
        <w:t>Motion made by Stevenson, seconded by Lozada-Shaw to approve items J-N.</w:t>
      </w:r>
    </w:p>
    <w:p w:rsidR="00E628E6" w:rsidRPr="00D1362B" w:rsidRDefault="00E628E6" w:rsidP="00E45E94">
      <w:pPr>
        <w:ind w:left="720" w:hanging="720"/>
        <w:rPr>
          <w:b/>
          <w:sz w:val="24"/>
          <w:szCs w:val="24"/>
        </w:rPr>
      </w:pPr>
    </w:p>
    <w:p w:rsidR="000D74F5" w:rsidRDefault="000D74F5" w:rsidP="000D74F5">
      <w:pPr>
        <w:pStyle w:val="ListParagraph"/>
        <w:rPr>
          <w:sz w:val="24"/>
          <w:szCs w:val="24"/>
        </w:rPr>
      </w:pPr>
    </w:p>
    <w:p w:rsidR="000D74F5" w:rsidRPr="000C1FF2" w:rsidRDefault="000D74F5" w:rsidP="000D74F5">
      <w:pPr>
        <w:pStyle w:val="ListParagraph"/>
        <w:numPr>
          <w:ilvl w:val="0"/>
          <w:numId w:val="1"/>
        </w:numPr>
        <w:contextualSpacing/>
        <w:rPr>
          <w:sz w:val="24"/>
          <w:szCs w:val="24"/>
        </w:rPr>
      </w:pPr>
      <w:r w:rsidRPr="000C1FF2">
        <w:rPr>
          <w:sz w:val="24"/>
          <w:szCs w:val="24"/>
        </w:rPr>
        <w:t>Recommend approval of a medical leave of absence for Loudenslager Elementary School Teacher, Gina Mariano as follows:</w:t>
      </w:r>
    </w:p>
    <w:p w:rsidR="000D74F5" w:rsidRPr="000C1FF2" w:rsidRDefault="000D74F5" w:rsidP="000D74F5">
      <w:pPr>
        <w:ind w:left="720"/>
        <w:contextualSpacing/>
        <w:rPr>
          <w:sz w:val="22"/>
          <w:szCs w:val="22"/>
          <w:u w:val="single"/>
        </w:rPr>
      </w:pPr>
    </w:p>
    <w:p w:rsidR="000D74F5" w:rsidRPr="000C1FF2" w:rsidRDefault="000D74F5" w:rsidP="000D74F5">
      <w:pPr>
        <w:ind w:left="720"/>
        <w:contextualSpacing/>
        <w:rPr>
          <w:sz w:val="22"/>
          <w:szCs w:val="22"/>
          <w:u w:val="single"/>
        </w:rPr>
      </w:pPr>
      <w:r w:rsidRPr="000C1FF2">
        <w:rPr>
          <w:sz w:val="22"/>
          <w:szCs w:val="22"/>
          <w:u w:val="single"/>
        </w:rPr>
        <w:t>Dates of Leave</w:t>
      </w:r>
      <w:r w:rsidRPr="000C1FF2">
        <w:rPr>
          <w:sz w:val="22"/>
          <w:szCs w:val="22"/>
          <w:u w:val="single"/>
        </w:rPr>
        <w:tab/>
      </w:r>
      <w:r w:rsidRPr="000C1FF2">
        <w:rPr>
          <w:sz w:val="22"/>
          <w:szCs w:val="22"/>
          <w:u w:val="single"/>
        </w:rPr>
        <w:tab/>
      </w:r>
      <w:r w:rsidRPr="000C1FF2">
        <w:rPr>
          <w:sz w:val="22"/>
          <w:szCs w:val="22"/>
          <w:u w:val="single"/>
        </w:rPr>
        <w:tab/>
      </w:r>
      <w:r w:rsidRPr="000C1FF2">
        <w:rPr>
          <w:sz w:val="22"/>
          <w:szCs w:val="22"/>
          <w:u w:val="single"/>
        </w:rPr>
        <w:tab/>
      </w:r>
      <w:r w:rsidRPr="000C1FF2">
        <w:rPr>
          <w:sz w:val="22"/>
          <w:szCs w:val="22"/>
          <w:u w:val="single"/>
        </w:rPr>
        <w:tab/>
      </w:r>
      <w:r w:rsidRPr="000C1FF2">
        <w:rPr>
          <w:sz w:val="22"/>
          <w:szCs w:val="22"/>
          <w:u w:val="single"/>
        </w:rPr>
        <w:tab/>
        <w:t>Terms and Conditions of Leave</w:t>
      </w:r>
    </w:p>
    <w:p w:rsidR="000D74F5" w:rsidRPr="000C1FF2" w:rsidRDefault="000D74F5" w:rsidP="000D74F5">
      <w:pPr>
        <w:ind w:left="720"/>
        <w:rPr>
          <w:sz w:val="24"/>
          <w:szCs w:val="24"/>
        </w:rPr>
      </w:pPr>
      <w:r w:rsidRPr="000C1FF2">
        <w:t xml:space="preserve">Wednesday, January 2, 2019 – </w:t>
      </w:r>
      <w:r w:rsidR="00F3228A" w:rsidRPr="000C1FF2">
        <w:t>Monda</w:t>
      </w:r>
      <w:r w:rsidRPr="000C1FF2">
        <w:t xml:space="preserve">y, </w:t>
      </w:r>
      <w:r w:rsidR="00F3228A" w:rsidRPr="000C1FF2">
        <w:t>Febru</w:t>
      </w:r>
      <w:r w:rsidRPr="000C1FF2">
        <w:t>ary 1</w:t>
      </w:r>
      <w:r w:rsidR="00F3228A" w:rsidRPr="000C1FF2">
        <w:t>1</w:t>
      </w:r>
      <w:r w:rsidRPr="000C1FF2">
        <w:t>, 2019</w:t>
      </w:r>
      <w:r w:rsidRPr="000C1FF2">
        <w:tab/>
      </w:r>
      <w:r w:rsidRPr="000C1FF2">
        <w:rPr>
          <w:sz w:val="24"/>
          <w:szCs w:val="24"/>
        </w:rPr>
        <w:t>With pay and benefits by use of</w:t>
      </w:r>
    </w:p>
    <w:p w:rsidR="000D74F5" w:rsidRPr="000C1FF2" w:rsidRDefault="000D74F5" w:rsidP="000D74F5">
      <w:pPr>
        <w:ind w:left="720"/>
        <w:rPr>
          <w:sz w:val="24"/>
          <w:szCs w:val="24"/>
        </w:rPr>
      </w:pPr>
      <w:r w:rsidRPr="000C1FF2">
        <w:rPr>
          <w:sz w:val="24"/>
          <w:szCs w:val="24"/>
        </w:rPr>
        <w:tab/>
      </w:r>
      <w:r w:rsidRPr="000C1FF2">
        <w:rPr>
          <w:sz w:val="24"/>
          <w:szCs w:val="24"/>
        </w:rPr>
        <w:tab/>
      </w:r>
      <w:r w:rsidRPr="000C1FF2">
        <w:rPr>
          <w:sz w:val="24"/>
          <w:szCs w:val="24"/>
        </w:rPr>
        <w:tab/>
      </w:r>
      <w:r w:rsidRPr="000C1FF2">
        <w:rPr>
          <w:sz w:val="24"/>
          <w:szCs w:val="24"/>
        </w:rPr>
        <w:tab/>
      </w:r>
      <w:r w:rsidRPr="000C1FF2">
        <w:rPr>
          <w:sz w:val="24"/>
          <w:szCs w:val="24"/>
        </w:rPr>
        <w:tab/>
      </w:r>
      <w:r w:rsidRPr="000C1FF2">
        <w:rPr>
          <w:sz w:val="24"/>
          <w:szCs w:val="24"/>
        </w:rPr>
        <w:tab/>
      </w:r>
      <w:r w:rsidRPr="000C1FF2">
        <w:rPr>
          <w:sz w:val="24"/>
          <w:szCs w:val="24"/>
        </w:rPr>
        <w:tab/>
        <w:t>accumulated sick and personal days.</w:t>
      </w:r>
    </w:p>
    <w:p w:rsidR="000D74F5" w:rsidRPr="000C1FF2" w:rsidRDefault="000D74F5" w:rsidP="000D74F5">
      <w:pPr>
        <w:ind w:left="720"/>
      </w:pPr>
    </w:p>
    <w:p w:rsidR="000D74F5" w:rsidRDefault="000D74F5" w:rsidP="000D74F5">
      <w:pPr>
        <w:ind w:left="720"/>
        <w:rPr>
          <w:sz w:val="22"/>
          <w:szCs w:val="22"/>
        </w:rPr>
      </w:pPr>
      <w:r w:rsidRPr="000C1FF2">
        <w:t xml:space="preserve">Tuesday, </w:t>
      </w:r>
      <w:r w:rsidR="00F3228A" w:rsidRPr="000C1FF2">
        <w:t>February</w:t>
      </w:r>
      <w:r w:rsidRPr="000C1FF2">
        <w:t xml:space="preserve"> </w:t>
      </w:r>
      <w:r w:rsidR="00F3228A" w:rsidRPr="000C1FF2">
        <w:t>1</w:t>
      </w:r>
      <w:r w:rsidRPr="000C1FF2">
        <w:t xml:space="preserve">2, 2019 – Tuesday, </w:t>
      </w:r>
      <w:r w:rsidR="00F3228A" w:rsidRPr="000C1FF2">
        <w:t>May</w:t>
      </w:r>
      <w:r w:rsidRPr="000C1FF2">
        <w:t xml:space="preserve"> </w:t>
      </w:r>
      <w:r w:rsidR="00F3228A" w:rsidRPr="000C1FF2">
        <w:t>14</w:t>
      </w:r>
      <w:r w:rsidRPr="000C1FF2">
        <w:t>, 2019</w:t>
      </w:r>
      <w:r w:rsidRPr="000C1FF2">
        <w:tab/>
      </w:r>
      <w:r w:rsidRPr="000C1FF2">
        <w:rPr>
          <w:sz w:val="22"/>
          <w:szCs w:val="22"/>
        </w:rPr>
        <w:t xml:space="preserve">Unpaid, with Benefits utilizing the Federal </w:t>
      </w:r>
      <w:r w:rsidRPr="000C1FF2">
        <w:rPr>
          <w:sz w:val="22"/>
          <w:szCs w:val="22"/>
        </w:rPr>
        <w:tab/>
      </w:r>
      <w:r w:rsidRPr="000C1FF2">
        <w:rPr>
          <w:sz w:val="22"/>
          <w:szCs w:val="22"/>
        </w:rPr>
        <w:tab/>
      </w:r>
      <w:r w:rsidRPr="000C1FF2">
        <w:rPr>
          <w:sz w:val="22"/>
          <w:szCs w:val="22"/>
        </w:rPr>
        <w:tab/>
      </w:r>
      <w:r w:rsidRPr="000C1FF2">
        <w:rPr>
          <w:sz w:val="22"/>
          <w:szCs w:val="22"/>
        </w:rPr>
        <w:tab/>
      </w:r>
      <w:r w:rsidRPr="000C1FF2">
        <w:rPr>
          <w:sz w:val="22"/>
          <w:szCs w:val="22"/>
        </w:rPr>
        <w:tab/>
      </w:r>
      <w:r w:rsidRPr="000C1FF2">
        <w:rPr>
          <w:sz w:val="22"/>
          <w:szCs w:val="22"/>
        </w:rPr>
        <w:tab/>
      </w:r>
      <w:r w:rsidRPr="000C1FF2">
        <w:rPr>
          <w:sz w:val="22"/>
          <w:szCs w:val="22"/>
        </w:rPr>
        <w:tab/>
        <w:t>Family Leave.</w:t>
      </w:r>
    </w:p>
    <w:p w:rsidR="00AF4DBC" w:rsidRDefault="00AF4DBC" w:rsidP="00AF4DBC">
      <w:pPr>
        <w:pStyle w:val="ListParagraph"/>
        <w:rPr>
          <w:sz w:val="24"/>
          <w:szCs w:val="24"/>
        </w:rPr>
      </w:pPr>
    </w:p>
    <w:p w:rsidR="00AF4DBC" w:rsidRPr="00151300" w:rsidRDefault="00AF4DBC" w:rsidP="00AF4DBC">
      <w:pPr>
        <w:pStyle w:val="ListParagraph"/>
        <w:numPr>
          <w:ilvl w:val="0"/>
          <w:numId w:val="1"/>
        </w:numPr>
        <w:contextualSpacing/>
        <w:rPr>
          <w:sz w:val="24"/>
          <w:szCs w:val="24"/>
        </w:rPr>
      </w:pPr>
      <w:r w:rsidRPr="00151300">
        <w:rPr>
          <w:sz w:val="24"/>
          <w:szCs w:val="24"/>
        </w:rPr>
        <w:t xml:space="preserve">Recommend approval of a medical leave of absence for Billingsport Early Childhood Center and Loudenslager Elementary School </w:t>
      </w:r>
      <w:r w:rsidR="005362AD" w:rsidRPr="00151300">
        <w:rPr>
          <w:sz w:val="24"/>
          <w:szCs w:val="24"/>
        </w:rPr>
        <w:t>Librarian</w:t>
      </w:r>
      <w:r w:rsidRPr="00151300">
        <w:rPr>
          <w:sz w:val="24"/>
          <w:szCs w:val="24"/>
        </w:rPr>
        <w:t xml:space="preserve">, </w:t>
      </w:r>
      <w:r w:rsidR="005362AD" w:rsidRPr="00151300">
        <w:rPr>
          <w:sz w:val="24"/>
          <w:szCs w:val="24"/>
        </w:rPr>
        <w:t>Tammi Minix</w:t>
      </w:r>
      <w:r w:rsidRPr="00151300">
        <w:rPr>
          <w:sz w:val="24"/>
          <w:szCs w:val="24"/>
        </w:rPr>
        <w:t xml:space="preserve"> as follows:</w:t>
      </w:r>
    </w:p>
    <w:p w:rsidR="00AF4DBC" w:rsidRPr="00151300" w:rsidRDefault="00AF4DBC" w:rsidP="00AF4DBC">
      <w:pPr>
        <w:ind w:left="720"/>
        <w:contextualSpacing/>
        <w:rPr>
          <w:sz w:val="22"/>
          <w:szCs w:val="22"/>
          <w:u w:val="single"/>
        </w:rPr>
      </w:pPr>
    </w:p>
    <w:p w:rsidR="00AF4DBC" w:rsidRPr="00151300" w:rsidRDefault="00AF4DBC" w:rsidP="00AF4DBC">
      <w:pPr>
        <w:ind w:left="720"/>
        <w:contextualSpacing/>
        <w:rPr>
          <w:sz w:val="22"/>
          <w:szCs w:val="22"/>
          <w:u w:val="single"/>
        </w:rPr>
      </w:pPr>
      <w:r w:rsidRPr="00151300">
        <w:rPr>
          <w:sz w:val="22"/>
          <w:szCs w:val="22"/>
          <w:u w:val="single"/>
        </w:rPr>
        <w:t>Dates of Leave</w:t>
      </w:r>
      <w:r w:rsidRPr="00151300">
        <w:rPr>
          <w:sz w:val="22"/>
          <w:szCs w:val="22"/>
          <w:u w:val="single"/>
        </w:rPr>
        <w:tab/>
      </w:r>
      <w:r w:rsidRPr="00151300">
        <w:rPr>
          <w:sz w:val="22"/>
          <w:szCs w:val="22"/>
          <w:u w:val="single"/>
        </w:rPr>
        <w:tab/>
      </w:r>
      <w:r w:rsidRPr="00151300">
        <w:rPr>
          <w:sz w:val="22"/>
          <w:szCs w:val="22"/>
          <w:u w:val="single"/>
        </w:rPr>
        <w:tab/>
      </w:r>
      <w:r w:rsidRPr="00151300">
        <w:rPr>
          <w:sz w:val="22"/>
          <w:szCs w:val="22"/>
          <w:u w:val="single"/>
        </w:rPr>
        <w:tab/>
      </w:r>
      <w:r w:rsidRPr="00151300">
        <w:rPr>
          <w:sz w:val="22"/>
          <w:szCs w:val="22"/>
          <w:u w:val="single"/>
        </w:rPr>
        <w:tab/>
      </w:r>
      <w:r w:rsidRPr="00151300">
        <w:rPr>
          <w:sz w:val="22"/>
          <w:szCs w:val="22"/>
          <w:u w:val="single"/>
        </w:rPr>
        <w:tab/>
        <w:t>Terms and Conditions of Leave</w:t>
      </w:r>
    </w:p>
    <w:p w:rsidR="00AF4DBC" w:rsidRPr="00151300" w:rsidRDefault="005362AD" w:rsidP="00AF4DBC">
      <w:pPr>
        <w:ind w:left="720"/>
        <w:rPr>
          <w:sz w:val="24"/>
          <w:szCs w:val="24"/>
        </w:rPr>
      </w:pPr>
      <w:r w:rsidRPr="00151300">
        <w:t>Thurs</w:t>
      </w:r>
      <w:r w:rsidR="00AF4DBC" w:rsidRPr="00151300">
        <w:t xml:space="preserve">day, </w:t>
      </w:r>
      <w:r w:rsidRPr="00151300">
        <w:t>December 1</w:t>
      </w:r>
      <w:r w:rsidR="00A85F97" w:rsidRPr="00151300">
        <w:t>3</w:t>
      </w:r>
      <w:r w:rsidR="00AF4DBC" w:rsidRPr="00151300">
        <w:t>, 201</w:t>
      </w:r>
      <w:r w:rsidRPr="00151300">
        <w:t>8</w:t>
      </w:r>
      <w:r w:rsidR="00AF4DBC" w:rsidRPr="00151300">
        <w:t xml:space="preserve"> – </w:t>
      </w:r>
      <w:r w:rsidR="00CE6D20" w:rsidRPr="00151300">
        <w:t>Friday</w:t>
      </w:r>
      <w:r w:rsidR="00AF4DBC" w:rsidRPr="00151300">
        <w:t xml:space="preserve">, </w:t>
      </w:r>
      <w:r w:rsidR="00CE6D20" w:rsidRPr="00151300">
        <w:t>January</w:t>
      </w:r>
      <w:r w:rsidR="00AF4DBC" w:rsidRPr="00151300">
        <w:t xml:space="preserve"> 11, 2019</w:t>
      </w:r>
      <w:r w:rsidR="00AF4DBC" w:rsidRPr="00151300">
        <w:tab/>
      </w:r>
      <w:r w:rsidR="00AF4DBC" w:rsidRPr="00151300">
        <w:rPr>
          <w:sz w:val="24"/>
          <w:szCs w:val="24"/>
        </w:rPr>
        <w:t>With pay and benefits by use of</w:t>
      </w:r>
    </w:p>
    <w:p w:rsidR="00AF4DBC" w:rsidRPr="00151300" w:rsidRDefault="00AF4DBC" w:rsidP="00AF4DBC">
      <w:pPr>
        <w:ind w:left="720"/>
        <w:rPr>
          <w:sz w:val="24"/>
          <w:szCs w:val="24"/>
        </w:rPr>
      </w:pPr>
      <w:r w:rsidRPr="00151300">
        <w:rPr>
          <w:sz w:val="24"/>
          <w:szCs w:val="24"/>
        </w:rPr>
        <w:tab/>
      </w:r>
      <w:r w:rsidRPr="00151300">
        <w:rPr>
          <w:sz w:val="24"/>
          <w:szCs w:val="24"/>
        </w:rPr>
        <w:tab/>
      </w:r>
      <w:r w:rsidRPr="00151300">
        <w:rPr>
          <w:sz w:val="24"/>
          <w:szCs w:val="24"/>
        </w:rPr>
        <w:tab/>
      </w:r>
      <w:r w:rsidRPr="00151300">
        <w:rPr>
          <w:sz w:val="24"/>
          <w:szCs w:val="24"/>
        </w:rPr>
        <w:tab/>
      </w:r>
      <w:r w:rsidRPr="00151300">
        <w:rPr>
          <w:sz w:val="24"/>
          <w:szCs w:val="24"/>
        </w:rPr>
        <w:tab/>
      </w:r>
      <w:r w:rsidRPr="00151300">
        <w:rPr>
          <w:sz w:val="24"/>
          <w:szCs w:val="24"/>
        </w:rPr>
        <w:tab/>
      </w:r>
      <w:r w:rsidRPr="00151300">
        <w:rPr>
          <w:sz w:val="24"/>
          <w:szCs w:val="24"/>
        </w:rPr>
        <w:tab/>
        <w:t>accumulated sick days.</w:t>
      </w:r>
    </w:p>
    <w:p w:rsidR="00AF4DBC" w:rsidRPr="00CE6D20" w:rsidRDefault="00AF4DBC" w:rsidP="00AF4DBC">
      <w:pPr>
        <w:ind w:left="720"/>
        <w:rPr>
          <w:sz w:val="24"/>
          <w:szCs w:val="24"/>
          <w:highlight w:val="lightGray"/>
        </w:rPr>
      </w:pPr>
    </w:p>
    <w:p w:rsidR="009E6447" w:rsidRPr="00A25158" w:rsidRDefault="009E6447" w:rsidP="000D74F5">
      <w:pPr>
        <w:pStyle w:val="ListParagraph"/>
        <w:numPr>
          <w:ilvl w:val="0"/>
          <w:numId w:val="1"/>
        </w:numPr>
        <w:rPr>
          <w:sz w:val="24"/>
          <w:szCs w:val="24"/>
        </w:rPr>
      </w:pPr>
      <w:r w:rsidRPr="00A25158">
        <w:rPr>
          <w:sz w:val="24"/>
          <w:szCs w:val="24"/>
        </w:rPr>
        <w:t xml:space="preserve">Recommend approval to appoint Mrs. Devin Bellocchio to the position of Billingsport Early Childhood Center Pre-School Teacher effective </w:t>
      </w:r>
      <w:r w:rsidR="00C1348C" w:rsidRPr="00A25158">
        <w:rPr>
          <w:sz w:val="24"/>
          <w:szCs w:val="24"/>
        </w:rPr>
        <w:t xml:space="preserve">February </w:t>
      </w:r>
      <w:r w:rsidR="00C1348C" w:rsidRPr="00A5478A">
        <w:rPr>
          <w:sz w:val="24"/>
          <w:szCs w:val="24"/>
        </w:rPr>
        <w:t>12</w:t>
      </w:r>
      <w:r w:rsidRPr="00A25158">
        <w:rPr>
          <w:sz w:val="24"/>
          <w:szCs w:val="24"/>
        </w:rPr>
        <w:t>, 201</w:t>
      </w:r>
      <w:r w:rsidR="00C1348C" w:rsidRPr="00A25158">
        <w:rPr>
          <w:sz w:val="24"/>
          <w:szCs w:val="24"/>
        </w:rPr>
        <w:t>9</w:t>
      </w:r>
      <w:r w:rsidRPr="00A25158">
        <w:rPr>
          <w:sz w:val="24"/>
          <w:szCs w:val="24"/>
        </w:rPr>
        <w:t xml:space="preserve">.  Mrs. </w:t>
      </w:r>
      <w:r w:rsidR="0021029D" w:rsidRPr="00A25158">
        <w:rPr>
          <w:sz w:val="24"/>
          <w:szCs w:val="24"/>
        </w:rPr>
        <w:t>Bellocchio</w:t>
      </w:r>
      <w:r w:rsidRPr="00A25158">
        <w:rPr>
          <w:sz w:val="24"/>
          <w:szCs w:val="24"/>
        </w:rPr>
        <w:t xml:space="preserve"> will earn be Step </w:t>
      </w:r>
      <w:r w:rsidR="001C4D15" w:rsidRPr="00A25158">
        <w:rPr>
          <w:sz w:val="24"/>
          <w:szCs w:val="24"/>
        </w:rPr>
        <w:t>K</w:t>
      </w:r>
      <w:r w:rsidRPr="00A25158">
        <w:rPr>
          <w:sz w:val="24"/>
          <w:szCs w:val="24"/>
        </w:rPr>
        <w:t xml:space="preserve"> – B.A. - $</w:t>
      </w:r>
      <w:r w:rsidR="001C4D15" w:rsidRPr="00A25158">
        <w:rPr>
          <w:sz w:val="24"/>
          <w:szCs w:val="24"/>
        </w:rPr>
        <w:t>59,075</w:t>
      </w:r>
      <w:r w:rsidRPr="00A25158">
        <w:rPr>
          <w:sz w:val="24"/>
          <w:szCs w:val="24"/>
        </w:rPr>
        <w:t>.00 as per agreement with the Paulsboro Education Association.</w:t>
      </w:r>
      <w:r w:rsidR="0078491E" w:rsidRPr="00A25158">
        <w:t xml:space="preserve">  </w:t>
      </w:r>
      <w:r w:rsidR="0078491E" w:rsidRPr="00A25158">
        <w:rPr>
          <w:sz w:val="24"/>
          <w:szCs w:val="24"/>
        </w:rPr>
        <w:t>This recommendation is contingent on successful completion of criminal history background review.</w:t>
      </w:r>
    </w:p>
    <w:p w:rsidR="009E6447" w:rsidRPr="00A25158" w:rsidRDefault="009E6447" w:rsidP="009E6447">
      <w:pPr>
        <w:pStyle w:val="ListParagraph"/>
        <w:rPr>
          <w:sz w:val="24"/>
          <w:szCs w:val="24"/>
        </w:rPr>
      </w:pPr>
    </w:p>
    <w:p w:rsidR="009E6447" w:rsidRPr="00A25158" w:rsidRDefault="009E6447" w:rsidP="009E6447">
      <w:pPr>
        <w:pStyle w:val="ListParagraph"/>
        <w:rPr>
          <w:sz w:val="24"/>
          <w:szCs w:val="24"/>
        </w:rPr>
      </w:pPr>
      <w:r w:rsidRPr="00A25158">
        <w:rPr>
          <w:sz w:val="24"/>
          <w:szCs w:val="24"/>
        </w:rPr>
        <w:t>Acct# 20-218-100-101-02-999</w:t>
      </w:r>
    </w:p>
    <w:p w:rsidR="009E6447" w:rsidRPr="00A25158" w:rsidRDefault="009E6447" w:rsidP="009E6447">
      <w:pPr>
        <w:pStyle w:val="ListParagraph"/>
        <w:rPr>
          <w:sz w:val="24"/>
          <w:szCs w:val="24"/>
          <w:u w:val="single"/>
        </w:rPr>
      </w:pPr>
    </w:p>
    <w:p w:rsidR="009E6447" w:rsidRDefault="009E6447" w:rsidP="009E6447">
      <w:pPr>
        <w:pStyle w:val="ListParagraph"/>
        <w:rPr>
          <w:sz w:val="24"/>
          <w:szCs w:val="24"/>
        </w:rPr>
      </w:pPr>
      <w:r w:rsidRPr="00A25158">
        <w:rPr>
          <w:sz w:val="24"/>
          <w:szCs w:val="24"/>
          <w:u w:val="single"/>
        </w:rPr>
        <w:t>Informational:</w:t>
      </w:r>
      <w:r w:rsidRPr="00A25158">
        <w:rPr>
          <w:sz w:val="24"/>
          <w:szCs w:val="24"/>
        </w:rPr>
        <w:t xml:space="preserve">  Interviews were conducted and references checked by Billingsport Early Childhood Center Principal, Mrs. </w:t>
      </w:r>
      <w:r w:rsidR="00FF61A9" w:rsidRPr="00A25158">
        <w:rPr>
          <w:sz w:val="24"/>
          <w:szCs w:val="24"/>
        </w:rPr>
        <w:t>Tina Morris</w:t>
      </w:r>
      <w:r w:rsidR="00A25158">
        <w:rPr>
          <w:sz w:val="24"/>
          <w:szCs w:val="24"/>
        </w:rPr>
        <w:t xml:space="preserve"> and Superintendent, Dr. Laurie Bandlow</w:t>
      </w:r>
      <w:r w:rsidRPr="00A25158">
        <w:rPr>
          <w:sz w:val="24"/>
          <w:szCs w:val="24"/>
        </w:rPr>
        <w:t>.</w:t>
      </w:r>
    </w:p>
    <w:p w:rsidR="007B7BFF" w:rsidRDefault="007B7BFF" w:rsidP="007B7BFF">
      <w:pPr>
        <w:ind w:left="720"/>
        <w:rPr>
          <w:sz w:val="22"/>
          <w:szCs w:val="22"/>
        </w:rPr>
      </w:pPr>
    </w:p>
    <w:p w:rsidR="007B7BFF" w:rsidRPr="0054242B" w:rsidRDefault="007B7BFF" w:rsidP="007B7BFF">
      <w:pPr>
        <w:pStyle w:val="ListParagraph"/>
        <w:numPr>
          <w:ilvl w:val="0"/>
          <w:numId w:val="1"/>
        </w:numPr>
        <w:rPr>
          <w:sz w:val="24"/>
          <w:szCs w:val="24"/>
        </w:rPr>
      </w:pPr>
      <w:r w:rsidRPr="0054242B">
        <w:rPr>
          <w:sz w:val="24"/>
          <w:szCs w:val="24"/>
        </w:rPr>
        <w:t xml:space="preserve">Recommend approval to appoint Ms. </w:t>
      </w:r>
      <w:r w:rsidR="005D4824" w:rsidRPr="0054242B">
        <w:rPr>
          <w:sz w:val="24"/>
          <w:szCs w:val="24"/>
        </w:rPr>
        <w:t>Brandi Esters</w:t>
      </w:r>
      <w:r w:rsidRPr="0054242B">
        <w:rPr>
          <w:sz w:val="24"/>
          <w:szCs w:val="24"/>
        </w:rPr>
        <w:t xml:space="preserve"> to the position of Billingsport Early Childhood Center Pre-School </w:t>
      </w:r>
      <w:r w:rsidR="002539AA" w:rsidRPr="0054242B">
        <w:rPr>
          <w:sz w:val="24"/>
          <w:szCs w:val="24"/>
        </w:rPr>
        <w:t>Aide</w:t>
      </w:r>
      <w:r w:rsidRPr="0054242B">
        <w:rPr>
          <w:sz w:val="24"/>
          <w:szCs w:val="24"/>
        </w:rPr>
        <w:t xml:space="preserve"> effective February 1</w:t>
      </w:r>
      <w:r w:rsidR="001B2F2C" w:rsidRPr="0054242B">
        <w:rPr>
          <w:sz w:val="24"/>
          <w:szCs w:val="24"/>
        </w:rPr>
        <w:t>1</w:t>
      </w:r>
      <w:r w:rsidRPr="0054242B">
        <w:rPr>
          <w:sz w:val="24"/>
          <w:szCs w:val="24"/>
        </w:rPr>
        <w:t xml:space="preserve">, 2019.  Ms. </w:t>
      </w:r>
      <w:r w:rsidR="002539AA" w:rsidRPr="0054242B">
        <w:rPr>
          <w:sz w:val="24"/>
          <w:szCs w:val="24"/>
        </w:rPr>
        <w:t xml:space="preserve">Esters </w:t>
      </w:r>
      <w:r w:rsidRPr="0054242B">
        <w:rPr>
          <w:sz w:val="24"/>
          <w:szCs w:val="24"/>
        </w:rPr>
        <w:t xml:space="preserve">will earn be Step </w:t>
      </w:r>
      <w:r w:rsidR="002539AA" w:rsidRPr="0054242B">
        <w:rPr>
          <w:sz w:val="24"/>
          <w:szCs w:val="24"/>
        </w:rPr>
        <w:t>1</w:t>
      </w:r>
      <w:r w:rsidRPr="0054242B">
        <w:rPr>
          <w:sz w:val="24"/>
          <w:szCs w:val="24"/>
        </w:rPr>
        <w:t xml:space="preserve"> - $</w:t>
      </w:r>
      <w:r w:rsidR="00200456" w:rsidRPr="0054242B">
        <w:rPr>
          <w:sz w:val="24"/>
          <w:szCs w:val="24"/>
        </w:rPr>
        <w:t>23,813</w:t>
      </w:r>
      <w:r w:rsidRPr="0054242B">
        <w:rPr>
          <w:sz w:val="24"/>
          <w:szCs w:val="24"/>
        </w:rPr>
        <w:t>.00 as per agreement with the Paulsboro Education Association.</w:t>
      </w:r>
      <w:r w:rsidRPr="0054242B">
        <w:t xml:space="preserve">  </w:t>
      </w:r>
      <w:r w:rsidRPr="0054242B">
        <w:rPr>
          <w:sz w:val="24"/>
          <w:szCs w:val="24"/>
        </w:rPr>
        <w:t xml:space="preserve">This </w:t>
      </w:r>
      <w:r w:rsidRPr="0054242B">
        <w:rPr>
          <w:sz w:val="24"/>
          <w:szCs w:val="24"/>
        </w:rPr>
        <w:lastRenderedPageBreak/>
        <w:t>recommendation is contingent on successful completion of criminal history background review.</w:t>
      </w:r>
    </w:p>
    <w:p w:rsidR="007B7BFF" w:rsidRPr="0054242B" w:rsidRDefault="007B7BFF" w:rsidP="007B7BFF">
      <w:pPr>
        <w:pStyle w:val="ListParagraph"/>
        <w:rPr>
          <w:sz w:val="24"/>
          <w:szCs w:val="24"/>
        </w:rPr>
      </w:pPr>
    </w:p>
    <w:p w:rsidR="007B7BFF" w:rsidRPr="0054242B" w:rsidRDefault="007B7BFF" w:rsidP="007B7BFF">
      <w:pPr>
        <w:pStyle w:val="ListParagraph"/>
        <w:rPr>
          <w:sz w:val="24"/>
          <w:szCs w:val="24"/>
        </w:rPr>
      </w:pPr>
      <w:r w:rsidRPr="0054242B">
        <w:rPr>
          <w:sz w:val="24"/>
          <w:szCs w:val="24"/>
        </w:rPr>
        <w:t>Acct# 20-218-100-101-02-999</w:t>
      </w:r>
    </w:p>
    <w:p w:rsidR="007B7BFF" w:rsidRPr="0054242B" w:rsidRDefault="007B7BFF" w:rsidP="007B7BFF">
      <w:pPr>
        <w:pStyle w:val="ListParagraph"/>
        <w:rPr>
          <w:sz w:val="24"/>
          <w:szCs w:val="24"/>
          <w:u w:val="single"/>
        </w:rPr>
      </w:pPr>
    </w:p>
    <w:p w:rsidR="007B7BFF" w:rsidRDefault="007B7BFF" w:rsidP="007B7BFF">
      <w:pPr>
        <w:pStyle w:val="ListParagraph"/>
        <w:rPr>
          <w:sz w:val="24"/>
          <w:szCs w:val="24"/>
        </w:rPr>
      </w:pPr>
      <w:r w:rsidRPr="0054242B">
        <w:rPr>
          <w:sz w:val="24"/>
          <w:szCs w:val="24"/>
          <w:u w:val="single"/>
        </w:rPr>
        <w:t>Informational:</w:t>
      </w:r>
      <w:r w:rsidRPr="0054242B">
        <w:rPr>
          <w:sz w:val="24"/>
          <w:szCs w:val="24"/>
        </w:rPr>
        <w:t xml:space="preserve">  Interviews were conducted and references checked by Billingsport Early Childhood Center Principal, Mrs. Tina Morris.</w:t>
      </w:r>
    </w:p>
    <w:p w:rsidR="00A475F5" w:rsidRDefault="00A475F5" w:rsidP="00A475F5">
      <w:pPr>
        <w:ind w:left="720"/>
        <w:rPr>
          <w:sz w:val="24"/>
          <w:szCs w:val="24"/>
        </w:rPr>
      </w:pPr>
    </w:p>
    <w:p w:rsidR="00423B34" w:rsidRPr="00423B34" w:rsidRDefault="00423B34" w:rsidP="000D74F5">
      <w:pPr>
        <w:pStyle w:val="ListParagraph"/>
        <w:numPr>
          <w:ilvl w:val="0"/>
          <w:numId w:val="1"/>
        </w:numPr>
        <w:rPr>
          <w:sz w:val="24"/>
          <w:szCs w:val="24"/>
        </w:rPr>
      </w:pPr>
      <w:r w:rsidRPr="00423B34">
        <w:rPr>
          <w:sz w:val="24"/>
          <w:szCs w:val="24"/>
        </w:rPr>
        <w:t>Recommend approval for Thomas Jefferson University Student, Ms. Kristina Matteo to complete her Level II Fieldwork at Billingsport Early Childhood Center.  Ms. Matteo will be under the supervision of the Gloucester County Special Services School District occupational therapy staff.  This will begin in January and run through March 2019.</w:t>
      </w:r>
    </w:p>
    <w:p w:rsidR="00423B34" w:rsidRDefault="00423B34" w:rsidP="00623498">
      <w:pPr>
        <w:pStyle w:val="ListParagraph"/>
        <w:rPr>
          <w:sz w:val="24"/>
          <w:szCs w:val="24"/>
        </w:rPr>
      </w:pPr>
    </w:p>
    <w:p w:rsidR="00E628E6" w:rsidRDefault="00E628E6" w:rsidP="00E628E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w:t>
      </w:r>
      <w:r w:rsidR="009055EB">
        <w:rPr>
          <w:sz w:val="24"/>
          <w:szCs w:val="24"/>
        </w:rPr>
        <w:t>YES</w:t>
      </w:r>
      <w:r>
        <w:rPr>
          <w:sz w:val="24"/>
          <w:szCs w:val="24"/>
        </w:rPr>
        <w:t xml:space="preserve">. </w:t>
      </w:r>
    </w:p>
    <w:p w:rsidR="00E628E6" w:rsidRPr="000C1FF2" w:rsidRDefault="00E628E6" w:rsidP="00E628E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628E6" w:rsidRPr="00115596" w:rsidRDefault="00E628E6" w:rsidP="00623498">
      <w:pPr>
        <w:pStyle w:val="ListParagraph"/>
        <w:rPr>
          <w:sz w:val="24"/>
          <w:szCs w:val="24"/>
        </w:rPr>
      </w:pPr>
    </w:p>
    <w:p w:rsidR="005A3DFB" w:rsidRPr="00E704A9" w:rsidRDefault="005A3DFB" w:rsidP="00457F67">
      <w:pPr>
        <w:rPr>
          <w:b/>
          <w:smallCaps/>
          <w:sz w:val="28"/>
          <w:szCs w:val="28"/>
        </w:rPr>
      </w:pPr>
    </w:p>
    <w:p w:rsidR="00A12DA1" w:rsidRPr="001B7CB7" w:rsidRDefault="00A12DA1" w:rsidP="00457F67">
      <w:pPr>
        <w:rPr>
          <w:b/>
          <w:smallCaps/>
          <w:sz w:val="28"/>
          <w:szCs w:val="28"/>
        </w:rPr>
      </w:pPr>
      <w:r w:rsidRPr="001B7CB7">
        <w:rPr>
          <w:b/>
          <w:smallCaps/>
          <w:sz w:val="28"/>
          <w:szCs w:val="28"/>
        </w:rPr>
        <w:t>Report Of The Superintendent</w:t>
      </w:r>
    </w:p>
    <w:p w:rsidR="00A12DA1" w:rsidRPr="001B7CB7" w:rsidRDefault="00A12DA1" w:rsidP="00457F67">
      <w:pPr>
        <w:rPr>
          <w:b/>
          <w:sz w:val="28"/>
          <w:szCs w:val="28"/>
        </w:rPr>
      </w:pPr>
    </w:p>
    <w:p w:rsidR="003B1BBA"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Pr>
          <w:b/>
          <w:smallCaps/>
          <w:sz w:val="28"/>
          <w:szCs w:val="28"/>
        </w:rPr>
        <w:t>A</w:t>
      </w:r>
      <w:r w:rsidR="005673A9">
        <w:rPr>
          <w:b/>
          <w:smallCaps/>
          <w:sz w:val="28"/>
          <w:szCs w:val="28"/>
        </w:rPr>
        <w:t xml:space="preserve"> - </w:t>
      </w:r>
      <w:r w:rsidR="00983254">
        <w:rPr>
          <w:b/>
          <w:smallCaps/>
          <w:sz w:val="28"/>
          <w:szCs w:val="28"/>
        </w:rPr>
        <w:t>D</w:t>
      </w:r>
      <w:r w:rsidRPr="00C944B9">
        <w:rPr>
          <w:b/>
          <w:sz w:val="24"/>
          <w:szCs w:val="24"/>
        </w:rPr>
        <w:t>:</w:t>
      </w:r>
      <w:r w:rsidRPr="00BE021E">
        <w:rPr>
          <w:b/>
          <w:sz w:val="24"/>
          <w:szCs w:val="24"/>
        </w:rPr>
        <w:t xml:space="preserve">  </w:t>
      </w:r>
    </w:p>
    <w:p w:rsidR="00676D06" w:rsidRDefault="00676D06" w:rsidP="00457F67">
      <w:pPr>
        <w:rPr>
          <w:sz w:val="24"/>
          <w:szCs w:val="24"/>
        </w:rPr>
      </w:pPr>
    </w:p>
    <w:p w:rsidR="00676D06" w:rsidRPr="00455515" w:rsidRDefault="00676D06" w:rsidP="00676D06">
      <w:pPr>
        <w:rPr>
          <w:sz w:val="24"/>
          <w:szCs w:val="24"/>
        </w:rPr>
      </w:pPr>
      <w:r>
        <w:rPr>
          <w:sz w:val="24"/>
          <w:szCs w:val="24"/>
        </w:rPr>
        <w:t xml:space="preserve">Motion made by Lozada-Shaw, seconded by Stevenson to approve items A-D </w:t>
      </w:r>
      <w:r w:rsidR="009055EB">
        <w:rPr>
          <w:sz w:val="24"/>
          <w:szCs w:val="24"/>
        </w:rPr>
        <w:t>that</w:t>
      </w:r>
      <w:r>
        <w:rPr>
          <w:sz w:val="24"/>
          <w:szCs w:val="24"/>
        </w:rPr>
        <w:t xml:space="preserve"> </w:t>
      </w:r>
      <w:r w:rsidRPr="00455515">
        <w:rPr>
          <w:sz w:val="24"/>
          <w:szCs w:val="24"/>
        </w:rPr>
        <w:t>The Greenwich Township Representative may vote on</w:t>
      </w:r>
      <w:r>
        <w:rPr>
          <w:sz w:val="24"/>
          <w:szCs w:val="24"/>
        </w:rPr>
        <w:t>.</w:t>
      </w:r>
    </w:p>
    <w:p w:rsidR="00676D06" w:rsidRPr="006C722E" w:rsidRDefault="00676D06" w:rsidP="00457F67">
      <w:pPr>
        <w:rPr>
          <w:sz w:val="24"/>
          <w:szCs w:val="24"/>
        </w:rPr>
      </w:pPr>
    </w:p>
    <w:p w:rsidR="009F17E0" w:rsidRPr="00F7186E" w:rsidRDefault="009F17E0" w:rsidP="004A1E1B">
      <w:pPr>
        <w:pStyle w:val="ListParagraph"/>
        <w:numPr>
          <w:ilvl w:val="0"/>
          <w:numId w:val="18"/>
        </w:numPr>
        <w:contextualSpacing/>
        <w:rPr>
          <w:rFonts w:eastAsia="Calibri"/>
          <w:color w:val="000000"/>
          <w:sz w:val="22"/>
          <w:szCs w:val="22"/>
        </w:rPr>
      </w:pPr>
      <w:r w:rsidRPr="00F7186E">
        <w:rPr>
          <w:sz w:val="24"/>
          <w:szCs w:val="24"/>
        </w:rPr>
        <w:t xml:space="preserve">Recommend approval of the Paulsboro Public Schools Title I Program Parent Compact Handbook &amp; Parent Involvement Policy. </w:t>
      </w:r>
      <w:r w:rsidRPr="00F7186E">
        <w:rPr>
          <w:rFonts w:eastAsia="Calibri"/>
          <w:b/>
          <w:sz w:val="22"/>
          <w:szCs w:val="22"/>
        </w:rPr>
        <w:t>(Attachment</w:t>
      </w:r>
      <w:r w:rsidR="008B57E7">
        <w:rPr>
          <w:rFonts w:eastAsia="Calibri"/>
          <w:b/>
          <w:sz w:val="22"/>
          <w:szCs w:val="22"/>
        </w:rPr>
        <w:t>s</w:t>
      </w:r>
      <w:r w:rsidRPr="00F7186E">
        <w:rPr>
          <w:rFonts w:eastAsia="Calibri"/>
          <w:b/>
          <w:sz w:val="22"/>
          <w:szCs w:val="22"/>
        </w:rPr>
        <w:t>)</w:t>
      </w:r>
    </w:p>
    <w:p w:rsidR="009F17E0" w:rsidRPr="009F17E0" w:rsidRDefault="009F17E0" w:rsidP="004A1E1B">
      <w:pPr>
        <w:spacing w:after="200"/>
        <w:ind w:left="720"/>
        <w:contextualSpacing/>
        <w:rPr>
          <w:sz w:val="24"/>
          <w:szCs w:val="24"/>
        </w:rPr>
      </w:pPr>
    </w:p>
    <w:p w:rsidR="004D636D" w:rsidRPr="00A25158" w:rsidRDefault="004D636D" w:rsidP="004A1E1B">
      <w:pPr>
        <w:numPr>
          <w:ilvl w:val="0"/>
          <w:numId w:val="18"/>
        </w:numPr>
        <w:spacing w:after="200"/>
        <w:contextualSpacing/>
        <w:rPr>
          <w:sz w:val="24"/>
          <w:szCs w:val="24"/>
        </w:rPr>
      </w:pPr>
      <w:r w:rsidRPr="00A25158">
        <w:rPr>
          <w:sz w:val="24"/>
          <w:szCs w:val="24"/>
        </w:rPr>
        <w:t xml:space="preserve">Recommend approval to approve Professional Development (PD) days to work on the Technology Survey </w:t>
      </w:r>
      <w:r w:rsidR="00A25158" w:rsidRPr="00A25158">
        <w:rPr>
          <w:sz w:val="24"/>
          <w:szCs w:val="24"/>
        </w:rPr>
        <w:t>feedback</w:t>
      </w:r>
      <w:r w:rsidRPr="00A25158">
        <w:rPr>
          <w:sz w:val="24"/>
          <w:szCs w:val="24"/>
        </w:rPr>
        <w:t xml:space="preserve"> f</w:t>
      </w:r>
      <w:r w:rsidR="00A25158" w:rsidRPr="00A25158">
        <w:rPr>
          <w:sz w:val="24"/>
          <w:szCs w:val="24"/>
        </w:rPr>
        <w:t>rom certificated staff.  The survey analysis will provide the Technology Task Force with a clear di</w:t>
      </w:r>
      <w:r w:rsidR="004C0C00">
        <w:rPr>
          <w:sz w:val="24"/>
          <w:szCs w:val="24"/>
        </w:rPr>
        <w:t>r</w:t>
      </w:r>
      <w:r w:rsidR="00A25158" w:rsidRPr="00A25158">
        <w:rPr>
          <w:sz w:val="24"/>
          <w:szCs w:val="24"/>
        </w:rPr>
        <w:t>ection to proceed.</w:t>
      </w:r>
      <w:r w:rsidRPr="00A25158">
        <w:rPr>
          <w:sz w:val="24"/>
          <w:szCs w:val="24"/>
        </w:rPr>
        <w:t xml:space="preserve">  Th</w:t>
      </w:r>
      <w:r w:rsidR="005E27BA" w:rsidRPr="00A25158">
        <w:rPr>
          <w:sz w:val="24"/>
          <w:szCs w:val="24"/>
        </w:rPr>
        <w:t xml:space="preserve">is </w:t>
      </w:r>
      <w:r w:rsidRPr="00A25158">
        <w:rPr>
          <w:sz w:val="24"/>
          <w:szCs w:val="24"/>
        </w:rPr>
        <w:t xml:space="preserve">meeting will be on Wednesday, February </w:t>
      </w:r>
      <w:r w:rsidR="005E27BA" w:rsidRPr="00A25158">
        <w:rPr>
          <w:sz w:val="24"/>
          <w:szCs w:val="24"/>
        </w:rPr>
        <w:t>6</w:t>
      </w:r>
      <w:r w:rsidRPr="00A25158">
        <w:rPr>
          <w:sz w:val="24"/>
          <w:szCs w:val="24"/>
        </w:rPr>
        <w:t>, 2019.  The cost to the Board of Education will be substitute</w:t>
      </w:r>
      <w:r w:rsidR="00A25158" w:rsidRPr="00A25158">
        <w:rPr>
          <w:sz w:val="24"/>
          <w:szCs w:val="24"/>
        </w:rPr>
        <w:t>(</w:t>
      </w:r>
      <w:r w:rsidRPr="00A25158">
        <w:rPr>
          <w:sz w:val="24"/>
          <w:szCs w:val="24"/>
        </w:rPr>
        <w:t>s</w:t>
      </w:r>
      <w:r w:rsidR="00A25158" w:rsidRPr="00A25158">
        <w:rPr>
          <w:sz w:val="24"/>
          <w:szCs w:val="24"/>
        </w:rPr>
        <w:t>)</w:t>
      </w:r>
      <w:r w:rsidRPr="00A25158">
        <w:rPr>
          <w:sz w:val="24"/>
          <w:szCs w:val="24"/>
        </w:rPr>
        <w:t>.</w:t>
      </w:r>
    </w:p>
    <w:p w:rsidR="004D636D" w:rsidRPr="00A25158" w:rsidRDefault="004D636D" w:rsidP="004D636D">
      <w:pPr>
        <w:pStyle w:val="ListParagraph"/>
        <w:tabs>
          <w:tab w:val="left" w:pos="720"/>
          <w:tab w:val="left" w:pos="1800"/>
        </w:tabs>
        <w:spacing w:after="200"/>
        <w:contextualSpacing/>
        <w:rPr>
          <w:sz w:val="24"/>
          <w:szCs w:val="24"/>
        </w:rPr>
      </w:pPr>
      <w:r w:rsidRPr="00A25158">
        <w:rPr>
          <w:sz w:val="24"/>
          <w:szCs w:val="24"/>
        </w:rPr>
        <w:t>Cost to the Board of Education:</w:t>
      </w:r>
    </w:p>
    <w:p w:rsidR="005E27BA" w:rsidRPr="00A25158" w:rsidRDefault="00A83A57" w:rsidP="005E27BA">
      <w:pPr>
        <w:tabs>
          <w:tab w:val="left" w:pos="720"/>
          <w:tab w:val="left" w:pos="1800"/>
        </w:tabs>
        <w:spacing w:after="200"/>
        <w:ind w:left="720"/>
        <w:contextualSpacing/>
        <w:rPr>
          <w:sz w:val="24"/>
          <w:szCs w:val="24"/>
        </w:rPr>
      </w:pPr>
      <w:r w:rsidRPr="00A25158">
        <w:rPr>
          <w:noProof/>
        </w:rPr>
        <w:drawing>
          <wp:inline distT="0" distB="0" distL="0" distR="0">
            <wp:extent cx="5441950" cy="3810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1950" cy="381000"/>
                    </a:xfrm>
                    <a:prstGeom prst="rect">
                      <a:avLst/>
                    </a:prstGeom>
                    <a:noFill/>
                    <a:ln>
                      <a:noFill/>
                    </a:ln>
                  </pic:spPr>
                </pic:pic>
              </a:graphicData>
            </a:graphic>
          </wp:inline>
        </w:drawing>
      </w:r>
    </w:p>
    <w:p w:rsidR="00A83A57" w:rsidRPr="00A25158" w:rsidRDefault="00A83A57" w:rsidP="005E27BA">
      <w:pPr>
        <w:tabs>
          <w:tab w:val="left" w:pos="720"/>
          <w:tab w:val="left" w:pos="1800"/>
        </w:tabs>
        <w:spacing w:after="200"/>
        <w:ind w:left="720"/>
        <w:contextualSpacing/>
        <w:rPr>
          <w:sz w:val="24"/>
          <w:szCs w:val="24"/>
        </w:rPr>
      </w:pPr>
    </w:p>
    <w:p w:rsidR="005E27BA" w:rsidRPr="00A25158" w:rsidRDefault="005E27BA" w:rsidP="00A25158">
      <w:pPr>
        <w:tabs>
          <w:tab w:val="left" w:pos="720"/>
          <w:tab w:val="left" w:pos="1800"/>
        </w:tabs>
        <w:spacing w:after="200"/>
        <w:ind w:left="720"/>
        <w:rPr>
          <w:sz w:val="24"/>
          <w:szCs w:val="24"/>
        </w:rPr>
      </w:pPr>
      <w:r w:rsidRPr="00A25158">
        <w:rPr>
          <w:sz w:val="24"/>
          <w:szCs w:val="24"/>
        </w:rPr>
        <w:t>Administration:</w:t>
      </w:r>
      <w:r w:rsidRPr="00A25158">
        <w:rPr>
          <w:sz w:val="24"/>
          <w:szCs w:val="24"/>
        </w:rPr>
        <w:tab/>
      </w:r>
      <w:r w:rsidRPr="00A25158">
        <w:rPr>
          <w:sz w:val="24"/>
          <w:szCs w:val="24"/>
        </w:rPr>
        <w:tab/>
      </w:r>
      <w:r w:rsidRPr="00A25158">
        <w:rPr>
          <w:sz w:val="24"/>
          <w:szCs w:val="24"/>
        </w:rPr>
        <w:tab/>
      </w:r>
      <w:r w:rsidRPr="00A25158">
        <w:rPr>
          <w:sz w:val="24"/>
          <w:szCs w:val="24"/>
        </w:rPr>
        <w:tab/>
        <w:t>Mr. Craig Gibson</w:t>
      </w:r>
      <w:r w:rsidR="00A25158" w:rsidRPr="00A25158">
        <w:rPr>
          <w:sz w:val="24"/>
          <w:szCs w:val="24"/>
        </w:rPr>
        <w:t xml:space="preserve"> </w:t>
      </w:r>
      <w:r w:rsidR="00A25158" w:rsidRPr="00A25158">
        <w:t>(substitute not required)</w:t>
      </w:r>
    </w:p>
    <w:p w:rsidR="00633AE5" w:rsidRPr="00A25158" w:rsidRDefault="00633AE5" w:rsidP="00633AE5">
      <w:pPr>
        <w:pStyle w:val="ListParagraph"/>
        <w:tabs>
          <w:tab w:val="left" w:pos="720"/>
          <w:tab w:val="left" w:pos="1800"/>
        </w:tabs>
        <w:spacing w:after="200"/>
        <w:rPr>
          <w:sz w:val="24"/>
          <w:szCs w:val="24"/>
        </w:rPr>
      </w:pPr>
      <w:r w:rsidRPr="00A25158">
        <w:rPr>
          <w:sz w:val="24"/>
          <w:szCs w:val="24"/>
        </w:rPr>
        <w:t>Billingsport Early Childhood Center:</w:t>
      </w:r>
      <w:r w:rsidRPr="00A25158">
        <w:rPr>
          <w:sz w:val="24"/>
          <w:szCs w:val="24"/>
        </w:rPr>
        <w:tab/>
      </w:r>
      <w:r w:rsidRPr="00A25158">
        <w:rPr>
          <w:sz w:val="24"/>
          <w:szCs w:val="24"/>
        </w:rPr>
        <w:tab/>
      </w:r>
      <w:r w:rsidR="00EE3C61" w:rsidRPr="00A25158">
        <w:rPr>
          <w:sz w:val="24"/>
          <w:szCs w:val="24"/>
        </w:rPr>
        <w:t>Ms. Noreen Demarco</w:t>
      </w:r>
    </w:p>
    <w:p w:rsidR="00633AE5" w:rsidRPr="00A25158" w:rsidRDefault="00633AE5" w:rsidP="00EE3C61">
      <w:pPr>
        <w:pStyle w:val="ListParagraph"/>
        <w:tabs>
          <w:tab w:val="left" w:pos="720"/>
          <w:tab w:val="left" w:pos="1800"/>
        </w:tabs>
        <w:spacing w:after="200"/>
        <w:rPr>
          <w:sz w:val="24"/>
          <w:szCs w:val="24"/>
        </w:rPr>
      </w:pPr>
      <w:r w:rsidRPr="00A25158">
        <w:rPr>
          <w:sz w:val="24"/>
          <w:szCs w:val="24"/>
        </w:rPr>
        <w:t>Loudenslager Elementary School:</w:t>
      </w:r>
      <w:r w:rsidRPr="00A25158">
        <w:rPr>
          <w:sz w:val="24"/>
          <w:szCs w:val="24"/>
        </w:rPr>
        <w:tab/>
      </w:r>
      <w:r w:rsidRPr="00A25158">
        <w:rPr>
          <w:sz w:val="24"/>
          <w:szCs w:val="24"/>
        </w:rPr>
        <w:tab/>
        <w:t xml:space="preserve">Mrs. Rebecca Richardson </w:t>
      </w:r>
      <w:r w:rsidRPr="00A25158">
        <w:t>(substitute not required)</w:t>
      </w:r>
      <w:r w:rsidRPr="00A25158">
        <w:rPr>
          <w:sz w:val="24"/>
          <w:szCs w:val="24"/>
        </w:rPr>
        <w:t xml:space="preserve"> </w:t>
      </w:r>
    </w:p>
    <w:p w:rsidR="00633AE5" w:rsidRDefault="00633AE5" w:rsidP="00633AE5">
      <w:pPr>
        <w:tabs>
          <w:tab w:val="left" w:pos="720"/>
          <w:tab w:val="left" w:pos="1800"/>
        </w:tabs>
        <w:spacing w:after="200"/>
        <w:ind w:left="720"/>
      </w:pPr>
      <w:r w:rsidRPr="00A25158">
        <w:rPr>
          <w:sz w:val="24"/>
          <w:szCs w:val="24"/>
        </w:rPr>
        <w:t>Paulsboro Junior/Senior High School:</w:t>
      </w:r>
      <w:r w:rsidRPr="00A25158">
        <w:rPr>
          <w:sz w:val="24"/>
          <w:szCs w:val="24"/>
        </w:rPr>
        <w:tab/>
        <w:t xml:space="preserve">Ms. Christine Lindenmuth </w:t>
      </w:r>
      <w:r w:rsidRPr="00A25158">
        <w:t>(substitute not required)</w:t>
      </w:r>
    </w:p>
    <w:p w:rsidR="00633AE5" w:rsidRPr="004C0C00" w:rsidRDefault="00633AE5" w:rsidP="00EE3C61">
      <w:pPr>
        <w:pStyle w:val="ListParagraph"/>
        <w:tabs>
          <w:tab w:val="left" w:pos="720"/>
          <w:tab w:val="left" w:pos="1800"/>
        </w:tabs>
        <w:spacing w:after="200"/>
        <w:contextualSpacing/>
        <w:rPr>
          <w:sz w:val="24"/>
          <w:szCs w:val="24"/>
        </w:rPr>
      </w:pPr>
    </w:p>
    <w:p w:rsidR="0092448A" w:rsidRPr="004C0C00" w:rsidRDefault="00EE3C61" w:rsidP="004A1E1B">
      <w:pPr>
        <w:numPr>
          <w:ilvl w:val="0"/>
          <w:numId w:val="18"/>
        </w:numPr>
        <w:spacing w:after="200"/>
        <w:contextualSpacing/>
        <w:rPr>
          <w:sz w:val="24"/>
          <w:szCs w:val="24"/>
        </w:rPr>
      </w:pPr>
      <w:r w:rsidRPr="004C0C00">
        <w:rPr>
          <w:sz w:val="24"/>
          <w:szCs w:val="24"/>
        </w:rPr>
        <w:t>Recommend approval to approve Professional Development (PD) days to work on the STEAM Academy Phase in for the 2019-2020 academic school year.  These meetings will be on a monthly basis.  The next meeting will be on Wednesday, February 27, 2019.  The cost to the Board of Education will be substitutes.</w:t>
      </w:r>
    </w:p>
    <w:p w:rsidR="004649F1" w:rsidRDefault="004649F1" w:rsidP="004649F1">
      <w:pPr>
        <w:pStyle w:val="ListParagraph"/>
        <w:tabs>
          <w:tab w:val="left" w:pos="720"/>
          <w:tab w:val="left" w:pos="1800"/>
        </w:tabs>
        <w:spacing w:after="200"/>
        <w:contextualSpacing/>
        <w:rPr>
          <w:sz w:val="24"/>
          <w:szCs w:val="24"/>
        </w:rPr>
      </w:pPr>
      <w:r w:rsidRPr="004649F1">
        <w:rPr>
          <w:sz w:val="24"/>
          <w:szCs w:val="24"/>
        </w:rPr>
        <w:t>Cost to the Board of Education:</w:t>
      </w:r>
    </w:p>
    <w:p w:rsidR="004649F1" w:rsidRPr="004649F1" w:rsidRDefault="004649F1" w:rsidP="004649F1">
      <w:pPr>
        <w:pStyle w:val="ListParagraph"/>
        <w:tabs>
          <w:tab w:val="left" w:pos="720"/>
          <w:tab w:val="left" w:pos="1800"/>
        </w:tabs>
        <w:spacing w:after="200"/>
        <w:contextualSpacing/>
        <w:rPr>
          <w:sz w:val="24"/>
          <w:szCs w:val="24"/>
        </w:rPr>
      </w:pPr>
    </w:p>
    <w:p w:rsidR="004649F1" w:rsidRPr="003748DC" w:rsidRDefault="004649F1" w:rsidP="00C1115C">
      <w:pPr>
        <w:spacing w:after="200"/>
        <w:ind w:left="360"/>
        <w:contextualSpacing/>
        <w:jc w:val="center"/>
        <w:rPr>
          <w:sz w:val="24"/>
          <w:szCs w:val="24"/>
        </w:rPr>
      </w:pPr>
      <w:r w:rsidRPr="003748DC">
        <w:rPr>
          <w:noProof/>
        </w:rPr>
        <w:drawing>
          <wp:inline distT="0" distB="0" distL="0" distR="0" wp14:anchorId="2EB79738" wp14:editId="543102A1">
            <wp:extent cx="4436745" cy="5727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6745" cy="572770"/>
                    </a:xfrm>
                    <a:prstGeom prst="rect">
                      <a:avLst/>
                    </a:prstGeom>
                    <a:noFill/>
                    <a:ln>
                      <a:noFill/>
                    </a:ln>
                  </pic:spPr>
                </pic:pic>
              </a:graphicData>
            </a:graphic>
          </wp:inline>
        </w:drawing>
      </w:r>
    </w:p>
    <w:p w:rsidR="00C1115C" w:rsidRPr="003748DC" w:rsidRDefault="00C1115C" w:rsidP="00C1115C">
      <w:pPr>
        <w:tabs>
          <w:tab w:val="left" w:pos="720"/>
          <w:tab w:val="left" w:pos="1800"/>
        </w:tabs>
        <w:spacing w:after="200"/>
        <w:ind w:left="720"/>
        <w:contextualSpacing/>
        <w:rPr>
          <w:sz w:val="24"/>
          <w:szCs w:val="24"/>
        </w:rPr>
      </w:pPr>
      <w:r w:rsidRPr="003748DC">
        <w:rPr>
          <w:sz w:val="24"/>
          <w:szCs w:val="24"/>
        </w:rPr>
        <w:t>Administration:</w:t>
      </w:r>
      <w:r w:rsidRPr="003748DC">
        <w:rPr>
          <w:sz w:val="24"/>
          <w:szCs w:val="24"/>
        </w:rPr>
        <w:tab/>
      </w:r>
      <w:r w:rsidRPr="003748DC">
        <w:rPr>
          <w:sz w:val="24"/>
          <w:szCs w:val="24"/>
        </w:rPr>
        <w:tab/>
      </w:r>
      <w:r w:rsidRPr="003748DC">
        <w:rPr>
          <w:sz w:val="24"/>
          <w:szCs w:val="24"/>
        </w:rPr>
        <w:tab/>
      </w:r>
      <w:r w:rsidRPr="003748DC">
        <w:rPr>
          <w:sz w:val="24"/>
          <w:szCs w:val="24"/>
        </w:rPr>
        <w:tab/>
        <w:t>Mr. Craig Gibson</w:t>
      </w:r>
      <w:r w:rsidR="004C0C00" w:rsidRPr="003748DC">
        <w:rPr>
          <w:sz w:val="24"/>
          <w:szCs w:val="24"/>
        </w:rPr>
        <w:t xml:space="preserve"> </w:t>
      </w:r>
      <w:r w:rsidR="004C0C00" w:rsidRPr="003748DC">
        <w:t>(substitute not required)</w:t>
      </w:r>
    </w:p>
    <w:p w:rsidR="00C1115C" w:rsidRPr="003748DC" w:rsidRDefault="00C1115C" w:rsidP="00C1115C">
      <w:pPr>
        <w:tabs>
          <w:tab w:val="left" w:pos="720"/>
          <w:tab w:val="left" w:pos="1800"/>
        </w:tabs>
        <w:spacing w:after="200"/>
        <w:ind w:left="720"/>
        <w:contextualSpacing/>
        <w:rPr>
          <w:sz w:val="24"/>
          <w:szCs w:val="24"/>
        </w:rPr>
      </w:pPr>
    </w:p>
    <w:p w:rsidR="00C1115C" w:rsidRPr="003748DC" w:rsidRDefault="00C1115C" w:rsidP="00C1115C">
      <w:pPr>
        <w:tabs>
          <w:tab w:val="left" w:pos="720"/>
          <w:tab w:val="left" w:pos="1800"/>
        </w:tabs>
        <w:spacing w:after="200"/>
        <w:ind w:left="720"/>
        <w:contextualSpacing/>
        <w:rPr>
          <w:sz w:val="24"/>
          <w:szCs w:val="24"/>
        </w:rPr>
      </w:pPr>
      <w:r w:rsidRPr="003748DC">
        <w:rPr>
          <w:sz w:val="24"/>
          <w:szCs w:val="24"/>
        </w:rPr>
        <w:t>Billingsport Early Childhood Center:</w:t>
      </w:r>
      <w:r w:rsidRPr="003748DC">
        <w:rPr>
          <w:sz w:val="24"/>
          <w:szCs w:val="24"/>
        </w:rPr>
        <w:tab/>
      </w:r>
      <w:r w:rsidRPr="003748DC">
        <w:rPr>
          <w:sz w:val="24"/>
          <w:szCs w:val="24"/>
        </w:rPr>
        <w:tab/>
        <w:t>Ms. Brittany Bielski</w:t>
      </w:r>
    </w:p>
    <w:p w:rsidR="00C1115C" w:rsidRPr="003748DC" w:rsidRDefault="00C1115C" w:rsidP="00C1115C">
      <w:pPr>
        <w:tabs>
          <w:tab w:val="left" w:pos="720"/>
          <w:tab w:val="left" w:pos="1800"/>
        </w:tabs>
        <w:spacing w:after="200"/>
        <w:ind w:left="720"/>
        <w:contextualSpacing/>
        <w:rPr>
          <w:sz w:val="24"/>
          <w:szCs w:val="24"/>
        </w:rPr>
      </w:pP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t>Ms. Noreen Demarco</w:t>
      </w:r>
    </w:p>
    <w:p w:rsidR="00C1115C" w:rsidRPr="003748DC" w:rsidRDefault="00C1115C" w:rsidP="00C1115C">
      <w:pPr>
        <w:tabs>
          <w:tab w:val="left" w:pos="720"/>
          <w:tab w:val="left" w:pos="1800"/>
        </w:tabs>
        <w:spacing w:after="200"/>
        <w:ind w:left="720"/>
        <w:contextualSpacing/>
        <w:rPr>
          <w:sz w:val="24"/>
          <w:szCs w:val="24"/>
        </w:rPr>
      </w:pP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t>Ms. Prudence Hanly</w:t>
      </w:r>
    </w:p>
    <w:p w:rsidR="00C1115C" w:rsidRPr="003748DC" w:rsidRDefault="00C1115C" w:rsidP="00C1115C">
      <w:pPr>
        <w:tabs>
          <w:tab w:val="left" w:pos="720"/>
          <w:tab w:val="left" w:pos="1800"/>
        </w:tabs>
        <w:spacing w:after="200"/>
        <w:ind w:left="720"/>
        <w:contextualSpacing/>
        <w:rPr>
          <w:sz w:val="24"/>
          <w:szCs w:val="24"/>
        </w:rPr>
      </w:pPr>
    </w:p>
    <w:p w:rsidR="00C1115C" w:rsidRPr="003748DC" w:rsidRDefault="00C1115C" w:rsidP="00C1115C">
      <w:pPr>
        <w:tabs>
          <w:tab w:val="left" w:pos="720"/>
          <w:tab w:val="left" w:pos="1800"/>
        </w:tabs>
        <w:spacing w:after="200"/>
        <w:ind w:left="720"/>
        <w:contextualSpacing/>
        <w:rPr>
          <w:sz w:val="24"/>
          <w:szCs w:val="24"/>
        </w:rPr>
      </w:pPr>
      <w:r w:rsidRPr="003748DC">
        <w:rPr>
          <w:sz w:val="24"/>
          <w:szCs w:val="24"/>
        </w:rPr>
        <w:t>Loudenslager Elementary School:</w:t>
      </w:r>
      <w:r w:rsidRPr="003748DC">
        <w:rPr>
          <w:sz w:val="24"/>
          <w:szCs w:val="24"/>
        </w:rPr>
        <w:tab/>
      </w:r>
      <w:r w:rsidRPr="003748DC">
        <w:rPr>
          <w:sz w:val="24"/>
          <w:szCs w:val="24"/>
        </w:rPr>
        <w:tab/>
        <w:t xml:space="preserve">Mr. Matthew Browne </w:t>
      </w:r>
      <w:r w:rsidRPr="003748DC">
        <w:t>(substitute not required)</w:t>
      </w:r>
      <w:r w:rsidRPr="003748DC">
        <w:rPr>
          <w:sz w:val="24"/>
          <w:szCs w:val="24"/>
        </w:rPr>
        <w:t xml:space="preserve"> </w:t>
      </w:r>
    </w:p>
    <w:p w:rsidR="00C1115C" w:rsidRPr="003748DC" w:rsidRDefault="00C1115C" w:rsidP="00C1115C">
      <w:pPr>
        <w:tabs>
          <w:tab w:val="left" w:pos="720"/>
          <w:tab w:val="left" w:pos="1800"/>
        </w:tabs>
        <w:spacing w:after="200"/>
        <w:ind w:left="720"/>
        <w:contextualSpacing/>
        <w:rPr>
          <w:sz w:val="24"/>
          <w:szCs w:val="24"/>
        </w:rPr>
      </w:pPr>
      <w:r w:rsidRPr="003748DC">
        <w:rPr>
          <w:sz w:val="24"/>
          <w:szCs w:val="24"/>
        </w:rPr>
        <w:lastRenderedPageBreak/>
        <w:tab/>
      </w: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t>Mrs. Monica Moore Cook</w:t>
      </w:r>
    </w:p>
    <w:p w:rsidR="00C1115C" w:rsidRPr="003748DC" w:rsidRDefault="00C1115C" w:rsidP="00C1115C">
      <w:pPr>
        <w:tabs>
          <w:tab w:val="left" w:pos="720"/>
          <w:tab w:val="left" w:pos="1800"/>
        </w:tabs>
        <w:spacing w:after="200"/>
        <w:ind w:left="720"/>
        <w:contextualSpacing/>
      </w:pP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t xml:space="preserve">Mrs. Rebecca Richardson </w:t>
      </w:r>
      <w:r w:rsidRPr="003748DC">
        <w:t>(substitute not required)</w:t>
      </w:r>
    </w:p>
    <w:p w:rsidR="00C1115C" w:rsidRPr="003748DC" w:rsidRDefault="00C1115C" w:rsidP="00C1115C">
      <w:pPr>
        <w:tabs>
          <w:tab w:val="left" w:pos="720"/>
          <w:tab w:val="left" w:pos="1800"/>
        </w:tabs>
        <w:spacing w:after="200"/>
        <w:ind w:left="720"/>
        <w:contextualSpacing/>
        <w:rPr>
          <w:sz w:val="24"/>
          <w:szCs w:val="24"/>
        </w:rPr>
      </w:pPr>
    </w:p>
    <w:p w:rsidR="00C1115C" w:rsidRPr="003748DC" w:rsidRDefault="00C1115C" w:rsidP="00C1115C">
      <w:pPr>
        <w:tabs>
          <w:tab w:val="left" w:pos="720"/>
          <w:tab w:val="left" w:pos="1800"/>
        </w:tabs>
        <w:spacing w:after="200"/>
        <w:ind w:left="720"/>
        <w:contextualSpacing/>
        <w:rPr>
          <w:sz w:val="24"/>
          <w:szCs w:val="24"/>
        </w:rPr>
      </w:pPr>
      <w:r w:rsidRPr="003748DC">
        <w:rPr>
          <w:sz w:val="24"/>
          <w:szCs w:val="24"/>
        </w:rPr>
        <w:t>Paulsboro Junior/Senior High School:</w:t>
      </w:r>
      <w:r w:rsidRPr="003748DC">
        <w:rPr>
          <w:sz w:val="24"/>
          <w:szCs w:val="24"/>
        </w:rPr>
        <w:tab/>
        <w:t>Ms. Lisa Broder</w:t>
      </w:r>
    </w:p>
    <w:p w:rsidR="00C1115C" w:rsidRPr="003748DC" w:rsidRDefault="00C1115C" w:rsidP="00C1115C">
      <w:pPr>
        <w:tabs>
          <w:tab w:val="left" w:pos="720"/>
          <w:tab w:val="left" w:pos="1800"/>
        </w:tabs>
        <w:spacing w:after="200"/>
        <w:ind w:left="720"/>
        <w:contextualSpacing/>
        <w:rPr>
          <w:sz w:val="24"/>
          <w:szCs w:val="24"/>
        </w:rPr>
      </w:pP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t>Mr. Thomas Damminger</w:t>
      </w:r>
    </w:p>
    <w:p w:rsidR="00C1115C" w:rsidRPr="003748DC" w:rsidRDefault="00C1115C" w:rsidP="00C1115C">
      <w:pPr>
        <w:tabs>
          <w:tab w:val="left" w:pos="720"/>
          <w:tab w:val="left" w:pos="1800"/>
        </w:tabs>
        <w:spacing w:after="200"/>
        <w:ind w:left="720"/>
        <w:contextualSpacing/>
      </w:pP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t>Ms. Holly Kline</w:t>
      </w:r>
      <w:r w:rsidRPr="003748DC">
        <w:t xml:space="preserve"> </w:t>
      </w:r>
    </w:p>
    <w:p w:rsidR="00C1115C" w:rsidRPr="003748DC" w:rsidRDefault="00C1115C" w:rsidP="00C1115C">
      <w:pPr>
        <w:tabs>
          <w:tab w:val="left" w:pos="720"/>
          <w:tab w:val="left" w:pos="1800"/>
        </w:tabs>
        <w:spacing w:after="200"/>
        <w:ind w:left="720"/>
        <w:contextualSpacing/>
        <w:rPr>
          <w:sz w:val="24"/>
          <w:szCs w:val="24"/>
        </w:rPr>
      </w:pP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t>Mr. Shane Kovalesky</w:t>
      </w:r>
    </w:p>
    <w:p w:rsidR="00C1115C" w:rsidRDefault="00C1115C" w:rsidP="00C1115C">
      <w:pPr>
        <w:tabs>
          <w:tab w:val="left" w:pos="720"/>
          <w:tab w:val="left" w:pos="1800"/>
        </w:tabs>
        <w:spacing w:after="200"/>
        <w:ind w:left="720"/>
        <w:contextualSpacing/>
      </w:pP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r>
      <w:r w:rsidRPr="003748DC">
        <w:rPr>
          <w:sz w:val="24"/>
          <w:szCs w:val="24"/>
        </w:rPr>
        <w:tab/>
        <w:t xml:space="preserve">Ms. Christine Lindenmuth </w:t>
      </w:r>
      <w:r w:rsidRPr="003748DC">
        <w:t>(substitute not required)</w:t>
      </w:r>
    </w:p>
    <w:p w:rsidR="00070006" w:rsidRDefault="00070006"/>
    <w:p w:rsidR="00300D90" w:rsidRPr="002837CE" w:rsidRDefault="00300D90" w:rsidP="00C1115C">
      <w:pPr>
        <w:tabs>
          <w:tab w:val="left" w:pos="720"/>
          <w:tab w:val="left" w:pos="1800"/>
        </w:tabs>
        <w:spacing w:after="200"/>
        <w:ind w:left="720"/>
        <w:contextualSpacing/>
      </w:pPr>
    </w:p>
    <w:p w:rsidR="00532E38" w:rsidRPr="003748DC" w:rsidRDefault="00532E38" w:rsidP="004A1E1B">
      <w:pPr>
        <w:numPr>
          <w:ilvl w:val="0"/>
          <w:numId w:val="18"/>
        </w:numPr>
        <w:tabs>
          <w:tab w:val="left" w:pos="720"/>
          <w:tab w:val="left" w:pos="1800"/>
        </w:tabs>
        <w:spacing w:after="200"/>
        <w:contextualSpacing/>
        <w:rPr>
          <w:sz w:val="24"/>
          <w:szCs w:val="24"/>
        </w:rPr>
      </w:pPr>
      <w:r w:rsidRPr="003748DC">
        <w:rPr>
          <w:sz w:val="24"/>
          <w:szCs w:val="24"/>
        </w:rPr>
        <w:t xml:space="preserve">Recommend approval for </w:t>
      </w:r>
      <w:r w:rsidR="00300D90" w:rsidRPr="003748DC">
        <w:rPr>
          <w:sz w:val="24"/>
          <w:szCs w:val="24"/>
        </w:rPr>
        <w:t>Paulsboro Junior / Senior High School Athletic Director</w:t>
      </w:r>
      <w:r w:rsidRPr="003748DC">
        <w:rPr>
          <w:sz w:val="24"/>
          <w:szCs w:val="24"/>
        </w:rPr>
        <w:t>, M</w:t>
      </w:r>
      <w:r w:rsidR="00300D90" w:rsidRPr="003748DC">
        <w:rPr>
          <w:sz w:val="24"/>
          <w:szCs w:val="24"/>
        </w:rPr>
        <w:t>r</w:t>
      </w:r>
      <w:r w:rsidRPr="003748DC">
        <w:rPr>
          <w:sz w:val="24"/>
          <w:szCs w:val="24"/>
        </w:rPr>
        <w:t xml:space="preserve">. </w:t>
      </w:r>
      <w:r w:rsidR="00300D90" w:rsidRPr="003748DC">
        <w:rPr>
          <w:sz w:val="24"/>
          <w:szCs w:val="24"/>
        </w:rPr>
        <w:t>John Giovannitti</w:t>
      </w:r>
      <w:r w:rsidRPr="003748DC">
        <w:rPr>
          <w:sz w:val="24"/>
          <w:szCs w:val="24"/>
        </w:rPr>
        <w:t xml:space="preserve"> to attend </w:t>
      </w:r>
      <w:r w:rsidR="00FD1238" w:rsidRPr="003748DC">
        <w:rPr>
          <w:sz w:val="24"/>
          <w:szCs w:val="24"/>
        </w:rPr>
        <w:t>New Jersey Athletic Directors Conference on Monday,</w:t>
      </w:r>
      <w:r w:rsidRPr="003748DC">
        <w:rPr>
          <w:sz w:val="24"/>
          <w:szCs w:val="24"/>
        </w:rPr>
        <w:t xml:space="preserve"> March </w:t>
      </w:r>
      <w:r w:rsidR="00FD1238" w:rsidRPr="003748DC">
        <w:rPr>
          <w:sz w:val="24"/>
          <w:szCs w:val="24"/>
        </w:rPr>
        <w:t>11</w:t>
      </w:r>
      <w:r w:rsidRPr="003748DC">
        <w:rPr>
          <w:sz w:val="24"/>
          <w:szCs w:val="24"/>
        </w:rPr>
        <w:t>, 2019</w:t>
      </w:r>
      <w:r w:rsidR="000532F8" w:rsidRPr="003748DC">
        <w:rPr>
          <w:sz w:val="24"/>
          <w:szCs w:val="24"/>
        </w:rPr>
        <w:t>, Tuesday, March 12, 2019</w:t>
      </w:r>
      <w:r w:rsidRPr="003748DC">
        <w:rPr>
          <w:sz w:val="24"/>
          <w:szCs w:val="24"/>
        </w:rPr>
        <w:t xml:space="preserve"> and </w:t>
      </w:r>
      <w:r w:rsidR="000532F8" w:rsidRPr="003748DC">
        <w:rPr>
          <w:sz w:val="24"/>
          <w:szCs w:val="24"/>
        </w:rPr>
        <w:t>Wednesday</w:t>
      </w:r>
      <w:r w:rsidRPr="003748DC">
        <w:rPr>
          <w:sz w:val="24"/>
          <w:szCs w:val="24"/>
        </w:rPr>
        <w:t xml:space="preserve">, March </w:t>
      </w:r>
      <w:r w:rsidR="000532F8" w:rsidRPr="003748DC">
        <w:rPr>
          <w:sz w:val="24"/>
          <w:szCs w:val="24"/>
        </w:rPr>
        <w:t>13</w:t>
      </w:r>
      <w:r w:rsidRPr="003748DC">
        <w:rPr>
          <w:sz w:val="24"/>
          <w:szCs w:val="24"/>
        </w:rPr>
        <w:t>, 2019 in Atlantic C</w:t>
      </w:r>
      <w:r w:rsidR="000532F8" w:rsidRPr="003748DC">
        <w:rPr>
          <w:sz w:val="24"/>
          <w:szCs w:val="24"/>
        </w:rPr>
        <w:t>ity</w:t>
      </w:r>
      <w:r w:rsidRPr="003748DC">
        <w:rPr>
          <w:sz w:val="24"/>
          <w:szCs w:val="24"/>
        </w:rPr>
        <w:t>, New Jersey.</w:t>
      </w:r>
    </w:p>
    <w:p w:rsidR="00532E38" w:rsidRPr="003748DC" w:rsidRDefault="00532E38" w:rsidP="00532E38">
      <w:pPr>
        <w:tabs>
          <w:tab w:val="left" w:pos="720"/>
          <w:tab w:val="left" w:pos="1800"/>
        </w:tabs>
        <w:spacing w:after="200"/>
        <w:ind w:left="720"/>
        <w:contextualSpacing/>
        <w:rPr>
          <w:sz w:val="24"/>
          <w:szCs w:val="24"/>
        </w:rPr>
      </w:pPr>
    </w:p>
    <w:p w:rsidR="003748DC" w:rsidRPr="003748DC" w:rsidRDefault="003748DC" w:rsidP="003748DC">
      <w:pPr>
        <w:tabs>
          <w:tab w:val="left" w:pos="720"/>
          <w:tab w:val="left" w:pos="1800"/>
        </w:tabs>
        <w:spacing w:after="200"/>
        <w:ind w:left="720"/>
        <w:contextualSpacing/>
        <w:rPr>
          <w:sz w:val="24"/>
          <w:szCs w:val="24"/>
        </w:rPr>
      </w:pPr>
      <w:r w:rsidRPr="003748DC">
        <w:rPr>
          <w:sz w:val="24"/>
          <w:szCs w:val="24"/>
          <w:u w:val="single"/>
        </w:rPr>
        <w:t>Informational</w:t>
      </w:r>
      <w:r w:rsidRPr="003748DC">
        <w:rPr>
          <w:sz w:val="24"/>
          <w:szCs w:val="24"/>
        </w:rPr>
        <w:t xml:space="preserve">:  The New Jersey Athletic Directors Conference provides updated professional development. </w:t>
      </w:r>
    </w:p>
    <w:p w:rsidR="003748DC" w:rsidRPr="003748DC" w:rsidRDefault="003748DC" w:rsidP="003748DC">
      <w:pPr>
        <w:tabs>
          <w:tab w:val="left" w:pos="720"/>
          <w:tab w:val="left" w:pos="1800"/>
        </w:tabs>
        <w:spacing w:after="200"/>
        <w:ind w:left="720"/>
        <w:contextualSpacing/>
        <w:rPr>
          <w:sz w:val="24"/>
          <w:szCs w:val="24"/>
        </w:rPr>
      </w:pPr>
    </w:p>
    <w:p w:rsidR="00532E38" w:rsidRDefault="00532E38" w:rsidP="00532E38">
      <w:pPr>
        <w:tabs>
          <w:tab w:val="left" w:pos="720"/>
          <w:tab w:val="left" w:pos="1800"/>
        </w:tabs>
        <w:spacing w:after="200"/>
        <w:ind w:left="720"/>
        <w:contextualSpacing/>
        <w:rPr>
          <w:sz w:val="24"/>
          <w:szCs w:val="24"/>
        </w:rPr>
      </w:pPr>
      <w:r w:rsidRPr="003748DC">
        <w:rPr>
          <w:sz w:val="24"/>
          <w:szCs w:val="24"/>
        </w:rPr>
        <w:t>Cost to the Board of Education:</w:t>
      </w:r>
    </w:p>
    <w:p w:rsidR="006B1C21" w:rsidRPr="001517F8" w:rsidRDefault="006B1C21" w:rsidP="00532E38">
      <w:pPr>
        <w:tabs>
          <w:tab w:val="left" w:pos="720"/>
          <w:tab w:val="left" w:pos="1800"/>
        </w:tabs>
        <w:spacing w:after="200"/>
        <w:ind w:left="720"/>
        <w:contextualSpacing/>
        <w:rPr>
          <w:sz w:val="24"/>
          <w:szCs w:val="24"/>
        </w:rPr>
      </w:pPr>
    </w:p>
    <w:p w:rsidR="00E628E6" w:rsidRDefault="00E628E6" w:rsidP="005B3E8A">
      <w:pPr>
        <w:tabs>
          <w:tab w:val="left" w:pos="720"/>
          <w:tab w:val="left" w:pos="1800"/>
        </w:tabs>
        <w:spacing w:after="200"/>
        <w:ind w:left="720"/>
        <w:contextualSpacing/>
        <w:rPr>
          <w:b/>
          <w:smallCaps/>
          <w:sz w:val="28"/>
          <w:szCs w:val="28"/>
        </w:rPr>
      </w:pPr>
    </w:p>
    <w:p w:rsidR="00EB5AC9" w:rsidRPr="00971AF2" w:rsidRDefault="00172AE7" w:rsidP="005B3E8A">
      <w:pPr>
        <w:tabs>
          <w:tab w:val="left" w:pos="720"/>
          <w:tab w:val="left" w:pos="1800"/>
        </w:tabs>
        <w:spacing w:after="200"/>
        <w:ind w:left="720"/>
        <w:contextualSpacing/>
        <w:rPr>
          <w:b/>
          <w:smallCaps/>
          <w:sz w:val="28"/>
          <w:szCs w:val="28"/>
        </w:rPr>
      </w:pPr>
      <w:r w:rsidRPr="00172AE7">
        <w:rPr>
          <w:noProof/>
        </w:rPr>
        <w:drawing>
          <wp:inline distT="0" distB="0" distL="0" distR="0">
            <wp:extent cx="5441950" cy="939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1950" cy="939800"/>
                    </a:xfrm>
                    <a:prstGeom prst="rect">
                      <a:avLst/>
                    </a:prstGeom>
                    <a:noFill/>
                    <a:ln>
                      <a:noFill/>
                    </a:ln>
                  </pic:spPr>
                </pic:pic>
              </a:graphicData>
            </a:graphic>
          </wp:inline>
        </w:drawing>
      </w:r>
    </w:p>
    <w:p w:rsidR="00E628E6" w:rsidRDefault="00E628E6" w:rsidP="00E628E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sidR="00B362C0">
        <w:rPr>
          <w:sz w:val="24"/>
          <w:szCs w:val="24"/>
        </w:rPr>
        <w:t>Mrs. Stevenson</w:t>
      </w:r>
      <w:r>
        <w:rPr>
          <w:sz w:val="24"/>
          <w:szCs w:val="24"/>
        </w:rPr>
        <w:t xml:space="preserve">, Mrs. Cooper, Mr. Hamilton, Mrs. Henderson, Ms. Lozada-Shaw, Mr. Lisa, Mr. Michael voting 10 </w:t>
      </w:r>
      <w:r w:rsidR="009055EB">
        <w:rPr>
          <w:sz w:val="24"/>
          <w:szCs w:val="24"/>
        </w:rPr>
        <w:t>YES</w:t>
      </w:r>
      <w:r>
        <w:rPr>
          <w:sz w:val="24"/>
          <w:szCs w:val="24"/>
        </w:rPr>
        <w:t xml:space="preserve">. </w:t>
      </w:r>
    </w:p>
    <w:p w:rsidR="00E628E6" w:rsidRPr="000C1FF2" w:rsidRDefault="00E628E6" w:rsidP="00E628E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628E6" w:rsidRDefault="00E628E6" w:rsidP="00810B60">
      <w:pPr>
        <w:pStyle w:val="ListParagraph"/>
        <w:ind w:left="0"/>
        <w:rPr>
          <w:b/>
          <w:smallCaps/>
          <w:sz w:val="28"/>
          <w:szCs w:val="28"/>
        </w:rPr>
      </w:pPr>
    </w:p>
    <w:p w:rsidR="00E628E6" w:rsidRDefault="00E628E6" w:rsidP="00810B60">
      <w:pPr>
        <w:pStyle w:val="ListParagraph"/>
        <w:ind w:left="0"/>
        <w:rPr>
          <w:b/>
          <w:smallCaps/>
          <w:sz w:val="28"/>
          <w:szCs w:val="28"/>
        </w:rPr>
      </w:pPr>
    </w:p>
    <w:p w:rsidR="00810B60" w:rsidRPr="00810B60" w:rsidRDefault="00810B60" w:rsidP="00810B60">
      <w:pPr>
        <w:pStyle w:val="ListParagraph"/>
        <w:ind w:left="0"/>
        <w:rPr>
          <w:b/>
          <w:smallCaps/>
          <w:sz w:val="28"/>
          <w:szCs w:val="28"/>
        </w:rPr>
      </w:pPr>
      <w:r w:rsidRPr="00810B60">
        <w:rPr>
          <w:b/>
          <w:smallCaps/>
          <w:sz w:val="28"/>
          <w:szCs w:val="28"/>
        </w:rPr>
        <w:t>Report Of The Superintendent</w:t>
      </w:r>
    </w:p>
    <w:p w:rsidR="00810B60" w:rsidRPr="00810B60" w:rsidRDefault="00810B60" w:rsidP="00810B60">
      <w:pPr>
        <w:pStyle w:val="ListParagraph"/>
        <w:rPr>
          <w:b/>
          <w:sz w:val="28"/>
          <w:szCs w:val="28"/>
        </w:rPr>
      </w:pPr>
    </w:p>
    <w:p w:rsidR="00810B60" w:rsidRDefault="00810B60" w:rsidP="00810B60">
      <w:pPr>
        <w:pStyle w:val="ListParagraph"/>
        <w:ind w:left="0"/>
        <w:rPr>
          <w:b/>
          <w:smallCaps/>
          <w:sz w:val="28"/>
          <w:szCs w:val="28"/>
        </w:rPr>
      </w:pPr>
      <w:r w:rsidRPr="004E130F">
        <w:rPr>
          <w:b/>
          <w:smallCaps/>
          <w:sz w:val="28"/>
          <w:szCs w:val="28"/>
        </w:rPr>
        <w:t>Staff and Curriculum Development</w:t>
      </w:r>
      <w:r w:rsidRPr="00F84D55">
        <w:rPr>
          <w:sz w:val="24"/>
          <w:szCs w:val="24"/>
        </w:rPr>
        <w:t xml:space="preserve"> </w:t>
      </w:r>
      <w:r w:rsidR="007B7ECC">
        <w:rPr>
          <w:b/>
          <w:smallCaps/>
          <w:sz w:val="28"/>
          <w:szCs w:val="28"/>
        </w:rPr>
        <w:t>E</w:t>
      </w:r>
      <w:r w:rsidR="009A1C31">
        <w:rPr>
          <w:b/>
          <w:smallCaps/>
          <w:sz w:val="28"/>
          <w:szCs w:val="28"/>
        </w:rPr>
        <w:t xml:space="preserve"> - </w:t>
      </w:r>
      <w:r w:rsidR="004F75A3">
        <w:rPr>
          <w:b/>
          <w:smallCaps/>
          <w:sz w:val="28"/>
          <w:szCs w:val="28"/>
        </w:rPr>
        <w:t>I</w:t>
      </w:r>
      <w:r>
        <w:rPr>
          <w:b/>
          <w:smallCaps/>
          <w:sz w:val="28"/>
          <w:szCs w:val="28"/>
        </w:rPr>
        <w:t>:</w:t>
      </w:r>
    </w:p>
    <w:p w:rsidR="00676D06" w:rsidRDefault="00676D06" w:rsidP="00676D06">
      <w:pPr>
        <w:rPr>
          <w:sz w:val="24"/>
          <w:szCs w:val="24"/>
        </w:rPr>
      </w:pPr>
    </w:p>
    <w:p w:rsidR="00676D06" w:rsidRPr="00455515" w:rsidRDefault="00676D06" w:rsidP="00676D06">
      <w:pPr>
        <w:rPr>
          <w:sz w:val="24"/>
          <w:szCs w:val="24"/>
        </w:rPr>
      </w:pPr>
      <w:r>
        <w:rPr>
          <w:sz w:val="24"/>
          <w:szCs w:val="24"/>
        </w:rPr>
        <w:t>Motion made by Stevenson, seconded by Lozada-Shaw to approve items E-I.</w:t>
      </w:r>
    </w:p>
    <w:p w:rsidR="00676D06" w:rsidRDefault="00676D06" w:rsidP="00810B60">
      <w:pPr>
        <w:pStyle w:val="ListParagraph"/>
        <w:ind w:left="0"/>
        <w:rPr>
          <w:b/>
          <w:smallCaps/>
          <w:sz w:val="28"/>
          <w:szCs w:val="28"/>
        </w:rPr>
      </w:pPr>
    </w:p>
    <w:p w:rsidR="001A6DCC" w:rsidRPr="00144E26" w:rsidRDefault="001A6DCC" w:rsidP="001A6DCC">
      <w:pPr>
        <w:tabs>
          <w:tab w:val="left" w:pos="720"/>
          <w:tab w:val="left" w:pos="1800"/>
        </w:tabs>
        <w:spacing w:after="200"/>
        <w:ind w:left="360"/>
        <w:contextualSpacing/>
        <w:rPr>
          <w:sz w:val="24"/>
          <w:szCs w:val="24"/>
        </w:rPr>
      </w:pPr>
    </w:p>
    <w:p w:rsidR="0093159E" w:rsidRPr="004B5B65" w:rsidRDefault="0093159E" w:rsidP="004A1E1B">
      <w:pPr>
        <w:numPr>
          <w:ilvl w:val="0"/>
          <w:numId w:val="18"/>
        </w:numPr>
        <w:tabs>
          <w:tab w:val="left" w:pos="720"/>
          <w:tab w:val="left" w:pos="1800"/>
        </w:tabs>
        <w:spacing w:after="200"/>
        <w:contextualSpacing/>
        <w:rPr>
          <w:sz w:val="24"/>
          <w:szCs w:val="24"/>
        </w:rPr>
      </w:pPr>
      <w:r w:rsidRPr="004B5B65">
        <w:rPr>
          <w:sz w:val="24"/>
          <w:szCs w:val="24"/>
        </w:rPr>
        <w:t xml:space="preserve">Recommend approval for Billingsport Early Childhood Center Teacher, Ms. Keri Lyn Cooper to attend Implementing Gold on </w:t>
      </w:r>
      <w:r w:rsidR="00C61E9A" w:rsidRPr="004B5B65">
        <w:rPr>
          <w:sz w:val="24"/>
          <w:szCs w:val="24"/>
        </w:rPr>
        <w:t>Wednesday</w:t>
      </w:r>
      <w:r w:rsidRPr="004B5B65">
        <w:rPr>
          <w:sz w:val="24"/>
          <w:szCs w:val="24"/>
        </w:rPr>
        <w:t xml:space="preserve">, </w:t>
      </w:r>
      <w:r w:rsidR="000652BE" w:rsidRPr="004B5B65">
        <w:rPr>
          <w:sz w:val="24"/>
          <w:szCs w:val="24"/>
        </w:rPr>
        <w:t>March 6,</w:t>
      </w:r>
      <w:r w:rsidRPr="004B5B65">
        <w:rPr>
          <w:sz w:val="24"/>
          <w:szCs w:val="24"/>
        </w:rPr>
        <w:t xml:space="preserve"> 2019</w:t>
      </w:r>
      <w:r w:rsidR="000652BE" w:rsidRPr="004B5B65">
        <w:rPr>
          <w:sz w:val="24"/>
          <w:szCs w:val="24"/>
        </w:rPr>
        <w:t xml:space="preserve"> and </w:t>
      </w:r>
      <w:r w:rsidR="00C61E9A" w:rsidRPr="004B5B65">
        <w:rPr>
          <w:sz w:val="24"/>
          <w:szCs w:val="24"/>
        </w:rPr>
        <w:t xml:space="preserve">Thursday, </w:t>
      </w:r>
      <w:r w:rsidR="000652BE" w:rsidRPr="004B5B65">
        <w:rPr>
          <w:sz w:val="24"/>
          <w:szCs w:val="24"/>
        </w:rPr>
        <w:t>March 7, 2019</w:t>
      </w:r>
      <w:r w:rsidRPr="004B5B65">
        <w:rPr>
          <w:sz w:val="24"/>
          <w:szCs w:val="24"/>
        </w:rPr>
        <w:t xml:space="preserve"> in </w:t>
      </w:r>
      <w:r w:rsidR="000652BE" w:rsidRPr="004B5B65">
        <w:rPr>
          <w:sz w:val="24"/>
          <w:szCs w:val="24"/>
        </w:rPr>
        <w:t>Atlantic County Special Services</w:t>
      </w:r>
      <w:r w:rsidR="00C61E9A" w:rsidRPr="004B5B65">
        <w:rPr>
          <w:sz w:val="24"/>
          <w:szCs w:val="24"/>
        </w:rPr>
        <w:t xml:space="preserve"> in</w:t>
      </w:r>
      <w:r w:rsidR="000652BE" w:rsidRPr="004B5B65">
        <w:rPr>
          <w:sz w:val="24"/>
          <w:szCs w:val="24"/>
        </w:rPr>
        <w:t xml:space="preserve"> Mays Landing</w:t>
      </w:r>
      <w:r w:rsidRPr="004B5B65">
        <w:rPr>
          <w:sz w:val="24"/>
          <w:szCs w:val="24"/>
        </w:rPr>
        <w:t>, New Jersey.</w:t>
      </w:r>
    </w:p>
    <w:p w:rsidR="0093159E" w:rsidRPr="004B5B65" w:rsidRDefault="0093159E" w:rsidP="0093159E">
      <w:pPr>
        <w:tabs>
          <w:tab w:val="left" w:pos="720"/>
          <w:tab w:val="left" w:pos="1800"/>
        </w:tabs>
        <w:spacing w:after="200"/>
        <w:ind w:left="720"/>
        <w:contextualSpacing/>
        <w:rPr>
          <w:sz w:val="24"/>
          <w:szCs w:val="24"/>
        </w:rPr>
      </w:pPr>
    </w:p>
    <w:p w:rsidR="0093159E" w:rsidRPr="001517F8" w:rsidRDefault="0093159E" w:rsidP="0093159E">
      <w:pPr>
        <w:tabs>
          <w:tab w:val="left" w:pos="720"/>
          <w:tab w:val="left" w:pos="1800"/>
        </w:tabs>
        <w:spacing w:after="200"/>
        <w:ind w:left="720"/>
        <w:contextualSpacing/>
        <w:rPr>
          <w:sz w:val="24"/>
          <w:szCs w:val="24"/>
        </w:rPr>
      </w:pPr>
      <w:r w:rsidRPr="004B5B65">
        <w:rPr>
          <w:sz w:val="24"/>
          <w:szCs w:val="24"/>
        </w:rPr>
        <w:t>Cost to the Board of Education:</w:t>
      </w:r>
    </w:p>
    <w:p w:rsidR="0093159E" w:rsidRDefault="004D19D8" w:rsidP="00C82E48">
      <w:pPr>
        <w:pStyle w:val="ListParagraph"/>
        <w:rPr>
          <w:sz w:val="24"/>
          <w:szCs w:val="24"/>
        </w:rPr>
      </w:pPr>
      <w:r w:rsidRPr="004D19D8">
        <w:rPr>
          <w:noProof/>
        </w:rPr>
        <w:drawing>
          <wp:inline distT="0" distB="0" distL="0" distR="0">
            <wp:extent cx="5441950" cy="939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1950" cy="939800"/>
                    </a:xfrm>
                    <a:prstGeom prst="rect">
                      <a:avLst/>
                    </a:prstGeom>
                    <a:noFill/>
                    <a:ln>
                      <a:noFill/>
                    </a:ln>
                  </pic:spPr>
                </pic:pic>
              </a:graphicData>
            </a:graphic>
          </wp:inline>
        </w:drawing>
      </w:r>
    </w:p>
    <w:p w:rsidR="00FB1718" w:rsidRPr="004B5B65" w:rsidRDefault="00FB1718" w:rsidP="004A1E1B">
      <w:pPr>
        <w:numPr>
          <w:ilvl w:val="0"/>
          <w:numId w:val="18"/>
        </w:numPr>
        <w:tabs>
          <w:tab w:val="left" w:pos="720"/>
          <w:tab w:val="left" w:pos="1800"/>
        </w:tabs>
        <w:spacing w:after="200"/>
        <w:contextualSpacing/>
        <w:rPr>
          <w:sz w:val="24"/>
          <w:szCs w:val="24"/>
        </w:rPr>
      </w:pPr>
      <w:r w:rsidRPr="004B5B65">
        <w:rPr>
          <w:sz w:val="24"/>
          <w:szCs w:val="24"/>
        </w:rPr>
        <w:t xml:space="preserve">Recommend approval for Loudenslager Elementary School Teacher, Mr. Anthony Petrutz to attend Grant Writing 101 on Friday, </w:t>
      </w:r>
      <w:r w:rsidR="005250D9" w:rsidRPr="004B5B65">
        <w:rPr>
          <w:sz w:val="24"/>
          <w:szCs w:val="24"/>
        </w:rPr>
        <w:t>February</w:t>
      </w:r>
      <w:r w:rsidRPr="004B5B65">
        <w:rPr>
          <w:sz w:val="24"/>
          <w:szCs w:val="24"/>
        </w:rPr>
        <w:t xml:space="preserve"> 1, 201</w:t>
      </w:r>
      <w:r w:rsidR="005250D9" w:rsidRPr="004B5B65">
        <w:rPr>
          <w:sz w:val="24"/>
          <w:szCs w:val="24"/>
        </w:rPr>
        <w:t>9</w:t>
      </w:r>
      <w:r w:rsidRPr="004B5B65">
        <w:rPr>
          <w:sz w:val="24"/>
          <w:szCs w:val="24"/>
        </w:rPr>
        <w:t xml:space="preserve"> at </w:t>
      </w:r>
      <w:r w:rsidR="005250D9" w:rsidRPr="004B5B65">
        <w:rPr>
          <w:sz w:val="24"/>
          <w:szCs w:val="24"/>
        </w:rPr>
        <w:t>Monroe Township</w:t>
      </w:r>
      <w:r w:rsidRPr="004B5B65">
        <w:rPr>
          <w:sz w:val="24"/>
          <w:szCs w:val="24"/>
        </w:rPr>
        <w:t xml:space="preserve">, New Jersey.  </w:t>
      </w:r>
    </w:p>
    <w:p w:rsidR="000F425E" w:rsidRPr="004B5B65" w:rsidRDefault="000F425E" w:rsidP="00FB1718">
      <w:pPr>
        <w:tabs>
          <w:tab w:val="left" w:pos="720"/>
          <w:tab w:val="left" w:pos="1800"/>
        </w:tabs>
        <w:spacing w:after="200"/>
        <w:ind w:left="720"/>
        <w:contextualSpacing/>
        <w:rPr>
          <w:sz w:val="24"/>
          <w:szCs w:val="24"/>
        </w:rPr>
      </w:pPr>
    </w:p>
    <w:p w:rsidR="00FB1718" w:rsidRDefault="00FB1718" w:rsidP="00FB1718">
      <w:pPr>
        <w:tabs>
          <w:tab w:val="left" w:pos="720"/>
          <w:tab w:val="left" w:pos="1800"/>
        </w:tabs>
        <w:spacing w:after="200"/>
        <w:ind w:left="720"/>
        <w:contextualSpacing/>
        <w:rPr>
          <w:sz w:val="24"/>
          <w:szCs w:val="24"/>
        </w:rPr>
      </w:pPr>
      <w:r w:rsidRPr="004B5B65">
        <w:rPr>
          <w:sz w:val="24"/>
          <w:szCs w:val="24"/>
        </w:rPr>
        <w:t>Cost to the Board of Education</w:t>
      </w:r>
      <w:r w:rsidR="000B5382" w:rsidRPr="004B5B65">
        <w:rPr>
          <w:sz w:val="24"/>
          <w:szCs w:val="24"/>
        </w:rPr>
        <w:t>:</w:t>
      </w:r>
    </w:p>
    <w:p w:rsidR="005250D9" w:rsidRDefault="005250D9" w:rsidP="00FB1718">
      <w:pPr>
        <w:tabs>
          <w:tab w:val="left" w:pos="720"/>
          <w:tab w:val="left" w:pos="1800"/>
        </w:tabs>
        <w:spacing w:after="200"/>
        <w:ind w:left="720"/>
        <w:contextualSpacing/>
        <w:rPr>
          <w:sz w:val="24"/>
          <w:szCs w:val="24"/>
        </w:rPr>
      </w:pPr>
    </w:p>
    <w:p w:rsidR="005250D9" w:rsidRDefault="00E136E5" w:rsidP="00FB1718">
      <w:pPr>
        <w:tabs>
          <w:tab w:val="left" w:pos="720"/>
          <w:tab w:val="left" w:pos="1800"/>
        </w:tabs>
        <w:spacing w:after="200"/>
        <w:ind w:left="720"/>
        <w:contextualSpacing/>
        <w:rPr>
          <w:sz w:val="24"/>
          <w:szCs w:val="24"/>
        </w:rPr>
      </w:pPr>
      <w:r w:rsidRPr="00E136E5">
        <w:rPr>
          <w:noProof/>
        </w:rPr>
        <w:drawing>
          <wp:inline distT="0" distB="0" distL="0" distR="0">
            <wp:extent cx="5441950" cy="9398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1950" cy="939800"/>
                    </a:xfrm>
                    <a:prstGeom prst="rect">
                      <a:avLst/>
                    </a:prstGeom>
                    <a:noFill/>
                    <a:ln>
                      <a:noFill/>
                    </a:ln>
                  </pic:spPr>
                </pic:pic>
              </a:graphicData>
            </a:graphic>
          </wp:inline>
        </w:drawing>
      </w:r>
    </w:p>
    <w:p w:rsidR="005250D9" w:rsidRPr="002D0FC8" w:rsidRDefault="005250D9" w:rsidP="00FB1718">
      <w:pPr>
        <w:tabs>
          <w:tab w:val="left" w:pos="720"/>
          <w:tab w:val="left" w:pos="1800"/>
        </w:tabs>
        <w:spacing w:after="200"/>
        <w:ind w:left="720"/>
        <w:contextualSpacing/>
        <w:rPr>
          <w:sz w:val="24"/>
          <w:szCs w:val="24"/>
        </w:rPr>
      </w:pPr>
    </w:p>
    <w:p w:rsidR="00B3218E" w:rsidRPr="004B5B65" w:rsidRDefault="00B3218E" w:rsidP="004A1E1B">
      <w:pPr>
        <w:numPr>
          <w:ilvl w:val="0"/>
          <w:numId w:val="18"/>
        </w:numPr>
        <w:tabs>
          <w:tab w:val="left" w:pos="720"/>
          <w:tab w:val="left" w:pos="1800"/>
        </w:tabs>
        <w:spacing w:after="200"/>
        <w:contextualSpacing/>
        <w:rPr>
          <w:sz w:val="24"/>
          <w:szCs w:val="24"/>
        </w:rPr>
      </w:pPr>
      <w:r w:rsidRPr="004B5B65">
        <w:rPr>
          <w:sz w:val="24"/>
          <w:szCs w:val="24"/>
        </w:rPr>
        <w:t xml:space="preserve">Recommend approval for Billingsport Early Childhood Center Teacher, Ms. Lisa Kuhnel-Morrison to attend Powerful Strategies for </w:t>
      </w:r>
      <w:r w:rsidR="00F33E49" w:rsidRPr="004B5B65">
        <w:rPr>
          <w:sz w:val="24"/>
          <w:szCs w:val="24"/>
        </w:rPr>
        <w:t>strengthening</w:t>
      </w:r>
      <w:r w:rsidRPr="004B5B65">
        <w:rPr>
          <w:sz w:val="24"/>
          <w:szCs w:val="24"/>
        </w:rPr>
        <w:t xml:space="preserve"> your Special Education program to better support your students with Learning </w:t>
      </w:r>
      <w:r w:rsidR="00EB5851" w:rsidRPr="004B5B65">
        <w:rPr>
          <w:sz w:val="24"/>
          <w:szCs w:val="24"/>
        </w:rPr>
        <w:t>Disabilities</w:t>
      </w:r>
      <w:r w:rsidRPr="004B5B65">
        <w:rPr>
          <w:sz w:val="24"/>
          <w:szCs w:val="24"/>
        </w:rPr>
        <w:t xml:space="preserve"> on </w:t>
      </w:r>
      <w:r w:rsidR="005E2A2A" w:rsidRPr="004B5B65">
        <w:rPr>
          <w:sz w:val="24"/>
          <w:szCs w:val="24"/>
        </w:rPr>
        <w:t xml:space="preserve">Wednesday, February 13, 2019 and Thursday, February 14, 2019 </w:t>
      </w:r>
      <w:r w:rsidRPr="004B5B65">
        <w:rPr>
          <w:sz w:val="24"/>
          <w:szCs w:val="24"/>
        </w:rPr>
        <w:t xml:space="preserve">at </w:t>
      </w:r>
      <w:r w:rsidR="00F33E49" w:rsidRPr="004B5B65">
        <w:rPr>
          <w:sz w:val="24"/>
          <w:szCs w:val="24"/>
        </w:rPr>
        <w:t>Cherry Hill</w:t>
      </w:r>
      <w:r w:rsidRPr="004B5B65">
        <w:rPr>
          <w:sz w:val="24"/>
          <w:szCs w:val="24"/>
        </w:rPr>
        <w:t>, New Jersey.</w:t>
      </w:r>
    </w:p>
    <w:p w:rsidR="00EB5851" w:rsidRPr="00EB5851" w:rsidRDefault="00EB5851" w:rsidP="00EB5851">
      <w:pPr>
        <w:tabs>
          <w:tab w:val="left" w:pos="720"/>
          <w:tab w:val="left" w:pos="1800"/>
        </w:tabs>
        <w:spacing w:after="200"/>
        <w:ind w:left="720"/>
        <w:contextualSpacing/>
        <w:rPr>
          <w:sz w:val="24"/>
          <w:szCs w:val="24"/>
        </w:rPr>
      </w:pPr>
    </w:p>
    <w:p w:rsidR="00B3218E" w:rsidRDefault="00B3218E" w:rsidP="00B3218E">
      <w:pPr>
        <w:tabs>
          <w:tab w:val="left" w:pos="720"/>
          <w:tab w:val="left" w:pos="1800"/>
        </w:tabs>
        <w:spacing w:after="200"/>
        <w:ind w:left="720"/>
        <w:contextualSpacing/>
        <w:rPr>
          <w:sz w:val="24"/>
          <w:szCs w:val="24"/>
        </w:rPr>
      </w:pPr>
      <w:r w:rsidRPr="005518E0">
        <w:rPr>
          <w:sz w:val="24"/>
          <w:szCs w:val="24"/>
        </w:rPr>
        <w:t>Cost to the Board of Education</w:t>
      </w:r>
      <w:r w:rsidR="000B5382">
        <w:rPr>
          <w:sz w:val="24"/>
          <w:szCs w:val="24"/>
        </w:rPr>
        <w:t>:</w:t>
      </w:r>
    </w:p>
    <w:p w:rsidR="001967D6" w:rsidRDefault="00847F03" w:rsidP="001967D6">
      <w:pPr>
        <w:pStyle w:val="ListParagraph"/>
        <w:spacing w:after="200"/>
        <w:contextualSpacing/>
        <w:rPr>
          <w:sz w:val="24"/>
          <w:szCs w:val="24"/>
        </w:rPr>
      </w:pPr>
      <w:r w:rsidRPr="00847F03">
        <w:rPr>
          <w:noProof/>
        </w:rPr>
        <w:drawing>
          <wp:inline distT="0" distB="0" distL="0" distR="0">
            <wp:extent cx="5441950" cy="9398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1950" cy="939800"/>
                    </a:xfrm>
                    <a:prstGeom prst="rect">
                      <a:avLst/>
                    </a:prstGeom>
                    <a:noFill/>
                    <a:ln>
                      <a:noFill/>
                    </a:ln>
                  </pic:spPr>
                </pic:pic>
              </a:graphicData>
            </a:graphic>
          </wp:inline>
        </w:drawing>
      </w:r>
    </w:p>
    <w:p w:rsidR="00312F90" w:rsidRPr="004B5B65" w:rsidRDefault="00312F90" w:rsidP="004A1E1B">
      <w:pPr>
        <w:pStyle w:val="ListParagraph"/>
        <w:numPr>
          <w:ilvl w:val="0"/>
          <w:numId w:val="18"/>
        </w:numPr>
        <w:tabs>
          <w:tab w:val="left" w:pos="720"/>
          <w:tab w:val="left" w:pos="1800"/>
        </w:tabs>
        <w:spacing w:after="200"/>
        <w:contextualSpacing/>
        <w:rPr>
          <w:sz w:val="24"/>
          <w:szCs w:val="24"/>
        </w:rPr>
      </w:pPr>
      <w:r w:rsidRPr="004B5B65">
        <w:rPr>
          <w:sz w:val="24"/>
          <w:szCs w:val="24"/>
        </w:rPr>
        <w:t xml:space="preserve">Recommend approval for Billingsport Early Childhood Center Teacher, Ms. Lisa Kuhnel-Morrison to attend </w:t>
      </w:r>
      <w:r w:rsidR="00F27183" w:rsidRPr="004B5B65">
        <w:rPr>
          <w:sz w:val="24"/>
          <w:szCs w:val="24"/>
        </w:rPr>
        <w:t>Grant Writing 101 on Friday, February 1, 2019 at Monroe Township, New Jersey.</w:t>
      </w:r>
    </w:p>
    <w:p w:rsidR="000B5382" w:rsidRDefault="000B5382" w:rsidP="000B5382">
      <w:pPr>
        <w:pStyle w:val="ListParagraph"/>
        <w:tabs>
          <w:tab w:val="left" w:pos="720"/>
          <w:tab w:val="left" w:pos="1800"/>
        </w:tabs>
        <w:spacing w:after="200"/>
        <w:contextualSpacing/>
        <w:rPr>
          <w:sz w:val="24"/>
          <w:szCs w:val="24"/>
        </w:rPr>
      </w:pPr>
    </w:p>
    <w:p w:rsidR="000B5382" w:rsidRPr="000B5382" w:rsidRDefault="000B5382" w:rsidP="000B5382">
      <w:pPr>
        <w:pStyle w:val="ListParagraph"/>
        <w:tabs>
          <w:tab w:val="left" w:pos="720"/>
          <w:tab w:val="left" w:pos="1800"/>
        </w:tabs>
        <w:spacing w:after="200"/>
        <w:contextualSpacing/>
        <w:rPr>
          <w:sz w:val="24"/>
          <w:szCs w:val="24"/>
        </w:rPr>
      </w:pPr>
      <w:r w:rsidRPr="000B5382">
        <w:rPr>
          <w:sz w:val="24"/>
          <w:szCs w:val="24"/>
        </w:rPr>
        <w:t>Cost to the Board of Education</w:t>
      </w:r>
      <w:r w:rsidR="008633CE">
        <w:rPr>
          <w:sz w:val="24"/>
          <w:szCs w:val="24"/>
        </w:rPr>
        <w:t>:</w:t>
      </w:r>
    </w:p>
    <w:p w:rsidR="00312F90" w:rsidRPr="00EB5851" w:rsidRDefault="00D729BB" w:rsidP="00F27183">
      <w:pPr>
        <w:tabs>
          <w:tab w:val="left" w:pos="720"/>
          <w:tab w:val="left" w:pos="1800"/>
        </w:tabs>
        <w:spacing w:after="200"/>
        <w:ind w:left="720"/>
        <w:contextualSpacing/>
        <w:rPr>
          <w:sz w:val="24"/>
          <w:szCs w:val="24"/>
          <w:highlight w:val="lightGray"/>
        </w:rPr>
      </w:pPr>
      <w:r w:rsidRPr="00D729BB">
        <w:rPr>
          <w:noProof/>
        </w:rPr>
        <w:drawing>
          <wp:inline distT="0" distB="0" distL="0" distR="0">
            <wp:extent cx="5441950" cy="9398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1950" cy="939800"/>
                    </a:xfrm>
                    <a:prstGeom prst="rect">
                      <a:avLst/>
                    </a:prstGeom>
                    <a:noFill/>
                    <a:ln>
                      <a:noFill/>
                    </a:ln>
                  </pic:spPr>
                </pic:pic>
              </a:graphicData>
            </a:graphic>
          </wp:inline>
        </w:drawing>
      </w:r>
    </w:p>
    <w:p w:rsidR="008633CE" w:rsidRPr="004B5B65" w:rsidRDefault="008633CE" w:rsidP="004A1E1B">
      <w:pPr>
        <w:pStyle w:val="ListParagraph"/>
        <w:numPr>
          <w:ilvl w:val="0"/>
          <w:numId w:val="18"/>
        </w:numPr>
        <w:tabs>
          <w:tab w:val="left" w:pos="720"/>
          <w:tab w:val="left" w:pos="1800"/>
        </w:tabs>
        <w:spacing w:after="200"/>
        <w:contextualSpacing/>
        <w:rPr>
          <w:sz w:val="24"/>
          <w:szCs w:val="24"/>
        </w:rPr>
      </w:pPr>
      <w:r w:rsidRPr="004B5B65">
        <w:rPr>
          <w:sz w:val="24"/>
          <w:szCs w:val="24"/>
        </w:rPr>
        <w:t xml:space="preserve">Recommend approval for Loudenslager Elementary School Speech Teacher, Ms. </w:t>
      </w:r>
      <w:r w:rsidR="0027736E" w:rsidRPr="004B5B65">
        <w:rPr>
          <w:sz w:val="24"/>
          <w:szCs w:val="24"/>
        </w:rPr>
        <w:t xml:space="preserve">Addie Shmuel </w:t>
      </w:r>
      <w:r w:rsidRPr="004B5B65">
        <w:rPr>
          <w:sz w:val="24"/>
          <w:szCs w:val="24"/>
        </w:rPr>
        <w:t xml:space="preserve">to attend </w:t>
      </w:r>
      <w:r w:rsidR="0027736E" w:rsidRPr="004B5B65">
        <w:rPr>
          <w:sz w:val="24"/>
          <w:szCs w:val="24"/>
        </w:rPr>
        <w:t>Speech Language Pathology</w:t>
      </w:r>
      <w:r w:rsidRPr="004B5B65">
        <w:rPr>
          <w:sz w:val="24"/>
          <w:szCs w:val="24"/>
        </w:rPr>
        <w:t xml:space="preserve"> on </w:t>
      </w:r>
      <w:r w:rsidR="0027736E" w:rsidRPr="004B5B65">
        <w:rPr>
          <w:sz w:val="24"/>
          <w:szCs w:val="24"/>
        </w:rPr>
        <w:t>Mon</w:t>
      </w:r>
      <w:r w:rsidRPr="004B5B65">
        <w:rPr>
          <w:sz w:val="24"/>
          <w:szCs w:val="24"/>
        </w:rPr>
        <w:t xml:space="preserve">day, </w:t>
      </w:r>
      <w:r w:rsidR="0027736E" w:rsidRPr="004B5B65">
        <w:rPr>
          <w:sz w:val="24"/>
          <w:szCs w:val="24"/>
        </w:rPr>
        <w:t>March</w:t>
      </w:r>
      <w:r w:rsidRPr="004B5B65">
        <w:rPr>
          <w:sz w:val="24"/>
          <w:szCs w:val="24"/>
        </w:rPr>
        <w:t xml:space="preserve"> 1</w:t>
      </w:r>
      <w:r w:rsidR="0027736E" w:rsidRPr="004B5B65">
        <w:rPr>
          <w:sz w:val="24"/>
          <w:szCs w:val="24"/>
        </w:rPr>
        <w:t>8</w:t>
      </w:r>
      <w:r w:rsidRPr="004B5B65">
        <w:rPr>
          <w:sz w:val="24"/>
          <w:szCs w:val="24"/>
        </w:rPr>
        <w:t xml:space="preserve">, 2019 at </w:t>
      </w:r>
      <w:r w:rsidR="002B35CE" w:rsidRPr="004B5B65">
        <w:rPr>
          <w:sz w:val="24"/>
          <w:szCs w:val="24"/>
        </w:rPr>
        <w:t>Cherry Hill</w:t>
      </w:r>
      <w:r w:rsidRPr="004B5B65">
        <w:rPr>
          <w:sz w:val="24"/>
          <w:szCs w:val="24"/>
        </w:rPr>
        <w:t>, New Jersey.</w:t>
      </w:r>
    </w:p>
    <w:p w:rsidR="008633CE" w:rsidRDefault="008633CE" w:rsidP="008633CE">
      <w:pPr>
        <w:pStyle w:val="ListParagraph"/>
        <w:tabs>
          <w:tab w:val="left" w:pos="720"/>
          <w:tab w:val="left" w:pos="1800"/>
        </w:tabs>
        <w:spacing w:after="200"/>
        <w:contextualSpacing/>
        <w:rPr>
          <w:sz w:val="24"/>
          <w:szCs w:val="24"/>
        </w:rPr>
      </w:pPr>
    </w:p>
    <w:p w:rsidR="008633CE" w:rsidRPr="000B5382" w:rsidRDefault="008633CE" w:rsidP="008633CE">
      <w:pPr>
        <w:pStyle w:val="ListParagraph"/>
        <w:tabs>
          <w:tab w:val="left" w:pos="720"/>
          <w:tab w:val="left" w:pos="1800"/>
        </w:tabs>
        <w:spacing w:after="200"/>
        <w:contextualSpacing/>
        <w:rPr>
          <w:sz w:val="24"/>
          <w:szCs w:val="24"/>
        </w:rPr>
      </w:pPr>
      <w:r w:rsidRPr="000B5382">
        <w:rPr>
          <w:sz w:val="24"/>
          <w:szCs w:val="24"/>
        </w:rPr>
        <w:t>Cost to the Board of Education</w:t>
      </w:r>
      <w:r w:rsidR="00637C14">
        <w:rPr>
          <w:sz w:val="24"/>
          <w:szCs w:val="24"/>
        </w:rPr>
        <w:t>:</w:t>
      </w:r>
    </w:p>
    <w:p w:rsidR="00603DD5" w:rsidRDefault="00603DD5" w:rsidP="004F75A3">
      <w:pPr>
        <w:pStyle w:val="ListParagraph"/>
        <w:rPr>
          <w:sz w:val="24"/>
          <w:szCs w:val="24"/>
        </w:rPr>
      </w:pPr>
    </w:p>
    <w:p w:rsidR="00450DEE" w:rsidRDefault="00450DEE" w:rsidP="004F75A3">
      <w:pPr>
        <w:pStyle w:val="ListParagraph"/>
        <w:rPr>
          <w:sz w:val="24"/>
          <w:szCs w:val="24"/>
        </w:rPr>
      </w:pPr>
      <w:r w:rsidRPr="00450DEE">
        <w:rPr>
          <w:noProof/>
        </w:rPr>
        <w:drawing>
          <wp:inline distT="0" distB="0" distL="0" distR="0">
            <wp:extent cx="5441950" cy="9398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1950" cy="939800"/>
                    </a:xfrm>
                    <a:prstGeom prst="rect">
                      <a:avLst/>
                    </a:prstGeom>
                    <a:noFill/>
                    <a:ln>
                      <a:noFill/>
                    </a:ln>
                  </pic:spPr>
                </pic:pic>
              </a:graphicData>
            </a:graphic>
          </wp:inline>
        </w:drawing>
      </w:r>
    </w:p>
    <w:p w:rsidR="00676D06" w:rsidRDefault="00676D06" w:rsidP="004F75A3">
      <w:pPr>
        <w:pStyle w:val="ListParagraph"/>
        <w:rPr>
          <w:sz w:val="24"/>
          <w:szCs w:val="24"/>
        </w:rPr>
      </w:pPr>
    </w:p>
    <w:p w:rsidR="00676D06" w:rsidRDefault="00676D06" w:rsidP="00676D0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w:t>
      </w:r>
      <w:r w:rsidR="009055EB">
        <w:rPr>
          <w:sz w:val="24"/>
          <w:szCs w:val="24"/>
        </w:rPr>
        <w:t>YES</w:t>
      </w:r>
      <w:r>
        <w:rPr>
          <w:sz w:val="24"/>
          <w:szCs w:val="24"/>
        </w:rPr>
        <w:t xml:space="preserve">. </w:t>
      </w:r>
    </w:p>
    <w:p w:rsidR="00676D06" w:rsidRDefault="00676D06" w:rsidP="00676D06">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76D06" w:rsidRDefault="00676D06" w:rsidP="004F75A3">
      <w:pPr>
        <w:pStyle w:val="ListParagraph"/>
        <w:rPr>
          <w:sz w:val="24"/>
          <w:szCs w:val="24"/>
        </w:rPr>
      </w:pPr>
    </w:p>
    <w:p w:rsidR="0091226B" w:rsidRPr="001517F8" w:rsidRDefault="0091226B" w:rsidP="004F75A3">
      <w:pPr>
        <w:pStyle w:val="ListParagraph"/>
        <w:rPr>
          <w:sz w:val="24"/>
          <w:szCs w:val="24"/>
        </w:rPr>
      </w:pPr>
    </w:p>
    <w:p w:rsidR="00C310BE" w:rsidRPr="000836C3" w:rsidRDefault="00C310BE" w:rsidP="004A1E1B">
      <w:pPr>
        <w:numPr>
          <w:ilvl w:val="0"/>
          <w:numId w:val="18"/>
        </w:numPr>
        <w:tabs>
          <w:tab w:val="left" w:pos="720"/>
          <w:tab w:val="left" w:pos="1800"/>
        </w:tabs>
        <w:rPr>
          <w:sz w:val="24"/>
          <w:szCs w:val="24"/>
        </w:rPr>
      </w:pPr>
      <w:r w:rsidRPr="000836C3">
        <w:rPr>
          <w:sz w:val="24"/>
          <w:szCs w:val="24"/>
          <w:u w:val="single"/>
        </w:rPr>
        <w:t>Informational</w:t>
      </w:r>
      <w:r w:rsidRPr="000836C3">
        <w:rPr>
          <w:sz w:val="24"/>
          <w:szCs w:val="24"/>
        </w:rPr>
        <w:t>:</w:t>
      </w:r>
    </w:p>
    <w:p w:rsidR="000A2400" w:rsidRPr="00EC003C" w:rsidRDefault="000A2400" w:rsidP="000A2400">
      <w:pPr>
        <w:tabs>
          <w:tab w:val="left" w:pos="1800"/>
        </w:tabs>
        <w:ind w:left="720"/>
        <w:rPr>
          <w:sz w:val="24"/>
          <w:szCs w:val="24"/>
        </w:rPr>
      </w:pPr>
    </w:p>
    <w:p w:rsidR="00C310BE" w:rsidRPr="000836C3" w:rsidRDefault="00C310BE" w:rsidP="00804E2C">
      <w:pPr>
        <w:numPr>
          <w:ilvl w:val="0"/>
          <w:numId w:val="3"/>
        </w:numPr>
        <w:ind w:left="1440"/>
        <w:contextualSpacing/>
        <w:rPr>
          <w:sz w:val="24"/>
          <w:szCs w:val="24"/>
        </w:rPr>
      </w:pPr>
      <w:r w:rsidRPr="000836C3">
        <w:rPr>
          <w:sz w:val="24"/>
          <w:szCs w:val="24"/>
        </w:rPr>
        <w:t xml:space="preserve">The following are class enrollments for Paulsboro Senior High School: </w:t>
      </w:r>
    </w:p>
    <w:p w:rsidR="00C310BE" w:rsidRPr="000836C3" w:rsidRDefault="00C310BE" w:rsidP="00C310BE">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611"/>
        <w:gridCol w:w="1966"/>
      </w:tblGrid>
      <w:tr w:rsidR="00F46453" w:rsidRPr="009E3DA7" w:rsidTr="00B362C0">
        <w:trPr>
          <w:cantSplit/>
          <w:trHeight w:val="402"/>
          <w:jc w:val="center"/>
        </w:trPr>
        <w:tc>
          <w:tcPr>
            <w:tcW w:w="3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9E3DA7" w:rsidRDefault="00C310BE" w:rsidP="00C65215">
            <w:pPr>
              <w:contextualSpacing/>
              <w:jc w:val="center"/>
              <w:rPr>
                <w:b/>
                <w:bCs/>
                <w:smallCaps/>
                <w:sz w:val="24"/>
                <w:szCs w:val="24"/>
              </w:rPr>
            </w:pPr>
            <w:r w:rsidRPr="009E3DA7">
              <w:rPr>
                <w:b/>
                <w:sz w:val="24"/>
                <w:szCs w:val="24"/>
              </w:rPr>
              <w:t xml:space="preserve">Month of </w:t>
            </w:r>
            <w:r w:rsidR="00C65215">
              <w:rPr>
                <w:b/>
                <w:sz w:val="24"/>
                <w:szCs w:val="24"/>
              </w:rPr>
              <w:t>January</w:t>
            </w:r>
            <w:r w:rsidR="0081665D">
              <w:rPr>
                <w:b/>
                <w:sz w:val="24"/>
                <w:szCs w:val="24"/>
              </w:rPr>
              <w:t xml:space="preserve"> </w:t>
            </w:r>
            <w:r w:rsidRPr="00781D3A">
              <w:rPr>
                <w:b/>
                <w:sz w:val="24"/>
                <w:szCs w:val="24"/>
              </w:rPr>
              <w:t>201</w:t>
            </w:r>
            <w:r w:rsidR="00C65215">
              <w:rPr>
                <w:b/>
                <w:sz w:val="24"/>
                <w:szCs w:val="24"/>
              </w:rPr>
              <w:t>9</w:t>
            </w:r>
          </w:p>
        </w:tc>
      </w:tr>
      <w:tr w:rsidR="00F46453" w:rsidRPr="009E3DA7" w:rsidTr="00B362C0">
        <w:trPr>
          <w:cantSplit/>
          <w:trHeight w:val="402"/>
          <w:jc w:val="center"/>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sz w:val="24"/>
                <w:szCs w:val="24"/>
              </w:rPr>
            </w:pPr>
            <w:r w:rsidRPr="009E3DA7">
              <w:rPr>
                <w:b/>
                <w:bCs/>
                <w:smallCaps/>
                <w:sz w:val="24"/>
                <w:szCs w:val="24"/>
              </w:rPr>
              <w:t>Enrollment</w:t>
            </w:r>
          </w:p>
        </w:tc>
      </w:tr>
      <w:tr w:rsidR="009E3DA7" w:rsidRPr="00F24CC7" w:rsidTr="00B362C0">
        <w:trPr>
          <w:cantSplit/>
          <w:trHeight w:val="170"/>
          <w:jc w:val="center"/>
        </w:trPr>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C310BE" w:rsidRPr="00F24CC7" w:rsidRDefault="00C310BE" w:rsidP="00350083">
            <w:pPr>
              <w:spacing w:line="276" w:lineRule="auto"/>
              <w:jc w:val="center"/>
              <w:rPr>
                <w:sz w:val="24"/>
                <w:szCs w:val="24"/>
              </w:rPr>
            </w:pPr>
            <w:r w:rsidRPr="00F24CC7">
              <w:rPr>
                <w:sz w:val="24"/>
                <w:szCs w:val="24"/>
              </w:rPr>
              <w:t>9</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C310BE" w:rsidRPr="004B5B65" w:rsidRDefault="009E3DA7" w:rsidP="00CF6D4D">
            <w:pPr>
              <w:spacing w:line="276" w:lineRule="auto"/>
              <w:jc w:val="center"/>
              <w:rPr>
                <w:sz w:val="24"/>
                <w:szCs w:val="24"/>
              </w:rPr>
            </w:pPr>
            <w:r w:rsidRPr="004B5B65">
              <w:rPr>
                <w:sz w:val="24"/>
                <w:szCs w:val="24"/>
              </w:rPr>
              <w:t>9</w:t>
            </w:r>
            <w:r w:rsidR="00CF6D4D" w:rsidRPr="004B5B65">
              <w:rPr>
                <w:sz w:val="24"/>
                <w:szCs w:val="24"/>
              </w:rPr>
              <w:t>4</w:t>
            </w:r>
          </w:p>
        </w:tc>
      </w:tr>
      <w:tr w:rsidR="00F46453" w:rsidRPr="00F24CC7" w:rsidTr="00B362C0">
        <w:trPr>
          <w:cantSplit/>
          <w:trHeight w:val="142"/>
          <w:jc w:val="center"/>
        </w:trPr>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C310BE" w:rsidRPr="00F24CC7" w:rsidRDefault="00C310BE" w:rsidP="00350083">
            <w:pPr>
              <w:spacing w:line="276" w:lineRule="auto"/>
              <w:jc w:val="center"/>
              <w:rPr>
                <w:sz w:val="24"/>
                <w:szCs w:val="24"/>
              </w:rPr>
            </w:pPr>
            <w:r w:rsidRPr="00F24CC7">
              <w:rPr>
                <w:sz w:val="24"/>
                <w:szCs w:val="24"/>
              </w:rPr>
              <w:t>10</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C310BE" w:rsidRPr="004B5B65" w:rsidRDefault="00C310BE" w:rsidP="00CF6D4D">
            <w:pPr>
              <w:spacing w:line="276" w:lineRule="auto"/>
              <w:jc w:val="center"/>
              <w:rPr>
                <w:sz w:val="24"/>
                <w:szCs w:val="24"/>
              </w:rPr>
            </w:pPr>
            <w:r w:rsidRPr="004B5B65">
              <w:rPr>
                <w:sz w:val="24"/>
                <w:szCs w:val="24"/>
              </w:rPr>
              <w:t>8</w:t>
            </w:r>
            <w:r w:rsidR="00CF6D4D" w:rsidRPr="004B5B65">
              <w:rPr>
                <w:sz w:val="24"/>
                <w:szCs w:val="24"/>
              </w:rPr>
              <w:t>3</w:t>
            </w:r>
          </w:p>
        </w:tc>
      </w:tr>
      <w:tr w:rsidR="009E3DA7" w:rsidRPr="00F24CC7" w:rsidTr="00B362C0">
        <w:trPr>
          <w:cantSplit/>
          <w:trHeight w:val="190"/>
          <w:jc w:val="center"/>
        </w:trPr>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C310BE" w:rsidRPr="00F24CC7" w:rsidRDefault="00C310BE" w:rsidP="00350083">
            <w:pPr>
              <w:spacing w:line="276" w:lineRule="auto"/>
              <w:jc w:val="center"/>
              <w:rPr>
                <w:sz w:val="24"/>
                <w:szCs w:val="24"/>
              </w:rPr>
            </w:pPr>
            <w:r w:rsidRPr="00F24CC7">
              <w:rPr>
                <w:sz w:val="24"/>
                <w:szCs w:val="24"/>
              </w:rPr>
              <w:t>11</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C310BE" w:rsidRPr="004B5B65" w:rsidRDefault="00D37CD0" w:rsidP="00CF6D4D">
            <w:pPr>
              <w:spacing w:line="276" w:lineRule="auto"/>
              <w:jc w:val="center"/>
              <w:rPr>
                <w:sz w:val="24"/>
                <w:szCs w:val="24"/>
              </w:rPr>
            </w:pPr>
            <w:r w:rsidRPr="004B5B65">
              <w:rPr>
                <w:sz w:val="24"/>
                <w:szCs w:val="24"/>
              </w:rPr>
              <w:t>7</w:t>
            </w:r>
            <w:r w:rsidR="00CF6D4D" w:rsidRPr="004B5B65">
              <w:rPr>
                <w:sz w:val="24"/>
                <w:szCs w:val="24"/>
              </w:rPr>
              <w:t>8</w:t>
            </w:r>
          </w:p>
        </w:tc>
      </w:tr>
      <w:tr w:rsidR="009E3DA7" w:rsidRPr="00F24CC7" w:rsidTr="00B362C0">
        <w:trPr>
          <w:cantSplit/>
          <w:trHeight w:val="199"/>
          <w:jc w:val="center"/>
        </w:trPr>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C310BE" w:rsidRPr="00F24CC7" w:rsidRDefault="00C310BE" w:rsidP="00350083">
            <w:pPr>
              <w:spacing w:line="276" w:lineRule="auto"/>
              <w:jc w:val="center"/>
              <w:rPr>
                <w:sz w:val="24"/>
                <w:szCs w:val="24"/>
              </w:rPr>
            </w:pPr>
            <w:r w:rsidRPr="00F24CC7">
              <w:rPr>
                <w:sz w:val="24"/>
                <w:szCs w:val="24"/>
              </w:rPr>
              <w:t>12</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C310BE" w:rsidRPr="004B5B65" w:rsidRDefault="009E3DA7" w:rsidP="00CF6D4D">
            <w:pPr>
              <w:spacing w:line="276" w:lineRule="auto"/>
              <w:jc w:val="center"/>
              <w:rPr>
                <w:sz w:val="24"/>
                <w:szCs w:val="24"/>
              </w:rPr>
            </w:pPr>
            <w:r w:rsidRPr="004B5B65">
              <w:rPr>
                <w:sz w:val="24"/>
                <w:szCs w:val="24"/>
              </w:rPr>
              <w:t>6</w:t>
            </w:r>
            <w:r w:rsidR="00CF6D4D" w:rsidRPr="004B5B65">
              <w:rPr>
                <w:sz w:val="24"/>
                <w:szCs w:val="24"/>
              </w:rPr>
              <w:t>3</w:t>
            </w:r>
          </w:p>
        </w:tc>
      </w:tr>
      <w:tr w:rsidR="009E3DA7" w:rsidRPr="00F24CC7" w:rsidTr="00B362C0">
        <w:trPr>
          <w:cantSplit/>
          <w:trHeight w:val="161"/>
          <w:jc w:val="center"/>
        </w:trPr>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C310BE" w:rsidRPr="00F24CC7" w:rsidRDefault="00C310BE" w:rsidP="00350083">
            <w:pPr>
              <w:spacing w:line="276" w:lineRule="auto"/>
              <w:jc w:val="right"/>
              <w:rPr>
                <w:sz w:val="24"/>
                <w:szCs w:val="24"/>
              </w:rPr>
            </w:pPr>
            <w:r w:rsidRPr="00F24CC7">
              <w:rPr>
                <w:b/>
                <w:smallCaps/>
                <w:sz w:val="24"/>
                <w:szCs w:val="24"/>
              </w:rPr>
              <w:t>Total</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C310BE" w:rsidRPr="004B5B65" w:rsidRDefault="00C310BE" w:rsidP="00CF6D4D">
            <w:pPr>
              <w:spacing w:line="276" w:lineRule="auto"/>
              <w:jc w:val="center"/>
              <w:rPr>
                <w:b/>
                <w:sz w:val="24"/>
                <w:szCs w:val="24"/>
              </w:rPr>
            </w:pPr>
            <w:r w:rsidRPr="004B5B65">
              <w:rPr>
                <w:b/>
                <w:sz w:val="24"/>
                <w:szCs w:val="24"/>
              </w:rPr>
              <w:t>3</w:t>
            </w:r>
            <w:r w:rsidR="00190F73" w:rsidRPr="004B5B65">
              <w:rPr>
                <w:b/>
                <w:sz w:val="24"/>
                <w:szCs w:val="24"/>
              </w:rPr>
              <w:t>1</w:t>
            </w:r>
            <w:r w:rsidR="00CF6D4D" w:rsidRPr="004B5B65">
              <w:rPr>
                <w:b/>
                <w:sz w:val="24"/>
                <w:szCs w:val="24"/>
              </w:rPr>
              <w:t>8</w:t>
            </w:r>
          </w:p>
        </w:tc>
      </w:tr>
    </w:tbl>
    <w:p w:rsidR="00C310BE" w:rsidRPr="00F24CC7" w:rsidRDefault="00C310BE" w:rsidP="00C310BE">
      <w:pPr>
        <w:tabs>
          <w:tab w:val="left" w:pos="1080"/>
          <w:tab w:val="left" w:pos="1440"/>
        </w:tabs>
        <w:ind w:left="720" w:hanging="720"/>
        <w:rPr>
          <w:sz w:val="24"/>
          <w:szCs w:val="24"/>
        </w:rPr>
      </w:pPr>
    </w:p>
    <w:p w:rsidR="00C310BE" w:rsidRPr="00F24CC7" w:rsidRDefault="00C310BE" w:rsidP="00804E2C">
      <w:pPr>
        <w:numPr>
          <w:ilvl w:val="0"/>
          <w:numId w:val="3"/>
        </w:numPr>
        <w:ind w:left="1440"/>
        <w:contextualSpacing/>
        <w:rPr>
          <w:sz w:val="24"/>
          <w:szCs w:val="24"/>
        </w:rPr>
      </w:pPr>
      <w:r w:rsidRPr="00F24CC7">
        <w:rPr>
          <w:sz w:val="24"/>
          <w:szCs w:val="24"/>
        </w:rPr>
        <w:t>The following are class enrollments for Paulsboro Junior High School:</w:t>
      </w:r>
    </w:p>
    <w:p w:rsidR="00C310BE" w:rsidRPr="00F24CC7" w:rsidRDefault="00C310BE" w:rsidP="00C310BE">
      <w:pPr>
        <w:tabs>
          <w:tab w:val="left" w:pos="1080"/>
          <w:tab w:val="left" w:pos="1800"/>
        </w:tabs>
        <w:ind w:left="1080"/>
        <w:rPr>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607"/>
        <w:gridCol w:w="2084"/>
      </w:tblGrid>
      <w:tr w:rsidR="00F46453" w:rsidRPr="00F24CC7" w:rsidTr="00676D06">
        <w:trPr>
          <w:cantSplit/>
          <w:trHeight w:val="427"/>
        </w:trPr>
        <w:tc>
          <w:tcPr>
            <w:tcW w:w="36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F24CC7" w:rsidRDefault="00C310BE" w:rsidP="00C65215">
            <w:pPr>
              <w:contextualSpacing/>
              <w:jc w:val="center"/>
              <w:rPr>
                <w:b/>
                <w:smallCaps/>
                <w:sz w:val="24"/>
                <w:szCs w:val="24"/>
              </w:rPr>
            </w:pPr>
            <w:r w:rsidRPr="00F24CC7">
              <w:rPr>
                <w:b/>
                <w:sz w:val="24"/>
                <w:szCs w:val="24"/>
              </w:rPr>
              <w:t xml:space="preserve">Month of </w:t>
            </w:r>
            <w:r w:rsidR="00C65215">
              <w:rPr>
                <w:b/>
                <w:sz w:val="24"/>
                <w:szCs w:val="24"/>
              </w:rPr>
              <w:t>January 2019</w:t>
            </w:r>
          </w:p>
        </w:tc>
      </w:tr>
      <w:tr w:rsidR="00F46453" w:rsidRPr="00F24CC7" w:rsidTr="00676D06">
        <w:trPr>
          <w:cantSplit/>
          <w:trHeight w:val="427"/>
        </w:trPr>
        <w:tc>
          <w:tcPr>
            <w:tcW w:w="1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F24CC7" w:rsidRDefault="00C310BE" w:rsidP="00350083">
            <w:pPr>
              <w:spacing w:line="276" w:lineRule="auto"/>
              <w:jc w:val="center"/>
              <w:rPr>
                <w:b/>
                <w:bCs/>
                <w:i/>
                <w:smallCaps/>
                <w:sz w:val="24"/>
                <w:szCs w:val="24"/>
              </w:rPr>
            </w:pPr>
            <w:r w:rsidRPr="00F24CC7">
              <w:rPr>
                <w:b/>
                <w:bCs/>
                <w:smallCaps/>
                <w:sz w:val="24"/>
                <w:szCs w:val="24"/>
              </w:rPr>
              <w:t>Grade</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F24CC7" w:rsidRDefault="00C310BE" w:rsidP="00350083">
            <w:pPr>
              <w:spacing w:line="276" w:lineRule="auto"/>
              <w:jc w:val="center"/>
              <w:rPr>
                <w:b/>
                <w:smallCaps/>
                <w:sz w:val="24"/>
                <w:szCs w:val="24"/>
              </w:rPr>
            </w:pPr>
            <w:r w:rsidRPr="00F24CC7">
              <w:rPr>
                <w:b/>
                <w:smallCaps/>
                <w:sz w:val="24"/>
                <w:szCs w:val="24"/>
              </w:rPr>
              <w:t>Enrollment</w:t>
            </w:r>
          </w:p>
        </w:tc>
      </w:tr>
      <w:tr w:rsidR="009E3DA7" w:rsidRPr="00F24CC7" w:rsidTr="00676D06">
        <w:trPr>
          <w:cantSplit/>
          <w:trHeight w:val="161"/>
        </w:trPr>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C310BE" w:rsidRPr="00F24CC7" w:rsidRDefault="00C310BE" w:rsidP="00350083">
            <w:pPr>
              <w:spacing w:line="276" w:lineRule="auto"/>
              <w:jc w:val="center"/>
              <w:rPr>
                <w:sz w:val="24"/>
                <w:szCs w:val="24"/>
              </w:rPr>
            </w:pPr>
            <w:r w:rsidRPr="00F24CC7">
              <w:rPr>
                <w:sz w:val="24"/>
                <w:szCs w:val="24"/>
              </w:rPr>
              <w:t>7</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C310BE" w:rsidRPr="004B5B65" w:rsidRDefault="00CF6D4D" w:rsidP="00CF6D4D">
            <w:pPr>
              <w:spacing w:line="276" w:lineRule="auto"/>
              <w:jc w:val="center"/>
              <w:rPr>
                <w:sz w:val="24"/>
                <w:szCs w:val="24"/>
              </w:rPr>
            </w:pPr>
            <w:r w:rsidRPr="004B5B65">
              <w:rPr>
                <w:sz w:val="24"/>
                <w:szCs w:val="24"/>
              </w:rPr>
              <w:t>68</w:t>
            </w:r>
          </w:p>
        </w:tc>
      </w:tr>
      <w:tr w:rsidR="009E3DA7" w:rsidRPr="00F24CC7" w:rsidTr="00676D06">
        <w:trPr>
          <w:cantSplit/>
          <w:trHeight w:val="191"/>
        </w:trPr>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C310BE" w:rsidRPr="00F24CC7" w:rsidRDefault="00C310BE" w:rsidP="00350083">
            <w:pPr>
              <w:spacing w:line="276" w:lineRule="auto"/>
              <w:jc w:val="center"/>
              <w:rPr>
                <w:sz w:val="24"/>
                <w:szCs w:val="24"/>
              </w:rPr>
            </w:pPr>
            <w:r w:rsidRPr="00F24CC7">
              <w:rPr>
                <w:sz w:val="24"/>
                <w:szCs w:val="24"/>
              </w:rPr>
              <w:t>8</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C310BE" w:rsidRPr="004B5B65" w:rsidRDefault="00190F73" w:rsidP="005A0B36">
            <w:pPr>
              <w:spacing w:line="276" w:lineRule="auto"/>
              <w:jc w:val="center"/>
              <w:rPr>
                <w:sz w:val="24"/>
                <w:szCs w:val="24"/>
              </w:rPr>
            </w:pPr>
            <w:r w:rsidRPr="004B5B65">
              <w:rPr>
                <w:sz w:val="24"/>
                <w:szCs w:val="24"/>
              </w:rPr>
              <w:t>9</w:t>
            </w:r>
            <w:r w:rsidR="00CF6D4D" w:rsidRPr="004B5B65">
              <w:rPr>
                <w:sz w:val="24"/>
                <w:szCs w:val="24"/>
              </w:rPr>
              <w:t>0</w:t>
            </w:r>
          </w:p>
        </w:tc>
      </w:tr>
      <w:tr w:rsidR="009E3DA7" w:rsidRPr="009E3DA7" w:rsidTr="00676D06">
        <w:trPr>
          <w:cantSplit/>
          <w:trHeight w:val="171"/>
        </w:trPr>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C310BE" w:rsidRPr="00F24CC7" w:rsidRDefault="00C310BE" w:rsidP="00350083">
            <w:pPr>
              <w:spacing w:line="276" w:lineRule="auto"/>
              <w:jc w:val="right"/>
              <w:rPr>
                <w:b/>
                <w:smallCaps/>
                <w:sz w:val="24"/>
                <w:szCs w:val="24"/>
              </w:rPr>
            </w:pPr>
            <w:r w:rsidRPr="00F24CC7">
              <w:rPr>
                <w:b/>
                <w:smallCaps/>
                <w:sz w:val="24"/>
                <w:szCs w:val="24"/>
              </w:rPr>
              <w:t>Total</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C310BE" w:rsidRPr="004B5B65" w:rsidRDefault="00C310BE" w:rsidP="00CF6D4D">
            <w:pPr>
              <w:spacing w:line="276" w:lineRule="auto"/>
              <w:jc w:val="center"/>
              <w:rPr>
                <w:b/>
                <w:sz w:val="24"/>
                <w:szCs w:val="24"/>
              </w:rPr>
            </w:pPr>
            <w:r w:rsidRPr="004B5B65">
              <w:rPr>
                <w:b/>
                <w:sz w:val="24"/>
                <w:szCs w:val="24"/>
              </w:rPr>
              <w:t>1</w:t>
            </w:r>
            <w:r w:rsidR="005A0B36" w:rsidRPr="004B5B65">
              <w:rPr>
                <w:b/>
                <w:sz w:val="24"/>
                <w:szCs w:val="24"/>
              </w:rPr>
              <w:t>5</w:t>
            </w:r>
            <w:r w:rsidR="00CF6D4D" w:rsidRPr="004B5B65">
              <w:rPr>
                <w:b/>
                <w:sz w:val="24"/>
                <w:szCs w:val="24"/>
              </w:rPr>
              <w:t>8</w:t>
            </w:r>
          </w:p>
        </w:tc>
      </w:tr>
    </w:tbl>
    <w:p w:rsidR="005B1E61" w:rsidRDefault="005B1E61">
      <w:pPr>
        <w:rPr>
          <w:sz w:val="24"/>
          <w:szCs w:val="24"/>
        </w:rPr>
      </w:pPr>
    </w:p>
    <w:p w:rsidR="00C310BE" w:rsidRPr="00493B85" w:rsidRDefault="00C310BE" w:rsidP="00C310BE">
      <w:pPr>
        <w:pStyle w:val="ListParagraph"/>
        <w:tabs>
          <w:tab w:val="left" w:pos="1800"/>
        </w:tabs>
        <w:rPr>
          <w:sz w:val="24"/>
          <w:szCs w:val="24"/>
        </w:rPr>
      </w:pPr>
    </w:p>
    <w:p w:rsidR="00C310BE" w:rsidRPr="00B3443F" w:rsidRDefault="00C310BE" w:rsidP="00804E2C">
      <w:pPr>
        <w:pStyle w:val="ListParagraph"/>
        <w:numPr>
          <w:ilvl w:val="0"/>
          <w:numId w:val="3"/>
        </w:numPr>
        <w:tabs>
          <w:tab w:val="left" w:pos="1080"/>
          <w:tab w:val="left" w:pos="1800"/>
        </w:tabs>
        <w:ind w:left="1440"/>
        <w:contextualSpacing/>
        <w:rPr>
          <w:sz w:val="24"/>
          <w:szCs w:val="24"/>
        </w:rPr>
      </w:pPr>
      <w:r w:rsidRPr="00493B85">
        <w:rPr>
          <w:sz w:val="24"/>
          <w:szCs w:val="24"/>
        </w:rPr>
        <w:t xml:space="preserve">The following are class enrollments for Billingsport Early Childhood Center and </w:t>
      </w:r>
      <w:r w:rsidRPr="00B3443F">
        <w:rPr>
          <w:sz w:val="24"/>
          <w:szCs w:val="24"/>
        </w:rPr>
        <w:t xml:space="preserve">Loudenslager Elementary School - Month of </w:t>
      </w:r>
      <w:r w:rsidR="00C65215">
        <w:rPr>
          <w:sz w:val="24"/>
          <w:szCs w:val="24"/>
        </w:rPr>
        <w:t>January 2019</w:t>
      </w:r>
      <w:r w:rsidRPr="00B3443F">
        <w:rPr>
          <w:sz w:val="24"/>
          <w:szCs w:val="24"/>
        </w:rPr>
        <w:t>:</w:t>
      </w:r>
    </w:p>
    <w:p w:rsidR="00C310BE" w:rsidRPr="00B3443F" w:rsidRDefault="00C310BE" w:rsidP="00C310BE">
      <w:pPr>
        <w:tabs>
          <w:tab w:val="left" w:pos="1080"/>
          <w:tab w:val="left" w:pos="1800"/>
        </w:tabs>
        <w:rPr>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30"/>
        <w:gridCol w:w="630"/>
        <w:gridCol w:w="630"/>
        <w:gridCol w:w="540"/>
        <w:gridCol w:w="540"/>
        <w:gridCol w:w="450"/>
        <w:gridCol w:w="630"/>
        <w:gridCol w:w="1080"/>
        <w:gridCol w:w="630"/>
        <w:gridCol w:w="630"/>
        <w:gridCol w:w="540"/>
        <w:gridCol w:w="450"/>
        <w:gridCol w:w="540"/>
      </w:tblGrid>
      <w:tr w:rsidR="00B3443F" w:rsidRPr="00B3443F" w:rsidTr="001236F9">
        <w:trPr>
          <w:cantSplit/>
          <w:trHeight w:val="530"/>
        </w:trPr>
        <w:tc>
          <w:tcPr>
            <w:tcW w:w="1710" w:type="dxa"/>
            <w:tcBorders>
              <w:top w:val="single" w:sz="4" w:space="0" w:color="auto"/>
              <w:left w:val="single" w:sz="4"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lastRenderedPageBreak/>
              <w:t>Grade</w:t>
            </w:r>
          </w:p>
        </w:tc>
        <w:tc>
          <w:tcPr>
            <w:tcW w:w="4050" w:type="dxa"/>
            <w:gridSpan w:val="7"/>
            <w:tcBorders>
              <w:top w:val="single" w:sz="4" w:space="0" w:color="auto"/>
              <w:left w:val="single" w:sz="4" w:space="0" w:color="auto"/>
              <w:bottom w:val="double" w:sz="4" w:space="0" w:color="auto"/>
              <w:right w:val="single" w:sz="36" w:space="0" w:color="auto"/>
            </w:tcBorders>
          </w:tcPr>
          <w:p w:rsidR="006D0E68" w:rsidRPr="00B3443F" w:rsidRDefault="006D0E68" w:rsidP="00350083">
            <w:pPr>
              <w:spacing w:line="276" w:lineRule="auto"/>
              <w:jc w:val="center"/>
              <w:rPr>
                <w:b/>
                <w:bCs/>
                <w:smallCaps/>
                <w:sz w:val="22"/>
                <w:szCs w:val="22"/>
              </w:rPr>
            </w:pPr>
            <w:r w:rsidRPr="00B3443F">
              <w:rPr>
                <w:b/>
                <w:bCs/>
                <w:smallCaps/>
                <w:sz w:val="22"/>
                <w:szCs w:val="22"/>
              </w:rPr>
              <w:t xml:space="preserve">Enrollment Per Class </w:t>
            </w:r>
          </w:p>
          <w:p w:rsidR="006D0E68" w:rsidRPr="00B3443F" w:rsidRDefault="006D0E68" w:rsidP="00350083">
            <w:pPr>
              <w:spacing w:line="276" w:lineRule="auto"/>
              <w:jc w:val="center"/>
              <w:rPr>
                <w:b/>
                <w:bCs/>
                <w:smallCaps/>
                <w:sz w:val="22"/>
                <w:szCs w:val="22"/>
              </w:rPr>
            </w:pPr>
            <w:r w:rsidRPr="00B3443F">
              <w:rPr>
                <w:b/>
                <w:bCs/>
                <w:smallCaps/>
                <w:sz w:val="22"/>
                <w:szCs w:val="22"/>
              </w:rPr>
              <w:t>Billingsport Early</w:t>
            </w:r>
          </w:p>
          <w:p w:rsidR="006D0E68" w:rsidRPr="00B3443F" w:rsidRDefault="006D0E68" w:rsidP="00350083">
            <w:pPr>
              <w:spacing w:line="276" w:lineRule="auto"/>
              <w:jc w:val="center"/>
              <w:rPr>
                <w:smallCaps/>
                <w:sz w:val="22"/>
                <w:szCs w:val="22"/>
              </w:rPr>
            </w:pPr>
            <w:r w:rsidRPr="00B3443F">
              <w:rPr>
                <w:b/>
                <w:bCs/>
                <w:smallCaps/>
                <w:sz w:val="22"/>
                <w:szCs w:val="22"/>
              </w:rPr>
              <w:t>Childhood Center</w:t>
            </w:r>
          </w:p>
        </w:tc>
        <w:tc>
          <w:tcPr>
            <w:tcW w:w="1080" w:type="dxa"/>
            <w:tcBorders>
              <w:top w:val="single" w:sz="4" w:space="0" w:color="auto"/>
              <w:left w:val="single" w:sz="36"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2790" w:type="dxa"/>
            <w:gridSpan w:val="5"/>
            <w:tcBorders>
              <w:top w:val="single" w:sz="4" w:space="0" w:color="auto"/>
              <w:left w:val="single" w:sz="4" w:space="0" w:color="auto"/>
              <w:bottom w:val="double" w:sz="4" w:space="0" w:color="auto"/>
              <w:right w:val="single" w:sz="4" w:space="0" w:color="auto"/>
            </w:tcBorders>
            <w:hideMark/>
          </w:tcPr>
          <w:p w:rsidR="006D0E68" w:rsidRPr="00B3443F" w:rsidRDefault="006D0E68" w:rsidP="00350083">
            <w:pPr>
              <w:spacing w:line="276" w:lineRule="auto"/>
              <w:jc w:val="center"/>
              <w:rPr>
                <w:b/>
                <w:bCs/>
                <w:smallCaps/>
                <w:sz w:val="22"/>
                <w:szCs w:val="22"/>
              </w:rPr>
            </w:pPr>
            <w:r w:rsidRPr="00B3443F">
              <w:rPr>
                <w:b/>
                <w:bCs/>
                <w:smallCaps/>
                <w:sz w:val="22"/>
                <w:szCs w:val="22"/>
              </w:rPr>
              <w:t>Enrollment Per Class</w:t>
            </w:r>
          </w:p>
          <w:p w:rsidR="006D0E68" w:rsidRPr="00B3443F" w:rsidRDefault="006D0E68" w:rsidP="00350083">
            <w:pPr>
              <w:spacing w:line="276" w:lineRule="auto"/>
              <w:jc w:val="center"/>
              <w:rPr>
                <w:b/>
                <w:bCs/>
                <w:smallCaps/>
                <w:sz w:val="22"/>
                <w:szCs w:val="22"/>
              </w:rPr>
            </w:pPr>
            <w:r w:rsidRPr="00B3443F">
              <w:rPr>
                <w:b/>
                <w:bCs/>
                <w:smallCaps/>
                <w:sz w:val="22"/>
                <w:szCs w:val="22"/>
              </w:rPr>
              <w:t>Loudenslager</w:t>
            </w:r>
          </w:p>
          <w:p w:rsidR="006D0E68" w:rsidRPr="00B3443F" w:rsidRDefault="006D0E68" w:rsidP="00350083">
            <w:pPr>
              <w:spacing w:line="276" w:lineRule="auto"/>
              <w:jc w:val="center"/>
              <w:rPr>
                <w:b/>
                <w:bCs/>
                <w:sz w:val="22"/>
                <w:szCs w:val="22"/>
              </w:rPr>
            </w:pPr>
            <w:r w:rsidRPr="00B3443F">
              <w:rPr>
                <w:b/>
                <w:bCs/>
                <w:smallCaps/>
                <w:sz w:val="22"/>
                <w:szCs w:val="22"/>
              </w:rPr>
              <w:t>Elementary School</w:t>
            </w:r>
          </w:p>
        </w:tc>
      </w:tr>
      <w:tr w:rsidR="007A30F8" w:rsidRPr="00F46453" w:rsidTr="001236F9">
        <w:trPr>
          <w:cantSplit/>
          <w:trHeight w:val="186"/>
        </w:trPr>
        <w:tc>
          <w:tcPr>
            <w:tcW w:w="1710"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pPr>
            <w:r w:rsidRPr="006D0E68">
              <w:t>Pre-School</w:t>
            </w:r>
          </w:p>
        </w:tc>
        <w:tc>
          <w:tcPr>
            <w:tcW w:w="630" w:type="dxa"/>
            <w:tcBorders>
              <w:top w:val="nil"/>
              <w:left w:val="single" w:sz="4" w:space="0" w:color="auto"/>
              <w:bottom w:val="single" w:sz="4" w:space="0" w:color="auto"/>
              <w:right w:val="single" w:sz="4" w:space="0" w:color="auto"/>
            </w:tcBorders>
          </w:tcPr>
          <w:p w:rsidR="007A30F8" w:rsidRPr="004B5B65" w:rsidRDefault="000D7922" w:rsidP="00350083">
            <w:pPr>
              <w:spacing w:line="276" w:lineRule="auto"/>
              <w:jc w:val="right"/>
            </w:pPr>
            <w:r w:rsidRPr="004B5B65">
              <w:t>13</w:t>
            </w:r>
          </w:p>
        </w:tc>
        <w:tc>
          <w:tcPr>
            <w:tcW w:w="630" w:type="dxa"/>
            <w:tcBorders>
              <w:top w:val="nil"/>
              <w:left w:val="single" w:sz="4" w:space="0" w:color="auto"/>
              <w:bottom w:val="single" w:sz="4" w:space="0" w:color="auto"/>
              <w:right w:val="single" w:sz="4" w:space="0" w:color="auto"/>
            </w:tcBorders>
          </w:tcPr>
          <w:p w:rsidR="007A30F8" w:rsidRPr="004B5B65" w:rsidRDefault="000D7922" w:rsidP="00350083">
            <w:pPr>
              <w:spacing w:line="276" w:lineRule="auto"/>
              <w:jc w:val="right"/>
            </w:pPr>
            <w:r w:rsidRPr="004B5B65">
              <w:t>13</w:t>
            </w:r>
          </w:p>
        </w:tc>
        <w:tc>
          <w:tcPr>
            <w:tcW w:w="630" w:type="dxa"/>
            <w:tcBorders>
              <w:top w:val="nil"/>
              <w:left w:val="single" w:sz="4" w:space="0" w:color="auto"/>
              <w:bottom w:val="single" w:sz="4" w:space="0" w:color="auto"/>
              <w:right w:val="single" w:sz="4" w:space="0" w:color="auto"/>
            </w:tcBorders>
          </w:tcPr>
          <w:p w:rsidR="007A30F8" w:rsidRPr="004B5B65" w:rsidRDefault="000D7922" w:rsidP="00350083">
            <w:pPr>
              <w:spacing w:line="276" w:lineRule="auto"/>
              <w:jc w:val="right"/>
            </w:pPr>
            <w:r w:rsidRPr="004B5B65">
              <w:t>15</w:t>
            </w:r>
          </w:p>
        </w:tc>
        <w:tc>
          <w:tcPr>
            <w:tcW w:w="540" w:type="dxa"/>
            <w:tcBorders>
              <w:top w:val="nil"/>
              <w:left w:val="single" w:sz="4" w:space="0" w:color="auto"/>
              <w:bottom w:val="single" w:sz="4" w:space="0" w:color="auto"/>
              <w:right w:val="single" w:sz="4" w:space="0" w:color="auto"/>
            </w:tcBorders>
          </w:tcPr>
          <w:p w:rsidR="007A30F8" w:rsidRPr="004B5B65" w:rsidRDefault="000D7922" w:rsidP="001741B3">
            <w:pPr>
              <w:spacing w:line="276" w:lineRule="auto"/>
              <w:jc w:val="right"/>
            </w:pPr>
            <w:r w:rsidRPr="004B5B65">
              <w:t>1</w:t>
            </w:r>
            <w:r w:rsidR="001741B3" w:rsidRPr="004B5B65">
              <w:t>3</w:t>
            </w:r>
          </w:p>
        </w:tc>
        <w:tc>
          <w:tcPr>
            <w:tcW w:w="540" w:type="dxa"/>
            <w:tcBorders>
              <w:top w:val="nil"/>
              <w:left w:val="single" w:sz="4" w:space="0" w:color="auto"/>
              <w:bottom w:val="single" w:sz="4" w:space="0" w:color="auto"/>
              <w:right w:val="single" w:sz="4" w:space="0" w:color="auto"/>
            </w:tcBorders>
          </w:tcPr>
          <w:p w:rsidR="007A30F8" w:rsidRPr="004B5B65" w:rsidRDefault="000D7922" w:rsidP="001741B3">
            <w:pPr>
              <w:spacing w:line="276" w:lineRule="auto"/>
            </w:pPr>
            <w:r w:rsidRPr="004B5B65">
              <w:t>1</w:t>
            </w:r>
            <w:r w:rsidR="001741B3" w:rsidRPr="004B5B65">
              <w:t>2</w:t>
            </w:r>
          </w:p>
        </w:tc>
        <w:tc>
          <w:tcPr>
            <w:tcW w:w="450" w:type="dxa"/>
            <w:tcBorders>
              <w:top w:val="nil"/>
              <w:left w:val="single" w:sz="4" w:space="0" w:color="auto"/>
              <w:bottom w:val="single" w:sz="4" w:space="0" w:color="auto"/>
              <w:right w:val="single" w:sz="4" w:space="0" w:color="auto"/>
            </w:tcBorders>
          </w:tcPr>
          <w:p w:rsidR="007A30F8" w:rsidRPr="004B5B65" w:rsidRDefault="000D7922" w:rsidP="001741B3">
            <w:pPr>
              <w:spacing w:line="276" w:lineRule="auto"/>
            </w:pPr>
            <w:r w:rsidRPr="004B5B65">
              <w:t>1</w:t>
            </w:r>
            <w:r w:rsidR="001741B3" w:rsidRPr="004B5B65">
              <w:t>3</w:t>
            </w:r>
          </w:p>
        </w:tc>
        <w:tc>
          <w:tcPr>
            <w:tcW w:w="630" w:type="dxa"/>
            <w:tcBorders>
              <w:top w:val="nil"/>
              <w:left w:val="single" w:sz="4" w:space="0" w:color="auto"/>
              <w:bottom w:val="single" w:sz="4" w:space="0" w:color="auto"/>
              <w:right w:val="single" w:sz="36" w:space="0" w:color="auto"/>
            </w:tcBorders>
          </w:tcPr>
          <w:p w:rsidR="00386D54" w:rsidRPr="004B5B65" w:rsidRDefault="00386D54" w:rsidP="001741B3">
            <w:pPr>
              <w:spacing w:line="276" w:lineRule="auto"/>
              <w:jc w:val="right"/>
            </w:pPr>
            <w:r w:rsidRPr="004B5B65">
              <w:t>7</w:t>
            </w:r>
            <w:r w:rsidR="001741B3" w:rsidRPr="004B5B65">
              <w:t>9</w:t>
            </w:r>
          </w:p>
        </w:tc>
        <w:tc>
          <w:tcPr>
            <w:tcW w:w="1080" w:type="dxa"/>
            <w:tcBorders>
              <w:top w:val="nil"/>
              <w:left w:val="single" w:sz="36" w:space="0" w:color="auto"/>
              <w:bottom w:val="single" w:sz="4" w:space="0" w:color="auto"/>
              <w:right w:val="single" w:sz="4" w:space="0" w:color="auto"/>
            </w:tcBorders>
            <w:hideMark/>
          </w:tcPr>
          <w:p w:rsidR="007A30F8" w:rsidRPr="004B5B65" w:rsidRDefault="007A30F8" w:rsidP="00DB1FDF">
            <w:pPr>
              <w:spacing w:line="276" w:lineRule="auto"/>
              <w:jc w:val="center"/>
            </w:pPr>
            <w:r w:rsidRPr="004B5B65">
              <w:t>3</w:t>
            </w:r>
          </w:p>
        </w:tc>
        <w:tc>
          <w:tcPr>
            <w:tcW w:w="630" w:type="dxa"/>
            <w:tcBorders>
              <w:top w:val="nil"/>
              <w:left w:val="single" w:sz="4" w:space="0" w:color="auto"/>
              <w:bottom w:val="single" w:sz="4" w:space="0" w:color="auto"/>
              <w:right w:val="single" w:sz="4" w:space="0" w:color="auto"/>
            </w:tcBorders>
            <w:shd w:val="clear" w:color="auto" w:fill="auto"/>
          </w:tcPr>
          <w:p w:rsidR="007A30F8" w:rsidRPr="004B5B65" w:rsidRDefault="00E13C5A" w:rsidP="00E13C5A">
            <w:pPr>
              <w:spacing w:line="276" w:lineRule="auto"/>
              <w:jc w:val="right"/>
            </w:pPr>
            <w:r w:rsidRPr="004B5B65">
              <w:t>30</w:t>
            </w:r>
          </w:p>
        </w:tc>
        <w:tc>
          <w:tcPr>
            <w:tcW w:w="630" w:type="dxa"/>
            <w:tcBorders>
              <w:top w:val="nil"/>
              <w:left w:val="single" w:sz="4" w:space="0" w:color="auto"/>
              <w:bottom w:val="single" w:sz="4" w:space="0" w:color="auto"/>
              <w:right w:val="single" w:sz="4" w:space="0" w:color="auto"/>
            </w:tcBorders>
            <w:shd w:val="clear" w:color="auto" w:fill="auto"/>
          </w:tcPr>
          <w:p w:rsidR="007A30F8" w:rsidRPr="004B5B65" w:rsidRDefault="00765B8C" w:rsidP="00350083">
            <w:pPr>
              <w:spacing w:line="276" w:lineRule="auto"/>
              <w:jc w:val="right"/>
            </w:pPr>
            <w:r w:rsidRPr="004B5B65">
              <w:t>30</w:t>
            </w:r>
          </w:p>
        </w:tc>
        <w:tc>
          <w:tcPr>
            <w:tcW w:w="540" w:type="dxa"/>
            <w:tcBorders>
              <w:top w:val="nil"/>
              <w:left w:val="single" w:sz="4" w:space="0" w:color="auto"/>
              <w:bottom w:val="single" w:sz="4" w:space="0" w:color="auto"/>
              <w:right w:val="single" w:sz="4" w:space="0" w:color="auto"/>
            </w:tcBorders>
            <w:shd w:val="clear" w:color="auto" w:fill="auto"/>
          </w:tcPr>
          <w:p w:rsidR="007A30F8" w:rsidRPr="004B5B65" w:rsidRDefault="00765B8C" w:rsidP="00E13C5A">
            <w:pPr>
              <w:spacing w:line="276" w:lineRule="auto"/>
              <w:jc w:val="right"/>
            </w:pPr>
            <w:r w:rsidRPr="004B5B65">
              <w:t>3</w:t>
            </w:r>
            <w:r w:rsidR="00E13C5A" w:rsidRPr="004B5B65">
              <w:t>0</w:t>
            </w:r>
          </w:p>
        </w:tc>
        <w:tc>
          <w:tcPr>
            <w:tcW w:w="450" w:type="dxa"/>
            <w:tcBorders>
              <w:top w:val="nil"/>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pPr>
          </w:p>
        </w:tc>
        <w:tc>
          <w:tcPr>
            <w:tcW w:w="540" w:type="dxa"/>
            <w:tcBorders>
              <w:top w:val="nil"/>
              <w:left w:val="single" w:sz="4" w:space="0" w:color="auto"/>
              <w:bottom w:val="single" w:sz="4" w:space="0" w:color="auto"/>
              <w:right w:val="single" w:sz="4" w:space="0" w:color="auto"/>
            </w:tcBorders>
            <w:shd w:val="clear" w:color="auto" w:fill="auto"/>
          </w:tcPr>
          <w:p w:rsidR="007A30F8" w:rsidRPr="004B5B65" w:rsidRDefault="00765B8C" w:rsidP="00DA54E8">
            <w:pPr>
              <w:spacing w:line="276" w:lineRule="auto"/>
              <w:jc w:val="right"/>
            </w:pPr>
            <w:r w:rsidRPr="004B5B65">
              <w:t>90</w:t>
            </w:r>
          </w:p>
        </w:tc>
      </w:tr>
      <w:tr w:rsidR="007A30F8" w:rsidRPr="00F46453" w:rsidTr="001236F9">
        <w:trPr>
          <w:cantSplit/>
          <w:trHeight w:val="152"/>
        </w:trPr>
        <w:tc>
          <w:tcPr>
            <w:tcW w:w="1710" w:type="dxa"/>
            <w:tcBorders>
              <w:top w:val="nil"/>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Kindergarten</w:t>
            </w:r>
          </w:p>
        </w:tc>
        <w:tc>
          <w:tcPr>
            <w:tcW w:w="630" w:type="dxa"/>
            <w:tcBorders>
              <w:top w:val="nil"/>
              <w:left w:val="single" w:sz="4" w:space="0" w:color="auto"/>
              <w:bottom w:val="single" w:sz="4" w:space="0" w:color="auto"/>
              <w:right w:val="single" w:sz="4" w:space="0" w:color="auto"/>
            </w:tcBorders>
          </w:tcPr>
          <w:p w:rsidR="007A30F8" w:rsidRPr="004B5B65" w:rsidRDefault="00433158" w:rsidP="00350083">
            <w:pPr>
              <w:spacing w:line="276" w:lineRule="auto"/>
              <w:jc w:val="right"/>
            </w:pPr>
            <w:r w:rsidRPr="004B5B65">
              <w:t>26</w:t>
            </w:r>
          </w:p>
        </w:tc>
        <w:tc>
          <w:tcPr>
            <w:tcW w:w="630" w:type="dxa"/>
            <w:tcBorders>
              <w:top w:val="nil"/>
              <w:left w:val="single" w:sz="4" w:space="0" w:color="auto"/>
              <w:bottom w:val="single" w:sz="4" w:space="0" w:color="auto"/>
              <w:right w:val="single" w:sz="4" w:space="0" w:color="auto"/>
            </w:tcBorders>
          </w:tcPr>
          <w:p w:rsidR="007A30F8" w:rsidRPr="004B5B65" w:rsidRDefault="00433158" w:rsidP="00350083">
            <w:pPr>
              <w:spacing w:line="276" w:lineRule="auto"/>
              <w:jc w:val="right"/>
            </w:pPr>
            <w:r w:rsidRPr="004B5B65">
              <w:t>25</w:t>
            </w:r>
          </w:p>
        </w:tc>
        <w:tc>
          <w:tcPr>
            <w:tcW w:w="630" w:type="dxa"/>
            <w:tcBorders>
              <w:top w:val="nil"/>
              <w:left w:val="single" w:sz="4" w:space="0" w:color="auto"/>
              <w:bottom w:val="single" w:sz="4" w:space="0" w:color="auto"/>
              <w:right w:val="single" w:sz="4" w:space="0" w:color="auto"/>
            </w:tcBorders>
          </w:tcPr>
          <w:p w:rsidR="007A30F8" w:rsidRPr="004B5B65" w:rsidRDefault="00433158" w:rsidP="003C6AC7">
            <w:pPr>
              <w:spacing w:line="276" w:lineRule="auto"/>
              <w:jc w:val="right"/>
            </w:pPr>
            <w:r w:rsidRPr="004B5B65">
              <w:t>2</w:t>
            </w:r>
            <w:r w:rsidR="003C6AC7" w:rsidRPr="004B5B65">
              <w:t>5</w:t>
            </w:r>
          </w:p>
        </w:tc>
        <w:tc>
          <w:tcPr>
            <w:tcW w:w="540" w:type="dxa"/>
            <w:tcBorders>
              <w:top w:val="nil"/>
              <w:left w:val="single" w:sz="4" w:space="0" w:color="auto"/>
              <w:bottom w:val="single" w:sz="4" w:space="0" w:color="auto"/>
              <w:right w:val="single" w:sz="4" w:space="0" w:color="auto"/>
            </w:tcBorders>
          </w:tcPr>
          <w:p w:rsidR="007A30F8" w:rsidRPr="004B5B65" w:rsidRDefault="00433158" w:rsidP="003C6AC7">
            <w:pPr>
              <w:spacing w:line="276" w:lineRule="auto"/>
              <w:jc w:val="right"/>
            </w:pPr>
            <w:r w:rsidRPr="004B5B65">
              <w:t>2</w:t>
            </w:r>
            <w:r w:rsidR="003C6AC7" w:rsidRPr="004B5B65">
              <w:t>6</w:t>
            </w:r>
          </w:p>
        </w:tc>
        <w:tc>
          <w:tcPr>
            <w:tcW w:w="540" w:type="dxa"/>
            <w:tcBorders>
              <w:top w:val="nil"/>
              <w:left w:val="single" w:sz="4" w:space="0" w:color="auto"/>
              <w:bottom w:val="single" w:sz="4" w:space="0" w:color="auto"/>
              <w:right w:val="single" w:sz="4" w:space="0" w:color="auto"/>
            </w:tcBorders>
          </w:tcPr>
          <w:p w:rsidR="007A30F8" w:rsidRPr="004B5B65" w:rsidRDefault="007A30F8" w:rsidP="00350083">
            <w:pPr>
              <w:spacing w:line="276" w:lineRule="auto"/>
            </w:pPr>
          </w:p>
        </w:tc>
        <w:tc>
          <w:tcPr>
            <w:tcW w:w="450" w:type="dxa"/>
            <w:tcBorders>
              <w:top w:val="nil"/>
              <w:left w:val="single" w:sz="4" w:space="0" w:color="auto"/>
              <w:bottom w:val="single" w:sz="4" w:space="0" w:color="auto"/>
              <w:right w:val="single" w:sz="4" w:space="0" w:color="auto"/>
            </w:tcBorders>
          </w:tcPr>
          <w:p w:rsidR="007A30F8" w:rsidRPr="004B5B65" w:rsidRDefault="007A30F8" w:rsidP="00350083">
            <w:pPr>
              <w:spacing w:line="276" w:lineRule="auto"/>
            </w:pPr>
          </w:p>
        </w:tc>
        <w:tc>
          <w:tcPr>
            <w:tcW w:w="630" w:type="dxa"/>
            <w:tcBorders>
              <w:top w:val="nil"/>
              <w:left w:val="single" w:sz="4" w:space="0" w:color="auto"/>
              <w:bottom w:val="single" w:sz="4" w:space="0" w:color="auto"/>
              <w:right w:val="single" w:sz="36" w:space="0" w:color="auto"/>
            </w:tcBorders>
          </w:tcPr>
          <w:p w:rsidR="007A30F8" w:rsidRPr="004B5B65" w:rsidRDefault="00386D54" w:rsidP="00386D54">
            <w:pPr>
              <w:spacing w:line="276" w:lineRule="auto"/>
              <w:jc w:val="right"/>
            </w:pPr>
            <w:r w:rsidRPr="004B5B65">
              <w:t>102</w:t>
            </w:r>
          </w:p>
        </w:tc>
        <w:tc>
          <w:tcPr>
            <w:tcW w:w="1080" w:type="dxa"/>
            <w:tcBorders>
              <w:top w:val="nil"/>
              <w:left w:val="single" w:sz="36" w:space="0" w:color="auto"/>
              <w:bottom w:val="single" w:sz="4" w:space="0" w:color="auto"/>
              <w:right w:val="single" w:sz="4" w:space="0" w:color="auto"/>
            </w:tcBorders>
            <w:hideMark/>
          </w:tcPr>
          <w:p w:rsidR="007A30F8" w:rsidRPr="004B5B65" w:rsidRDefault="007A30F8" w:rsidP="00DB1FDF">
            <w:pPr>
              <w:spacing w:line="276" w:lineRule="auto"/>
              <w:jc w:val="center"/>
            </w:pPr>
            <w:r w:rsidRPr="004B5B65">
              <w:t>4</w:t>
            </w:r>
          </w:p>
        </w:tc>
        <w:tc>
          <w:tcPr>
            <w:tcW w:w="630" w:type="dxa"/>
            <w:tcBorders>
              <w:top w:val="nil"/>
              <w:left w:val="single" w:sz="4" w:space="0" w:color="auto"/>
              <w:bottom w:val="single" w:sz="4" w:space="0" w:color="auto"/>
              <w:right w:val="single" w:sz="4" w:space="0" w:color="auto"/>
            </w:tcBorders>
            <w:shd w:val="clear" w:color="auto" w:fill="auto"/>
          </w:tcPr>
          <w:p w:rsidR="007A30F8" w:rsidRPr="004B5B65" w:rsidRDefault="007A30F8" w:rsidP="00934A37">
            <w:pPr>
              <w:spacing w:line="276" w:lineRule="auto"/>
              <w:jc w:val="right"/>
            </w:pPr>
            <w:r w:rsidRPr="004B5B65">
              <w:t>2</w:t>
            </w:r>
            <w:r w:rsidR="00934A37" w:rsidRPr="004B5B65">
              <w:t>4</w:t>
            </w:r>
          </w:p>
        </w:tc>
        <w:tc>
          <w:tcPr>
            <w:tcW w:w="630" w:type="dxa"/>
            <w:tcBorders>
              <w:top w:val="nil"/>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pPr>
            <w:r w:rsidRPr="004B5B65">
              <w:t>2</w:t>
            </w:r>
            <w:r w:rsidR="00934A37" w:rsidRPr="004B5B65">
              <w:t>7</w:t>
            </w:r>
          </w:p>
        </w:tc>
        <w:tc>
          <w:tcPr>
            <w:tcW w:w="540" w:type="dxa"/>
            <w:tcBorders>
              <w:top w:val="nil"/>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pPr>
            <w:r w:rsidRPr="004B5B65">
              <w:t>25</w:t>
            </w:r>
          </w:p>
        </w:tc>
        <w:tc>
          <w:tcPr>
            <w:tcW w:w="450" w:type="dxa"/>
            <w:tcBorders>
              <w:top w:val="nil"/>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pPr>
            <w:r w:rsidRPr="004B5B65">
              <w:t>2</w:t>
            </w:r>
            <w:r w:rsidR="00765B8C" w:rsidRPr="004B5B65">
              <w:t>7</w:t>
            </w:r>
          </w:p>
        </w:tc>
        <w:tc>
          <w:tcPr>
            <w:tcW w:w="540" w:type="dxa"/>
            <w:tcBorders>
              <w:top w:val="nil"/>
              <w:left w:val="single" w:sz="4" w:space="0" w:color="auto"/>
              <w:bottom w:val="single" w:sz="4" w:space="0" w:color="auto"/>
              <w:right w:val="single" w:sz="4" w:space="0" w:color="auto"/>
            </w:tcBorders>
            <w:shd w:val="clear" w:color="auto" w:fill="auto"/>
          </w:tcPr>
          <w:p w:rsidR="007A30F8" w:rsidRPr="004B5B65" w:rsidRDefault="00DA54E8" w:rsidP="00350083">
            <w:pPr>
              <w:spacing w:line="276" w:lineRule="auto"/>
              <w:jc w:val="right"/>
            </w:pPr>
            <w:r w:rsidRPr="004B5B65">
              <w:t>10</w:t>
            </w:r>
            <w:r w:rsidR="00765B8C" w:rsidRPr="004B5B65">
              <w:t>3</w:t>
            </w:r>
            <w:r w:rsidRPr="004B5B65">
              <w:t xml:space="preserve"> </w:t>
            </w:r>
          </w:p>
        </w:tc>
      </w:tr>
      <w:tr w:rsidR="007A30F8" w:rsidRPr="00F46453" w:rsidTr="001236F9">
        <w:trPr>
          <w:cantSplit/>
          <w:trHeight w:val="170"/>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1</w:t>
            </w:r>
          </w:p>
        </w:tc>
        <w:tc>
          <w:tcPr>
            <w:tcW w:w="630" w:type="dxa"/>
            <w:tcBorders>
              <w:top w:val="single" w:sz="4" w:space="0" w:color="auto"/>
              <w:left w:val="single" w:sz="4" w:space="0" w:color="auto"/>
              <w:bottom w:val="single" w:sz="4" w:space="0" w:color="auto"/>
              <w:right w:val="single" w:sz="4" w:space="0" w:color="auto"/>
            </w:tcBorders>
          </w:tcPr>
          <w:p w:rsidR="007A30F8" w:rsidRPr="004B5B65" w:rsidRDefault="000D7922" w:rsidP="00350083">
            <w:pPr>
              <w:spacing w:line="276" w:lineRule="auto"/>
              <w:jc w:val="right"/>
            </w:pPr>
            <w:r w:rsidRPr="004B5B65">
              <w:t>2</w:t>
            </w:r>
            <w:r w:rsidR="003C6AC7" w:rsidRPr="004B5B65">
              <w:t>0</w:t>
            </w:r>
          </w:p>
        </w:tc>
        <w:tc>
          <w:tcPr>
            <w:tcW w:w="630" w:type="dxa"/>
            <w:tcBorders>
              <w:top w:val="single" w:sz="4" w:space="0" w:color="auto"/>
              <w:left w:val="single" w:sz="4" w:space="0" w:color="auto"/>
              <w:bottom w:val="single" w:sz="4" w:space="0" w:color="auto"/>
              <w:right w:val="single" w:sz="4" w:space="0" w:color="auto"/>
            </w:tcBorders>
          </w:tcPr>
          <w:p w:rsidR="007A30F8" w:rsidRPr="004B5B65" w:rsidRDefault="000D7922" w:rsidP="00350083">
            <w:pPr>
              <w:spacing w:line="276" w:lineRule="auto"/>
              <w:jc w:val="right"/>
            </w:pPr>
            <w:r w:rsidRPr="004B5B65">
              <w:t>21</w:t>
            </w:r>
          </w:p>
        </w:tc>
        <w:tc>
          <w:tcPr>
            <w:tcW w:w="630" w:type="dxa"/>
            <w:tcBorders>
              <w:top w:val="single" w:sz="4" w:space="0" w:color="auto"/>
              <w:left w:val="single" w:sz="4" w:space="0" w:color="auto"/>
              <w:bottom w:val="single" w:sz="4" w:space="0" w:color="auto"/>
              <w:right w:val="single" w:sz="4" w:space="0" w:color="auto"/>
            </w:tcBorders>
          </w:tcPr>
          <w:p w:rsidR="007A30F8" w:rsidRPr="004B5B65" w:rsidRDefault="00433158" w:rsidP="00350083">
            <w:pPr>
              <w:spacing w:line="276" w:lineRule="auto"/>
              <w:jc w:val="right"/>
            </w:pPr>
            <w:r w:rsidRPr="004B5B65">
              <w:t>2</w:t>
            </w:r>
            <w:r w:rsidR="003C6AC7" w:rsidRPr="004B5B65">
              <w:t>2</w:t>
            </w:r>
          </w:p>
        </w:tc>
        <w:tc>
          <w:tcPr>
            <w:tcW w:w="540" w:type="dxa"/>
            <w:tcBorders>
              <w:top w:val="single" w:sz="4" w:space="0" w:color="auto"/>
              <w:left w:val="single" w:sz="4" w:space="0" w:color="auto"/>
              <w:bottom w:val="single" w:sz="4" w:space="0" w:color="auto"/>
              <w:right w:val="single" w:sz="4" w:space="0" w:color="auto"/>
            </w:tcBorders>
          </w:tcPr>
          <w:p w:rsidR="007A30F8" w:rsidRPr="004B5B65" w:rsidRDefault="00433158" w:rsidP="00350083">
            <w:pPr>
              <w:spacing w:line="276" w:lineRule="auto"/>
              <w:jc w:val="right"/>
            </w:pPr>
            <w:r w:rsidRPr="004B5B65">
              <w:t>21</w:t>
            </w:r>
          </w:p>
        </w:tc>
        <w:tc>
          <w:tcPr>
            <w:tcW w:w="540" w:type="dxa"/>
            <w:tcBorders>
              <w:top w:val="single" w:sz="4" w:space="0" w:color="auto"/>
              <w:left w:val="single" w:sz="4" w:space="0" w:color="auto"/>
              <w:bottom w:val="single" w:sz="4" w:space="0" w:color="auto"/>
              <w:right w:val="single" w:sz="4" w:space="0" w:color="auto"/>
            </w:tcBorders>
          </w:tcPr>
          <w:p w:rsidR="007A30F8" w:rsidRPr="004B5B65"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tcPr>
          <w:p w:rsidR="007A30F8" w:rsidRPr="004B5B65"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tcPr>
          <w:p w:rsidR="007A30F8" w:rsidRPr="004B5B65" w:rsidRDefault="00386D54" w:rsidP="00386D54">
            <w:pPr>
              <w:spacing w:line="276" w:lineRule="auto"/>
              <w:jc w:val="right"/>
            </w:pPr>
            <w:r w:rsidRPr="004B5B65">
              <w:t>8</w:t>
            </w:r>
            <w:r w:rsidR="003C6AC7" w:rsidRPr="004B5B65">
              <w:t>4</w:t>
            </w:r>
          </w:p>
        </w:tc>
        <w:tc>
          <w:tcPr>
            <w:tcW w:w="1080" w:type="dxa"/>
            <w:tcBorders>
              <w:top w:val="single" w:sz="4" w:space="0" w:color="auto"/>
              <w:left w:val="single" w:sz="36" w:space="0" w:color="auto"/>
              <w:bottom w:val="single" w:sz="4" w:space="0" w:color="auto"/>
              <w:right w:val="single" w:sz="4" w:space="0" w:color="auto"/>
            </w:tcBorders>
            <w:hideMark/>
          </w:tcPr>
          <w:p w:rsidR="007A30F8" w:rsidRPr="004B5B65" w:rsidRDefault="007A30F8" w:rsidP="00DB1FDF">
            <w:pPr>
              <w:spacing w:line="276" w:lineRule="auto"/>
              <w:jc w:val="center"/>
            </w:pPr>
            <w:r w:rsidRPr="004B5B65">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934A37" w:rsidP="00350083">
            <w:pPr>
              <w:spacing w:line="276" w:lineRule="auto"/>
              <w:jc w:val="right"/>
            </w:pPr>
            <w:r w:rsidRPr="004B5B65">
              <w:t>2</w:t>
            </w:r>
            <w:r w:rsidR="00765B8C" w:rsidRPr="004B5B65">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E13C5A" w:rsidP="00E13C5A">
            <w:pPr>
              <w:spacing w:line="276" w:lineRule="auto"/>
              <w:jc w:val="right"/>
            </w:pPr>
            <w:r w:rsidRPr="004B5B65">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934A37" w:rsidP="00350083">
            <w:pPr>
              <w:spacing w:line="276" w:lineRule="auto"/>
              <w:jc w:val="right"/>
            </w:pPr>
            <w:r w:rsidRPr="004B5B65">
              <w:t>21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DA54E8" w:rsidP="00350083">
            <w:pPr>
              <w:spacing w:line="276" w:lineRule="auto"/>
              <w:jc w:val="right"/>
            </w:pPr>
            <w:r w:rsidRPr="004B5B65">
              <w:t>6</w:t>
            </w:r>
            <w:r w:rsidR="00E13C5A" w:rsidRPr="004B5B65">
              <w:t>1</w:t>
            </w:r>
          </w:p>
        </w:tc>
      </w:tr>
      <w:tr w:rsidR="007A30F8" w:rsidRPr="00F46453" w:rsidTr="001236F9">
        <w:trPr>
          <w:cantSplit/>
          <w:trHeight w:val="134"/>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2</w:t>
            </w:r>
          </w:p>
        </w:tc>
        <w:tc>
          <w:tcPr>
            <w:tcW w:w="630" w:type="dxa"/>
            <w:tcBorders>
              <w:top w:val="single" w:sz="4" w:space="0" w:color="auto"/>
              <w:left w:val="single" w:sz="4" w:space="0" w:color="auto"/>
              <w:bottom w:val="single" w:sz="4" w:space="0" w:color="auto"/>
              <w:right w:val="single" w:sz="4" w:space="0" w:color="auto"/>
            </w:tcBorders>
          </w:tcPr>
          <w:p w:rsidR="007A30F8" w:rsidRPr="004B5B65" w:rsidRDefault="00C73136" w:rsidP="00350083">
            <w:pPr>
              <w:spacing w:line="276" w:lineRule="auto"/>
              <w:jc w:val="right"/>
            </w:pPr>
            <w:r w:rsidRPr="004B5B65">
              <w:t>2</w:t>
            </w:r>
            <w:r w:rsidR="000D7922" w:rsidRPr="004B5B65">
              <w:t>1</w:t>
            </w:r>
          </w:p>
        </w:tc>
        <w:tc>
          <w:tcPr>
            <w:tcW w:w="630" w:type="dxa"/>
            <w:tcBorders>
              <w:top w:val="single" w:sz="4" w:space="0" w:color="auto"/>
              <w:left w:val="single" w:sz="4" w:space="0" w:color="auto"/>
              <w:bottom w:val="single" w:sz="4" w:space="0" w:color="auto"/>
              <w:right w:val="single" w:sz="4" w:space="0" w:color="auto"/>
            </w:tcBorders>
          </w:tcPr>
          <w:p w:rsidR="007A30F8" w:rsidRPr="004B5B65" w:rsidRDefault="00C73136" w:rsidP="00350083">
            <w:pPr>
              <w:spacing w:line="276" w:lineRule="auto"/>
              <w:jc w:val="right"/>
            </w:pPr>
            <w:r w:rsidRPr="004B5B65">
              <w:t>20</w:t>
            </w:r>
          </w:p>
        </w:tc>
        <w:tc>
          <w:tcPr>
            <w:tcW w:w="630" w:type="dxa"/>
            <w:tcBorders>
              <w:top w:val="single" w:sz="4" w:space="0" w:color="auto"/>
              <w:left w:val="single" w:sz="4" w:space="0" w:color="auto"/>
              <w:bottom w:val="single" w:sz="4" w:space="0" w:color="auto"/>
              <w:right w:val="single" w:sz="4" w:space="0" w:color="auto"/>
            </w:tcBorders>
          </w:tcPr>
          <w:p w:rsidR="007A30F8" w:rsidRPr="004B5B65" w:rsidRDefault="00C73136" w:rsidP="00350083">
            <w:pPr>
              <w:spacing w:line="276" w:lineRule="auto"/>
              <w:jc w:val="right"/>
            </w:pPr>
            <w:r w:rsidRPr="004B5B65">
              <w:t>2</w:t>
            </w:r>
            <w:r w:rsidR="003C6AC7" w:rsidRPr="004B5B65">
              <w:t>1</w:t>
            </w:r>
          </w:p>
        </w:tc>
        <w:tc>
          <w:tcPr>
            <w:tcW w:w="540" w:type="dxa"/>
            <w:tcBorders>
              <w:top w:val="single" w:sz="4" w:space="0" w:color="auto"/>
              <w:left w:val="single" w:sz="4" w:space="0" w:color="auto"/>
              <w:bottom w:val="single" w:sz="4" w:space="0" w:color="auto"/>
              <w:right w:val="single" w:sz="4" w:space="0" w:color="auto"/>
            </w:tcBorders>
          </w:tcPr>
          <w:p w:rsidR="007A30F8" w:rsidRPr="004B5B65" w:rsidRDefault="003C6AC7" w:rsidP="00350083">
            <w:pPr>
              <w:spacing w:line="276" w:lineRule="auto"/>
              <w:jc w:val="right"/>
            </w:pPr>
            <w:r w:rsidRPr="004B5B65">
              <w:t>21</w:t>
            </w:r>
          </w:p>
        </w:tc>
        <w:tc>
          <w:tcPr>
            <w:tcW w:w="540" w:type="dxa"/>
            <w:tcBorders>
              <w:top w:val="single" w:sz="4" w:space="0" w:color="auto"/>
              <w:left w:val="single" w:sz="4" w:space="0" w:color="auto"/>
              <w:bottom w:val="single" w:sz="4" w:space="0" w:color="auto"/>
              <w:right w:val="single" w:sz="4" w:space="0" w:color="auto"/>
            </w:tcBorders>
          </w:tcPr>
          <w:p w:rsidR="007A30F8" w:rsidRPr="004B5B65"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tcPr>
          <w:p w:rsidR="007A30F8" w:rsidRPr="004B5B65"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tcPr>
          <w:p w:rsidR="007A30F8" w:rsidRPr="004B5B65" w:rsidRDefault="003C6AC7" w:rsidP="00386D54">
            <w:pPr>
              <w:spacing w:line="276" w:lineRule="auto"/>
              <w:jc w:val="right"/>
            </w:pPr>
            <w:r w:rsidRPr="004B5B65">
              <w:t>83</w:t>
            </w:r>
          </w:p>
        </w:tc>
        <w:tc>
          <w:tcPr>
            <w:tcW w:w="1080" w:type="dxa"/>
            <w:tcBorders>
              <w:top w:val="single" w:sz="4" w:space="0" w:color="auto"/>
              <w:left w:val="single" w:sz="36" w:space="0" w:color="auto"/>
              <w:bottom w:val="single" w:sz="4" w:space="0" w:color="auto"/>
              <w:right w:val="single" w:sz="4" w:space="0" w:color="auto"/>
            </w:tcBorders>
            <w:hideMark/>
          </w:tcPr>
          <w:p w:rsidR="007A30F8" w:rsidRPr="004B5B65" w:rsidRDefault="007A30F8" w:rsidP="00DB1FDF">
            <w:pPr>
              <w:spacing w:line="276" w:lineRule="auto"/>
              <w:jc w:val="center"/>
            </w:pPr>
            <w:r w:rsidRPr="004B5B65">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pPr>
            <w:r w:rsidRPr="004B5B65">
              <w:t>2</w:t>
            </w:r>
            <w:r w:rsidR="00765B8C" w:rsidRPr="004B5B65">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pPr>
            <w:r w:rsidRPr="004B5B65">
              <w:t>2</w:t>
            </w:r>
            <w:r w:rsidR="00E13C5A" w:rsidRPr="004B5B65">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934A37" w:rsidP="00350083">
            <w:pPr>
              <w:spacing w:line="276" w:lineRule="auto"/>
              <w:jc w:val="right"/>
            </w:pPr>
            <w:r w:rsidRPr="004B5B65">
              <w:t>2</w:t>
            </w:r>
            <w:r w:rsidR="00E13C5A" w:rsidRPr="004B5B65">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DA54E8" w:rsidP="00350083">
            <w:pPr>
              <w:spacing w:line="276" w:lineRule="auto"/>
              <w:jc w:val="right"/>
            </w:pPr>
            <w:r w:rsidRPr="004B5B65">
              <w:t>7</w:t>
            </w:r>
            <w:r w:rsidR="00C63CDA" w:rsidRPr="004B5B65">
              <w:t>1</w:t>
            </w:r>
          </w:p>
        </w:tc>
      </w:tr>
      <w:tr w:rsidR="007A30F8" w:rsidRPr="00F46453" w:rsidTr="001236F9">
        <w:trPr>
          <w:cantSplit/>
          <w:trHeight w:val="107"/>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6D0E68">
            <w:pPr>
              <w:spacing w:line="276" w:lineRule="auto"/>
            </w:pPr>
            <w:r w:rsidRPr="006D0E68">
              <w:t>Special Education</w:t>
            </w:r>
          </w:p>
        </w:tc>
        <w:tc>
          <w:tcPr>
            <w:tcW w:w="630" w:type="dxa"/>
            <w:tcBorders>
              <w:top w:val="single" w:sz="4" w:space="0" w:color="auto"/>
              <w:left w:val="single" w:sz="4" w:space="0" w:color="auto"/>
              <w:bottom w:val="single" w:sz="4" w:space="0" w:color="auto"/>
              <w:right w:val="single" w:sz="4" w:space="0" w:color="auto"/>
            </w:tcBorders>
          </w:tcPr>
          <w:p w:rsidR="007A30F8" w:rsidRPr="004B5B65" w:rsidRDefault="009739C1" w:rsidP="00C73136">
            <w:pPr>
              <w:spacing w:line="276" w:lineRule="auto"/>
              <w:jc w:val="right"/>
            </w:pPr>
            <w:r w:rsidRPr="004B5B65">
              <w:t>9</w:t>
            </w:r>
          </w:p>
        </w:tc>
        <w:tc>
          <w:tcPr>
            <w:tcW w:w="630" w:type="dxa"/>
            <w:tcBorders>
              <w:top w:val="single" w:sz="4" w:space="0" w:color="auto"/>
              <w:left w:val="single" w:sz="4" w:space="0" w:color="auto"/>
              <w:bottom w:val="single" w:sz="4" w:space="0" w:color="auto"/>
              <w:right w:val="single" w:sz="4" w:space="0" w:color="auto"/>
            </w:tcBorders>
          </w:tcPr>
          <w:p w:rsidR="007A30F8" w:rsidRPr="004B5B65" w:rsidRDefault="000D7922" w:rsidP="00350083">
            <w:pPr>
              <w:spacing w:line="276" w:lineRule="auto"/>
              <w:jc w:val="right"/>
            </w:pPr>
            <w:r w:rsidRPr="004B5B65">
              <w:t>3</w:t>
            </w:r>
          </w:p>
        </w:tc>
        <w:tc>
          <w:tcPr>
            <w:tcW w:w="630" w:type="dxa"/>
            <w:tcBorders>
              <w:top w:val="single" w:sz="4" w:space="0" w:color="auto"/>
              <w:left w:val="single" w:sz="4" w:space="0" w:color="auto"/>
              <w:bottom w:val="single" w:sz="4" w:space="0" w:color="auto"/>
              <w:right w:val="single" w:sz="4" w:space="0" w:color="auto"/>
            </w:tcBorders>
          </w:tcPr>
          <w:p w:rsidR="007A30F8" w:rsidRPr="004B5B65" w:rsidRDefault="009739C1" w:rsidP="00C73136">
            <w:pPr>
              <w:spacing w:line="276" w:lineRule="auto"/>
              <w:jc w:val="right"/>
            </w:pPr>
            <w:r w:rsidRPr="004B5B65">
              <w:t>8</w:t>
            </w:r>
          </w:p>
        </w:tc>
        <w:tc>
          <w:tcPr>
            <w:tcW w:w="540" w:type="dxa"/>
            <w:tcBorders>
              <w:top w:val="single" w:sz="4" w:space="0" w:color="auto"/>
              <w:left w:val="single" w:sz="4" w:space="0" w:color="auto"/>
              <w:bottom w:val="single" w:sz="4" w:space="0" w:color="auto"/>
              <w:right w:val="single" w:sz="4" w:space="0" w:color="auto"/>
            </w:tcBorders>
          </w:tcPr>
          <w:p w:rsidR="007A30F8" w:rsidRPr="004B5B65"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tcPr>
          <w:p w:rsidR="007A30F8" w:rsidRPr="004B5B65"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tcPr>
          <w:p w:rsidR="007A30F8" w:rsidRPr="004B5B65"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tcPr>
          <w:p w:rsidR="007A30F8" w:rsidRPr="004B5B65" w:rsidRDefault="00386D54" w:rsidP="00386D54">
            <w:pPr>
              <w:spacing w:line="276" w:lineRule="auto"/>
              <w:jc w:val="right"/>
            </w:pPr>
            <w:r w:rsidRPr="004B5B65">
              <w:t>20</w:t>
            </w:r>
          </w:p>
        </w:tc>
        <w:tc>
          <w:tcPr>
            <w:tcW w:w="1080" w:type="dxa"/>
            <w:tcBorders>
              <w:top w:val="single" w:sz="4" w:space="0" w:color="auto"/>
              <w:left w:val="single" w:sz="36" w:space="0" w:color="auto"/>
              <w:bottom w:val="single" w:sz="4" w:space="0" w:color="auto"/>
              <w:right w:val="single" w:sz="4" w:space="0" w:color="auto"/>
            </w:tcBorders>
          </w:tcPr>
          <w:p w:rsidR="007A30F8" w:rsidRPr="004B5B65" w:rsidRDefault="007A30F8" w:rsidP="00350083">
            <w:pPr>
              <w:spacing w:line="276" w:lineRule="auto"/>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765B8C" w:rsidP="00350083">
            <w:pPr>
              <w:spacing w:line="276" w:lineRule="auto"/>
              <w:jc w:val="right"/>
            </w:pPr>
            <w:r w:rsidRPr="004B5B65">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pPr>
            <w:r w:rsidRPr="004B5B65">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765B8C" w:rsidP="00350083">
            <w:pPr>
              <w:spacing w:line="276" w:lineRule="auto"/>
              <w:jc w:val="right"/>
            </w:pPr>
            <w:r w:rsidRPr="004B5B65">
              <w:t>6</w:t>
            </w:r>
          </w:p>
        </w:tc>
      </w:tr>
      <w:tr w:rsidR="007A30F8" w:rsidRPr="00F46453" w:rsidTr="001236F9">
        <w:trPr>
          <w:cantSplit/>
          <w:trHeight w:val="233"/>
        </w:trPr>
        <w:tc>
          <w:tcPr>
            <w:tcW w:w="4140" w:type="dxa"/>
            <w:gridSpan w:val="5"/>
            <w:tcBorders>
              <w:top w:val="single" w:sz="4" w:space="0" w:color="auto"/>
              <w:left w:val="single" w:sz="4" w:space="0" w:color="auto"/>
              <w:bottom w:val="single" w:sz="4" w:space="0" w:color="auto"/>
              <w:right w:val="single" w:sz="4" w:space="0" w:color="auto"/>
            </w:tcBorders>
            <w:hideMark/>
          </w:tcPr>
          <w:p w:rsidR="007A30F8" w:rsidRPr="004B5B65" w:rsidRDefault="007A30F8" w:rsidP="00350083">
            <w:pPr>
              <w:spacing w:line="276" w:lineRule="auto"/>
              <w:jc w:val="right"/>
            </w:pPr>
            <w:r w:rsidRPr="004B5B65">
              <w:rPr>
                <w:b/>
                <w:smallCaps/>
              </w:rPr>
              <w:t>Total</w:t>
            </w:r>
          </w:p>
        </w:tc>
        <w:tc>
          <w:tcPr>
            <w:tcW w:w="540" w:type="dxa"/>
            <w:tcBorders>
              <w:top w:val="single" w:sz="4" w:space="0" w:color="auto"/>
              <w:left w:val="single" w:sz="4" w:space="0" w:color="auto"/>
              <w:bottom w:val="single" w:sz="4" w:space="0" w:color="auto"/>
              <w:right w:val="single" w:sz="4" w:space="0" w:color="auto"/>
            </w:tcBorders>
          </w:tcPr>
          <w:p w:rsidR="007A30F8" w:rsidRPr="004B5B65" w:rsidRDefault="007A30F8" w:rsidP="00350083">
            <w:pPr>
              <w:spacing w:line="276" w:lineRule="auto"/>
              <w:rPr>
                <w:b/>
              </w:rPr>
            </w:pPr>
          </w:p>
        </w:tc>
        <w:tc>
          <w:tcPr>
            <w:tcW w:w="450" w:type="dxa"/>
            <w:tcBorders>
              <w:top w:val="single" w:sz="4" w:space="0" w:color="auto"/>
              <w:left w:val="single" w:sz="4" w:space="0" w:color="auto"/>
              <w:bottom w:val="single" w:sz="4" w:space="0" w:color="auto"/>
              <w:right w:val="single" w:sz="4" w:space="0" w:color="auto"/>
            </w:tcBorders>
          </w:tcPr>
          <w:p w:rsidR="007A30F8" w:rsidRPr="004B5B65" w:rsidRDefault="007A30F8" w:rsidP="00350083">
            <w:pPr>
              <w:spacing w:line="276" w:lineRule="auto"/>
              <w:rPr>
                <w:b/>
              </w:rPr>
            </w:pPr>
          </w:p>
        </w:tc>
        <w:tc>
          <w:tcPr>
            <w:tcW w:w="630" w:type="dxa"/>
            <w:tcBorders>
              <w:top w:val="single" w:sz="4" w:space="0" w:color="auto"/>
              <w:left w:val="single" w:sz="4" w:space="0" w:color="auto"/>
              <w:bottom w:val="single" w:sz="4" w:space="0" w:color="auto"/>
              <w:right w:val="single" w:sz="36" w:space="0" w:color="auto"/>
            </w:tcBorders>
          </w:tcPr>
          <w:p w:rsidR="007A30F8" w:rsidRPr="004B5B65" w:rsidRDefault="007A30F8" w:rsidP="00386D54">
            <w:pPr>
              <w:spacing w:line="276" w:lineRule="auto"/>
              <w:jc w:val="right"/>
              <w:rPr>
                <w:b/>
              </w:rPr>
            </w:pPr>
            <w:r w:rsidRPr="004B5B65">
              <w:rPr>
                <w:b/>
              </w:rPr>
              <w:t>3</w:t>
            </w:r>
            <w:r w:rsidR="000D7922" w:rsidRPr="004B5B65">
              <w:rPr>
                <w:b/>
              </w:rPr>
              <w:t>6</w:t>
            </w:r>
            <w:r w:rsidR="003C6AC7" w:rsidRPr="004B5B65">
              <w:rPr>
                <w:b/>
              </w:rPr>
              <w:t>8</w:t>
            </w:r>
          </w:p>
        </w:tc>
        <w:tc>
          <w:tcPr>
            <w:tcW w:w="3330" w:type="dxa"/>
            <w:gridSpan w:val="5"/>
            <w:tcBorders>
              <w:top w:val="single" w:sz="4" w:space="0" w:color="auto"/>
              <w:left w:val="single" w:sz="36" w:space="0" w:color="auto"/>
              <w:bottom w:val="single" w:sz="4" w:space="0" w:color="auto"/>
              <w:right w:val="single" w:sz="4" w:space="0" w:color="auto"/>
            </w:tcBorders>
            <w:shd w:val="clear" w:color="auto" w:fill="auto"/>
            <w:hideMark/>
          </w:tcPr>
          <w:p w:rsidR="007A30F8" w:rsidRPr="004B5B65" w:rsidRDefault="007A30F8" w:rsidP="00350083">
            <w:pPr>
              <w:spacing w:line="276" w:lineRule="auto"/>
              <w:jc w:val="right"/>
              <w:rPr>
                <w:b/>
              </w:rPr>
            </w:pPr>
            <w:r w:rsidRPr="004B5B65">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B5B65" w:rsidRDefault="007A30F8" w:rsidP="00350083">
            <w:pPr>
              <w:spacing w:line="276" w:lineRule="auto"/>
              <w:jc w:val="right"/>
              <w:rPr>
                <w:b/>
              </w:rPr>
            </w:pPr>
            <w:r w:rsidRPr="004B5B65">
              <w:rPr>
                <w:b/>
              </w:rPr>
              <w:t>3</w:t>
            </w:r>
            <w:r w:rsidR="00765B8C" w:rsidRPr="004B5B65">
              <w:rPr>
                <w:b/>
              </w:rPr>
              <w:t>31</w:t>
            </w:r>
          </w:p>
        </w:tc>
      </w:tr>
    </w:tbl>
    <w:p w:rsidR="004F75A3" w:rsidRPr="004F75A3" w:rsidRDefault="004F75A3" w:rsidP="004F75A3">
      <w:pPr>
        <w:pStyle w:val="ListParagraph"/>
        <w:spacing w:after="200"/>
        <w:contextualSpacing/>
        <w:rPr>
          <w:sz w:val="24"/>
          <w:szCs w:val="24"/>
        </w:rPr>
      </w:pPr>
    </w:p>
    <w:p w:rsidR="004F75A3" w:rsidRPr="004F75A3" w:rsidRDefault="004F75A3" w:rsidP="004F75A3">
      <w:pPr>
        <w:pStyle w:val="ListParagraph"/>
        <w:spacing w:after="200"/>
        <w:contextualSpacing/>
        <w:rPr>
          <w:sz w:val="24"/>
          <w:szCs w:val="24"/>
        </w:rPr>
      </w:pPr>
    </w:p>
    <w:p w:rsidR="008B57E7" w:rsidRPr="0092043B" w:rsidRDefault="008B57E7" w:rsidP="008B57E7">
      <w:pPr>
        <w:pStyle w:val="ListParagraph"/>
        <w:numPr>
          <w:ilvl w:val="0"/>
          <w:numId w:val="18"/>
        </w:numPr>
        <w:spacing w:after="200"/>
        <w:contextualSpacing/>
        <w:rPr>
          <w:sz w:val="24"/>
          <w:szCs w:val="24"/>
        </w:rPr>
      </w:pPr>
      <w:r w:rsidRPr="0092043B">
        <w:rPr>
          <w:sz w:val="24"/>
          <w:szCs w:val="24"/>
          <w:u w:val="single"/>
        </w:rPr>
        <w:t>Informational</w:t>
      </w:r>
      <w:r w:rsidRPr="0092043B">
        <w:rPr>
          <w:sz w:val="24"/>
          <w:szCs w:val="24"/>
        </w:rPr>
        <w:t>:  The New Jersey Quality Single Accountability Continuum (NJQSAC) is the Department of Education’s monitoring and District self-evaluation system for public schools.  NJQSAC insures that all District operate at a high level of performance.</w:t>
      </w:r>
    </w:p>
    <w:p w:rsidR="008B57E7" w:rsidRPr="0092043B" w:rsidRDefault="008B57E7" w:rsidP="008B57E7">
      <w:pPr>
        <w:pStyle w:val="ListParagraph"/>
        <w:contextualSpacing/>
        <w:rPr>
          <w:rFonts w:eastAsia="Calibri"/>
          <w:color w:val="000000"/>
          <w:sz w:val="22"/>
          <w:szCs w:val="22"/>
        </w:rPr>
      </w:pPr>
    </w:p>
    <w:tbl>
      <w:tblPr>
        <w:tblStyle w:val="TableGrid7"/>
        <w:tblW w:w="0" w:type="auto"/>
        <w:tblLook w:val="04A0" w:firstRow="1" w:lastRow="0" w:firstColumn="1" w:lastColumn="0" w:noHBand="0" w:noVBand="1"/>
      </w:tblPr>
      <w:tblGrid>
        <w:gridCol w:w="2515"/>
        <w:gridCol w:w="2159"/>
        <w:gridCol w:w="2338"/>
        <w:gridCol w:w="2338"/>
      </w:tblGrid>
      <w:tr w:rsidR="008B57E7" w:rsidRPr="0092043B" w:rsidTr="00193696">
        <w:tc>
          <w:tcPr>
            <w:tcW w:w="9350" w:type="dxa"/>
            <w:gridSpan w:val="4"/>
          </w:tcPr>
          <w:p w:rsidR="008B57E7" w:rsidRPr="0092043B" w:rsidRDefault="008B57E7" w:rsidP="00193696">
            <w:pPr>
              <w:jc w:val="center"/>
              <w:rPr>
                <w:rFonts w:ascii="Times New Roman" w:hAnsi="Times New Roman" w:cs="Times New Roman"/>
                <w:b/>
              </w:rPr>
            </w:pPr>
            <w:r w:rsidRPr="0092043B">
              <w:rPr>
                <w:rFonts w:ascii="Times New Roman" w:hAnsi="Times New Roman" w:cs="Times New Roman"/>
                <w:b/>
              </w:rPr>
              <w:t>NJ Quality Single Accountability Continuum (NJQSAC)</w:t>
            </w:r>
          </w:p>
        </w:tc>
      </w:tr>
      <w:tr w:rsidR="008B57E7" w:rsidRPr="0092043B" w:rsidTr="00193696">
        <w:tc>
          <w:tcPr>
            <w:tcW w:w="2515" w:type="dxa"/>
            <w:vAlign w:val="center"/>
          </w:tcPr>
          <w:p w:rsidR="008B57E7" w:rsidRPr="0092043B" w:rsidRDefault="008B57E7" w:rsidP="00193696">
            <w:pPr>
              <w:rPr>
                <w:rFonts w:ascii="Times New Roman" w:hAnsi="Times New Roman" w:cs="Times New Roman"/>
              </w:rPr>
            </w:pPr>
            <w:r w:rsidRPr="0092043B">
              <w:rPr>
                <w:rFonts w:ascii="Times New Roman" w:hAnsi="Times New Roman" w:cs="Times New Roman"/>
              </w:rPr>
              <w:t>DPR Area</w:t>
            </w:r>
          </w:p>
        </w:tc>
        <w:tc>
          <w:tcPr>
            <w:tcW w:w="2159" w:type="dxa"/>
          </w:tcPr>
          <w:p w:rsidR="008B57E7" w:rsidRPr="0092043B" w:rsidRDefault="002B71F1" w:rsidP="00193696">
            <w:pPr>
              <w:jc w:val="center"/>
              <w:rPr>
                <w:rFonts w:ascii="Times New Roman" w:hAnsi="Times New Roman" w:cs="Times New Roman"/>
              </w:rPr>
            </w:pPr>
            <w:r>
              <w:rPr>
                <w:rFonts w:ascii="Times New Roman" w:hAnsi="Times New Roman" w:cs="Times New Roman"/>
              </w:rPr>
              <w:t>Paulsboro</w:t>
            </w:r>
            <w:r w:rsidR="008B57E7" w:rsidRPr="0092043B">
              <w:rPr>
                <w:rFonts w:ascii="Times New Roman" w:hAnsi="Times New Roman" w:cs="Times New Roman"/>
              </w:rPr>
              <w:t xml:space="preserve"> Score</w:t>
            </w:r>
          </w:p>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2013-2014</w:t>
            </w:r>
          </w:p>
        </w:tc>
        <w:tc>
          <w:tcPr>
            <w:tcW w:w="2338" w:type="dxa"/>
          </w:tcPr>
          <w:p w:rsidR="008B57E7" w:rsidRPr="0092043B" w:rsidRDefault="002B71F1" w:rsidP="00193696">
            <w:pPr>
              <w:jc w:val="center"/>
              <w:rPr>
                <w:rFonts w:ascii="Times New Roman" w:hAnsi="Times New Roman" w:cs="Times New Roman"/>
              </w:rPr>
            </w:pPr>
            <w:r>
              <w:rPr>
                <w:rFonts w:ascii="Times New Roman" w:hAnsi="Times New Roman" w:cs="Times New Roman"/>
              </w:rPr>
              <w:t>Paulsboro</w:t>
            </w:r>
            <w:r w:rsidR="008B57E7" w:rsidRPr="0092043B">
              <w:rPr>
                <w:rFonts w:ascii="Times New Roman" w:hAnsi="Times New Roman" w:cs="Times New Roman"/>
              </w:rPr>
              <w:t xml:space="preserve"> Score</w:t>
            </w:r>
          </w:p>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2016-2017</w:t>
            </w:r>
          </w:p>
        </w:tc>
        <w:tc>
          <w:tcPr>
            <w:tcW w:w="2338" w:type="dxa"/>
          </w:tcPr>
          <w:p w:rsidR="008B57E7" w:rsidRPr="0092043B" w:rsidRDefault="002B71F1" w:rsidP="00193696">
            <w:pPr>
              <w:jc w:val="center"/>
              <w:rPr>
                <w:rFonts w:ascii="Times New Roman" w:hAnsi="Times New Roman" w:cs="Times New Roman"/>
              </w:rPr>
            </w:pPr>
            <w:r>
              <w:rPr>
                <w:rFonts w:ascii="Times New Roman" w:hAnsi="Times New Roman" w:cs="Times New Roman"/>
              </w:rPr>
              <w:t>Paulsboro</w:t>
            </w:r>
            <w:r w:rsidR="008B57E7" w:rsidRPr="0092043B">
              <w:rPr>
                <w:rFonts w:ascii="Times New Roman" w:hAnsi="Times New Roman" w:cs="Times New Roman"/>
              </w:rPr>
              <w:t xml:space="preserve"> Score</w:t>
            </w:r>
          </w:p>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2018-2019</w:t>
            </w:r>
          </w:p>
        </w:tc>
      </w:tr>
      <w:tr w:rsidR="008B57E7" w:rsidRPr="0092043B" w:rsidTr="00193696">
        <w:tc>
          <w:tcPr>
            <w:tcW w:w="2515" w:type="dxa"/>
          </w:tcPr>
          <w:p w:rsidR="008B57E7" w:rsidRPr="0092043B" w:rsidRDefault="008B57E7" w:rsidP="00193696">
            <w:pPr>
              <w:rPr>
                <w:rFonts w:ascii="Times New Roman" w:hAnsi="Times New Roman" w:cs="Times New Roman"/>
              </w:rPr>
            </w:pPr>
            <w:r w:rsidRPr="0092043B">
              <w:rPr>
                <w:rFonts w:ascii="Times New Roman" w:hAnsi="Times New Roman" w:cs="Times New Roman"/>
              </w:rPr>
              <w:t>Instruction and Program</w:t>
            </w:r>
          </w:p>
        </w:tc>
        <w:tc>
          <w:tcPr>
            <w:tcW w:w="2159"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35%</w:t>
            </w:r>
          </w:p>
        </w:tc>
        <w:tc>
          <w:tcPr>
            <w:tcW w:w="2338"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62%</w:t>
            </w:r>
          </w:p>
        </w:tc>
        <w:tc>
          <w:tcPr>
            <w:tcW w:w="2338"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74%</w:t>
            </w:r>
          </w:p>
        </w:tc>
      </w:tr>
      <w:tr w:rsidR="008B57E7" w:rsidRPr="0092043B" w:rsidTr="00193696">
        <w:tc>
          <w:tcPr>
            <w:tcW w:w="2515" w:type="dxa"/>
          </w:tcPr>
          <w:p w:rsidR="008B57E7" w:rsidRPr="0092043B" w:rsidRDefault="008B57E7" w:rsidP="00193696">
            <w:pPr>
              <w:rPr>
                <w:rFonts w:ascii="Times New Roman" w:hAnsi="Times New Roman" w:cs="Times New Roman"/>
              </w:rPr>
            </w:pPr>
            <w:r w:rsidRPr="0092043B">
              <w:rPr>
                <w:rFonts w:ascii="Times New Roman" w:hAnsi="Times New Roman" w:cs="Times New Roman"/>
              </w:rPr>
              <w:t>Fiscal Management</w:t>
            </w:r>
          </w:p>
        </w:tc>
        <w:tc>
          <w:tcPr>
            <w:tcW w:w="2159"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92%</w:t>
            </w:r>
          </w:p>
        </w:tc>
        <w:tc>
          <w:tcPr>
            <w:tcW w:w="2338"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98%</w:t>
            </w:r>
          </w:p>
        </w:tc>
        <w:tc>
          <w:tcPr>
            <w:tcW w:w="2338"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98%</w:t>
            </w:r>
          </w:p>
        </w:tc>
      </w:tr>
      <w:tr w:rsidR="008B57E7" w:rsidRPr="0092043B" w:rsidTr="00193696">
        <w:tc>
          <w:tcPr>
            <w:tcW w:w="2515" w:type="dxa"/>
          </w:tcPr>
          <w:p w:rsidR="008B57E7" w:rsidRPr="0092043B" w:rsidRDefault="008B57E7" w:rsidP="00193696">
            <w:pPr>
              <w:rPr>
                <w:rFonts w:ascii="Times New Roman" w:hAnsi="Times New Roman" w:cs="Times New Roman"/>
              </w:rPr>
            </w:pPr>
            <w:r w:rsidRPr="0092043B">
              <w:rPr>
                <w:rFonts w:ascii="Times New Roman" w:hAnsi="Times New Roman" w:cs="Times New Roman"/>
              </w:rPr>
              <w:t>Governance</w:t>
            </w:r>
          </w:p>
        </w:tc>
        <w:tc>
          <w:tcPr>
            <w:tcW w:w="2159"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74%</w:t>
            </w:r>
          </w:p>
        </w:tc>
        <w:tc>
          <w:tcPr>
            <w:tcW w:w="2338"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98%</w:t>
            </w:r>
          </w:p>
        </w:tc>
        <w:tc>
          <w:tcPr>
            <w:tcW w:w="2338"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98%</w:t>
            </w:r>
          </w:p>
        </w:tc>
      </w:tr>
      <w:tr w:rsidR="008B57E7" w:rsidRPr="0092043B" w:rsidTr="00193696">
        <w:tc>
          <w:tcPr>
            <w:tcW w:w="2515" w:type="dxa"/>
          </w:tcPr>
          <w:p w:rsidR="008B57E7" w:rsidRPr="0092043B" w:rsidRDefault="008B57E7" w:rsidP="00193696">
            <w:pPr>
              <w:rPr>
                <w:rFonts w:ascii="Times New Roman" w:hAnsi="Times New Roman" w:cs="Times New Roman"/>
              </w:rPr>
            </w:pPr>
            <w:r w:rsidRPr="0092043B">
              <w:rPr>
                <w:rFonts w:ascii="Times New Roman" w:hAnsi="Times New Roman" w:cs="Times New Roman"/>
              </w:rPr>
              <w:t>Operations</w:t>
            </w:r>
          </w:p>
        </w:tc>
        <w:tc>
          <w:tcPr>
            <w:tcW w:w="2159"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90%</w:t>
            </w:r>
          </w:p>
        </w:tc>
        <w:tc>
          <w:tcPr>
            <w:tcW w:w="2338"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100%</w:t>
            </w:r>
          </w:p>
        </w:tc>
        <w:tc>
          <w:tcPr>
            <w:tcW w:w="2338"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100%</w:t>
            </w:r>
          </w:p>
        </w:tc>
      </w:tr>
      <w:tr w:rsidR="008B57E7" w:rsidRPr="0092043B" w:rsidTr="00193696">
        <w:tc>
          <w:tcPr>
            <w:tcW w:w="2515" w:type="dxa"/>
          </w:tcPr>
          <w:p w:rsidR="008B57E7" w:rsidRPr="0092043B" w:rsidRDefault="008B57E7" w:rsidP="00193696">
            <w:pPr>
              <w:rPr>
                <w:rFonts w:ascii="Times New Roman" w:hAnsi="Times New Roman" w:cs="Times New Roman"/>
              </w:rPr>
            </w:pPr>
            <w:r w:rsidRPr="0092043B">
              <w:rPr>
                <w:rFonts w:ascii="Times New Roman" w:hAnsi="Times New Roman" w:cs="Times New Roman"/>
              </w:rPr>
              <w:t>Personnel</w:t>
            </w:r>
          </w:p>
        </w:tc>
        <w:tc>
          <w:tcPr>
            <w:tcW w:w="2159"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80%</w:t>
            </w:r>
          </w:p>
        </w:tc>
        <w:tc>
          <w:tcPr>
            <w:tcW w:w="2338"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100%</w:t>
            </w:r>
          </w:p>
        </w:tc>
        <w:tc>
          <w:tcPr>
            <w:tcW w:w="2338" w:type="dxa"/>
          </w:tcPr>
          <w:p w:rsidR="008B57E7" w:rsidRPr="0092043B" w:rsidRDefault="008B57E7" w:rsidP="00193696">
            <w:pPr>
              <w:jc w:val="center"/>
              <w:rPr>
                <w:rFonts w:ascii="Times New Roman" w:hAnsi="Times New Roman" w:cs="Times New Roman"/>
              </w:rPr>
            </w:pPr>
            <w:r w:rsidRPr="0092043B">
              <w:rPr>
                <w:rFonts w:ascii="Times New Roman" w:hAnsi="Times New Roman" w:cs="Times New Roman"/>
              </w:rPr>
              <w:t>100%</w:t>
            </w:r>
          </w:p>
        </w:tc>
      </w:tr>
    </w:tbl>
    <w:p w:rsidR="008B57E7" w:rsidRPr="0092043B" w:rsidRDefault="008B57E7" w:rsidP="008B57E7">
      <w:pPr>
        <w:pStyle w:val="ListParagraph"/>
        <w:spacing w:after="200"/>
        <w:contextualSpacing/>
        <w:rPr>
          <w:sz w:val="24"/>
          <w:szCs w:val="24"/>
          <w:u w:val="single"/>
        </w:rPr>
      </w:pPr>
    </w:p>
    <w:p w:rsidR="006B1ACE" w:rsidRPr="00F9634F" w:rsidRDefault="006B1ACE" w:rsidP="006B1ACE">
      <w:pPr>
        <w:rPr>
          <w:b/>
          <w:smallCaps/>
          <w:sz w:val="28"/>
          <w:szCs w:val="28"/>
        </w:rPr>
      </w:pPr>
      <w:r w:rsidRPr="00F9634F">
        <w:rPr>
          <w:b/>
          <w:smallCaps/>
          <w:sz w:val="28"/>
          <w:szCs w:val="28"/>
        </w:rPr>
        <w:t>Report Of The Superintendent</w:t>
      </w:r>
    </w:p>
    <w:p w:rsidR="006B1ACE" w:rsidRPr="0021287B" w:rsidRDefault="006B1ACE" w:rsidP="006B1ACE">
      <w:pPr>
        <w:ind w:left="2160" w:right="-360" w:hanging="1800"/>
        <w:rPr>
          <w:smallCaps/>
          <w:sz w:val="28"/>
          <w:szCs w:val="28"/>
        </w:rPr>
      </w:pPr>
    </w:p>
    <w:p w:rsidR="006B1ACE" w:rsidRDefault="006B1ACE" w:rsidP="00676D06">
      <w:pPr>
        <w:rPr>
          <w:sz w:val="24"/>
          <w:szCs w:val="24"/>
        </w:rPr>
      </w:pPr>
      <w:r w:rsidRPr="0021287B">
        <w:rPr>
          <w:b/>
          <w:smallCaps/>
          <w:sz w:val="28"/>
          <w:szCs w:val="28"/>
        </w:rPr>
        <w:t xml:space="preserve">Tuition </w:t>
      </w:r>
      <w:r w:rsidRPr="0021287B">
        <w:rPr>
          <w:b/>
          <w:sz w:val="28"/>
          <w:szCs w:val="28"/>
        </w:rPr>
        <w:t>A</w:t>
      </w:r>
      <w:r w:rsidRPr="0021287B">
        <w:rPr>
          <w:sz w:val="28"/>
          <w:szCs w:val="28"/>
        </w:rPr>
        <w:t xml:space="preserve">:  </w:t>
      </w:r>
    </w:p>
    <w:p w:rsidR="00676D06" w:rsidRDefault="00676D06" w:rsidP="00676D06">
      <w:pPr>
        <w:rPr>
          <w:sz w:val="24"/>
          <w:szCs w:val="24"/>
        </w:rPr>
      </w:pPr>
    </w:p>
    <w:p w:rsidR="00676D06" w:rsidRPr="00455515" w:rsidRDefault="00676D06" w:rsidP="00676D06">
      <w:pPr>
        <w:rPr>
          <w:sz w:val="24"/>
          <w:szCs w:val="24"/>
        </w:rPr>
      </w:pPr>
      <w:r>
        <w:rPr>
          <w:sz w:val="24"/>
          <w:szCs w:val="24"/>
        </w:rPr>
        <w:t xml:space="preserve">Motion made by Lozada-Shaw, seconded by Stevenson to approve items A </w:t>
      </w:r>
      <w:r w:rsidR="009055EB">
        <w:rPr>
          <w:sz w:val="24"/>
          <w:szCs w:val="24"/>
        </w:rPr>
        <w:t>that</w:t>
      </w:r>
      <w:r>
        <w:rPr>
          <w:sz w:val="24"/>
          <w:szCs w:val="24"/>
        </w:rPr>
        <w:t xml:space="preserve"> </w:t>
      </w:r>
      <w:r w:rsidRPr="00455515">
        <w:rPr>
          <w:sz w:val="24"/>
          <w:szCs w:val="24"/>
        </w:rPr>
        <w:t>The Greenwich Township Representative may vote on</w:t>
      </w:r>
      <w:r>
        <w:rPr>
          <w:sz w:val="24"/>
          <w:szCs w:val="24"/>
        </w:rPr>
        <w:t>.</w:t>
      </w:r>
    </w:p>
    <w:p w:rsidR="00676D06" w:rsidRPr="0021287B" w:rsidRDefault="00676D06" w:rsidP="00676D06">
      <w:pPr>
        <w:rPr>
          <w:sz w:val="24"/>
          <w:szCs w:val="24"/>
        </w:rPr>
      </w:pPr>
    </w:p>
    <w:p w:rsidR="00D9128D" w:rsidRPr="004B5B65" w:rsidRDefault="00CA1757" w:rsidP="00EB5851">
      <w:pPr>
        <w:numPr>
          <w:ilvl w:val="0"/>
          <w:numId w:val="6"/>
        </w:numPr>
        <w:spacing w:after="200"/>
        <w:ind w:right="630"/>
        <w:contextualSpacing/>
        <w:rPr>
          <w:sz w:val="24"/>
          <w:szCs w:val="24"/>
        </w:rPr>
      </w:pPr>
      <w:r w:rsidRPr="004B5B65">
        <w:rPr>
          <w:sz w:val="24"/>
          <w:szCs w:val="24"/>
        </w:rPr>
        <w:t>Recommend approval for the following tuition costs.  These costs include tuition, additional services, and extraordinary costs (the cost of transportation is not included in this total).</w:t>
      </w:r>
    </w:p>
    <w:p w:rsidR="00C1090D" w:rsidRPr="000622E5" w:rsidRDefault="001007EC" w:rsidP="00C1090D">
      <w:pPr>
        <w:pStyle w:val="ListParagraph"/>
        <w:rPr>
          <w:sz w:val="24"/>
          <w:szCs w:val="24"/>
        </w:rPr>
      </w:pPr>
      <w:r w:rsidRPr="000622E5">
        <w:rPr>
          <w:sz w:val="24"/>
          <w:szCs w:val="24"/>
        </w:rPr>
        <w:t>As of January 7, 2019, w</w:t>
      </w:r>
      <w:r w:rsidR="00C1090D" w:rsidRPr="000622E5">
        <w:rPr>
          <w:sz w:val="24"/>
          <w:szCs w:val="24"/>
        </w:rPr>
        <w:t xml:space="preserve">e have </w:t>
      </w:r>
      <w:r w:rsidR="00D17961" w:rsidRPr="000622E5">
        <w:rPr>
          <w:sz w:val="24"/>
          <w:szCs w:val="24"/>
        </w:rPr>
        <w:t>19</w:t>
      </w:r>
      <w:r w:rsidR="00C1090D" w:rsidRPr="000622E5">
        <w:rPr>
          <w:sz w:val="24"/>
          <w:szCs w:val="24"/>
        </w:rPr>
        <w:t xml:space="preserve"> Out of District students grades 9-12 for a total cost of $1,327,259.26.</w:t>
      </w:r>
    </w:p>
    <w:p w:rsidR="00C1090D" w:rsidRPr="000622E5" w:rsidRDefault="00C1090D" w:rsidP="00C1090D">
      <w:pPr>
        <w:pStyle w:val="ListParagraph"/>
        <w:rPr>
          <w:sz w:val="24"/>
          <w:szCs w:val="24"/>
        </w:rPr>
      </w:pPr>
    </w:p>
    <w:p w:rsidR="00C1090D" w:rsidRPr="000622E5" w:rsidRDefault="001007EC" w:rsidP="00C1090D">
      <w:pPr>
        <w:pStyle w:val="ListParagraph"/>
        <w:rPr>
          <w:sz w:val="24"/>
          <w:szCs w:val="24"/>
        </w:rPr>
      </w:pPr>
      <w:r w:rsidRPr="000622E5">
        <w:rPr>
          <w:sz w:val="24"/>
          <w:szCs w:val="24"/>
        </w:rPr>
        <w:t>As of January 7, 2019, w</w:t>
      </w:r>
      <w:r w:rsidR="00C1090D" w:rsidRPr="000622E5">
        <w:rPr>
          <w:sz w:val="24"/>
          <w:szCs w:val="24"/>
        </w:rPr>
        <w:t xml:space="preserve">e have </w:t>
      </w:r>
      <w:r w:rsidR="00351627" w:rsidRPr="000622E5">
        <w:rPr>
          <w:sz w:val="24"/>
          <w:szCs w:val="24"/>
        </w:rPr>
        <w:t>18</w:t>
      </w:r>
      <w:r w:rsidR="00C1090D" w:rsidRPr="000622E5">
        <w:rPr>
          <w:sz w:val="24"/>
          <w:szCs w:val="24"/>
        </w:rPr>
        <w:t xml:space="preserve"> McKinney-Vento (homeless)/Division of Protection and Permanency (DCPP) students for a total cost of $</w:t>
      </w:r>
      <w:r w:rsidR="00351627" w:rsidRPr="000622E5">
        <w:rPr>
          <w:sz w:val="24"/>
          <w:szCs w:val="24"/>
        </w:rPr>
        <w:t>284,394.67</w:t>
      </w:r>
      <w:r w:rsidR="00C1090D" w:rsidRPr="000622E5">
        <w:rPr>
          <w:sz w:val="24"/>
          <w:szCs w:val="24"/>
        </w:rPr>
        <w:t>.</w:t>
      </w:r>
    </w:p>
    <w:p w:rsidR="00C1090D" w:rsidRPr="000622E5" w:rsidRDefault="00C1090D" w:rsidP="00C1090D">
      <w:pPr>
        <w:pStyle w:val="ListParagraph"/>
        <w:rPr>
          <w:sz w:val="24"/>
          <w:szCs w:val="24"/>
        </w:rPr>
      </w:pPr>
    </w:p>
    <w:p w:rsidR="00C1090D" w:rsidRPr="000622E5" w:rsidRDefault="001007EC" w:rsidP="00C1090D">
      <w:pPr>
        <w:pStyle w:val="ListParagraph"/>
        <w:rPr>
          <w:sz w:val="24"/>
          <w:szCs w:val="24"/>
        </w:rPr>
      </w:pPr>
      <w:r w:rsidRPr="000622E5">
        <w:rPr>
          <w:sz w:val="24"/>
          <w:szCs w:val="24"/>
        </w:rPr>
        <w:t>As of January 7, 2019</w:t>
      </w:r>
      <w:r w:rsidR="00142EB6" w:rsidRPr="000622E5">
        <w:rPr>
          <w:sz w:val="24"/>
          <w:szCs w:val="24"/>
        </w:rPr>
        <w:t>, w</w:t>
      </w:r>
      <w:r w:rsidR="00C1090D" w:rsidRPr="000622E5">
        <w:rPr>
          <w:sz w:val="24"/>
          <w:szCs w:val="24"/>
        </w:rPr>
        <w:t>e have 2</w:t>
      </w:r>
      <w:r w:rsidR="00351627" w:rsidRPr="000622E5">
        <w:rPr>
          <w:sz w:val="24"/>
          <w:szCs w:val="24"/>
        </w:rPr>
        <w:t>7</w:t>
      </w:r>
      <w:r w:rsidR="00C1090D" w:rsidRPr="000622E5">
        <w:rPr>
          <w:sz w:val="24"/>
          <w:szCs w:val="24"/>
        </w:rPr>
        <w:t xml:space="preserve"> students that attend Gloucester County Institute of Technology (GCIT) for a total cost of $6</w:t>
      </w:r>
      <w:r w:rsidR="00351627" w:rsidRPr="000622E5">
        <w:rPr>
          <w:sz w:val="24"/>
          <w:szCs w:val="24"/>
        </w:rPr>
        <w:t>4</w:t>
      </w:r>
      <w:r w:rsidR="00C1090D" w:rsidRPr="000622E5">
        <w:rPr>
          <w:sz w:val="24"/>
          <w:szCs w:val="24"/>
        </w:rPr>
        <w:t>,</w:t>
      </w:r>
      <w:r w:rsidR="00351627" w:rsidRPr="000622E5">
        <w:rPr>
          <w:sz w:val="24"/>
          <w:szCs w:val="24"/>
        </w:rPr>
        <w:t>66</w:t>
      </w:r>
      <w:r w:rsidR="00C1090D" w:rsidRPr="000622E5">
        <w:rPr>
          <w:sz w:val="24"/>
          <w:szCs w:val="24"/>
        </w:rPr>
        <w:t>5.00</w:t>
      </w:r>
      <w:r w:rsidR="004B5B65" w:rsidRPr="000622E5">
        <w:rPr>
          <w:sz w:val="24"/>
          <w:szCs w:val="24"/>
        </w:rPr>
        <w:t>.</w:t>
      </w:r>
    </w:p>
    <w:p w:rsidR="00C1090D" w:rsidRPr="000622E5" w:rsidRDefault="00C1090D" w:rsidP="00C1090D">
      <w:pPr>
        <w:pStyle w:val="ListParagraph"/>
        <w:rPr>
          <w:sz w:val="24"/>
          <w:szCs w:val="24"/>
        </w:rPr>
      </w:pPr>
    </w:p>
    <w:p w:rsidR="00D9128D" w:rsidRDefault="001007EC" w:rsidP="00C1090D">
      <w:pPr>
        <w:pStyle w:val="ListParagraph"/>
        <w:rPr>
          <w:sz w:val="24"/>
          <w:szCs w:val="24"/>
        </w:rPr>
      </w:pPr>
      <w:r w:rsidRPr="000622E5">
        <w:rPr>
          <w:sz w:val="24"/>
          <w:szCs w:val="24"/>
        </w:rPr>
        <w:t>As of January 7, 2019</w:t>
      </w:r>
      <w:r w:rsidR="00142EB6">
        <w:rPr>
          <w:sz w:val="24"/>
          <w:szCs w:val="24"/>
        </w:rPr>
        <w:t xml:space="preserve">, </w:t>
      </w:r>
      <w:r w:rsidR="0014098F">
        <w:rPr>
          <w:sz w:val="24"/>
          <w:szCs w:val="24"/>
        </w:rPr>
        <w:t>w</w:t>
      </w:r>
      <w:r w:rsidR="00C1090D" w:rsidRPr="004B5B65">
        <w:rPr>
          <w:sz w:val="24"/>
          <w:szCs w:val="24"/>
        </w:rPr>
        <w:t>e have one student in a state facility.</w:t>
      </w:r>
    </w:p>
    <w:p w:rsidR="00676D06" w:rsidRDefault="00676D06" w:rsidP="00C1090D">
      <w:pPr>
        <w:pStyle w:val="ListParagraph"/>
        <w:rPr>
          <w:sz w:val="24"/>
          <w:szCs w:val="24"/>
        </w:rPr>
      </w:pPr>
    </w:p>
    <w:p w:rsidR="00676D06" w:rsidRDefault="00676D06" w:rsidP="00676D0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w:t>
      </w:r>
      <w:r w:rsidR="009055EB">
        <w:rPr>
          <w:sz w:val="24"/>
          <w:szCs w:val="24"/>
        </w:rPr>
        <w:t>YES</w:t>
      </w:r>
      <w:r>
        <w:rPr>
          <w:sz w:val="24"/>
          <w:szCs w:val="24"/>
        </w:rPr>
        <w:t xml:space="preserve">. </w:t>
      </w:r>
    </w:p>
    <w:p w:rsidR="00676D06" w:rsidRPr="000C1FF2" w:rsidRDefault="00676D06" w:rsidP="00676D0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76D06" w:rsidRPr="0021287B" w:rsidRDefault="00676D06" w:rsidP="00C1090D">
      <w:pPr>
        <w:pStyle w:val="ListParagraph"/>
        <w:rPr>
          <w:sz w:val="24"/>
          <w:szCs w:val="24"/>
        </w:rPr>
      </w:pPr>
    </w:p>
    <w:p w:rsidR="006B1ACE" w:rsidRPr="0021287B" w:rsidRDefault="006B1ACE" w:rsidP="006B1ACE">
      <w:pPr>
        <w:pStyle w:val="ListParagraph"/>
        <w:tabs>
          <w:tab w:val="left" w:pos="720"/>
          <w:tab w:val="left" w:pos="1800"/>
        </w:tabs>
        <w:rPr>
          <w:sz w:val="24"/>
          <w:szCs w:val="24"/>
        </w:rPr>
      </w:pPr>
    </w:p>
    <w:p w:rsidR="00C62DC5" w:rsidRPr="00F9634F" w:rsidRDefault="00C62DC5" w:rsidP="00C62DC5">
      <w:pPr>
        <w:rPr>
          <w:b/>
          <w:smallCaps/>
          <w:sz w:val="28"/>
          <w:szCs w:val="28"/>
        </w:rPr>
      </w:pPr>
      <w:r w:rsidRPr="00F9634F">
        <w:rPr>
          <w:b/>
          <w:smallCaps/>
          <w:sz w:val="28"/>
          <w:szCs w:val="28"/>
        </w:rPr>
        <w:t>Report Of The Superintendent</w:t>
      </w:r>
    </w:p>
    <w:p w:rsidR="00C62DC5" w:rsidRPr="004B5B65" w:rsidRDefault="00C62DC5" w:rsidP="006B1ACE">
      <w:pPr>
        <w:rPr>
          <w:b/>
          <w:smallCaps/>
          <w:sz w:val="28"/>
          <w:szCs w:val="28"/>
        </w:rPr>
      </w:pPr>
    </w:p>
    <w:p w:rsidR="00676D06" w:rsidRDefault="006B1ACE" w:rsidP="006B1ACE">
      <w:pPr>
        <w:rPr>
          <w:sz w:val="28"/>
          <w:szCs w:val="28"/>
        </w:rPr>
      </w:pPr>
      <w:r w:rsidRPr="004B5B65">
        <w:rPr>
          <w:b/>
          <w:smallCaps/>
          <w:sz w:val="28"/>
          <w:szCs w:val="28"/>
        </w:rPr>
        <w:t xml:space="preserve">Tuition </w:t>
      </w:r>
      <w:r w:rsidR="00A46D01" w:rsidRPr="004B5B65">
        <w:rPr>
          <w:b/>
          <w:sz w:val="28"/>
          <w:szCs w:val="28"/>
        </w:rPr>
        <w:t>B</w:t>
      </w:r>
      <w:r w:rsidRPr="004B5B65">
        <w:rPr>
          <w:sz w:val="28"/>
          <w:szCs w:val="28"/>
        </w:rPr>
        <w:t xml:space="preserve">: </w:t>
      </w:r>
    </w:p>
    <w:p w:rsidR="00676D06" w:rsidRDefault="00676D06" w:rsidP="006B1ACE">
      <w:pPr>
        <w:rPr>
          <w:sz w:val="28"/>
          <w:szCs w:val="28"/>
        </w:rPr>
      </w:pPr>
    </w:p>
    <w:p w:rsidR="00676D06" w:rsidRPr="00455515" w:rsidRDefault="006B1ACE" w:rsidP="00676D06">
      <w:pPr>
        <w:rPr>
          <w:sz w:val="24"/>
          <w:szCs w:val="24"/>
        </w:rPr>
      </w:pPr>
      <w:r w:rsidRPr="004B5B65">
        <w:rPr>
          <w:sz w:val="28"/>
          <w:szCs w:val="28"/>
        </w:rPr>
        <w:t xml:space="preserve"> </w:t>
      </w:r>
      <w:r w:rsidR="00676D06">
        <w:rPr>
          <w:sz w:val="24"/>
          <w:szCs w:val="24"/>
        </w:rPr>
        <w:t>Motion made by Lozada-Shaw, seconded by Henderson to approve item B.</w:t>
      </w:r>
    </w:p>
    <w:p w:rsidR="006B1ACE" w:rsidRPr="004B5B65" w:rsidRDefault="006B1ACE" w:rsidP="006B1ACE">
      <w:pPr>
        <w:rPr>
          <w:sz w:val="28"/>
          <w:szCs w:val="28"/>
        </w:rPr>
      </w:pPr>
    </w:p>
    <w:p w:rsidR="006B1ACE" w:rsidRPr="004B5B65" w:rsidRDefault="006B1ACE" w:rsidP="006B1ACE">
      <w:pPr>
        <w:ind w:left="720" w:right="630"/>
        <w:rPr>
          <w:sz w:val="24"/>
          <w:szCs w:val="24"/>
        </w:rPr>
      </w:pPr>
    </w:p>
    <w:p w:rsidR="00D9128D" w:rsidRPr="004B5B65" w:rsidRDefault="00D9128D" w:rsidP="00EB5851">
      <w:pPr>
        <w:numPr>
          <w:ilvl w:val="0"/>
          <w:numId w:val="6"/>
        </w:numPr>
        <w:spacing w:after="200"/>
        <w:contextualSpacing/>
        <w:rPr>
          <w:sz w:val="24"/>
          <w:szCs w:val="24"/>
        </w:rPr>
      </w:pPr>
      <w:r w:rsidRPr="004B5B65">
        <w:rPr>
          <w:sz w:val="24"/>
          <w:szCs w:val="24"/>
        </w:rPr>
        <w:t>Recommend approval for the following tuition costs.  These costs include tuition, additional services, and extraordinary costs (the cost of transportation is not included in this total).</w:t>
      </w:r>
    </w:p>
    <w:p w:rsidR="00D238F3" w:rsidRPr="004B5B65" w:rsidRDefault="00D238F3" w:rsidP="00D9128D">
      <w:pPr>
        <w:spacing w:after="200"/>
        <w:ind w:left="720"/>
        <w:contextualSpacing/>
        <w:rPr>
          <w:sz w:val="24"/>
          <w:szCs w:val="24"/>
        </w:rPr>
      </w:pPr>
    </w:p>
    <w:p w:rsidR="00D9128D" w:rsidRPr="0021287B" w:rsidRDefault="001007EC" w:rsidP="00D9128D">
      <w:pPr>
        <w:spacing w:after="200"/>
        <w:ind w:left="720"/>
        <w:contextualSpacing/>
        <w:rPr>
          <w:sz w:val="24"/>
          <w:szCs w:val="24"/>
        </w:rPr>
      </w:pPr>
      <w:r w:rsidRPr="000622E5">
        <w:rPr>
          <w:sz w:val="24"/>
          <w:szCs w:val="24"/>
        </w:rPr>
        <w:t>As of January 7, 2019</w:t>
      </w:r>
      <w:r w:rsidR="0014098F">
        <w:rPr>
          <w:sz w:val="24"/>
          <w:szCs w:val="24"/>
        </w:rPr>
        <w:t>, w</w:t>
      </w:r>
      <w:r w:rsidR="00D238F3" w:rsidRPr="004B5B65">
        <w:rPr>
          <w:sz w:val="24"/>
          <w:szCs w:val="24"/>
        </w:rPr>
        <w:t>e have 20 Out of District students grades PK-8 for a total cost of $1,497,292.73.</w:t>
      </w:r>
    </w:p>
    <w:p w:rsidR="00676D06" w:rsidRDefault="00676D06" w:rsidP="00676D06">
      <w:pPr>
        <w:rPr>
          <w:i/>
          <w:sz w:val="24"/>
          <w:szCs w:val="24"/>
        </w:rPr>
      </w:pPr>
    </w:p>
    <w:p w:rsidR="00676D06" w:rsidRDefault="00676D06" w:rsidP="00676D0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w:t>
      </w:r>
      <w:r w:rsidR="0099753B">
        <w:rPr>
          <w:sz w:val="24"/>
          <w:szCs w:val="24"/>
        </w:rPr>
        <w:t>YES</w:t>
      </w:r>
      <w:r>
        <w:rPr>
          <w:sz w:val="24"/>
          <w:szCs w:val="24"/>
        </w:rPr>
        <w:t xml:space="preserve">. </w:t>
      </w:r>
    </w:p>
    <w:p w:rsidR="00D238F3" w:rsidRDefault="00676D06" w:rsidP="00676D06">
      <w:pPr>
        <w:spacing w:after="200"/>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76D06" w:rsidRPr="0021287B" w:rsidRDefault="00676D06" w:rsidP="00C62DC5">
      <w:pPr>
        <w:spacing w:after="200"/>
        <w:ind w:left="720"/>
        <w:contextualSpacing/>
        <w:rPr>
          <w:sz w:val="24"/>
          <w:szCs w:val="24"/>
        </w:rPr>
      </w:pPr>
    </w:p>
    <w:p w:rsidR="006B1ACE" w:rsidRPr="006D7040" w:rsidRDefault="006B1ACE" w:rsidP="006B1ACE">
      <w:pPr>
        <w:tabs>
          <w:tab w:val="decimal" w:pos="360"/>
          <w:tab w:val="left" w:pos="720"/>
          <w:tab w:val="left" w:pos="108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rPr>
          <w:sz w:val="24"/>
          <w:szCs w:val="24"/>
        </w:rPr>
      </w:pPr>
    </w:p>
    <w:p w:rsidR="004E130F" w:rsidRPr="00F9634F" w:rsidRDefault="004E130F" w:rsidP="00FE1631">
      <w:pPr>
        <w:rPr>
          <w:b/>
          <w:smallCaps/>
          <w:sz w:val="28"/>
          <w:szCs w:val="28"/>
        </w:rPr>
      </w:pPr>
      <w:r w:rsidRPr="00F9634F">
        <w:rPr>
          <w:b/>
          <w:smallCaps/>
          <w:sz w:val="28"/>
          <w:szCs w:val="28"/>
        </w:rPr>
        <w:t>Report Of The Superintendent</w:t>
      </w:r>
    </w:p>
    <w:p w:rsidR="004E130F" w:rsidRPr="00F9634F" w:rsidRDefault="004E130F" w:rsidP="00FE1631">
      <w:pPr>
        <w:ind w:right="-360"/>
        <w:rPr>
          <w:smallCaps/>
          <w:sz w:val="28"/>
          <w:szCs w:val="28"/>
        </w:rPr>
      </w:pPr>
    </w:p>
    <w:p w:rsidR="00644235" w:rsidRDefault="004E130F" w:rsidP="00643478">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sidRPr="00892C60">
        <w:rPr>
          <w:sz w:val="28"/>
          <w:szCs w:val="28"/>
        </w:rPr>
        <w:t xml:space="preserve">:  </w:t>
      </w:r>
    </w:p>
    <w:p w:rsidR="00643478" w:rsidRDefault="00643478" w:rsidP="00643478">
      <w:pPr>
        <w:rPr>
          <w:sz w:val="24"/>
          <w:szCs w:val="24"/>
        </w:rPr>
      </w:pPr>
    </w:p>
    <w:p w:rsidR="00643478" w:rsidRPr="00455515" w:rsidRDefault="00643478" w:rsidP="00643478">
      <w:pPr>
        <w:rPr>
          <w:sz w:val="24"/>
          <w:szCs w:val="24"/>
        </w:rPr>
      </w:pPr>
      <w:r>
        <w:rPr>
          <w:sz w:val="24"/>
          <w:szCs w:val="24"/>
        </w:rPr>
        <w:t xml:space="preserve">Motion made by Lozada-Shaw, seconded by Stevenson to approve items A which </w:t>
      </w:r>
      <w:r w:rsidRPr="00455515">
        <w:rPr>
          <w:sz w:val="24"/>
          <w:szCs w:val="24"/>
        </w:rPr>
        <w:t>The Greenwich Township Representative may vote on</w:t>
      </w:r>
      <w:r>
        <w:rPr>
          <w:sz w:val="24"/>
          <w:szCs w:val="24"/>
        </w:rPr>
        <w:t>.</w:t>
      </w:r>
    </w:p>
    <w:p w:rsidR="00643478" w:rsidRDefault="00643478" w:rsidP="00643478">
      <w:pPr>
        <w:rPr>
          <w:sz w:val="24"/>
          <w:szCs w:val="24"/>
        </w:rPr>
      </w:pPr>
    </w:p>
    <w:p w:rsidR="00643478" w:rsidRDefault="00643478" w:rsidP="00643478">
      <w:pPr>
        <w:rPr>
          <w:rFonts w:eastAsia="Calibri"/>
          <w:bCs/>
          <w:sz w:val="24"/>
          <w:szCs w:val="24"/>
        </w:rPr>
      </w:pPr>
    </w:p>
    <w:p w:rsidR="003F5069" w:rsidRPr="001F0F1B" w:rsidRDefault="003F5069" w:rsidP="00EB5851">
      <w:pPr>
        <w:pStyle w:val="Footer"/>
        <w:numPr>
          <w:ilvl w:val="0"/>
          <w:numId w:val="11"/>
        </w:numPr>
        <w:ind w:left="720"/>
        <w:rPr>
          <w:sz w:val="24"/>
          <w:szCs w:val="24"/>
          <w:u w:val="single"/>
        </w:rPr>
      </w:pPr>
      <w:r w:rsidRPr="001F0F1B">
        <w:rPr>
          <w:sz w:val="24"/>
          <w:szCs w:val="24"/>
        </w:rPr>
        <w:t xml:space="preserve">Recommend approval to provide homebound instruction for the following students </w:t>
      </w:r>
    </w:p>
    <w:p w:rsidR="003F5069" w:rsidRPr="001F0F1B" w:rsidRDefault="003F5069" w:rsidP="003F5069">
      <w:pPr>
        <w:pStyle w:val="Footer"/>
        <w:ind w:left="720"/>
        <w:rPr>
          <w:sz w:val="24"/>
          <w:szCs w:val="24"/>
        </w:rPr>
      </w:pPr>
      <w:r w:rsidRPr="001F0F1B">
        <w:rPr>
          <w:sz w:val="24"/>
          <w:szCs w:val="24"/>
        </w:rPr>
        <w:t xml:space="preserve">Grades 9-12: </w:t>
      </w:r>
    </w:p>
    <w:p w:rsidR="003F5069" w:rsidRPr="001F0F1B" w:rsidRDefault="003F5069" w:rsidP="003F5069">
      <w:pPr>
        <w:pStyle w:val="Footer"/>
        <w:ind w:left="720"/>
        <w:rPr>
          <w:sz w:val="24"/>
          <w:szCs w:val="24"/>
        </w:rPr>
      </w:pPr>
    </w:p>
    <w:tbl>
      <w:tblPr>
        <w:tblStyle w:val="TableGrid"/>
        <w:tblW w:w="8154" w:type="dxa"/>
        <w:tblInd w:w="715" w:type="dxa"/>
        <w:tblLook w:val="04A0" w:firstRow="1" w:lastRow="0" w:firstColumn="1" w:lastColumn="0" w:noHBand="0" w:noVBand="1"/>
      </w:tblPr>
      <w:tblGrid>
        <w:gridCol w:w="990"/>
        <w:gridCol w:w="900"/>
        <w:gridCol w:w="6264"/>
      </w:tblGrid>
      <w:tr w:rsidR="006C538B" w:rsidRPr="001F0F1B" w:rsidTr="006C538B">
        <w:trPr>
          <w:trHeight w:val="296"/>
          <w:tblHeader/>
        </w:trPr>
        <w:tc>
          <w:tcPr>
            <w:tcW w:w="990" w:type="dxa"/>
          </w:tcPr>
          <w:p w:rsidR="003F5069" w:rsidRPr="001F0F1B" w:rsidRDefault="003F5069" w:rsidP="006C538B">
            <w:pPr>
              <w:jc w:val="center"/>
              <w:rPr>
                <w:b/>
                <w:bCs/>
              </w:rPr>
            </w:pPr>
            <w:r w:rsidRPr="001F0F1B">
              <w:rPr>
                <w:b/>
                <w:bCs/>
              </w:rPr>
              <w:t>Case #</w:t>
            </w:r>
          </w:p>
        </w:tc>
        <w:tc>
          <w:tcPr>
            <w:tcW w:w="900" w:type="dxa"/>
          </w:tcPr>
          <w:p w:rsidR="003F5069" w:rsidRPr="001F0F1B" w:rsidRDefault="003F5069" w:rsidP="006C538B">
            <w:pPr>
              <w:jc w:val="center"/>
              <w:rPr>
                <w:b/>
                <w:bCs/>
              </w:rPr>
            </w:pPr>
            <w:r w:rsidRPr="001F0F1B">
              <w:rPr>
                <w:b/>
                <w:bCs/>
              </w:rPr>
              <w:t>Grade:</w:t>
            </w:r>
          </w:p>
        </w:tc>
        <w:tc>
          <w:tcPr>
            <w:tcW w:w="6264" w:type="dxa"/>
          </w:tcPr>
          <w:p w:rsidR="003F5069" w:rsidRPr="001F0F1B" w:rsidRDefault="003F5069" w:rsidP="006741DC">
            <w:pPr>
              <w:ind w:left="720"/>
              <w:rPr>
                <w:b/>
                <w:bCs/>
              </w:rPr>
            </w:pPr>
            <w:r w:rsidRPr="001F0F1B">
              <w:rPr>
                <w:b/>
                <w:bCs/>
              </w:rPr>
              <w:t>Hours of Instruction</w:t>
            </w:r>
          </w:p>
        </w:tc>
      </w:tr>
      <w:tr w:rsidR="006C538B" w:rsidRPr="001F0F1B" w:rsidTr="006C538B">
        <w:trPr>
          <w:trHeight w:val="440"/>
        </w:trPr>
        <w:tc>
          <w:tcPr>
            <w:tcW w:w="990" w:type="dxa"/>
            <w:vAlign w:val="center"/>
          </w:tcPr>
          <w:p w:rsidR="003F5069" w:rsidRPr="00F20B41" w:rsidRDefault="003A46F0" w:rsidP="006C538B">
            <w:pPr>
              <w:rPr>
                <w:sz w:val="24"/>
                <w:szCs w:val="24"/>
              </w:rPr>
            </w:pPr>
            <w:r w:rsidRPr="00F20B41">
              <w:rPr>
                <w:sz w:val="24"/>
                <w:szCs w:val="24"/>
              </w:rPr>
              <w:t>301883</w:t>
            </w:r>
          </w:p>
        </w:tc>
        <w:tc>
          <w:tcPr>
            <w:tcW w:w="900" w:type="dxa"/>
            <w:vAlign w:val="center"/>
          </w:tcPr>
          <w:p w:rsidR="003F5069" w:rsidRPr="00F20B41" w:rsidRDefault="00766F52" w:rsidP="005174CC">
            <w:pPr>
              <w:jc w:val="center"/>
              <w:rPr>
                <w:sz w:val="24"/>
                <w:szCs w:val="24"/>
              </w:rPr>
            </w:pPr>
            <w:r w:rsidRPr="00F20B41">
              <w:rPr>
                <w:sz w:val="24"/>
                <w:szCs w:val="24"/>
              </w:rPr>
              <w:t>1</w:t>
            </w:r>
            <w:r w:rsidR="003A46F0" w:rsidRPr="00F20B41">
              <w:rPr>
                <w:sz w:val="24"/>
                <w:szCs w:val="24"/>
              </w:rPr>
              <w:t>2</w:t>
            </w:r>
          </w:p>
        </w:tc>
        <w:tc>
          <w:tcPr>
            <w:tcW w:w="6264" w:type="dxa"/>
          </w:tcPr>
          <w:p w:rsidR="003F5069" w:rsidRPr="00F20B41" w:rsidRDefault="003A46F0" w:rsidP="002C251B">
            <w:pPr>
              <w:rPr>
                <w:sz w:val="24"/>
                <w:szCs w:val="24"/>
              </w:rPr>
            </w:pPr>
            <w:r w:rsidRPr="00F20B41">
              <w:rPr>
                <w:sz w:val="24"/>
                <w:szCs w:val="24"/>
              </w:rPr>
              <w:t>Student was placed on home instruction. This student will receive home instruction from Paulsboro Public Schools for a minimum of 5 hours a week.  Start date was 12/21/2018</w:t>
            </w:r>
            <w:r w:rsidR="005174CC" w:rsidRPr="00F20B41">
              <w:rPr>
                <w:sz w:val="24"/>
                <w:szCs w:val="24"/>
              </w:rPr>
              <w:t>.</w:t>
            </w:r>
          </w:p>
        </w:tc>
      </w:tr>
    </w:tbl>
    <w:p w:rsidR="003F5069" w:rsidRPr="001F0F1B" w:rsidRDefault="003F5069" w:rsidP="003F5069">
      <w:pPr>
        <w:pStyle w:val="Footer"/>
        <w:ind w:left="720"/>
        <w:rPr>
          <w:sz w:val="24"/>
          <w:szCs w:val="24"/>
        </w:rPr>
      </w:pPr>
    </w:p>
    <w:p w:rsidR="003F5069" w:rsidRDefault="003F5069" w:rsidP="003F5069">
      <w:pPr>
        <w:pStyle w:val="Footer"/>
        <w:ind w:left="720"/>
        <w:rPr>
          <w:sz w:val="24"/>
          <w:szCs w:val="24"/>
        </w:rPr>
      </w:pPr>
      <w:r w:rsidRPr="001F0F1B">
        <w:rPr>
          <w:sz w:val="24"/>
          <w:szCs w:val="24"/>
          <w:u w:val="single"/>
        </w:rPr>
        <w:t>Informational</w:t>
      </w:r>
      <w:r w:rsidRPr="001F0F1B">
        <w:rPr>
          <w:sz w:val="24"/>
          <w:szCs w:val="24"/>
        </w:rPr>
        <w:t xml:space="preserve">:  Students who are hospitalized, at home but too ill to attend school, or who are awaiting evaluation by the Child Study Team receive homebound instruction.  General Education students receive </w:t>
      </w:r>
      <w:r w:rsidR="003A0804" w:rsidRPr="001F0F1B">
        <w:rPr>
          <w:sz w:val="24"/>
          <w:szCs w:val="24"/>
        </w:rPr>
        <w:t>5</w:t>
      </w:r>
      <w:r w:rsidRPr="001F0F1B">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643478" w:rsidRDefault="00643478" w:rsidP="003F5069">
      <w:pPr>
        <w:pStyle w:val="Footer"/>
        <w:ind w:left="720"/>
        <w:rPr>
          <w:sz w:val="24"/>
          <w:szCs w:val="24"/>
          <w:u w:val="single"/>
        </w:rPr>
      </w:pPr>
    </w:p>
    <w:p w:rsidR="00643478" w:rsidRDefault="00643478" w:rsidP="0064347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643478" w:rsidRPr="000C1FF2" w:rsidRDefault="00643478" w:rsidP="0064347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43478" w:rsidRPr="0021287B" w:rsidRDefault="00643478" w:rsidP="00643478">
      <w:pPr>
        <w:pStyle w:val="ListParagraph"/>
        <w:rPr>
          <w:sz w:val="24"/>
          <w:szCs w:val="24"/>
        </w:rPr>
      </w:pPr>
    </w:p>
    <w:p w:rsidR="00643478" w:rsidRPr="005174CC" w:rsidRDefault="00643478" w:rsidP="003F5069">
      <w:pPr>
        <w:pStyle w:val="Footer"/>
        <w:ind w:left="720"/>
        <w:rPr>
          <w:sz w:val="24"/>
          <w:szCs w:val="24"/>
          <w:u w:val="single"/>
        </w:rPr>
      </w:pPr>
    </w:p>
    <w:p w:rsidR="00631B07" w:rsidRPr="005174CC" w:rsidRDefault="00631B07" w:rsidP="00631B07">
      <w:pPr>
        <w:pStyle w:val="ListParagraph"/>
        <w:ind w:left="0"/>
        <w:rPr>
          <w:b/>
          <w:smallCaps/>
          <w:sz w:val="28"/>
          <w:szCs w:val="28"/>
        </w:rPr>
      </w:pPr>
    </w:p>
    <w:p w:rsidR="00631B07" w:rsidRDefault="00631B07" w:rsidP="00631B07">
      <w:pPr>
        <w:pStyle w:val="ListParagraph"/>
        <w:ind w:left="0"/>
        <w:rPr>
          <w:b/>
          <w:smallCaps/>
          <w:sz w:val="28"/>
          <w:szCs w:val="28"/>
        </w:rPr>
      </w:pPr>
      <w:r w:rsidRPr="00092B90">
        <w:rPr>
          <w:b/>
          <w:smallCaps/>
          <w:sz w:val="28"/>
          <w:szCs w:val="28"/>
        </w:rPr>
        <w:t>Report Of The Superintendent</w:t>
      </w:r>
    </w:p>
    <w:p w:rsidR="00631B07" w:rsidRDefault="00631B07" w:rsidP="00631B07">
      <w:pPr>
        <w:spacing w:after="200"/>
        <w:contextualSpacing/>
        <w:rPr>
          <w:b/>
          <w:smallCaps/>
          <w:sz w:val="28"/>
          <w:szCs w:val="28"/>
        </w:rPr>
      </w:pPr>
    </w:p>
    <w:p w:rsidR="00631B07" w:rsidRDefault="00631B07" w:rsidP="00631B07">
      <w:pPr>
        <w:spacing w:after="200"/>
        <w:contextualSpacing/>
        <w:rPr>
          <w:sz w:val="28"/>
          <w:szCs w:val="28"/>
        </w:rPr>
      </w:pPr>
      <w:r w:rsidRPr="006B3B02">
        <w:rPr>
          <w:b/>
          <w:smallCaps/>
          <w:sz w:val="28"/>
          <w:szCs w:val="28"/>
        </w:rPr>
        <w:t xml:space="preserve">Instructional Services </w:t>
      </w:r>
      <w:r w:rsidR="00481EB3">
        <w:rPr>
          <w:b/>
          <w:smallCaps/>
          <w:sz w:val="28"/>
          <w:szCs w:val="28"/>
        </w:rPr>
        <w:t>B</w:t>
      </w:r>
      <w:r w:rsidRPr="006B3B02">
        <w:rPr>
          <w:sz w:val="28"/>
          <w:szCs w:val="28"/>
        </w:rPr>
        <w:t xml:space="preserve">:  </w:t>
      </w:r>
    </w:p>
    <w:p w:rsidR="00643478" w:rsidRDefault="00643478" w:rsidP="00631B07">
      <w:pPr>
        <w:spacing w:after="200"/>
        <w:contextualSpacing/>
        <w:rPr>
          <w:sz w:val="28"/>
          <w:szCs w:val="28"/>
        </w:rPr>
      </w:pPr>
    </w:p>
    <w:p w:rsidR="00643478" w:rsidRPr="00455515" w:rsidRDefault="00643478" w:rsidP="00643478">
      <w:pPr>
        <w:rPr>
          <w:sz w:val="24"/>
          <w:szCs w:val="24"/>
        </w:rPr>
      </w:pPr>
      <w:r>
        <w:rPr>
          <w:sz w:val="24"/>
          <w:szCs w:val="24"/>
        </w:rPr>
        <w:t>Motion made by Lozada-Shaw, seconded by Henderson to approve items B.</w:t>
      </w:r>
    </w:p>
    <w:p w:rsidR="00643478" w:rsidRPr="006B3B02" w:rsidRDefault="00643478" w:rsidP="00631B07">
      <w:pPr>
        <w:spacing w:after="200"/>
        <w:contextualSpacing/>
        <w:rPr>
          <w:b/>
          <w:smallCaps/>
          <w:sz w:val="28"/>
          <w:szCs w:val="28"/>
        </w:rPr>
      </w:pPr>
    </w:p>
    <w:p w:rsidR="00631B07" w:rsidRPr="001E7461" w:rsidRDefault="00631B07" w:rsidP="00631B07">
      <w:pPr>
        <w:tabs>
          <w:tab w:val="left" w:pos="720"/>
          <w:tab w:val="left" w:pos="1080"/>
          <w:tab w:val="left" w:pos="1440"/>
          <w:tab w:val="left" w:pos="1800"/>
        </w:tabs>
        <w:ind w:left="360"/>
        <w:rPr>
          <w:b/>
          <w:sz w:val="24"/>
          <w:szCs w:val="24"/>
        </w:rPr>
      </w:pPr>
    </w:p>
    <w:p w:rsidR="00CF5EB3" w:rsidRPr="001F0F1B" w:rsidRDefault="00CF5EB3" w:rsidP="00EB5851">
      <w:pPr>
        <w:pStyle w:val="Footer"/>
        <w:numPr>
          <w:ilvl w:val="0"/>
          <w:numId w:val="11"/>
        </w:numPr>
        <w:rPr>
          <w:sz w:val="24"/>
          <w:szCs w:val="24"/>
          <w:u w:val="single"/>
        </w:rPr>
      </w:pPr>
      <w:r w:rsidRPr="001F0F1B">
        <w:rPr>
          <w:sz w:val="24"/>
          <w:szCs w:val="24"/>
        </w:rPr>
        <w:t xml:space="preserve">Recommend approval to provide homebound instruction for the following students </w:t>
      </w:r>
    </w:p>
    <w:p w:rsidR="00CF5EB3" w:rsidRPr="001F0F1B" w:rsidRDefault="00CF5EB3" w:rsidP="00CF5EB3">
      <w:pPr>
        <w:pStyle w:val="Footer"/>
        <w:ind w:left="720"/>
        <w:rPr>
          <w:sz w:val="24"/>
          <w:szCs w:val="24"/>
        </w:rPr>
      </w:pPr>
      <w:r w:rsidRPr="001F0F1B">
        <w:rPr>
          <w:sz w:val="24"/>
          <w:szCs w:val="24"/>
        </w:rPr>
        <w:t xml:space="preserve">Grades PreK-8: </w:t>
      </w:r>
    </w:p>
    <w:p w:rsidR="00CF5EB3" w:rsidRPr="001F0F1B" w:rsidRDefault="00CF5EB3" w:rsidP="00CF5EB3">
      <w:pPr>
        <w:pStyle w:val="Footer"/>
        <w:ind w:left="720"/>
        <w:rPr>
          <w:sz w:val="24"/>
          <w:szCs w:val="24"/>
        </w:rPr>
      </w:pPr>
    </w:p>
    <w:tbl>
      <w:tblPr>
        <w:tblStyle w:val="TableGrid"/>
        <w:tblW w:w="8154" w:type="dxa"/>
        <w:tblInd w:w="715" w:type="dxa"/>
        <w:tblLook w:val="04A0" w:firstRow="1" w:lastRow="0" w:firstColumn="1" w:lastColumn="0" w:noHBand="0" w:noVBand="1"/>
      </w:tblPr>
      <w:tblGrid>
        <w:gridCol w:w="990"/>
        <w:gridCol w:w="900"/>
        <w:gridCol w:w="6264"/>
      </w:tblGrid>
      <w:tr w:rsidR="002D6CB0" w:rsidRPr="001F0F1B" w:rsidTr="006741DC">
        <w:trPr>
          <w:trHeight w:val="296"/>
          <w:tblHeader/>
        </w:trPr>
        <w:tc>
          <w:tcPr>
            <w:tcW w:w="990" w:type="dxa"/>
          </w:tcPr>
          <w:p w:rsidR="00CF5EB3" w:rsidRPr="001F0F1B" w:rsidRDefault="00CF5EB3" w:rsidP="006741DC">
            <w:pPr>
              <w:jc w:val="center"/>
              <w:rPr>
                <w:b/>
                <w:bCs/>
              </w:rPr>
            </w:pPr>
            <w:r w:rsidRPr="001F0F1B">
              <w:rPr>
                <w:b/>
                <w:bCs/>
              </w:rPr>
              <w:t>Case #</w:t>
            </w:r>
          </w:p>
        </w:tc>
        <w:tc>
          <w:tcPr>
            <w:tcW w:w="900" w:type="dxa"/>
          </w:tcPr>
          <w:p w:rsidR="00CF5EB3" w:rsidRPr="001F0F1B" w:rsidRDefault="00CF5EB3" w:rsidP="006741DC">
            <w:pPr>
              <w:jc w:val="center"/>
              <w:rPr>
                <w:b/>
                <w:bCs/>
              </w:rPr>
            </w:pPr>
            <w:r w:rsidRPr="001F0F1B">
              <w:rPr>
                <w:b/>
                <w:bCs/>
              </w:rPr>
              <w:t>Grade:</w:t>
            </w:r>
          </w:p>
        </w:tc>
        <w:tc>
          <w:tcPr>
            <w:tcW w:w="6264" w:type="dxa"/>
          </w:tcPr>
          <w:p w:rsidR="00CF5EB3" w:rsidRPr="001F0F1B" w:rsidRDefault="00CF5EB3" w:rsidP="006741DC">
            <w:pPr>
              <w:ind w:left="720"/>
              <w:rPr>
                <w:b/>
                <w:bCs/>
              </w:rPr>
            </w:pPr>
            <w:r w:rsidRPr="001F0F1B">
              <w:rPr>
                <w:b/>
                <w:bCs/>
              </w:rPr>
              <w:t>Hours of Instruction</w:t>
            </w:r>
          </w:p>
        </w:tc>
      </w:tr>
      <w:tr w:rsidR="002D6CB0" w:rsidRPr="001F0F1B" w:rsidTr="006741DC">
        <w:trPr>
          <w:trHeight w:val="440"/>
        </w:trPr>
        <w:tc>
          <w:tcPr>
            <w:tcW w:w="990" w:type="dxa"/>
            <w:vAlign w:val="center"/>
          </w:tcPr>
          <w:p w:rsidR="00CF5EB3" w:rsidRPr="00F20B41" w:rsidRDefault="001B4B6A" w:rsidP="00656E07">
            <w:pPr>
              <w:rPr>
                <w:sz w:val="24"/>
                <w:szCs w:val="24"/>
              </w:rPr>
            </w:pPr>
            <w:r w:rsidRPr="00F20B41">
              <w:rPr>
                <w:sz w:val="24"/>
                <w:szCs w:val="24"/>
              </w:rPr>
              <w:t>252459</w:t>
            </w:r>
          </w:p>
        </w:tc>
        <w:tc>
          <w:tcPr>
            <w:tcW w:w="900" w:type="dxa"/>
            <w:vAlign w:val="center"/>
          </w:tcPr>
          <w:p w:rsidR="00CF5EB3" w:rsidRPr="00F20B41" w:rsidRDefault="00012259" w:rsidP="00656E07">
            <w:pPr>
              <w:jc w:val="center"/>
              <w:rPr>
                <w:sz w:val="24"/>
                <w:szCs w:val="24"/>
              </w:rPr>
            </w:pPr>
            <w:r w:rsidRPr="00F20B41">
              <w:rPr>
                <w:sz w:val="24"/>
                <w:szCs w:val="24"/>
              </w:rPr>
              <w:t>6</w:t>
            </w:r>
          </w:p>
        </w:tc>
        <w:tc>
          <w:tcPr>
            <w:tcW w:w="6264" w:type="dxa"/>
          </w:tcPr>
          <w:p w:rsidR="00CF5EB3" w:rsidRPr="00F20B41" w:rsidRDefault="003A46F0" w:rsidP="001F31DB">
            <w:pPr>
              <w:rPr>
                <w:sz w:val="24"/>
                <w:szCs w:val="24"/>
              </w:rPr>
            </w:pPr>
            <w:r w:rsidRPr="00F20B41">
              <w:rPr>
                <w:sz w:val="24"/>
                <w:szCs w:val="24"/>
              </w:rPr>
              <w:t>Student is receiving home instruction through Brookfield School for a minimum of 5 hours/week at $32/hour.  Student is attending Jefferson Health Program in West Deptford, New Jersey.  Start date was 12/7/2018.</w:t>
            </w:r>
          </w:p>
        </w:tc>
      </w:tr>
      <w:tr w:rsidR="003A46F0" w:rsidRPr="001F0F1B" w:rsidTr="006741DC">
        <w:trPr>
          <w:trHeight w:val="440"/>
        </w:trPr>
        <w:tc>
          <w:tcPr>
            <w:tcW w:w="990" w:type="dxa"/>
            <w:vAlign w:val="center"/>
          </w:tcPr>
          <w:p w:rsidR="003A46F0" w:rsidRPr="00F20B41" w:rsidRDefault="001B4B6A" w:rsidP="00656E07">
            <w:pPr>
              <w:rPr>
                <w:sz w:val="24"/>
                <w:szCs w:val="24"/>
              </w:rPr>
            </w:pPr>
            <w:r w:rsidRPr="00F20B41">
              <w:rPr>
                <w:sz w:val="24"/>
                <w:szCs w:val="24"/>
              </w:rPr>
              <w:t>262217</w:t>
            </w:r>
          </w:p>
        </w:tc>
        <w:tc>
          <w:tcPr>
            <w:tcW w:w="900" w:type="dxa"/>
            <w:vAlign w:val="center"/>
          </w:tcPr>
          <w:p w:rsidR="003A46F0" w:rsidRPr="00F20B41" w:rsidRDefault="00012259" w:rsidP="00656E07">
            <w:pPr>
              <w:jc w:val="center"/>
              <w:rPr>
                <w:sz w:val="24"/>
                <w:szCs w:val="24"/>
              </w:rPr>
            </w:pPr>
            <w:r w:rsidRPr="00F20B41">
              <w:rPr>
                <w:sz w:val="24"/>
                <w:szCs w:val="24"/>
              </w:rPr>
              <w:t>5</w:t>
            </w:r>
          </w:p>
        </w:tc>
        <w:tc>
          <w:tcPr>
            <w:tcW w:w="6264" w:type="dxa"/>
          </w:tcPr>
          <w:p w:rsidR="003A46F0" w:rsidRPr="00F20B41" w:rsidRDefault="003A46F0" w:rsidP="001F31DB">
            <w:pPr>
              <w:rPr>
                <w:sz w:val="24"/>
                <w:szCs w:val="24"/>
              </w:rPr>
            </w:pPr>
            <w:r w:rsidRPr="00F20B41">
              <w:rPr>
                <w:sz w:val="24"/>
                <w:szCs w:val="24"/>
              </w:rPr>
              <w:t>Student is receiving home instruction through Brookfield School for a minimum of 10 hours/week at $32/hour.  Student is attending Inspira Health Program in West Deptford, New Jersey.  Start date was 12/18/2018.</w:t>
            </w:r>
          </w:p>
        </w:tc>
      </w:tr>
      <w:tr w:rsidR="003A46F0" w:rsidRPr="001F0F1B" w:rsidTr="006741DC">
        <w:trPr>
          <w:trHeight w:val="440"/>
        </w:trPr>
        <w:tc>
          <w:tcPr>
            <w:tcW w:w="990" w:type="dxa"/>
            <w:vAlign w:val="center"/>
          </w:tcPr>
          <w:p w:rsidR="003A46F0" w:rsidRPr="00F20B41" w:rsidRDefault="001B4B6A" w:rsidP="00656E07">
            <w:pPr>
              <w:rPr>
                <w:sz w:val="24"/>
                <w:szCs w:val="24"/>
              </w:rPr>
            </w:pPr>
            <w:r w:rsidRPr="00F20B41">
              <w:rPr>
                <w:sz w:val="24"/>
                <w:szCs w:val="24"/>
              </w:rPr>
              <w:t>282039</w:t>
            </w:r>
          </w:p>
        </w:tc>
        <w:tc>
          <w:tcPr>
            <w:tcW w:w="900" w:type="dxa"/>
            <w:vAlign w:val="center"/>
          </w:tcPr>
          <w:p w:rsidR="003A46F0" w:rsidRPr="00F20B41" w:rsidRDefault="00012259" w:rsidP="00656E07">
            <w:pPr>
              <w:jc w:val="center"/>
              <w:rPr>
                <w:sz w:val="24"/>
                <w:szCs w:val="24"/>
              </w:rPr>
            </w:pPr>
            <w:r w:rsidRPr="00F20B41">
              <w:rPr>
                <w:sz w:val="24"/>
                <w:szCs w:val="24"/>
              </w:rPr>
              <w:t>3</w:t>
            </w:r>
          </w:p>
        </w:tc>
        <w:tc>
          <w:tcPr>
            <w:tcW w:w="6264" w:type="dxa"/>
          </w:tcPr>
          <w:p w:rsidR="003A46F0" w:rsidRPr="00F20B41" w:rsidRDefault="00012259" w:rsidP="001F31DB">
            <w:pPr>
              <w:rPr>
                <w:sz w:val="24"/>
                <w:szCs w:val="24"/>
              </w:rPr>
            </w:pPr>
            <w:r w:rsidRPr="00F20B41">
              <w:rPr>
                <w:sz w:val="24"/>
                <w:szCs w:val="24"/>
              </w:rPr>
              <w:t>Student is receiving home instruction through Brookfield School for a minimum of 10 hours/week at $32/hour.  Student is attending Inspira Health Program in West Deptford, New Jersey.  Start date was 12/11/2018.</w:t>
            </w:r>
          </w:p>
        </w:tc>
      </w:tr>
      <w:tr w:rsidR="00D555EB" w:rsidRPr="001F0F1B" w:rsidTr="006741DC">
        <w:trPr>
          <w:trHeight w:val="440"/>
        </w:trPr>
        <w:tc>
          <w:tcPr>
            <w:tcW w:w="990" w:type="dxa"/>
            <w:vAlign w:val="center"/>
          </w:tcPr>
          <w:p w:rsidR="00D555EB" w:rsidRPr="00F20B41" w:rsidRDefault="00D555EB" w:rsidP="00656E07">
            <w:pPr>
              <w:rPr>
                <w:sz w:val="24"/>
                <w:szCs w:val="24"/>
              </w:rPr>
            </w:pPr>
            <w:r w:rsidRPr="00F20B41">
              <w:rPr>
                <w:sz w:val="24"/>
                <w:szCs w:val="24"/>
              </w:rPr>
              <w:t>232351</w:t>
            </w:r>
          </w:p>
        </w:tc>
        <w:tc>
          <w:tcPr>
            <w:tcW w:w="900" w:type="dxa"/>
            <w:vAlign w:val="center"/>
          </w:tcPr>
          <w:p w:rsidR="00D555EB" w:rsidRPr="00F20B41" w:rsidRDefault="00D555EB" w:rsidP="00656E07">
            <w:pPr>
              <w:jc w:val="center"/>
              <w:rPr>
                <w:sz w:val="24"/>
                <w:szCs w:val="24"/>
              </w:rPr>
            </w:pPr>
            <w:r w:rsidRPr="00F20B41">
              <w:rPr>
                <w:sz w:val="24"/>
                <w:szCs w:val="24"/>
              </w:rPr>
              <w:t>8</w:t>
            </w:r>
          </w:p>
        </w:tc>
        <w:tc>
          <w:tcPr>
            <w:tcW w:w="6264" w:type="dxa"/>
          </w:tcPr>
          <w:p w:rsidR="00D555EB" w:rsidRPr="00F20B41" w:rsidRDefault="00D555EB" w:rsidP="001F31DB">
            <w:pPr>
              <w:rPr>
                <w:sz w:val="24"/>
                <w:szCs w:val="24"/>
              </w:rPr>
            </w:pPr>
            <w:r w:rsidRPr="00F20B41">
              <w:rPr>
                <w:sz w:val="24"/>
                <w:szCs w:val="24"/>
              </w:rPr>
              <w:t>Student was placed on home instruction. This student will receive home instruction from Paulsboro Public Schools for a minimum of 5 hours a week.  Start date was 12/21/2018.</w:t>
            </w:r>
          </w:p>
        </w:tc>
      </w:tr>
    </w:tbl>
    <w:p w:rsidR="00CF5EB3" w:rsidRPr="001F0F1B" w:rsidRDefault="00CF5EB3" w:rsidP="00CF5EB3">
      <w:pPr>
        <w:pStyle w:val="Footer"/>
        <w:ind w:left="720"/>
        <w:rPr>
          <w:sz w:val="24"/>
          <w:szCs w:val="24"/>
        </w:rPr>
      </w:pPr>
    </w:p>
    <w:p w:rsidR="00CF5EB3" w:rsidRPr="002D6CB0" w:rsidRDefault="00CF5EB3" w:rsidP="00CF5EB3">
      <w:pPr>
        <w:pStyle w:val="Footer"/>
        <w:ind w:left="720"/>
        <w:rPr>
          <w:sz w:val="24"/>
          <w:szCs w:val="24"/>
          <w:u w:val="single"/>
        </w:rPr>
      </w:pPr>
      <w:r w:rsidRPr="001F0F1B">
        <w:rPr>
          <w:sz w:val="24"/>
          <w:szCs w:val="24"/>
          <w:u w:val="single"/>
        </w:rPr>
        <w:lastRenderedPageBreak/>
        <w:t>Informational</w:t>
      </w:r>
      <w:r w:rsidRPr="001F0F1B">
        <w:rPr>
          <w:sz w:val="24"/>
          <w:szCs w:val="24"/>
        </w:rPr>
        <w:t xml:space="preserve">:  Students who are hospitalized, at home but too ill to attend school, or who are awaiting evaluation by the Child Study Team receive homebound instruction.  General Education students receive </w:t>
      </w:r>
      <w:r w:rsidR="003A0804" w:rsidRPr="001F0F1B">
        <w:rPr>
          <w:sz w:val="24"/>
          <w:szCs w:val="24"/>
        </w:rPr>
        <w:t>5</w:t>
      </w:r>
      <w:r w:rsidRPr="001F0F1B">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5F44FC" w:rsidRDefault="005F44FC" w:rsidP="00E36829">
      <w:pPr>
        <w:pStyle w:val="ListParagraph"/>
        <w:rPr>
          <w:bCs/>
          <w:sz w:val="24"/>
          <w:szCs w:val="24"/>
        </w:rPr>
      </w:pPr>
    </w:p>
    <w:p w:rsidR="00643478" w:rsidRDefault="00643478" w:rsidP="0064347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w:t>
      </w:r>
      <w:r w:rsidR="0099753B">
        <w:rPr>
          <w:sz w:val="24"/>
          <w:szCs w:val="24"/>
        </w:rPr>
        <w:t>YES</w:t>
      </w:r>
      <w:r>
        <w:rPr>
          <w:sz w:val="24"/>
          <w:szCs w:val="24"/>
        </w:rPr>
        <w:t xml:space="preserve">. </w:t>
      </w:r>
    </w:p>
    <w:p w:rsidR="00643478" w:rsidRPr="002D6CB0" w:rsidRDefault="00643478" w:rsidP="00643478">
      <w:pPr>
        <w:pStyle w:val="ListParagraph"/>
        <w:rPr>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43478" w:rsidRDefault="00643478" w:rsidP="00301576">
      <w:pPr>
        <w:pStyle w:val="ListParagraph"/>
        <w:ind w:left="0"/>
        <w:rPr>
          <w:b/>
          <w:smallCaps/>
          <w:sz w:val="28"/>
          <w:szCs w:val="28"/>
        </w:rPr>
      </w:pPr>
    </w:p>
    <w:p w:rsidR="008A2F3A" w:rsidRPr="00941598" w:rsidRDefault="008A2F3A" w:rsidP="00301576">
      <w:pPr>
        <w:pStyle w:val="ListParagraph"/>
        <w:ind w:left="0"/>
        <w:rPr>
          <w:b/>
          <w:smallCaps/>
          <w:sz w:val="28"/>
          <w:szCs w:val="28"/>
        </w:rPr>
      </w:pPr>
      <w:r w:rsidRPr="00941598">
        <w:rPr>
          <w:b/>
          <w:smallCaps/>
          <w:sz w:val="28"/>
          <w:szCs w:val="28"/>
        </w:rPr>
        <w:t>Report Of The Superintendent</w:t>
      </w:r>
    </w:p>
    <w:p w:rsidR="008A2F3A" w:rsidRPr="008A2F3A" w:rsidRDefault="008A2F3A" w:rsidP="00301576">
      <w:pPr>
        <w:pStyle w:val="ListParagraph"/>
        <w:ind w:left="0"/>
        <w:rPr>
          <w:b/>
          <w:smallCaps/>
          <w:sz w:val="24"/>
          <w:szCs w:val="24"/>
        </w:rPr>
      </w:pPr>
    </w:p>
    <w:p w:rsidR="00643478" w:rsidRDefault="00187551" w:rsidP="00643478">
      <w:pPr>
        <w:rPr>
          <w:b/>
          <w:sz w:val="28"/>
          <w:szCs w:val="28"/>
        </w:rPr>
      </w:pPr>
      <w:r w:rsidRPr="008A2F3A">
        <w:rPr>
          <w:b/>
          <w:smallCaps/>
          <w:sz w:val="28"/>
          <w:szCs w:val="28"/>
        </w:rPr>
        <w:t>Student Activities</w:t>
      </w:r>
      <w:r w:rsidR="0049740E">
        <w:rPr>
          <w:b/>
          <w:smallCaps/>
          <w:sz w:val="28"/>
          <w:szCs w:val="28"/>
        </w:rPr>
        <w:t xml:space="preserve"> A</w:t>
      </w:r>
      <w:r w:rsidRPr="007E6BF2">
        <w:rPr>
          <w:b/>
          <w:sz w:val="28"/>
          <w:szCs w:val="28"/>
        </w:rPr>
        <w:t>:</w:t>
      </w:r>
      <w:r w:rsidR="00EB5AC9">
        <w:rPr>
          <w:b/>
          <w:sz w:val="28"/>
          <w:szCs w:val="28"/>
        </w:rPr>
        <w:t xml:space="preserve">  </w:t>
      </w:r>
    </w:p>
    <w:p w:rsidR="00643478" w:rsidRDefault="00643478" w:rsidP="00643478">
      <w:pPr>
        <w:rPr>
          <w:b/>
          <w:sz w:val="28"/>
          <w:szCs w:val="28"/>
        </w:rPr>
      </w:pPr>
    </w:p>
    <w:p w:rsidR="00643478" w:rsidRPr="00455515" w:rsidRDefault="00643478" w:rsidP="00643478">
      <w:pPr>
        <w:rPr>
          <w:sz w:val="24"/>
          <w:szCs w:val="24"/>
        </w:rPr>
      </w:pPr>
      <w:r>
        <w:rPr>
          <w:sz w:val="24"/>
          <w:szCs w:val="24"/>
        </w:rPr>
        <w:t xml:space="preserve">Motion made by Stevenson, seconded by Hamilton to approve items A which </w:t>
      </w:r>
      <w:r w:rsidRPr="00455515">
        <w:rPr>
          <w:sz w:val="24"/>
          <w:szCs w:val="24"/>
        </w:rPr>
        <w:t>The Greenwich Township Representative may vote on</w:t>
      </w:r>
      <w:r>
        <w:rPr>
          <w:sz w:val="24"/>
          <w:szCs w:val="24"/>
        </w:rPr>
        <w:t>.</w:t>
      </w:r>
    </w:p>
    <w:p w:rsidR="00D9077C" w:rsidRPr="00575C01" w:rsidRDefault="00D9077C" w:rsidP="00643478">
      <w:pPr>
        <w:rPr>
          <w:sz w:val="22"/>
          <w:szCs w:val="22"/>
        </w:rPr>
      </w:pPr>
    </w:p>
    <w:p w:rsidR="006B532A" w:rsidRDefault="006B532A" w:rsidP="00B9247A">
      <w:pPr>
        <w:pStyle w:val="ListParagraph"/>
        <w:numPr>
          <w:ilvl w:val="0"/>
          <w:numId w:val="9"/>
        </w:numPr>
        <w:ind w:left="720"/>
        <w:rPr>
          <w:sz w:val="24"/>
          <w:szCs w:val="24"/>
        </w:rPr>
      </w:pPr>
      <w:r w:rsidRPr="00532A5D">
        <w:rPr>
          <w:sz w:val="24"/>
          <w:szCs w:val="24"/>
        </w:rPr>
        <w:t>Recommend approval of the Senior Class Trip to Disney World and nearby attractions in Orlando Florida from Monday, April 2</w:t>
      </w:r>
      <w:r w:rsidR="00D7059D" w:rsidRPr="00532A5D">
        <w:rPr>
          <w:sz w:val="24"/>
          <w:szCs w:val="24"/>
        </w:rPr>
        <w:t>9</w:t>
      </w:r>
      <w:r w:rsidRPr="00532A5D">
        <w:rPr>
          <w:sz w:val="24"/>
          <w:szCs w:val="24"/>
        </w:rPr>
        <w:t>, 201</w:t>
      </w:r>
      <w:r w:rsidR="00D7059D" w:rsidRPr="00532A5D">
        <w:rPr>
          <w:sz w:val="24"/>
          <w:szCs w:val="24"/>
        </w:rPr>
        <w:t>9</w:t>
      </w:r>
      <w:r w:rsidRPr="00532A5D">
        <w:rPr>
          <w:sz w:val="24"/>
          <w:szCs w:val="24"/>
        </w:rPr>
        <w:t xml:space="preserve"> through Friday, </w:t>
      </w:r>
      <w:r w:rsidR="00D7059D" w:rsidRPr="00532A5D">
        <w:rPr>
          <w:sz w:val="24"/>
          <w:szCs w:val="24"/>
        </w:rPr>
        <w:t>May 3</w:t>
      </w:r>
      <w:r w:rsidRPr="00532A5D">
        <w:rPr>
          <w:sz w:val="24"/>
          <w:szCs w:val="24"/>
        </w:rPr>
        <w:t>, 201</w:t>
      </w:r>
      <w:r w:rsidR="00D7059D" w:rsidRPr="00532A5D">
        <w:rPr>
          <w:sz w:val="24"/>
          <w:szCs w:val="24"/>
        </w:rPr>
        <w:t>9</w:t>
      </w:r>
      <w:r w:rsidRPr="00532A5D">
        <w:rPr>
          <w:sz w:val="24"/>
          <w:szCs w:val="24"/>
        </w:rPr>
        <w:t>.  Trip will cost each participant $1,4</w:t>
      </w:r>
      <w:r w:rsidR="00D7059D" w:rsidRPr="00532A5D">
        <w:rPr>
          <w:sz w:val="24"/>
          <w:szCs w:val="24"/>
        </w:rPr>
        <w:t>70</w:t>
      </w:r>
      <w:r w:rsidRPr="00532A5D">
        <w:rPr>
          <w:sz w:val="24"/>
          <w:szCs w:val="24"/>
        </w:rPr>
        <w:t>.00.  This recommendation includes approval of a contract with World Class Vacatio</w:t>
      </w:r>
      <w:r w:rsidR="00532A5D" w:rsidRPr="00532A5D">
        <w:rPr>
          <w:sz w:val="24"/>
          <w:szCs w:val="24"/>
        </w:rPr>
        <w:t>ns of Allentown, Pennsylvania.</w:t>
      </w:r>
    </w:p>
    <w:p w:rsidR="00ED4E0C" w:rsidRDefault="00ED4E0C" w:rsidP="00ED4E0C">
      <w:pPr>
        <w:tabs>
          <w:tab w:val="center" w:pos="4320"/>
          <w:tab w:val="right" w:pos="8640"/>
        </w:tabs>
        <w:ind w:left="720"/>
        <w:rPr>
          <w:rFonts w:eastAsiaTheme="minorHAnsi"/>
          <w:sz w:val="24"/>
          <w:szCs w:val="24"/>
        </w:rPr>
      </w:pPr>
    </w:p>
    <w:p w:rsidR="00643478" w:rsidRDefault="00643478" w:rsidP="00ED4E0C">
      <w:pPr>
        <w:tabs>
          <w:tab w:val="center" w:pos="4320"/>
          <w:tab w:val="right" w:pos="8640"/>
        </w:tabs>
        <w:ind w:left="720"/>
        <w:rPr>
          <w:rFonts w:eastAsiaTheme="minorHAnsi"/>
          <w:sz w:val="24"/>
          <w:szCs w:val="24"/>
        </w:rPr>
      </w:pPr>
    </w:p>
    <w:p w:rsidR="00643478" w:rsidRDefault="00643478" w:rsidP="0064347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w:t>
      </w:r>
      <w:r w:rsidR="0099753B">
        <w:rPr>
          <w:sz w:val="24"/>
          <w:szCs w:val="24"/>
        </w:rPr>
        <w:t>YES</w:t>
      </w:r>
      <w:r>
        <w:rPr>
          <w:sz w:val="24"/>
          <w:szCs w:val="24"/>
        </w:rPr>
        <w:t xml:space="preserve">. </w:t>
      </w:r>
    </w:p>
    <w:p w:rsidR="00643478" w:rsidRPr="000C1FF2" w:rsidRDefault="00643478" w:rsidP="0064347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43478" w:rsidRPr="0021287B" w:rsidRDefault="00643478" w:rsidP="00643478">
      <w:pPr>
        <w:pStyle w:val="ListParagraph"/>
        <w:rPr>
          <w:sz w:val="24"/>
          <w:szCs w:val="24"/>
        </w:rPr>
      </w:pPr>
    </w:p>
    <w:p w:rsidR="00643478" w:rsidRPr="00C0527D" w:rsidRDefault="00643478" w:rsidP="00ED4E0C">
      <w:pPr>
        <w:tabs>
          <w:tab w:val="center" w:pos="4320"/>
          <w:tab w:val="right" w:pos="8640"/>
        </w:tabs>
        <w:ind w:left="720"/>
        <w:rPr>
          <w:rFonts w:eastAsiaTheme="minorHAnsi"/>
          <w:sz w:val="24"/>
          <w:szCs w:val="24"/>
        </w:rPr>
      </w:pPr>
    </w:p>
    <w:p w:rsidR="00ED4E0C" w:rsidRDefault="00ED4E0C" w:rsidP="00ED4E0C">
      <w:pPr>
        <w:pStyle w:val="ListParagraph"/>
        <w:ind w:left="0"/>
        <w:rPr>
          <w:b/>
          <w:smallCaps/>
          <w:sz w:val="28"/>
          <w:szCs w:val="28"/>
        </w:rPr>
      </w:pPr>
    </w:p>
    <w:p w:rsidR="00ED4E0C" w:rsidRPr="00941598" w:rsidRDefault="00ED4E0C" w:rsidP="00ED4E0C">
      <w:pPr>
        <w:pStyle w:val="ListParagraph"/>
        <w:ind w:left="0"/>
        <w:rPr>
          <w:b/>
          <w:smallCaps/>
          <w:sz w:val="28"/>
          <w:szCs w:val="28"/>
        </w:rPr>
      </w:pPr>
      <w:r w:rsidRPr="00941598">
        <w:rPr>
          <w:b/>
          <w:smallCaps/>
          <w:sz w:val="28"/>
          <w:szCs w:val="28"/>
        </w:rPr>
        <w:t>Report Of The Superintendent</w:t>
      </w:r>
    </w:p>
    <w:p w:rsidR="00ED4E0C" w:rsidRPr="008A2F3A" w:rsidRDefault="00ED4E0C" w:rsidP="00ED4E0C">
      <w:pPr>
        <w:pStyle w:val="ListParagraph"/>
        <w:ind w:left="0"/>
        <w:rPr>
          <w:b/>
          <w:smallCaps/>
          <w:sz w:val="24"/>
          <w:szCs w:val="24"/>
        </w:rPr>
      </w:pPr>
    </w:p>
    <w:p w:rsidR="00ED4E0C" w:rsidRDefault="00ED4E0C" w:rsidP="00ED4E0C">
      <w:pPr>
        <w:rPr>
          <w:b/>
          <w:sz w:val="28"/>
          <w:szCs w:val="28"/>
        </w:rPr>
      </w:pPr>
      <w:r w:rsidRPr="008A2F3A">
        <w:rPr>
          <w:b/>
          <w:smallCaps/>
          <w:sz w:val="28"/>
          <w:szCs w:val="28"/>
        </w:rPr>
        <w:t>Student Activities</w:t>
      </w:r>
      <w:r w:rsidR="006C0A52">
        <w:rPr>
          <w:b/>
          <w:smallCaps/>
          <w:sz w:val="28"/>
          <w:szCs w:val="28"/>
        </w:rPr>
        <w:t xml:space="preserve"> </w:t>
      </w:r>
      <w:r w:rsidR="00E43A42">
        <w:rPr>
          <w:b/>
          <w:smallCaps/>
          <w:sz w:val="28"/>
          <w:szCs w:val="28"/>
        </w:rPr>
        <w:t>B</w:t>
      </w:r>
      <w:r w:rsidR="000E3904">
        <w:rPr>
          <w:b/>
          <w:smallCaps/>
          <w:sz w:val="28"/>
          <w:szCs w:val="28"/>
        </w:rPr>
        <w:t xml:space="preserve"> - </w:t>
      </w:r>
      <w:r w:rsidR="00E43A42">
        <w:rPr>
          <w:b/>
          <w:smallCaps/>
          <w:sz w:val="28"/>
          <w:szCs w:val="28"/>
        </w:rPr>
        <w:t>D</w:t>
      </w:r>
      <w:r w:rsidRPr="007E6BF2">
        <w:rPr>
          <w:b/>
          <w:sz w:val="28"/>
          <w:szCs w:val="28"/>
        </w:rPr>
        <w:t>:</w:t>
      </w:r>
    </w:p>
    <w:p w:rsidR="00643478" w:rsidRDefault="00643478" w:rsidP="00ED4E0C">
      <w:pPr>
        <w:rPr>
          <w:b/>
          <w:sz w:val="28"/>
          <w:szCs w:val="28"/>
        </w:rPr>
      </w:pPr>
    </w:p>
    <w:p w:rsidR="00643478" w:rsidRPr="00455515" w:rsidRDefault="00643478" w:rsidP="00643478">
      <w:pPr>
        <w:rPr>
          <w:sz w:val="24"/>
          <w:szCs w:val="24"/>
        </w:rPr>
      </w:pPr>
      <w:r>
        <w:rPr>
          <w:sz w:val="24"/>
          <w:szCs w:val="24"/>
        </w:rPr>
        <w:t>Motion made by Lozada-Shaw, seconded by Henderson to approve items B-D.</w:t>
      </w:r>
    </w:p>
    <w:p w:rsidR="00643478" w:rsidRDefault="00643478" w:rsidP="00ED4E0C">
      <w:pPr>
        <w:rPr>
          <w:b/>
          <w:sz w:val="28"/>
          <w:szCs w:val="28"/>
        </w:rPr>
      </w:pPr>
    </w:p>
    <w:p w:rsidR="00D322A2" w:rsidRDefault="00D322A2" w:rsidP="00ED4E0C">
      <w:pPr>
        <w:rPr>
          <w:b/>
          <w:sz w:val="28"/>
          <w:szCs w:val="28"/>
        </w:rPr>
      </w:pPr>
    </w:p>
    <w:p w:rsidR="00D322A2" w:rsidRPr="0041575B" w:rsidRDefault="00D322A2" w:rsidP="00E43A42">
      <w:pPr>
        <w:pStyle w:val="ListParagraph"/>
        <w:numPr>
          <w:ilvl w:val="0"/>
          <w:numId w:val="30"/>
        </w:numPr>
        <w:spacing w:after="4" w:line="248" w:lineRule="auto"/>
        <w:ind w:right="278"/>
        <w:rPr>
          <w:sz w:val="24"/>
          <w:szCs w:val="24"/>
        </w:rPr>
      </w:pPr>
      <w:r w:rsidRPr="0041575B">
        <w:rPr>
          <w:sz w:val="24"/>
          <w:szCs w:val="24"/>
        </w:rPr>
        <w:t xml:space="preserve">Recommend approval to transport Paulsboro Public Schools elementary students enrolled in the Boys and Girls Club after school program to their location, 916 Penn Line Road, Paulsboro.  The district will bill the cost of service provided to the </w:t>
      </w:r>
      <w:r w:rsidR="0013590B" w:rsidRPr="00EE4568">
        <w:rPr>
          <w:sz w:val="24"/>
          <w:szCs w:val="24"/>
        </w:rPr>
        <w:t>Boys and Girls Club</w:t>
      </w:r>
      <w:r w:rsidRPr="0041575B">
        <w:rPr>
          <w:sz w:val="24"/>
          <w:szCs w:val="24"/>
        </w:rPr>
        <w:t>.  The Superintendent has been meeting quarterly with prominent community leaders to promote services to help our students succeed.</w:t>
      </w:r>
    </w:p>
    <w:p w:rsidR="005D22A0" w:rsidRPr="0041575B" w:rsidRDefault="005D22A0" w:rsidP="005D22A0">
      <w:pPr>
        <w:pStyle w:val="ListParagraph"/>
        <w:spacing w:after="4" w:line="248" w:lineRule="auto"/>
        <w:ind w:right="278"/>
        <w:rPr>
          <w:sz w:val="24"/>
          <w:szCs w:val="24"/>
        </w:rPr>
      </w:pPr>
    </w:p>
    <w:p w:rsidR="005D22A0" w:rsidRPr="0041575B" w:rsidRDefault="005D22A0" w:rsidP="00E43A42">
      <w:pPr>
        <w:pStyle w:val="ListParagraph"/>
        <w:numPr>
          <w:ilvl w:val="0"/>
          <w:numId w:val="30"/>
        </w:numPr>
        <w:rPr>
          <w:sz w:val="24"/>
          <w:szCs w:val="24"/>
        </w:rPr>
      </w:pPr>
      <w:r w:rsidRPr="0041575B">
        <w:rPr>
          <w:sz w:val="24"/>
          <w:szCs w:val="24"/>
        </w:rPr>
        <w:t xml:space="preserve">Recommended Approval for the Loudenslager Elementary School Gifted &amp; Talented Program to attend a field trip to Legoland in Plymouth Meeting, Pennsylvania on Thursday June 6, 2019. </w:t>
      </w:r>
    </w:p>
    <w:p w:rsidR="000579BA" w:rsidRPr="0041575B" w:rsidRDefault="000579BA" w:rsidP="000579BA">
      <w:pPr>
        <w:pStyle w:val="ListParagraph"/>
        <w:spacing w:after="4" w:line="248" w:lineRule="auto"/>
        <w:ind w:right="278"/>
        <w:rPr>
          <w:sz w:val="24"/>
          <w:szCs w:val="24"/>
        </w:rPr>
      </w:pPr>
    </w:p>
    <w:p w:rsidR="005D22A0" w:rsidRDefault="005D22A0" w:rsidP="000579BA">
      <w:pPr>
        <w:pStyle w:val="ListParagraph"/>
        <w:spacing w:after="4" w:line="248" w:lineRule="auto"/>
        <w:ind w:right="278"/>
        <w:rPr>
          <w:sz w:val="24"/>
          <w:szCs w:val="24"/>
        </w:rPr>
      </w:pPr>
      <w:r w:rsidRPr="0041575B">
        <w:rPr>
          <w:sz w:val="24"/>
          <w:szCs w:val="24"/>
          <w:u w:val="single"/>
        </w:rPr>
        <w:t>Informational:</w:t>
      </w:r>
      <w:r w:rsidRPr="0041575B">
        <w:rPr>
          <w:sz w:val="24"/>
          <w:szCs w:val="24"/>
        </w:rPr>
        <w:t xml:space="preserve"> The cost of transportation will be covered through grant money and student fees. </w:t>
      </w:r>
      <w:r w:rsidR="000579BA" w:rsidRPr="0041575B">
        <w:rPr>
          <w:sz w:val="24"/>
          <w:szCs w:val="24"/>
        </w:rPr>
        <w:t xml:space="preserve"> </w:t>
      </w:r>
      <w:r w:rsidRPr="0041575B">
        <w:rPr>
          <w:sz w:val="24"/>
          <w:szCs w:val="24"/>
        </w:rPr>
        <w:t>There will be no cost to the district for this field trip.</w:t>
      </w:r>
    </w:p>
    <w:p w:rsidR="00A479DB" w:rsidRDefault="00A479DB" w:rsidP="000579BA">
      <w:pPr>
        <w:pStyle w:val="ListParagraph"/>
        <w:spacing w:after="4" w:line="248" w:lineRule="auto"/>
        <w:ind w:right="278"/>
        <w:rPr>
          <w:sz w:val="24"/>
          <w:szCs w:val="24"/>
        </w:rPr>
      </w:pPr>
    </w:p>
    <w:p w:rsidR="00A479DB" w:rsidRPr="00250C8B" w:rsidRDefault="00A479DB" w:rsidP="00E43A42">
      <w:pPr>
        <w:pStyle w:val="ListParagraph"/>
        <w:numPr>
          <w:ilvl w:val="0"/>
          <w:numId w:val="30"/>
        </w:numPr>
        <w:shd w:val="clear" w:color="auto" w:fill="FFFFFF"/>
        <w:contextualSpacing/>
        <w:rPr>
          <w:color w:val="000000"/>
          <w:sz w:val="24"/>
          <w:szCs w:val="24"/>
        </w:rPr>
      </w:pPr>
      <w:r w:rsidRPr="00250C8B">
        <w:rPr>
          <w:color w:val="000000"/>
          <w:sz w:val="24"/>
          <w:szCs w:val="24"/>
        </w:rPr>
        <w:t>Recommend approval for Loudenslager Elementary School and Paulsboro Junior High School Instrumental Music teacher, Mrs. Wendy Stocker to provide after-school instrumental lessons to the students at Loudenslager Elementary School for the remainder of the 2018 – 2019 School Year. Mrs. Stocker will earn $32.00 per hour. Lessons will be scheduled for up to two hour</w:t>
      </w:r>
      <w:r w:rsidR="00250C8B" w:rsidRPr="00250C8B">
        <w:rPr>
          <w:color w:val="000000"/>
          <w:sz w:val="24"/>
          <w:szCs w:val="24"/>
        </w:rPr>
        <w:t>s</w:t>
      </w:r>
      <w:r w:rsidRPr="00250C8B">
        <w:rPr>
          <w:color w:val="000000"/>
          <w:sz w:val="24"/>
          <w:szCs w:val="24"/>
        </w:rPr>
        <w:t xml:space="preserve"> per week. </w:t>
      </w:r>
    </w:p>
    <w:p w:rsidR="00A479DB" w:rsidRPr="0041575B" w:rsidRDefault="00A479DB" w:rsidP="000579BA">
      <w:pPr>
        <w:pStyle w:val="ListParagraph"/>
        <w:spacing w:after="4" w:line="248" w:lineRule="auto"/>
        <w:ind w:right="278"/>
        <w:rPr>
          <w:sz w:val="24"/>
          <w:szCs w:val="24"/>
        </w:rPr>
      </w:pPr>
    </w:p>
    <w:p w:rsidR="00643478" w:rsidRDefault="00643478" w:rsidP="0064347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w:t>
      </w:r>
      <w:r w:rsidR="0099753B">
        <w:rPr>
          <w:sz w:val="24"/>
          <w:szCs w:val="24"/>
        </w:rPr>
        <w:t>YES</w:t>
      </w:r>
      <w:r>
        <w:rPr>
          <w:sz w:val="24"/>
          <w:szCs w:val="24"/>
        </w:rPr>
        <w:t xml:space="preserve">. </w:t>
      </w:r>
    </w:p>
    <w:p w:rsidR="00F5606F" w:rsidRDefault="00643478" w:rsidP="0064347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r w:rsidR="00F5606F">
        <w:rPr>
          <w:sz w:val="24"/>
          <w:szCs w:val="24"/>
        </w:rPr>
        <w:br w:type="page"/>
      </w:r>
    </w:p>
    <w:p w:rsidR="00897856" w:rsidRPr="007A7BA4" w:rsidRDefault="00897856" w:rsidP="00ED4E0C">
      <w:pPr>
        <w:rPr>
          <w:sz w:val="24"/>
          <w:szCs w:val="24"/>
        </w:rPr>
      </w:pPr>
    </w:p>
    <w:p w:rsidR="00DF7EB5" w:rsidRPr="005B43A5" w:rsidRDefault="00DF7EB5" w:rsidP="00DF7EB5">
      <w:pPr>
        <w:rPr>
          <w:b/>
          <w:smallCaps/>
          <w:sz w:val="28"/>
          <w:szCs w:val="28"/>
        </w:rPr>
      </w:pPr>
      <w:r w:rsidRPr="005B43A5">
        <w:rPr>
          <w:b/>
          <w:smallCaps/>
          <w:sz w:val="28"/>
          <w:szCs w:val="28"/>
        </w:rPr>
        <w:t>Report Of The Superintendent</w:t>
      </w:r>
    </w:p>
    <w:p w:rsidR="00DF7EB5" w:rsidRPr="005B43A5" w:rsidRDefault="00DF7EB5" w:rsidP="00DF7EB5">
      <w:pPr>
        <w:tabs>
          <w:tab w:val="left" w:pos="810"/>
        </w:tabs>
        <w:rPr>
          <w:b/>
          <w:sz w:val="28"/>
          <w:szCs w:val="28"/>
        </w:rPr>
      </w:pPr>
    </w:p>
    <w:p w:rsidR="00DF7EB5" w:rsidRDefault="00DF7EB5" w:rsidP="00DF7EB5">
      <w:pPr>
        <w:rPr>
          <w:sz w:val="24"/>
          <w:szCs w:val="24"/>
        </w:rPr>
      </w:pPr>
      <w:r w:rsidRPr="005B43A5">
        <w:rPr>
          <w:b/>
          <w:smallCaps/>
          <w:sz w:val="28"/>
          <w:szCs w:val="28"/>
        </w:rPr>
        <w:t>Facilities A</w:t>
      </w:r>
      <w:r>
        <w:rPr>
          <w:b/>
          <w:smallCaps/>
          <w:sz w:val="28"/>
          <w:szCs w:val="28"/>
        </w:rPr>
        <w:t xml:space="preserve"> - B</w:t>
      </w:r>
      <w:r w:rsidRPr="005B43A5">
        <w:rPr>
          <w:sz w:val="28"/>
          <w:szCs w:val="28"/>
        </w:rPr>
        <w:t>:</w:t>
      </w:r>
      <w:r w:rsidRPr="002306CF">
        <w:rPr>
          <w:sz w:val="24"/>
          <w:szCs w:val="24"/>
        </w:rPr>
        <w:t xml:space="preserve">  </w:t>
      </w:r>
    </w:p>
    <w:p w:rsidR="00643478" w:rsidRDefault="00643478" w:rsidP="00DF7EB5">
      <w:pPr>
        <w:rPr>
          <w:sz w:val="24"/>
          <w:szCs w:val="24"/>
        </w:rPr>
      </w:pPr>
    </w:p>
    <w:p w:rsidR="00643478" w:rsidRPr="00455515" w:rsidRDefault="00643478" w:rsidP="00643478">
      <w:pPr>
        <w:rPr>
          <w:sz w:val="24"/>
          <w:szCs w:val="24"/>
        </w:rPr>
      </w:pPr>
      <w:r>
        <w:rPr>
          <w:sz w:val="24"/>
          <w:szCs w:val="24"/>
        </w:rPr>
        <w:t>Motion made by Lozada-Shaw, seconded by Henderson to approve items A-B.</w:t>
      </w:r>
    </w:p>
    <w:p w:rsidR="00643478" w:rsidRPr="002306CF" w:rsidRDefault="00643478" w:rsidP="00DF7EB5">
      <w:pPr>
        <w:rPr>
          <w:sz w:val="24"/>
          <w:szCs w:val="24"/>
        </w:rPr>
      </w:pPr>
    </w:p>
    <w:p w:rsidR="00DF7EB5" w:rsidRPr="00413B6E" w:rsidRDefault="00DF7EB5" w:rsidP="00EB5851">
      <w:pPr>
        <w:numPr>
          <w:ilvl w:val="0"/>
          <w:numId w:val="13"/>
        </w:numPr>
        <w:ind w:left="720"/>
        <w:rPr>
          <w:sz w:val="24"/>
          <w:szCs w:val="24"/>
        </w:rPr>
      </w:pPr>
      <w:r w:rsidRPr="00413B6E">
        <w:rPr>
          <w:sz w:val="24"/>
          <w:szCs w:val="24"/>
        </w:rPr>
        <w:t xml:space="preserve">Recommend approval to dispose of the following: </w:t>
      </w:r>
    </w:p>
    <w:p w:rsidR="00DF7EB5" w:rsidRPr="00413B6E" w:rsidRDefault="00DF7EB5" w:rsidP="00DF7EB5">
      <w:pPr>
        <w:ind w:left="810"/>
        <w:rPr>
          <w:sz w:val="24"/>
          <w:szCs w:val="24"/>
        </w:rPr>
      </w:pPr>
    </w:p>
    <w:tbl>
      <w:tblPr>
        <w:tblStyle w:val="TableGrid"/>
        <w:tblW w:w="0" w:type="auto"/>
        <w:tblInd w:w="715" w:type="dxa"/>
        <w:tblLook w:val="04A0" w:firstRow="1" w:lastRow="0" w:firstColumn="1" w:lastColumn="0" w:noHBand="0" w:noVBand="1"/>
      </w:tblPr>
      <w:tblGrid>
        <w:gridCol w:w="1137"/>
        <w:gridCol w:w="3541"/>
        <w:gridCol w:w="2399"/>
        <w:gridCol w:w="1705"/>
      </w:tblGrid>
      <w:tr w:rsidR="00DF7EB5" w:rsidRPr="00413B6E" w:rsidTr="00B9247A">
        <w:tc>
          <w:tcPr>
            <w:tcW w:w="1137" w:type="dxa"/>
          </w:tcPr>
          <w:p w:rsidR="00DF7EB5" w:rsidRPr="00413B6E" w:rsidRDefault="00DF7EB5" w:rsidP="00B9247A">
            <w:pPr>
              <w:pStyle w:val="ListParagraph"/>
              <w:tabs>
                <w:tab w:val="decimal" w:pos="360"/>
                <w:tab w:val="left" w:pos="900"/>
                <w:tab w:val="left" w:pos="1080"/>
              </w:tabs>
              <w:ind w:left="0"/>
              <w:rPr>
                <w:b/>
                <w:sz w:val="24"/>
                <w:szCs w:val="24"/>
              </w:rPr>
            </w:pPr>
            <w:r w:rsidRPr="00413B6E">
              <w:rPr>
                <w:b/>
                <w:sz w:val="24"/>
                <w:szCs w:val="24"/>
              </w:rPr>
              <w:t>Quantity</w:t>
            </w:r>
          </w:p>
        </w:tc>
        <w:tc>
          <w:tcPr>
            <w:tcW w:w="3541" w:type="dxa"/>
          </w:tcPr>
          <w:p w:rsidR="00DF7EB5" w:rsidRPr="00413B6E" w:rsidRDefault="00DF7EB5" w:rsidP="00B9247A">
            <w:pPr>
              <w:pStyle w:val="ListParagraph"/>
              <w:tabs>
                <w:tab w:val="decimal" w:pos="360"/>
                <w:tab w:val="left" w:pos="900"/>
                <w:tab w:val="left" w:pos="1080"/>
              </w:tabs>
              <w:ind w:left="0"/>
              <w:rPr>
                <w:b/>
                <w:sz w:val="24"/>
                <w:szCs w:val="24"/>
              </w:rPr>
            </w:pPr>
            <w:r w:rsidRPr="00413B6E">
              <w:rPr>
                <w:b/>
                <w:sz w:val="24"/>
                <w:szCs w:val="24"/>
              </w:rPr>
              <w:t>Item</w:t>
            </w:r>
          </w:p>
        </w:tc>
        <w:tc>
          <w:tcPr>
            <w:tcW w:w="2399" w:type="dxa"/>
          </w:tcPr>
          <w:p w:rsidR="00DF7EB5" w:rsidRPr="00413B6E" w:rsidRDefault="00DF7EB5" w:rsidP="00B9247A">
            <w:pPr>
              <w:pStyle w:val="ListParagraph"/>
              <w:tabs>
                <w:tab w:val="decimal" w:pos="360"/>
                <w:tab w:val="left" w:pos="900"/>
                <w:tab w:val="left" w:pos="1080"/>
              </w:tabs>
              <w:ind w:left="0"/>
              <w:rPr>
                <w:b/>
                <w:sz w:val="24"/>
                <w:szCs w:val="24"/>
              </w:rPr>
            </w:pPr>
            <w:r w:rsidRPr="00413B6E">
              <w:rPr>
                <w:b/>
                <w:sz w:val="24"/>
                <w:szCs w:val="24"/>
              </w:rPr>
              <w:t>Reason for Disposal</w:t>
            </w:r>
          </w:p>
        </w:tc>
        <w:tc>
          <w:tcPr>
            <w:tcW w:w="1705" w:type="dxa"/>
          </w:tcPr>
          <w:p w:rsidR="00DF7EB5" w:rsidRPr="00413B6E" w:rsidRDefault="00DF7EB5" w:rsidP="00B9247A">
            <w:pPr>
              <w:pStyle w:val="ListParagraph"/>
              <w:tabs>
                <w:tab w:val="decimal" w:pos="360"/>
                <w:tab w:val="left" w:pos="900"/>
                <w:tab w:val="left" w:pos="1080"/>
              </w:tabs>
              <w:ind w:left="0"/>
              <w:rPr>
                <w:b/>
                <w:sz w:val="24"/>
                <w:szCs w:val="24"/>
              </w:rPr>
            </w:pPr>
            <w:r w:rsidRPr="00413B6E">
              <w:rPr>
                <w:b/>
                <w:sz w:val="24"/>
                <w:szCs w:val="24"/>
              </w:rPr>
              <w:t>Method of Disposal</w:t>
            </w:r>
          </w:p>
        </w:tc>
      </w:tr>
      <w:tr w:rsidR="00DF7EB5" w:rsidRPr="002306CF" w:rsidTr="00FD5C52">
        <w:tc>
          <w:tcPr>
            <w:tcW w:w="1137" w:type="dxa"/>
            <w:vAlign w:val="center"/>
          </w:tcPr>
          <w:p w:rsidR="00DF7EB5" w:rsidRPr="00413B6E" w:rsidRDefault="00DF7EB5" w:rsidP="00FD5C52">
            <w:pPr>
              <w:pStyle w:val="ListParagraph"/>
              <w:tabs>
                <w:tab w:val="decimal" w:pos="360"/>
                <w:tab w:val="left" w:pos="900"/>
                <w:tab w:val="left" w:pos="1080"/>
              </w:tabs>
              <w:ind w:left="0"/>
              <w:jc w:val="center"/>
              <w:rPr>
                <w:sz w:val="24"/>
                <w:szCs w:val="24"/>
              </w:rPr>
            </w:pPr>
            <w:r w:rsidRPr="00413B6E">
              <w:rPr>
                <w:sz w:val="24"/>
                <w:szCs w:val="24"/>
              </w:rPr>
              <w:t>1</w:t>
            </w:r>
          </w:p>
        </w:tc>
        <w:tc>
          <w:tcPr>
            <w:tcW w:w="3541" w:type="dxa"/>
          </w:tcPr>
          <w:p w:rsidR="00DF7EB5" w:rsidRPr="00AD6D59" w:rsidRDefault="009717E9" w:rsidP="009717E9">
            <w:pPr>
              <w:pStyle w:val="ListParagraph"/>
              <w:tabs>
                <w:tab w:val="decimal" w:pos="360"/>
                <w:tab w:val="left" w:pos="900"/>
                <w:tab w:val="left" w:pos="1080"/>
              </w:tabs>
              <w:ind w:left="0"/>
              <w:rPr>
                <w:sz w:val="24"/>
                <w:szCs w:val="24"/>
              </w:rPr>
            </w:pPr>
            <w:r w:rsidRPr="00AD6D59">
              <w:rPr>
                <w:sz w:val="24"/>
                <w:szCs w:val="24"/>
              </w:rPr>
              <w:t>1992</w:t>
            </w:r>
            <w:r w:rsidR="00DF7EB5" w:rsidRPr="00AD6D59">
              <w:rPr>
                <w:sz w:val="24"/>
                <w:szCs w:val="24"/>
              </w:rPr>
              <w:t xml:space="preserve"> band saw </w:t>
            </w:r>
            <w:r w:rsidR="00413B6E" w:rsidRPr="00AD6D59">
              <w:rPr>
                <w:sz w:val="24"/>
                <w:szCs w:val="24"/>
              </w:rPr>
              <w:t>f</w:t>
            </w:r>
            <w:r w:rsidR="00DF7EB5" w:rsidRPr="00AD6D59">
              <w:rPr>
                <w:sz w:val="24"/>
                <w:szCs w:val="24"/>
              </w:rPr>
              <w:t>rom PHS Woodshop</w:t>
            </w:r>
          </w:p>
        </w:tc>
        <w:tc>
          <w:tcPr>
            <w:tcW w:w="2399" w:type="dxa"/>
          </w:tcPr>
          <w:p w:rsidR="00DF7EB5" w:rsidRPr="00413B6E" w:rsidRDefault="00413B6E" w:rsidP="00FB77C8">
            <w:pPr>
              <w:pStyle w:val="ListParagraph"/>
              <w:tabs>
                <w:tab w:val="decimal" w:pos="360"/>
                <w:tab w:val="left" w:pos="900"/>
                <w:tab w:val="left" w:pos="1080"/>
              </w:tabs>
              <w:ind w:left="0"/>
              <w:rPr>
                <w:sz w:val="24"/>
                <w:szCs w:val="24"/>
              </w:rPr>
            </w:pPr>
            <w:r w:rsidRPr="00413B6E">
              <w:rPr>
                <w:sz w:val="24"/>
                <w:szCs w:val="24"/>
              </w:rPr>
              <w:t>I</w:t>
            </w:r>
            <w:r w:rsidR="00FB77C8" w:rsidRPr="00413B6E">
              <w:rPr>
                <w:sz w:val="24"/>
                <w:szCs w:val="24"/>
              </w:rPr>
              <w:t>noperable</w:t>
            </w:r>
          </w:p>
        </w:tc>
        <w:tc>
          <w:tcPr>
            <w:tcW w:w="1705" w:type="dxa"/>
          </w:tcPr>
          <w:p w:rsidR="00DF7EB5" w:rsidRPr="002306CF" w:rsidRDefault="00FB77C8" w:rsidP="00B9247A">
            <w:pPr>
              <w:pStyle w:val="ListParagraph"/>
              <w:tabs>
                <w:tab w:val="decimal" w:pos="360"/>
                <w:tab w:val="left" w:pos="900"/>
                <w:tab w:val="left" w:pos="1080"/>
              </w:tabs>
              <w:ind w:left="0"/>
              <w:rPr>
                <w:sz w:val="24"/>
                <w:szCs w:val="24"/>
              </w:rPr>
            </w:pPr>
            <w:r w:rsidRPr="00413B6E">
              <w:rPr>
                <w:sz w:val="24"/>
                <w:szCs w:val="24"/>
              </w:rPr>
              <w:t>Metal recycling</w:t>
            </w:r>
          </w:p>
        </w:tc>
      </w:tr>
    </w:tbl>
    <w:p w:rsidR="00FB58CB" w:rsidRDefault="00FB58CB" w:rsidP="00FB58CB">
      <w:pPr>
        <w:spacing w:after="200"/>
        <w:ind w:left="720"/>
        <w:contextualSpacing/>
        <w:rPr>
          <w:rFonts w:eastAsiaTheme="minorHAnsi"/>
          <w:sz w:val="24"/>
          <w:szCs w:val="24"/>
        </w:rPr>
      </w:pPr>
    </w:p>
    <w:p w:rsidR="00AB49EC" w:rsidRDefault="00437D39" w:rsidP="00890E05">
      <w:pPr>
        <w:pStyle w:val="ListParagraph"/>
        <w:numPr>
          <w:ilvl w:val="0"/>
          <w:numId w:val="26"/>
        </w:numPr>
        <w:spacing w:after="200"/>
        <w:contextualSpacing/>
        <w:rPr>
          <w:rFonts w:eastAsiaTheme="minorHAnsi"/>
          <w:sz w:val="24"/>
          <w:szCs w:val="24"/>
        </w:rPr>
      </w:pPr>
      <w:r w:rsidRPr="008F30A7">
        <w:rPr>
          <w:rFonts w:eastAsiaTheme="minorHAnsi"/>
          <w:sz w:val="24"/>
          <w:szCs w:val="24"/>
        </w:rPr>
        <w:t xml:space="preserve">Recommend </w:t>
      </w:r>
      <w:r w:rsidR="00890E05" w:rsidRPr="008F30A7">
        <w:rPr>
          <w:rFonts w:eastAsiaTheme="minorHAnsi"/>
          <w:sz w:val="24"/>
          <w:szCs w:val="24"/>
        </w:rPr>
        <w:t xml:space="preserve">approval to enter </w:t>
      </w:r>
      <w:r w:rsidRPr="008F30A7">
        <w:rPr>
          <w:rFonts w:eastAsiaTheme="minorHAnsi"/>
          <w:sz w:val="24"/>
          <w:szCs w:val="24"/>
        </w:rPr>
        <w:t xml:space="preserve">into a </w:t>
      </w:r>
      <w:r w:rsidR="00BA408B" w:rsidRPr="008F30A7">
        <w:rPr>
          <w:rFonts w:eastAsiaTheme="minorHAnsi"/>
          <w:sz w:val="24"/>
          <w:szCs w:val="24"/>
        </w:rPr>
        <w:t xml:space="preserve">new </w:t>
      </w:r>
      <w:r w:rsidR="000732CC" w:rsidRPr="008F30A7">
        <w:rPr>
          <w:rFonts w:eastAsiaTheme="minorHAnsi"/>
          <w:sz w:val="24"/>
          <w:szCs w:val="24"/>
        </w:rPr>
        <w:t xml:space="preserve">service agreement </w:t>
      </w:r>
      <w:r w:rsidR="00715F18" w:rsidRPr="008F30A7">
        <w:rPr>
          <w:rFonts w:eastAsiaTheme="minorHAnsi"/>
          <w:sz w:val="24"/>
          <w:szCs w:val="24"/>
        </w:rPr>
        <w:t>to</w:t>
      </w:r>
      <w:r w:rsidR="00890E05" w:rsidRPr="008F30A7">
        <w:rPr>
          <w:rFonts w:eastAsiaTheme="minorHAnsi"/>
          <w:sz w:val="24"/>
          <w:szCs w:val="24"/>
        </w:rPr>
        <w:t xml:space="preserve"> install a new service location </w:t>
      </w:r>
      <w:r w:rsidRPr="008F30A7">
        <w:rPr>
          <w:rFonts w:eastAsiaTheme="minorHAnsi"/>
          <w:sz w:val="24"/>
          <w:szCs w:val="24"/>
        </w:rPr>
        <w:t xml:space="preserve">with </w:t>
      </w:r>
      <w:r w:rsidR="000732CC" w:rsidRPr="008F30A7">
        <w:rPr>
          <w:rFonts w:eastAsiaTheme="minorHAnsi"/>
          <w:sz w:val="24"/>
          <w:szCs w:val="24"/>
        </w:rPr>
        <w:t>Atlantic</w:t>
      </w:r>
      <w:r w:rsidRPr="008F30A7">
        <w:rPr>
          <w:rFonts w:eastAsiaTheme="minorHAnsi"/>
          <w:sz w:val="24"/>
          <w:szCs w:val="24"/>
        </w:rPr>
        <w:t xml:space="preserve"> City Electric </w:t>
      </w:r>
      <w:r w:rsidR="000732CC" w:rsidRPr="008F30A7">
        <w:rPr>
          <w:rFonts w:eastAsiaTheme="minorHAnsi"/>
          <w:sz w:val="24"/>
          <w:szCs w:val="24"/>
        </w:rPr>
        <w:t xml:space="preserve">for the cost </w:t>
      </w:r>
      <w:r w:rsidR="00E45989" w:rsidRPr="008F30A7">
        <w:rPr>
          <w:rFonts w:eastAsiaTheme="minorHAnsi"/>
          <w:sz w:val="24"/>
          <w:szCs w:val="24"/>
        </w:rPr>
        <w:t>of</w:t>
      </w:r>
      <w:r w:rsidR="000732CC" w:rsidRPr="008F30A7">
        <w:rPr>
          <w:rFonts w:eastAsiaTheme="minorHAnsi"/>
          <w:sz w:val="24"/>
          <w:szCs w:val="24"/>
        </w:rPr>
        <w:t xml:space="preserve"> (2) two 1000 watt “LED” flood </w:t>
      </w:r>
      <w:r w:rsidR="00BA408B" w:rsidRPr="008F30A7">
        <w:rPr>
          <w:rFonts w:eastAsiaTheme="minorHAnsi"/>
          <w:sz w:val="24"/>
          <w:szCs w:val="24"/>
        </w:rPr>
        <w:t>lights</w:t>
      </w:r>
      <w:r w:rsidR="000732CC" w:rsidRPr="008F30A7">
        <w:rPr>
          <w:rFonts w:eastAsiaTheme="minorHAnsi"/>
          <w:sz w:val="24"/>
          <w:szCs w:val="24"/>
        </w:rPr>
        <w:t xml:space="preserve"> at the Billin</w:t>
      </w:r>
      <w:r w:rsidR="00E45989" w:rsidRPr="008F30A7">
        <w:rPr>
          <w:rFonts w:eastAsiaTheme="minorHAnsi"/>
          <w:sz w:val="24"/>
          <w:szCs w:val="24"/>
        </w:rPr>
        <w:t>gsport Early Childhood Center, Nassau Avenue, Paulsboro</w:t>
      </w:r>
      <w:r w:rsidR="00890E05" w:rsidRPr="008F30A7">
        <w:rPr>
          <w:rFonts w:eastAsiaTheme="minorHAnsi"/>
          <w:sz w:val="24"/>
          <w:szCs w:val="24"/>
        </w:rPr>
        <w:t>.</w:t>
      </w:r>
    </w:p>
    <w:p w:rsidR="00643478" w:rsidRDefault="00643478" w:rsidP="00643478">
      <w:pPr>
        <w:pStyle w:val="ListParagraph"/>
        <w:spacing w:after="200"/>
        <w:contextualSpacing/>
        <w:rPr>
          <w:rFonts w:eastAsiaTheme="minorHAnsi"/>
          <w:sz w:val="24"/>
          <w:szCs w:val="24"/>
        </w:rPr>
      </w:pPr>
    </w:p>
    <w:p w:rsidR="00643478" w:rsidRDefault="00643478" w:rsidP="0064347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w:t>
      </w:r>
      <w:r w:rsidR="0099753B">
        <w:rPr>
          <w:sz w:val="24"/>
          <w:szCs w:val="24"/>
        </w:rPr>
        <w:t>YES</w:t>
      </w:r>
      <w:r>
        <w:rPr>
          <w:sz w:val="24"/>
          <w:szCs w:val="24"/>
        </w:rPr>
        <w:t xml:space="preserve">. </w:t>
      </w:r>
    </w:p>
    <w:p w:rsidR="00643478" w:rsidRPr="008F30A7" w:rsidRDefault="00643478" w:rsidP="00643478">
      <w:pPr>
        <w:pStyle w:val="ListParagraph"/>
        <w:spacing w:after="200"/>
        <w:contextualSpacing/>
        <w:rPr>
          <w:rFonts w:eastAsiaTheme="minorHAns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A6BE9" w:rsidRDefault="008A6BE9" w:rsidP="00611616">
      <w:pPr>
        <w:rPr>
          <w:b/>
          <w:smallCaps/>
          <w:sz w:val="28"/>
          <w:szCs w:val="28"/>
        </w:rPr>
      </w:pPr>
    </w:p>
    <w:p w:rsidR="00643478" w:rsidRDefault="00643478" w:rsidP="00611616">
      <w:pPr>
        <w:rPr>
          <w:b/>
          <w:smallCaps/>
          <w:sz w:val="28"/>
          <w:szCs w:val="28"/>
        </w:rPr>
      </w:pPr>
    </w:p>
    <w:p w:rsidR="001C2064" w:rsidRPr="005B43A5" w:rsidRDefault="001C2064" w:rsidP="001C2064">
      <w:pPr>
        <w:rPr>
          <w:b/>
          <w:smallCaps/>
          <w:sz w:val="28"/>
          <w:szCs w:val="28"/>
        </w:rPr>
      </w:pPr>
      <w:r w:rsidRPr="005B43A5">
        <w:rPr>
          <w:b/>
          <w:smallCaps/>
          <w:sz w:val="28"/>
          <w:szCs w:val="28"/>
        </w:rPr>
        <w:t>Report Of The Superintendent</w:t>
      </w:r>
    </w:p>
    <w:p w:rsidR="00611616" w:rsidRPr="00B452E5" w:rsidRDefault="00611616" w:rsidP="00B3065E">
      <w:pPr>
        <w:pStyle w:val="ListParagraph"/>
        <w:ind w:left="0"/>
        <w:rPr>
          <w:sz w:val="24"/>
          <w:szCs w:val="24"/>
        </w:rPr>
      </w:pPr>
    </w:p>
    <w:p w:rsidR="00FB668B" w:rsidRDefault="00FB668B" w:rsidP="00FB668B">
      <w:pPr>
        <w:rPr>
          <w:sz w:val="24"/>
          <w:szCs w:val="24"/>
        </w:rPr>
      </w:pPr>
      <w:r w:rsidRPr="00501DAC">
        <w:rPr>
          <w:b/>
          <w:smallCaps/>
          <w:sz w:val="28"/>
          <w:szCs w:val="28"/>
        </w:rPr>
        <w:t xml:space="preserve">Finance </w:t>
      </w:r>
      <w:r w:rsidRPr="006F3FBF">
        <w:rPr>
          <w:b/>
          <w:smallCaps/>
          <w:sz w:val="28"/>
          <w:szCs w:val="28"/>
        </w:rPr>
        <w:t xml:space="preserve">A - </w:t>
      </w:r>
      <w:r w:rsidR="000E3904">
        <w:rPr>
          <w:b/>
          <w:smallCaps/>
          <w:sz w:val="28"/>
          <w:szCs w:val="28"/>
        </w:rPr>
        <w:t>B</w:t>
      </w:r>
      <w:r w:rsidRPr="005F6F85">
        <w:rPr>
          <w:b/>
          <w:smallCaps/>
          <w:sz w:val="24"/>
          <w:szCs w:val="24"/>
        </w:rPr>
        <w:t xml:space="preserve">:   </w:t>
      </w:r>
    </w:p>
    <w:p w:rsidR="00643478" w:rsidRDefault="00643478" w:rsidP="00FB668B">
      <w:pPr>
        <w:rPr>
          <w:sz w:val="24"/>
          <w:szCs w:val="24"/>
        </w:rPr>
      </w:pPr>
    </w:p>
    <w:p w:rsidR="00643478" w:rsidRPr="00455515" w:rsidRDefault="00643478" w:rsidP="00643478">
      <w:pPr>
        <w:rPr>
          <w:sz w:val="24"/>
          <w:szCs w:val="24"/>
        </w:rPr>
      </w:pPr>
      <w:r>
        <w:rPr>
          <w:sz w:val="24"/>
          <w:szCs w:val="24"/>
        </w:rPr>
        <w:t>Motion made by Lozada-Shaw, seconded by Henderson to approve items A-B.</w:t>
      </w:r>
    </w:p>
    <w:p w:rsidR="00643478" w:rsidRDefault="00643478" w:rsidP="00FB668B">
      <w:pPr>
        <w:rPr>
          <w:sz w:val="24"/>
          <w:szCs w:val="24"/>
        </w:rPr>
      </w:pPr>
    </w:p>
    <w:p w:rsidR="00FB668B" w:rsidRPr="00A05BAB" w:rsidRDefault="00FB668B" w:rsidP="00FB668B">
      <w:pPr>
        <w:ind w:left="720" w:right="278"/>
        <w:rPr>
          <w:color w:val="538135" w:themeColor="accent6" w:themeShade="BF"/>
          <w:sz w:val="24"/>
          <w:szCs w:val="24"/>
        </w:rPr>
      </w:pPr>
    </w:p>
    <w:p w:rsidR="00FB668B" w:rsidRPr="00413B6E" w:rsidRDefault="00FB668B" w:rsidP="00EB5851">
      <w:pPr>
        <w:numPr>
          <w:ilvl w:val="0"/>
          <w:numId w:val="12"/>
        </w:numPr>
        <w:spacing w:after="4" w:line="248" w:lineRule="auto"/>
        <w:ind w:left="720" w:right="278"/>
        <w:rPr>
          <w:sz w:val="24"/>
          <w:szCs w:val="24"/>
        </w:rPr>
      </w:pPr>
      <w:r w:rsidRPr="00413B6E">
        <w:rPr>
          <w:sz w:val="24"/>
          <w:szCs w:val="24"/>
        </w:rPr>
        <w:t>Recommend approval to submit carryover application for Every Student Succeeds (ESSA) funding to the New Jersey Department of Education for the 201</w:t>
      </w:r>
      <w:r w:rsidR="008807A1" w:rsidRPr="00413B6E">
        <w:rPr>
          <w:sz w:val="24"/>
          <w:szCs w:val="24"/>
        </w:rPr>
        <w:t>8</w:t>
      </w:r>
      <w:r w:rsidRPr="00413B6E">
        <w:rPr>
          <w:sz w:val="24"/>
          <w:szCs w:val="24"/>
        </w:rPr>
        <w:t>-201</w:t>
      </w:r>
      <w:r w:rsidR="008807A1" w:rsidRPr="00413B6E">
        <w:rPr>
          <w:sz w:val="24"/>
          <w:szCs w:val="24"/>
        </w:rPr>
        <w:t>9</w:t>
      </w:r>
      <w:r w:rsidRPr="00413B6E">
        <w:rPr>
          <w:sz w:val="24"/>
          <w:szCs w:val="24"/>
        </w:rPr>
        <w:t xml:space="preserve"> school year as follows.   This recommendation also includes approval to accept the grant funds when approved by the New Jersey Department of Education. </w:t>
      </w:r>
    </w:p>
    <w:p w:rsidR="00FB668B" w:rsidRPr="00413B6E" w:rsidRDefault="00FB668B" w:rsidP="00FB668B">
      <w:pPr>
        <w:spacing w:line="259" w:lineRule="auto"/>
        <w:ind w:left="1080"/>
        <w:rPr>
          <w:color w:val="538135" w:themeColor="accent6" w:themeShade="BF"/>
          <w:sz w:val="24"/>
          <w:szCs w:val="24"/>
        </w:rPr>
      </w:pPr>
      <w:r w:rsidRPr="00413B6E">
        <w:rPr>
          <w:color w:val="538135" w:themeColor="accent6" w:themeShade="BF"/>
          <w:sz w:val="24"/>
          <w:szCs w:val="24"/>
        </w:rPr>
        <w:t xml:space="preserve"> </w:t>
      </w:r>
    </w:p>
    <w:tbl>
      <w:tblPr>
        <w:tblStyle w:val="TableGrid10"/>
        <w:tblW w:w="5849" w:type="dxa"/>
        <w:jc w:val="center"/>
        <w:tblInd w:w="0" w:type="dxa"/>
        <w:tblCellMar>
          <w:top w:w="9" w:type="dxa"/>
          <w:left w:w="110" w:type="dxa"/>
          <w:right w:w="46" w:type="dxa"/>
        </w:tblCellMar>
        <w:tblLook w:val="04A0" w:firstRow="1" w:lastRow="0" w:firstColumn="1" w:lastColumn="0" w:noHBand="0" w:noVBand="1"/>
      </w:tblPr>
      <w:tblGrid>
        <w:gridCol w:w="1357"/>
        <w:gridCol w:w="1520"/>
        <w:gridCol w:w="1439"/>
        <w:gridCol w:w="1533"/>
      </w:tblGrid>
      <w:tr w:rsidR="008807A1" w:rsidRPr="00413B6E" w:rsidTr="009E6447">
        <w:trPr>
          <w:trHeight w:val="840"/>
          <w:jc w:val="center"/>
        </w:trPr>
        <w:tc>
          <w:tcPr>
            <w:tcW w:w="1357" w:type="dxa"/>
            <w:tcBorders>
              <w:top w:val="single" w:sz="4" w:space="0" w:color="000000"/>
              <w:left w:val="single" w:sz="4" w:space="0" w:color="000000"/>
              <w:bottom w:val="single" w:sz="4" w:space="0" w:color="000000"/>
              <w:right w:val="single" w:sz="4" w:space="0" w:color="000000"/>
            </w:tcBorders>
            <w:vAlign w:val="bottom"/>
          </w:tcPr>
          <w:p w:rsidR="008807A1" w:rsidRPr="00413B6E" w:rsidRDefault="008807A1" w:rsidP="008807A1">
            <w:pPr>
              <w:jc w:val="center"/>
              <w:rPr>
                <w:rFonts w:ascii="Times New Roman" w:hAnsi="Times New Roman"/>
                <w:b/>
                <w:szCs w:val="24"/>
              </w:rPr>
            </w:pPr>
            <w:r w:rsidRPr="00413B6E">
              <w:rPr>
                <w:rFonts w:ascii="Times New Roman" w:hAnsi="Times New Roman"/>
                <w:b/>
                <w:szCs w:val="24"/>
              </w:rPr>
              <w:t>NCLB Component</w:t>
            </w:r>
          </w:p>
        </w:tc>
        <w:tc>
          <w:tcPr>
            <w:tcW w:w="1520" w:type="dxa"/>
            <w:tcBorders>
              <w:top w:val="single" w:sz="4" w:space="0" w:color="000000"/>
              <w:left w:val="single" w:sz="4" w:space="0" w:color="000000"/>
              <w:bottom w:val="single" w:sz="4" w:space="0" w:color="000000"/>
              <w:right w:val="single" w:sz="4" w:space="0" w:color="000000"/>
            </w:tcBorders>
            <w:vAlign w:val="bottom"/>
          </w:tcPr>
          <w:p w:rsidR="008807A1" w:rsidRPr="00413B6E" w:rsidRDefault="008807A1" w:rsidP="008807A1">
            <w:pPr>
              <w:ind w:right="65"/>
              <w:jc w:val="center"/>
              <w:rPr>
                <w:rFonts w:ascii="Times New Roman" w:hAnsi="Times New Roman"/>
                <w:b/>
                <w:szCs w:val="24"/>
              </w:rPr>
            </w:pPr>
            <w:r w:rsidRPr="00413B6E">
              <w:rPr>
                <w:rFonts w:ascii="Times New Roman" w:hAnsi="Times New Roman"/>
                <w:b/>
                <w:szCs w:val="24"/>
              </w:rPr>
              <w:t>Grant</w:t>
            </w:r>
          </w:p>
          <w:p w:rsidR="008807A1" w:rsidRPr="00413B6E" w:rsidRDefault="008807A1" w:rsidP="008807A1">
            <w:pPr>
              <w:ind w:right="60"/>
              <w:jc w:val="center"/>
              <w:rPr>
                <w:rFonts w:ascii="Times New Roman" w:hAnsi="Times New Roman"/>
                <w:b/>
                <w:szCs w:val="24"/>
              </w:rPr>
            </w:pPr>
            <w:r w:rsidRPr="00413B6E">
              <w:rPr>
                <w:rFonts w:ascii="Times New Roman" w:hAnsi="Times New Roman"/>
                <w:b/>
                <w:szCs w:val="24"/>
              </w:rPr>
              <w:t>Amount</w:t>
            </w:r>
          </w:p>
          <w:p w:rsidR="008807A1" w:rsidRPr="00413B6E" w:rsidRDefault="008807A1" w:rsidP="004A1E1F">
            <w:pPr>
              <w:ind w:left="79"/>
              <w:jc w:val="center"/>
              <w:rPr>
                <w:rFonts w:ascii="Times New Roman" w:hAnsi="Times New Roman"/>
                <w:b/>
                <w:szCs w:val="24"/>
              </w:rPr>
            </w:pPr>
            <w:r w:rsidRPr="00413B6E">
              <w:rPr>
                <w:rFonts w:ascii="Times New Roman" w:hAnsi="Times New Roman"/>
                <w:b/>
                <w:szCs w:val="24"/>
              </w:rPr>
              <w:t>201</w:t>
            </w:r>
            <w:r w:rsidR="004A1E1F">
              <w:rPr>
                <w:rFonts w:ascii="Times New Roman" w:hAnsi="Times New Roman"/>
                <w:b/>
                <w:szCs w:val="24"/>
              </w:rPr>
              <w:t>8</w:t>
            </w:r>
            <w:r w:rsidRPr="00413B6E">
              <w:rPr>
                <w:rFonts w:ascii="Times New Roman" w:hAnsi="Times New Roman"/>
                <w:b/>
                <w:szCs w:val="24"/>
              </w:rPr>
              <w:t>-201</w:t>
            </w:r>
            <w:r w:rsidR="004A1E1F">
              <w:rPr>
                <w:rFonts w:ascii="Times New Roman" w:hAnsi="Times New Roman"/>
                <w:b/>
                <w:szCs w:val="24"/>
              </w:rPr>
              <w:t>9</w:t>
            </w:r>
          </w:p>
        </w:tc>
        <w:tc>
          <w:tcPr>
            <w:tcW w:w="1439" w:type="dxa"/>
            <w:tcBorders>
              <w:top w:val="single" w:sz="4" w:space="0" w:color="000000"/>
              <w:left w:val="single" w:sz="4" w:space="0" w:color="000000"/>
              <w:bottom w:val="single" w:sz="4" w:space="0" w:color="000000"/>
              <w:right w:val="single" w:sz="4" w:space="0" w:color="000000"/>
            </w:tcBorders>
            <w:vAlign w:val="bottom"/>
          </w:tcPr>
          <w:p w:rsidR="008807A1" w:rsidRPr="00413B6E" w:rsidRDefault="008807A1" w:rsidP="008807A1">
            <w:pPr>
              <w:ind w:left="79"/>
              <w:jc w:val="center"/>
              <w:rPr>
                <w:rFonts w:ascii="Times New Roman" w:hAnsi="Times New Roman"/>
                <w:b/>
                <w:szCs w:val="24"/>
              </w:rPr>
            </w:pPr>
            <w:r w:rsidRPr="00413B6E">
              <w:rPr>
                <w:rFonts w:ascii="Times New Roman" w:hAnsi="Times New Roman"/>
                <w:b/>
                <w:szCs w:val="24"/>
              </w:rPr>
              <w:t>Carryover</w:t>
            </w:r>
          </w:p>
          <w:p w:rsidR="008807A1" w:rsidRPr="00413B6E" w:rsidRDefault="008807A1" w:rsidP="008807A1">
            <w:pPr>
              <w:ind w:left="79"/>
              <w:jc w:val="center"/>
              <w:rPr>
                <w:rFonts w:ascii="Times New Roman" w:hAnsi="Times New Roman"/>
                <w:b/>
                <w:szCs w:val="24"/>
              </w:rPr>
            </w:pPr>
            <w:r w:rsidRPr="00413B6E">
              <w:rPr>
                <w:rFonts w:ascii="Times New Roman" w:hAnsi="Times New Roman"/>
                <w:b/>
                <w:szCs w:val="24"/>
              </w:rPr>
              <w:t>Amount</w:t>
            </w:r>
          </w:p>
        </w:tc>
        <w:tc>
          <w:tcPr>
            <w:tcW w:w="1533" w:type="dxa"/>
            <w:tcBorders>
              <w:top w:val="single" w:sz="4" w:space="0" w:color="000000"/>
              <w:left w:val="single" w:sz="4" w:space="0" w:color="000000"/>
              <w:bottom w:val="single" w:sz="4" w:space="0" w:color="000000"/>
              <w:right w:val="single" w:sz="4" w:space="0" w:color="000000"/>
            </w:tcBorders>
            <w:vAlign w:val="bottom"/>
          </w:tcPr>
          <w:p w:rsidR="008807A1" w:rsidRPr="00413B6E" w:rsidRDefault="008807A1" w:rsidP="008807A1">
            <w:pPr>
              <w:ind w:left="79"/>
              <w:jc w:val="center"/>
              <w:rPr>
                <w:rFonts w:ascii="Times New Roman" w:hAnsi="Times New Roman"/>
                <w:b/>
                <w:szCs w:val="24"/>
              </w:rPr>
            </w:pPr>
            <w:r w:rsidRPr="00413B6E">
              <w:rPr>
                <w:rFonts w:ascii="Times New Roman" w:hAnsi="Times New Roman"/>
                <w:b/>
                <w:szCs w:val="24"/>
              </w:rPr>
              <w:t>Amended</w:t>
            </w:r>
          </w:p>
          <w:p w:rsidR="008807A1" w:rsidRPr="00413B6E" w:rsidRDefault="008807A1" w:rsidP="008807A1">
            <w:pPr>
              <w:ind w:left="79"/>
              <w:jc w:val="center"/>
              <w:rPr>
                <w:rFonts w:ascii="Times New Roman" w:hAnsi="Times New Roman"/>
                <w:b/>
                <w:szCs w:val="24"/>
              </w:rPr>
            </w:pPr>
            <w:r w:rsidRPr="00413B6E">
              <w:rPr>
                <w:rFonts w:ascii="Times New Roman" w:hAnsi="Times New Roman"/>
                <w:b/>
                <w:szCs w:val="24"/>
              </w:rPr>
              <w:t>Award</w:t>
            </w:r>
          </w:p>
          <w:p w:rsidR="008807A1" w:rsidRPr="00413B6E" w:rsidRDefault="008807A1" w:rsidP="008807A1">
            <w:pPr>
              <w:ind w:left="79"/>
              <w:jc w:val="center"/>
              <w:rPr>
                <w:rFonts w:ascii="Times New Roman" w:hAnsi="Times New Roman"/>
                <w:b/>
                <w:szCs w:val="24"/>
              </w:rPr>
            </w:pPr>
            <w:r w:rsidRPr="00413B6E">
              <w:rPr>
                <w:rFonts w:ascii="Times New Roman" w:hAnsi="Times New Roman"/>
                <w:b/>
                <w:szCs w:val="24"/>
              </w:rPr>
              <w:t>2018-2019</w:t>
            </w:r>
          </w:p>
        </w:tc>
      </w:tr>
      <w:tr w:rsidR="008807A1" w:rsidRPr="00413B6E" w:rsidTr="009E6447">
        <w:trPr>
          <w:trHeight w:val="286"/>
          <w:jc w:val="center"/>
        </w:trPr>
        <w:tc>
          <w:tcPr>
            <w:tcW w:w="1357"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68"/>
              <w:jc w:val="center"/>
              <w:rPr>
                <w:rFonts w:ascii="Times New Roman" w:hAnsi="Times New Roman"/>
                <w:szCs w:val="24"/>
              </w:rPr>
            </w:pPr>
            <w:r w:rsidRPr="00413B6E">
              <w:rPr>
                <w:rFonts w:ascii="Times New Roman" w:hAnsi="Times New Roman"/>
                <w:szCs w:val="24"/>
              </w:rPr>
              <w:t xml:space="preserve">Title IA </w:t>
            </w:r>
          </w:p>
        </w:tc>
        <w:tc>
          <w:tcPr>
            <w:tcW w:w="1520"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jc w:val="right"/>
              <w:rPr>
                <w:rFonts w:ascii="Times New Roman" w:hAnsi="Times New Roman"/>
                <w:szCs w:val="24"/>
              </w:rPr>
            </w:pPr>
            <w:r w:rsidRPr="00413B6E">
              <w:rPr>
                <w:rFonts w:ascii="Times New Roman" w:hAnsi="Times New Roman"/>
                <w:szCs w:val="24"/>
              </w:rPr>
              <w:t>$888,883</w:t>
            </w:r>
          </w:p>
        </w:tc>
        <w:tc>
          <w:tcPr>
            <w:tcW w:w="1439"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jc w:val="right"/>
              <w:rPr>
                <w:rFonts w:ascii="Times New Roman" w:hAnsi="Times New Roman"/>
                <w:szCs w:val="24"/>
              </w:rPr>
            </w:pPr>
            <w:r w:rsidRPr="00413B6E">
              <w:rPr>
                <w:rFonts w:ascii="Times New Roman" w:hAnsi="Times New Roman"/>
                <w:szCs w:val="24"/>
              </w:rPr>
              <w:t>$241,043</w:t>
            </w:r>
          </w:p>
        </w:tc>
        <w:tc>
          <w:tcPr>
            <w:tcW w:w="1533"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jc w:val="right"/>
              <w:rPr>
                <w:rFonts w:ascii="Times New Roman" w:hAnsi="Times New Roman"/>
                <w:szCs w:val="24"/>
              </w:rPr>
            </w:pPr>
            <w:r w:rsidRPr="00413B6E">
              <w:rPr>
                <w:rFonts w:ascii="Times New Roman" w:hAnsi="Times New Roman"/>
                <w:szCs w:val="24"/>
              </w:rPr>
              <w:t>$1,129,926</w:t>
            </w:r>
          </w:p>
        </w:tc>
      </w:tr>
      <w:tr w:rsidR="008807A1" w:rsidRPr="00413B6E" w:rsidTr="009E6447">
        <w:trPr>
          <w:trHeight w:val="286"/>
          <w:jc w:val="center"/>
        </w:trPr>
        <w:tc>
          <w:tcPr>
            <w:tcW w:w="1357"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70"/>
              <w:jc w:val="center"/>
              <w:rPr>
                <w:rFonts w:ascii="Times New Roman" w:hAnsi="Times New Roman"/>
                <w:szCs w:val="24"/>
              </w:rPr>
            </w:pPr>
            <w:r w:rsidRPr="00413B6E">
              <w:rPr>
                <w:rFonts w:ascii="Times New Roman" w:hAnsi="Times New Roman"/>
                <w:szCs w:val="24"/>
              </w:rPr>
              <w:t>Title I SIA</w:t>
            </w:r>
          </w:p>
        </w:tc>
        <w:tc>
          <w:tcPr>
            <w:tcW w:w="1520"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jc w:val="right"/>
              <w:rPr>
                <w:rFonts w:ascii="Times New Roman" w:hAnsi="Times New Roman"/>
                <w:szCs w:val="24"/>
              </w:rPr>
            </w:pPr>
            <w:r w:rsidRPr="00413B6E">
              <w:rPr>
                <w:rFonts w:ascii="Times New Roman" w:hAnsi="Times New Roman"/>
                <w:szCs w:val="24"/>
              </w:rPr>
              <w:t>$  22,600</w:t>
            </w:r>
          </w:p>
        </w:tc>
        <w:tc>
          <w:tcPr>
            <w:tcW w:w="1439"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60"/>
              <w:jc w:val="right"/>
              <w:rPr>
                <w:rFonts w:ascii="Times New Roman" w:hAnsi="Times New Roman"/>
                <w:szCs w:val="24"/>
              </w:rPr>
            </w:pPr>
            <w:r w:rsidRPr="00413B6E">
              <w:rPr>
                <w:rFonts w:ascii="Times New Roman" w:hAnsi="Times New Roman"/>
                <w:szCs w:val="24"/>
              </w:rPr>
              <w:t>$ 46,075</w:t>
            </w:r>
          </w:p>
        </w:tc>
        <w:tc>
          <w:tcPr>
            <w:tcW w:w="1533"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jc w:val="right"/>
              <w:rPr>
                <w:rFonts w:ascii="Times New Roman" w:hAnsi="Times New Roman"/>
                <w:szCs w:val="24"/>
              </w:rPr>
            </w:pPr>
            <w:r w:rsidRPr="00413B6E">
              <w:rPr>
                <w:rFonts w:ascii="Times New Roman" w:hAnsi="Times New Roman"/>
                <w:szCs w:val="24"/>
              </w:rPr>
              <w:t>$     68,675</w:t>
            </w:r>
          </w:p>
        </w:tc>
      </w:tr>
      <w:tr w:rsidR="008807A1" w:rsidRPr="00413B6E" w:rsidTr="009E6447">
        <w:trPr>
          <w:trHeight w:val="286"/>
          <w:jc w:val="center"/>
        </w:trPr>
        <w:tc>
          <w:tcPr>
            <w:tcW w:w="1357"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70"/>
              <w:jc w:val="center"/>
              <w:rPr>
                <w:rFonts w:ascii="Times New Roman" w:hAnsi="Times New Roman"/>
                <w:szCs w:val="24"/>
              </w:rPr>
            </w:pPr>
            <w:r w:rsidRPr="00413B6E">
              <w:rPr>
                <w:rFonts w:ascii="Times New Roman" w:hAnsi="Times New Roman"/>
                <w:szCs w:val="24"/>
              </w:rPr>
              <w:t xml:space="preserve">Title IIA </w:t>
            </w:r>
          </w:p>
        </w:tc>
        <w:tc>
          <w:tcPr>
            <w:tcW w:w="1520"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jc w:val="right"/>
              <w:rPr>
                <w:rFonts w:ascii="Times New Roman" w:hAnsi="Times New Roman"/>
                <w:szCs w:val="24"/>
              </w:rPr>
            </w:pPr>
            <w:r w:rsidRPr="00413B6E">
              <w:rPr>
                <w:rFonts w:ascii="Times New Roman" w:hAnsi="Times New Roman"/>
                <w:szCs w:val="24"/>
              </w:rPr>
              <w:t>$  79,598</w:t>
            </w:r>
          </w:p>
        </w:tc>
        <w:tc>
          <w:tcPr>
            <w:tcW w:w="1439"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60"/>
              <w:jc w:val="right"/>
              <w:rPr>
                <w:rFonts w:ascii="Times New Roman" w:hAnsi="Times New Roman"/>
                <w:szCs w:val="24"/>
              </w:rPr>
            </w:pPr>
            <w:r w:rsidRPr="00413B6E">
              <w:rPr>
                <w:rFonts w:ascii="Times New Roman" w:hAnsi="Times New Roman"/>
                <w:szCs w:val="24"/>
              </w:rPr>
              <w:t>$ 30,888</w:t>
            </w:r>
          </w:p>
        </w:tc>
        <w:tc>
          <w:tcPr>
            <w:tcW w:w="1533"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jc w:val="right"/>
              <w:rPr>
                <w:rFonts w:ascii="Times New Roman" w:hAnsi="Times New Roman"/>
                <w:szCs w:val="24"/>
              </w:rPr>
            </w:pPr>
            <w:r w:rsidRPr="00413B6E">
              <w:rPr>
                <w:rFonts w:ascii="Times New Roman" w:hAnsi="Times New Roman"/>
                <w:szCs w:val="24"/>
              </w:rPr>
              <w:t>$   110,486</w:t>
            </w:r>
          </w:p>
        </w:tc>
      </w:tr>
      <w:tr w:rsidR="008807A1" w:rsidRPr="00413B6E" w:rsidTr="009E6447">
        <w:trPr>
          <w:trHeight w:val="286"/>
          <w:jc w:val="center"/>
        </w:trPr>
        <w:tc>
          <w:tcPr>
            <w:tcW w:w="1357"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69"/>
              <w:jc w:val="center"/>
              <w:rPr>
                <w:rFonts w:ascii="Times New Roman" w:hAnsi="Times New Roman"/>
                <w:szCs w:val="24"/>
              </w:rPr>
            </w:pPr>
            <w:r w:rsidRPr="00413B6E">
              <w:rPr>
                <w:rFonts w:ascii="Times New Roman" w:hAnsi="Times New Roman"/>
                <w:szCs w:val="24"/>
              </w:rPr>
              <w:t xml:space="preserve">Title III </w:t>
            </w:r>
          </w:p>
        </w:tc>
        <w:tc>
          <w:tcPr>
            <w:tcW w:w="1520"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jc w:val="right"/>
              <w:rPr>
                <w:rFonts w:ascii="Times New Roman" w:hAnsi="Times New Roman"/>
                <w:szCs w:val="24"/>
              </w:rPr>
            </w:pPr>
          </w:p>
        </w:tc>
        <w:tc>
          <w:tcPr>
            <w:tcW w:w="1439"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60"/>
              <w:jc w:val="right"/>
              <w:rPr>
                <w:rFonts w:ascii="Times New Roman" w:hAnsi="Times New Roman"/>
                <w:szCs w:val="24"/>
              </w:rPr>
            </w:pPr>
            <w:r w:rsidRPr="00413B6E">
              <w:rPr>
                <w:rFonts w:ascii="Times New Roman" w:hAnsi="Times New Roman"/>
                <w:szCs w:val="24"/>
              </w:rPr>
              <w:t>$   4,679</w:t>
            </w:r>
          </w:p>
        </w:tc>
        <w:tc>
          <w:tcPr>
            <w:tcW w:w="1533"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60"/>
              <w:jc w:val="right"/>
              <w:rPr>
                <w:rFonts w:ascii="Times New Roman" w:hAnsi="Times New Roman"/>
                <w:szCs w:val="24"/>
              </w:rPr>
            </w:pPr>
          </w:p>
        </w:tc>
      </w:tr>
      <w:tr w:rsidR="008807A1" w:rsidRPr="008807A1" w:rsidTr="009E6447">
        <w:trPr>
          <w:trHeight w:val="286"/>
          <w:jc w:val="center"/>
        </w:trPr>
        <w:tc>
          <w:tcPr>
            <w:tcW w:w="1357"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68"/>
              <w:jc w:val="center"/>
              <w:rPr>
                <w:rFonts w:ascii="Times New Roman" w:hAnsi="Times New Roman"/>
                <w:szCs w:val="24"/>
              </w:rPr>
            </w:pPr>
            <w:r w:rsidRPr="00413B6E">
              <w:rPr>
                <w:rFonts w:ascii="Times New Roman" w:hAnsi="Times New Roman"/>
                <w:szCs w:val="24"/>
              </w:rPr>
              <w:t xml:space="preserve">Title IV </w:t>
            </w:r>
          </w:p>
        </w:tc>
        <w:tc>
          <w:tcPr>
            <w:tcW w:w="1520"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jc w:val="right"/>
              <w:rPr>
                <w:rFonts w:ascii="Times New Roman" w:hAnsi="Times New Roman"/>
                <w:szCs w:val="24"/>
              </w:rPr>
            </w:pPr>
            <w:r w:rsidRPr="00413B6E">
              <w:rPr>
                <w:rFonts w:ascii="Times New Roman" w:hAnsi="Times New Roman"/>
                <w:szCs w:val="24"/>
              </w:rPr>
              <w:t>$  53,422</w:t>
            </w:r>
          </w:p>
        </w:tc>
        <w:tc>
          <w:tcPr>
            <w:tcW w:w="1439"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62"/>
              <w:jc w:val="right"/>
              <w:rPr>
                <w:rFonts w:ascii="Times New Roman" w:hAnsi="Times New Roman"/>
                <w:szCs w:val="24"/>
              </w:rPr>
            </w:pPr>
          </w:p>
        </w:tc>
        <w:tc>
          <w:tcPr>
            <w:tcW w:w="1533" w:type="dxa"/>
            <w:tcBorders>
              <w:top w:val="single" w:sz="4" w:space="0" w:color="000000"/>
              <w:left w:val="single" w:sz="4" w:space="0" w:color="000000"/>
              <w:bottom w:val="single" w:sz="4" w:space="0" w:color="000000"/>
              <w:right w:val="single" w:sz="4" w:space="0" w:color="000000"/>
            </w:tcBorders>
          </w:tcPr>
          <w:p w:rsidR="008807A1" w:rsidRPr="00413B6E" w:rsidRDefault="008807A1" w:rsidP="008807A1">
            <w:pPr>
              <w:ind w:right="62"/>
              <w:jc w:val="right"/>
              <w:rPr>
                <w:rFonts w:ascii="Times New Roman" w:hAnsi="Times New Roman"/>
                <w:szCs w:val="24"/>
              </w:rPr>
            </w:pPr>
            <w:r w:rsidRPr="00413B6E">
              <w:rPr>
                <w:rFonts w:ascii="Times New Roman" w:hAnsi="Times New Roman"/>
                <w:szCs w:val="24"/>
              </w:rPr>
              <w:t>$    53,422</w:t>
            </w:r>
          </w:p>
        </w:tc>
      </w:tr>
    </w:tbl>
    <w:p w:rsidR="00FB668B" w:rsidRPr="001A5785" w:rsidRDefault="00FB668B" w:rsidP="00FB668B">
      <w:pPr>
        <w:spacing w:line="259" w:lineRule="auto"/>
        <w:ind w:left="1080"/>
        <w:rPr>
          <w:sz w:val="24"/>
          <w:szCs w:val="24"/>
        </w:rPr>
      </w:pPr>
    </w:p>
    <w:p w:rsidR="00FB668B" w:rsidRPr="00413B6E" w:rsidRDefault="00FB668B" w:rsidP="008807A1">
      <w:pPr>
        <w:spacing w:line="259" w:lineRule="auto"/>
        <w:ind w:left="720"/>
        <w:rPr>
          <w:sz w:val="24"/>
          <w:szCs w:val="24"/>
        </w:rPr>
      </w:pPr>
      <w:r w:rsidRPr="00413B6E">
        <w:rPr>
          <w:sz w:val="24"/>
          <w:szCs w:val="24"/>
          <w:u w:val="single"/>
        </w:rPr>
        <w:t>Informational</w:t>
      </w:r>
      <w:r w:rsidRPr="00413B6E">
        <w:rPr>
          <w:sz w:val="24"/>
          <w:szCs w:val="24"/>
        </w:rPr>
        <w:t xml:space="preserve">:  </w:t>
      </w:r>
      <w:r w:rsidR="008807A1" w:rsidRPr="00413B6E">
        <w:rPr>
          <w:sz w:val="24"/>
          <w:szCs w:val="24"/>
        </w:rPr>
        <w:t>Carryover funding was anticipated in the development of the 2018-2019 school year and funds for the amended award have been allocated to the current school year.</w:t>
      </w:r>
    </w:p>
    <w:p w:rsidR="008807A1" w:rsidRPr="00413B6E" w:rsidRDefault="008807A1" w:rsidP="008807A1">
      <w:pPr>
        <w:spacing w:line="259" w:lineRule="auto"/>
        <w:ind w:left="720"/>
        <w:rPr>
          <w:sz w:val="24"/>
          <w:szCs w:val="24"/>
        </w:rPr>
      </w:pPr>
    </w:p>
    <w:p w:rsidR="00B668B2" w:rsidRPr="00413B6E" w:rsidRDefault="00B668B2" w:rsidP="00EB5851">
      <w:pPr>
        <w:numPr>
          <w:ilvl w:val="0"/>
          <w:numId w:val="12"/>
        </w:numPr>
        <w:spacing w:after="4" w:line="248" w:lineRule="auto"/>
        <w:ind w:left="720" w:right="278"/>
        <w:rPr>
          <w:sz w:val="24"/>
          <w:szCs w:val="24"/>
        </w:rPr>
      </w:pPr>
      <w:r w:rsidRPr="00413B6E">
        <w:rPr>
          <w:sz w:val="24"/>
          <w:szCs w:val="24"/>
        </w:rPr>
        <w:t xml:space="preserve">Recommend approval to submit carryover application for Individual Disability Education Act (IDEA) BASIC and Preschool funding to the New Jersey Department of Education for the 2018-2019 school year as follows.  This recommendation also includes approval to accept the grant funds when approved by the New Jersey Department of Education. </w:t>
      </w:r>
    </w:p>
    <w:p w:rsidR="00FB668B" w:rsidRPr="006F5DE7" w:rsidRDefault="00FB668B" w:rsidP="00FB668B">
      <w:pPr>
        <w:spacing w:line="259" w:lineRule="auto"/>
        <w:ind w:left="1080"/>
        <w:rPr>
          <w:sz w:val="24"/>
          <w:szCs w:val="24"/>
        </w:rPr>
      </w:pPr>
      <w:r w:rsidRPr="006F5DE7">
        <w:rPr>
          <w:sz w:val="24"/>
          <w:szCs w:val="24"/>
        </w:rPr>
        <w:t xml:space="preserve"> </w:t>
      </w:r>
    </w:p>
    <w:tbl>
      <w:tblPr>
        <w:tblStyle w:val="TableGrid20"/>
        <w:tblW w:w="5664" w:type="dxa"/>
        <w:tblInd w:w="1745" w:type="dxa"/>
        <w:tblCellMar>
          <w:top w:w="9" w:type="dxa"/>
          <w:left w:w="110" w:type="dxa"/>
          <w:right w:w="46" w:type="dxa"/>
        </w:tblCellMar>
        <w:tblLook w:val="04A0" w:firstRow="1" w:lastRow="0" w:firstColumn="1" w:lastColumn="0" w:noHBand="0" w:noVBand="1"/>
      </w:tblPr>
      <w:tblGrid>
        <w:gridCol w:w="1416"/>
        <w:gridCol w:w="1416"/>
        <w:gridCol w:w="1416"/>
        <w:gridCol w:w="1416"/>
      </w:tblGrid>
      <w:tr w:rsidR="006F5DE7" w:rsidRPr="00413B6E" w:rsidTr="009E6447">
        <w:trPr>
          <w:trHeight w:val="840"/>
        </w:trPr>
        <w:tc>
          <w:tcPr>
            <w:tcW w:w="1416" w:type="dxa"/>
            <w:tcBorders>
              <w:top w:val="single" w:sz="4" w:space="0" w:color="000000"/>
              <w:left w:val="single" w:sz="4" w:space="0" w:color="000000"/>
              <w:bottom w:val="single" w:sz="4" w:space="0" w:color="000000"/>
              <w:right w:val="single" w:sz="4" w:space="0" w:color="000000"/>
            </w:tcBorders>
            <w:vAlign w:val="bottom"/>
          </w:tcPr>
          <w:p w:rsidR="006F5DE7" w:rsidRPr="00413B6E" w:rsidRDefault="006F5DE7" w:rsidP="006F5DE7">
            <w:pPr>
              <w:jc w:val="center"/>
              <w:rPr>
                <w:rFonts w:ascii="Times New Roman" w:hAnsi="Times New Roman"/>
                <w:b/>
                <w:szCs w:val="24"/>
              </w:rPr>
            </w:pPr>
            <w:r w:rsidRPr="00413B6E">
              <w:rPr>
                <w:rFonts w:ascii="Times New Roman" w:hAnsi="Times New Roman"/>
                <w:b/>
                <w:szCs w:val="24"/>
              </w:rPr>
              <w:t>IDEA</w:t>
            </w:r>
          </w:p>
          <w:p w:rsidR="006F5DE7" w:rsidRPr="00413B6E" w:rsidRDefault="006F5DE7" w:rsidP="006F5DE7">
            <w:pPr>
              <w:jc w:val="center"/>
              <w:rPr>
                <w:rFonts w:ascii="Times New Roman" w:hAnsi="Times New Roman"/>
                <w:b/>
                <w:szCs w:val="24"/>
              </w:rPr>
            </w:pPr>
            <w:r w:rsidRPr="00413B6E">
              <w:rPr>
                <w:rFonts w:ascii="Times New Roman" w:hAnsi="Times New Roman"/>
                <w:b/>
                <w:szCs w:val="24"/>
              </w:rPr>
              <w:t>Component</w:t>
            </w:r>
          </w:p>
        </w:tc>
        <w:tc>
          <w:tcPr>
            <w:tcW w:w="1416" w:type="dxa"/>
            <w:tcBorders>
              <w:top w:val="single" w:sz="4" w:space="0" w:color="000000"/>
              <w:left w:val="single" w:sz="4" w:space="0" w:color="000000"/>
              <w:bottom w:val="single" w:sz="4" w:space="0" w:color="000000"/>
              <w:right w:val="single" w:sz="4" w:space="0" w:color="000000"/>
            </w:tcBorders>
            <w:vAlign w:val="bottom"/>
          </w:tcPr>
          <w:p w:rsidR="006F5DE7" w:rsidRPr="00413B6E" w:rsidRDefault="006F5DE7" w:rsidP="006F5DE7">
            <w:pPr>
              <w:tabs>
                <w:tab w:val="left" w:pos="720"/>
                <w:tab w:val="left" w:pos="1080"/>
                <w:tab w:val="left" w:pos="1440"/>
              </w:tabs>
              <w:jc w:val="center"/>
              <w:rPr>
                <w:rFonts w:ascii="Times New Roman" w:hAnsi="Times New Roman"/>
                <w:b/>
                <w:szCs w:val="24"/>
              </w:rPr>
            </w:pPr>
            <w:r w:rsidRPr="00413B6E">
              <w:rPr>
                <w:rFonts w:ascii="Times New Roman" w:hAnsi="Times New Roman"/>
                <w:b/>
                <w:szCs w:val="24"/>
              </w:rPr>
              <w:t>Grant Amount</w:t>
            </w:r>
          </w:p>
          <w:p w:rsidR="006F5DE7" w:rsidRPr="00413B6E" w:rsidRDefault="006F5DE7" w:rsidP="006F5DE7">
            <w:pPr>
              <w:jc w:val="center"/>
              <w:rPr>
                <w:rFonts w:ascii="Times New Roman" w:hAnsi="Times New Roman"/>
                <w:b/>
                <w:bCs/>
                <w:szCs w:val="24"/>
              </w:rPr>
            </w:pPr>
            <w:r w:rsidRPr="00413B6E">
              <w:rPr>
                <w:rFonts w:ascii="Times New Roman" w:hAnsi="Times New Roman"/>
                <w:b/>
                <w:szCs w:val="24"/>
              </w:rPr>
              <w:t>2018-2019</w:t>
            </w:r>
          </w:p>
        </w:tc>
        <w:tc>
          <w:tcPr>
            <w:tcW w:w="1416" w:type="dxa"/>
            <w:tcBorders>
              <w:top w:val="single" w:sz="4" w:space="0" w:color="000000"/>
              <w:left w:val="single" w:sz="4" w:space="0" w:color="000000"/>
              <w:bottom w:val="single" w:sz="4" w:space="0" w:color="000000"/>
              <w:right w:val="single" w:sz="4" w:space="0" w:color="000000"/>
            </w:tcBorders>
            <w:vAlign w:val="bottom"/>
          </w:tcPr>
          <w:p w:rsidR="006F5DE7" w:rsidRPr="00413B6E" w:rsidRDefault="006F5DE7" w:rsidP="006F5DE7">
            <w:pPr>
              <w:ind w:left="79"/>
              <w:jc w:val="center"/>
              <w:rPr>
                <w:rFonts w:ascii="Times New Roman" w:hAnsi="Times New Roman"/>
                <w:b/>
                <w:szCs w:val="24"/>
              </w:rPr>
            </w:pPr>
            <w:r w:rsidRPr="00413B6E">
              <w:rPr>
                <w:rFonts w:ascii="Times New Roman" w:hAnsi="Times New Roman"/>
                <w:b/>
                <w:szCs w:val="24"/>
              </w:rPr>
              <w:t>Carryover</w:t>
            </w:r>
          </w:p>
          <w:p w:rsidR="006F5DE7" w:rsidRPr="00413B6E" w:rsidRDefault="006F5DE7" w:rsidP="006F5DE7">
            <w:pPr>
              <w:ind w:left="79"/>
              <w:jc w:val="center"/>
              <w:rPr>
                <w:rFonts w:ascii="Times New Roman" w:hAnsi="Times New Roman"/>
                <w:b/>
                <w:szCs w:val="24"/>
              </w:rPr>
            </w:pPr>
            <w:r w:rsidRPr="00413B6E">
              <w:rPr>
                <w:rFonts w:ascii="Times New Roman" w:hAnsi="Times New Roman"/>
                <w:b/>
                <w:szCs w:val="24"/>
              </w:rPr>
              <w:t>Amount</w:t>
            </w:r>
          </w:p>
        </w:tc>
        <w:tc>
          <w:tcPr>
            <w:tcW w:w="1416" w:type="dxa"/>
            <w:tcBorders>
              <w:top w:val="single" w:sz="4" w:space="0" w:color="000000"/>
              <w:left w:val="single" w:sz="4" w:space="0" w:color="000000"/>
              <w:bottom w:val="single" w:sz="4" w:space="0" w:color="000000"/>
              <w:right w:val="single" w:sz="4" w:space="0" w:color="000000"/>
            </w:tcBorders>
            <w:vAlign w:val="bottom"/>
          </w:tcPr>
          <w:p w:rsidR="006F5DE7" w:rsidRPr="00413B6E" w:rsidRDefault="006F5DE7" w:rsidP="006F5DE7">
            <w:pPr>
              <w:ind w:left="79"/>
              <w:jc w:val="center"/>
              <w:rPr>
                <w:rFonts w:ascii="Times New Roman" w:hAnsi="Times New Roman"/>
                <w:b/>
                <w:szCs w:val="24"/>
              </w:rPr>
            </w:pPr>
            <w:r w:rsidRPr="00413B6E">
              <w:rPr>
                <w:rFonts w:ascii="Times New Roman" w:hAnsi="Times New Roman"/>
                <w:b/>
                <w:szCs w:val="24"/>
              </w:rPr>
              <w:t>Amended</w:t>
            </w:r>
          </w:p>
          <w:p w:rsidR="006F5DE7" w:rsidRPr="00413B6E" w:rsidRDefault="006F5DE7" w:rsidP="006F5DE7">
            <w:pPr>
              <w:ind w:left="79"/>
              <w:jc w:val="center"/>
              <w:rPr>
                <w:rFonts w:ascii="Times New Roman" w:hAnsi="Times New Roman"/>
                <w:b/>
                <w:szCs w:val="24"/>
              </w:rPr>
            </w:pPr>
            <w:r w:rsidRPr="00413B6E">
              <w:rPr>
                <w:rFonts w:ascii="Times New Roman" w:hAnsi="Times New Roman"/>
                <w:b/>
                <w:szCs w:val="24"/>
              </w:rPr>
              <w:t>Award</w:t>
            </w:r>
          </w:p>
          <w:p w:rsidR="006F5DE7" w:rsidRPr="00413B6E" w:rsidRDefault="006F5DE7" w:rsidP="006F5DE7">
            <w:pPr>
              <w:ind w:left="79"/>
              <w:jc w:val="center"/>
              <w:rPr>
                <w:rFonts w:ascii="Times New Roman" w:hAnsi="Times New Roman"/>
                <w:b/>
                <w:szCs w:val="24"/>
              </w:rPr>
            </w:pPr>
            <w:r w:rsidRPr="00413B6E">
              <w:rPr>
                <w:rFonts w:ascii="Times New Roman" w:hAnsi="Times New Roman"/>
                <w:b/>
                <w:szCs w:val="24"/>
              </w:rPr>
              <w:t>2018-2019</w:t>
            </w:r>
          </w:p>
        </w:tc>
      </w:tr>
      <w:tr w:rsidR="006F5DE7" w:rsidRPr="00413B6E" w:rsidTr="009E6447">
        <w:trPr>
          <w:trHeight w:val="286"/>
        </w:trPr>
        <w:tc>
          <w:tcPr>
            <w:tcW w:w="1416" w:type="dxa"/>
            <w:tcBorders>
              <w:top w:val="single" w:sz="4" w:space="0" w:color="000000"/>
              <w:left w:val="single" w:sz="4" w:space="0" w:color="000000"/>
              <w:bottom w:val="single" w:sz="4" w:space="0" w:color="000000"/>
              <w:right w:val="single" w:sz="4" w:space="0" w:color="000000"/>
            </w:tcBorders>
          </w:tcPr>
          <w:p w:rsidR="006F5DE7" w:rsidRPr="00413B6E" w:rsidRDefault="006F5DE7" w:rsidP="006F5DE7">
            <w:pPr>
              <w:jc w:val="center"/>
              <w:rPr>
                <w:rFonts w:ascii="Times New Roman" w:hAnsi="Times New Roman"/>
                <w:bCs/>
                <w:szCs w:val="24"/>
              </w:rPr>
            </w:pPr>
            <w:r w:rsidRPr="00413B6E">
              <w:rPr>
                <w:rFonts w:ascii="Times New Roman" w:hAnsi="Times New Roman"/>
                <w:bCs/>
                <w:szCs w:val="24"/>
              </w:rPr>
              <w:t>Basic</w:t>
            </w:r>
          </w:p>
        </w:tc>
        <w:tc>
          <w:tcPr>
            <w:tcW w:w="1416" w:type="dxa"/>
            <w:tcBorders>
              <w:top w:val="single" w:sz="4" w:space="0" w:color="000000"/>
              <w:left w:val="single" w:sz="4" w:space="0" w:color="000000"/>
              <w:bottom w:val="single" w:sz="4" w:space="0" w:color="000000"/>
              <w:right w:val="single" w:sz="4" w:space="0" w:color="000000"/>
            </w:tcBorders>
          </w:tcPr>
          <w:p w:rsidR="006F5DE7" w:rsidRPr="00413B6E" w:rsidRDefault="006F5DE7" w:rsidP="006F5DE7">
            <w:pPr>
              <w:jc w:val="right"/>
              <w:rPr>
                <w:rFonts w:ascii="Times New Roman" w:hAnsi="Times New Roman"/>
                <w:szCs w:val="24"/>
              </w:rPr>
            </w:pPr>
            <w:r w:rsidRPr="00413B6E">
              <w:rPr>
                <w:rFonts w:ascii="Times New Roman" w:hAnsi="Times New Roman"/>
                <w:szCs w:val="24"/>
              </w:rPr>
              <w:t>$357,799</w:t>
            </w:r>
          </w:p>
        </w:tc>
        <w:tc>
          <w:tcPr>
            <w:tcW w:w="1416" w:type="dxa"/>
            <w:tcBorders>
              <w:top w:val="single" w:sz="4" w:space="0" w:color="000000"/>
              <w:left w:val="single" w:sz="4" w:space="0" w:color="000000"/>
              <w:bottom w:val="single" w:sz="4" w:space="0" w:color="000000"/>
              <w:right w:val="single" w:sz="4" w:space="0" w:color="000000"/>
            </w:tcBorders>
          </w:tcPr>
          <w:p w:rsidR="006F5DE7" w:rsidRPr="00413B6E" w:rsidRDefault="006F5DE7" w:rsidP="006F5DE7">
            <w:pPr>
              <w:jc w:val="right"/>
              <w:rPr>
                <w:rFonts w:ascii="Times New Roman" w:hAnsi="Times New Roman"/>
                <w:szCs w:val="24"/>
              </w:rPr>
            </w:pPr>
            <w:r w:rsidRPr="00413B6E">
              <w:rPr>
                <w:rFonts w:ascii="Times New Roman" w:hAnsi="Times New Roman"/>
                <w:szCs w:val="24"/>
              </w:rPr>
              <w:t>$16,437</w:t>
            </w:r>
          </w:p>
        </w:tc>
        <w:tc>
          <w:tcPr>
            <w:tcW w:w="1416" w:type="dxa"/>
            <w:tcBorders>
              <w:top w:val="single" w:sz="4" w:space="0" w:color="000000"/>
              <w:left w:val="single" w:sz="4" w:space="0" w:color="000000"/>
              <w:bottom w:val="single" w:sz="4" w:space="0" w:color="000000"/>
              <w:right w:val="single" w:sz="4" w:space="0" w:color="000000"/>
            </w:tcBorders>
          </w:tcPr>
          <w:p w:rsidR="006F5DE7" w:rsidRPr="00413B6E" w:rsidRDefault="006F5DE7" w:rsidP="006F5DE7">
            <w:pPr>
              <w:jc w:val="right"/>
              <w:rPr>
                <w:rFonts w:ascii="Times New Roman" w:hAnsi="Times New Roman"/>
                <w:szCs w:val="24"/>
              </w:rPr>
            </w:pPr>
            <w:r w:rsidRPr="00413B6E">
              <w:rPr>
                <w:rFonts w:ascii="Times New Roman" w:hAnsi="Times New Roman"/>
                <w:szCs w:val="24"/>
              </w:rPr>
              <w:t>$374,236</w:t>
            </w:r>
          </w:p>
        </w:tc>
      </w:tr>
      <w:tr w:rsidR="006F5DE7" w:rsidRPr="00413B6E" w:rsidTr="009E6447">
        <w:trPr>
          <w:trHeight w:val="286"/>
        </w:trPr>
        <w:tc>
          <w:tcPr>
            <w:tcW w:w="1416" w:type="dxa"/>
            <w:tcBorders>
              <w:top w:val="single" w:sz="4" w:space="0" w:color="000000"/>
              <w:left w:val="single" w:sz="4" w:space="0" w:color="000000"/>
              <w:bottom w:val="single" w:sz="4" w:space="0" w:color="000000"/>
              <w:right w:val="single" w:sz="4" w:space="0" w:color="000000"/>
            </w:tcBorders>
          </w:tcPr>
          <w:p w:rsidR="006F5DE7" w:rsidRPr="00413B6E" w:rsidRDefault="006F5DE7" w:rsidP="006F5DE7">
            <w:pPr>
              <w:jc w:val="center"/>
              <w:rPr>
                <w:rFonts w:ascii="Times New Roman" w:hAnsi="Times New Roman"/>
                <w:bCs/>
                <w:szCs w:val="24"/>
              </w:rPr>
            </w:pPr>
            <w:r w:rsidRPr="00413B6E">
              <w:rPr>
                <w:rFonts w:ascii="Times New Roman" w:hAnsi="Times New Roman"/>
                <w:bCs/>
                <w:szCs w:val="24"/>
              </w:rPr>
              <w:t>Pre-K</w:t>
            </w:r>
          </w:p>
        </w:tc>
        <w:tc>
          <w:tcPr>
            <w:tcW w:w="1416" w:type="dxa"/>
            <w:tcBorders>
              <w:top w:val="single" w:sz="4" w:space="0" w:color="000000"/>
              <w:left w:val="single" w:sz="4" w:space="0" w:color="000000"/>
              <w:bottom w:val="single" w:sz="4" w:space="0" w:color="000000"/>
              <w:right w:val="single" w:sz="4" w:space="0" w:color="000000"/>
            </w:tcBorders>
          </w:tcPr>
          <w:p w:rsidR="006F5DE7" w:rsidRPr="00413B6E" w:rsidRDefault="006F5DE7" w:rsidP="006F5DE7">
            <w:pPr>
              <w:jc w:val="right"/>
              <w:rPr>
                <w:rFonts w:ascii="Times New Roman" w:hAnsi="Times New Roman"/>
                <w:szCs w:val="24"/>
              </w:rPr>
            </w:pPr>
            <w:r w:rsidRPr="00413B6E">
              <w:rPr>
                <w:rFonts w:ascii="Times New Roman" w:hAnsi="Times New Roman"/>
                <w:szCs w:val="24"/>
              </w:rPr>
              <w:t>$13,603</w:t>
            </w:r>
          </w:p>
        </w:tc>
        <w:tc>
          <w:tcPr>
            <w:tcW w:w="1416" w:type="dxa"/>
            <w:tcBorders>
              <w:top w:val="single" w:sz="4" w:space="0" w:color="000000"/>
              <w:left w:val="single" w:sz="4" w:space="0" w:color="000000"/>
              <w:bottom w:val="single" w:sz="4" w:space="0" w:color="000000"/>
              <w:right w:val="single" w:sz="4" w:space="0" w:color="000000"/>
            </w:tcBorders>
          </w:tcPr>
          <w:p w:rsidR="006F5DE7" w:rsidRPr="00413B6E" w:rsidRDefault="006F5DE7" w:rsidP="006F5DE7">
            <w:pPr>
              <w:ind w:right="60"/>
              <w:jc w:val="right"/>
              <w:rPr>
                <w:rFonts w:ascii="Times New Roman" w:hAnsi="Times New Roman"/>
                <w:szCs w:val="24"/>
              </w:rPr>
            </w:pPr>
            <w:r w:rsidRPr="00413B6E">
              <w:rPr>
                <w:rFonts w:ascii="Times New Roman" w:hAnsi="Times New Roman"/>
                <w:szCs w:val="24"/>
              </w:rPr>
              <w:t>$0</w:t>
            </w:r>
          </w:p>
        </w:tc>
        <w:tc>
          <w:tcPr>
            <w:tcW w:w="1416" w:type="dxa"/>
            <w:tcBorders>
              <w:top w:val="single" w:sz="4" w:space="0" w:color="000000"/>
              <w:left w:val="single" w:sz="4" w:space="0" w:color="000000"/>
              <w:bottom w:val="single" w:sz="4" w:space="0" w:color="000000"/>
              <w:right w:val="single" w:sz="4" w:space="0" w:color="000000"/>
            </w:tcBorders>
          </w:tcPr>
          <w:p w:rsidR="006F5DE7" w:rsidRPr="00413B6E" w:rsidRDefault="006F5DE7" w:rsidP="006F5DE7">
            <w:pPr>
              <w:jc w:val="right"/>
              <w:rPr>
                <w:rFonts w:ascii="Times New Roman" w:hAnsi="Times New Roman"/>
                <w:szCs w:val="24"/>
              </w:rPr>
            </w:pPr>
            <w:r w:rsidRPr="00413B6E">
              <w:rPr>
                <w:rFonts w:ascii="Times New Roman" w:hAnsi="Times New Roman"/>
                <w:szCs w:val="24"/>
              </w:rPr>
              <w:t>$13,603</w:t>
            </w:r>
          </w:p>
        </w:tc>
      </w:tr>
    </w:tbl>
    <w:p w:rsidR="00413B6E" w:rsidRDefault="00413B6E" w:rsidP="006F5DE7">
      <w:pPr>
        <w:ind w:left="720"/>
        <w:rPr>
          <w:sz w:val="24"/>
          <w:szCs w:val="24"/>
          <w:u w:val="single"/>
        </w:rPr>
      </w:pPr>
    </w:p>
    <w:p w:rsidR="006F5DE7" w:rsidRPr="006F5DE7" w:rsidRDefault="006F5DE7" w:rsidP="006F5DE7">
      <w:pPr>
        <w:ind w:left="720"/>
        <w:rPr>
          <w:sz w:val="24"/>
          <w:szCs w:val="24"/>
        </w:rPr>
      </w:pPr>
      <w:r w:rsidRPr="00413B6E">
        <w:rPr>
          <w:sz w:val="24"/>
          <w:szCs w:val="24"/>
          <w:u w:val="single"/>
        </w:rPr>
        <w:t>Informational</w:t>
      </w:r>
      <w:r w:rsidRPr="00413B6E">
        <w:rPr>
          <w:sz w:val="24"/>
          <w:szCs w:val="24"/>
        </w:rPr>
        <w:t>: Carryover funding was anticipated in the development of the 2018-2019 school year and funds for the amended award have been allocated to the current school year.</w:t>
      </w:r>
    </w:p>
    <w:p w:rsidR="00FB668B" w:rsidRDefault="00FB668B" w:rsidP="00FB668B">
      <w:pPr>
        <w:spacing w:line="259" w:lineRule="auto"/>
        <w:ind w:left="1080"/>
        <w:rPr>
          <w:sz w:val="24"/>
          <w:szCs w:val="24"/>
        </w:rPr>
      </w:pPr>
    </w:p>
    <w:p w:rsidR="00643478" w:rsidRPr="0091226B" w:rsidRDefault="00643478" w:rsidP="00643478">
      <w:pPr>
        <w:rPr>
          <w:b/>
          <w:smallCaps/>
          <w:sz w:val="28"/>
          <w:szCs w:val="28"/>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Mrs. Stevenson, Mrs. Cooper, Mr. Hamilton, Mrs. Henderson, Ms. Lozada-Shaw, Mr. Lisa, voting 9</w:t>
      </w:r>
      <w:r w:rsidR="0099753B" w:rsidRPr="0099753B">
        <w:rPr>
          <w:sz w:val="24"/>
          <w:szCs w:val="24"/>
        </w:rPr>
        <w:t xml:space="preserve"> </w:t>
      </w:r>
      <w:r w:rsidR="0099753B">
        <w:rPr>
          <w:sz w:val="24"/>
          <w:szCs w:val="24"/>
        </w:rPr>
        <w:t>YES</w:t>
      </w:r>
      <w:r>
        <w:rPr>
          <w:sz w:val="24"/>
          <w:szCs w:val="24"/>
        </w:rPr>
        <w:t xml:space="preserve">. </w:t>
      </w:r>
    </w:p>
    <w:p w:rsidR="00822E48" w:rsidRDefault="00643478" w:rsidP="00643478">
      <w:pPr>
        <w:rPr>
          <w:b/>
          <w:smallCap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43478" w:rsidRDefault="00643478" w:rsidP="00624AB1">
      <w:pPr>
        <w:rPr>
          <w:b/>
          <w:smallCaps/>
          <w:sz w:val="28"/>
          <w:szCs w:val="28"/>
        </w:rPr>
      </w:pPr>
    </w:p>
    <w:p w:rsidR="00643478" w:rsidRDefault="00643478" w:rsidP="00624AB1">
      <w:pPr>
        <w:rPr>
          <w:b/>
          <w:smallCaps/>
          <w:sz w:val="28"/>
          <w:szCs w:val="28"/>
        </w:rPr>
      </w:pPr>
    </w:p>
    <w:p w:rsidR="008F4CB6" w:rsidRPr="00501DAC" w:rsidRDefault="008F4CB6" w:rsidP="00624AB1">
      <w:pPr>
        <w:rPr>
          <w:b/>
          <w:smallCaps/>
          <w:sz w:val="28"/>
          <w:szCs w:val="28"/>
        </w:rPr>
      </w:pPr>
      <w:r w:rsidRPr="00501DAC">
        <w:rPr>
          <w:b/>
          <w:smallCaps/>
          <w:sz w:val="28"/>
          <w:szCs w:val="28"/>
        </w:rPr>
        <w:t>Report Of The Superintendent</w:t>
      </w:r>
    </w:p>
    <w:p w:rsidR="008F4CB6" w:rsidRPr="005F6F85" w:rsidRDefault="008F4CB6" w:rsidP="00E36829">
      <w:pPr>
        <w:ind w:left="720"/>
        <w:rPr>
          <w:b/>
          <w:smallCaps/>
          <w:sz w:val="24"/>
          <w:szCs w:val="24"/>
        </w:rPr>
      </w:pPr>
    </w:p>
    <w:p w:rsidR="00712BD5" w:rsidRDefault="00D007DA" w:rsidP="00D5668F">
      <w:pPr>
        <w:rPr>
          <w:b/>
          <w:smallCaps/>
          <w:sz w:val="24"/>
          <w:szCs w:val="24"/>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9D0DEE">
        <w:rPr>
          <w:b/>
          <w:smallCaps/>
          <w:sz w:val="28"/>
          <w:szCs w:val="28"/>
        </w:rPr>
        <w:t>:</w:t>
      </w:r>
      <w:r w:rsidR="008F4CB6" w:rsidRPr="005F6F85">
        <w:rPr>
          <w:b/>
          <w:smallCaps/>
          <w:sz w:val="24"/>
          <w:szCs w:val="24"/>
        </w:rPr>
        <w:t xml:space="preserve"> </w:t>
      </w:r>
    </w:p>
    <w:p w:rsidR="00643478" w:rsidRPr="00D5668F" w:rsidRDefault="00643478" w:rsidP="00D5668F">
      <w:pPr>
        <w:rPr>
          <w:sz w:val="24"/>
          <w:szCs w:val="24"/>
        </w:rPr>
      </w:pPr>
    </w:p>
    <w:p w:rsidR="00643478" w:rsidRPr="00455515" w:rsidRDefault="00643478" w:rsidP="00643478">
      <w:pPr>
        <w:rPr>
          <w:sz w:val="24"/>
          <w:szCs w:val="24"/>
        </w:rPr>
      </w:pPr>
      <w:r>
        <w:rPr>
          <w:sz w:val="24"/>
          <w:szCs w:val="24"/>
        </w:rPr>
        <w:t xml:space="preserve">Motion made by </w:t>
      </w:r>
      <w:r w:rsidR="00CB2DBC">
        <w:rPr>
          <w:sz w:val="24"/>
          <w:szCs w:val="24"/>
        </w:rPr>
        <w:t>Lozada-Shaw</w:t>
      </w:r>
      <w:r>
        <w:rPr>
          <w:sz w:val="24"/>
          <w:szCs w:val="24"/>
        </w:rPr>
        <w:t xml:space="preserve">, seconded by </w:t>
      </w:r>
      <w:r w:rsidR="00CB2DBC">
        <w:rPr>
          <w:sz w:val="24"/>
          <w:szCs w:val="24"/>
        </w:rPr>
        <w:t>Stevenson</w:t>
      </w:r>
      <w:r>
        <w:rPr>
          <w:sz w:val="24"/>
          <w:szCs w:val="24"/>
        </w:rPr>
        <w:t xml:space="preserve"> to approve items A which </w:t>
      </w:r>
      <w:r w:rsidRPr="00455515">
        <w:rPr>
          <w:sz w:val="24"/>
          <w:szCs w:val="24"/>
        </w:rPr>
        <w:t>The Greenwich Township Representative may vote on</w:t>
      </w:r>
      <w:r>
        <w:rPr>
          <w:sz w:val="24"/>
          <w:szCs w:val="24"/>
        </w:rPr>
        <w:t>.</w:t>
      </w:r>
    </w:p>
    <w:p w:rsidR="000A3805" w:rsidRPr="008D649B" w:rsidRDefault="000A3805" w:rsidP="000A3805">
      <w:pPr>
        <w:rPr>
          <w:sz w:val="24"/>
          <w:szCs w:val="24"/>
        </w:rPr>
      </w:pPr>
    </w:p>
    <w:p w:rsidR="000A3805" w:rsidRPr="001F14E1" w:rsidRDefault="000A3805" w:rsidP="000A3805">
      <w:pPr>
        <w:pStyle w:val="ListParagraph"/>
        <w:numPr>
          <w:ilvl w:val="0"/>
          <w:numId w:val="22"/>
        </w:numPr>
        <w:ind w:left="720"/>
        <w:contextualSpacing/>
        <w:rPr>
          <w:sz w:val="24"/>
          <w:szCs w:val="24"/>
        </w:rPr>
      </w:pPr>
      <w:r w:rsidRPr="001F14E1">
        <w:rPr>
          <w:sz w:val="24"/>
          <w:szCs w:val="24"/>
        </w:rPr>
        <w:t xml:space="preserve">Recommend that the Board of Education confirm the decision of the Superintendent </w:t>
      </w:r>
    </w:p>
    <w:p w:rsidR="000A3805" w:rsidRPr="001F14E1" w:rsidRDefault="000A3805" w:rsidP="000A3805">
      <w:pPr>
        <w:pStyle w:val="ListParagraph"/>
        <w:tabs>
          <w:tab w:val="left" w:pos="720"/>
        </w:tabs>
        <w:rPr>
          <w:sz w:val="24"/>
          <w:szCs w:val="24"/>
        </w:rPr>
      </w:pPr>
      <w:r w:rsidRPr="001F14E1">
        <w:rPr>
          <w:sz w:val="24"/>
          <w:szCs w:val="24"/>
        </w:rPr>
        <w:t xml:space="preserve">of Schools for the following cases of Harassment, Intimidation and Bullying (HIB) at Paulsboro </w:t>
      </w:r>
      <w:r w:rsidR="00B15771" w:rsidRPr="001F14E1">
        <w:rPr>
          <w:sz w:val="24"/>
          <w:szCs w:val="24"/>
        </w:rPr>
        <w:t>Senior</w:t>
      </w:r>
      <w:r w:rsidRPr="001F14E1">
        <w:rPr>
          <w:sz w:val="24"/>
          <w:szCs w:val="24"/>
        </w:rPr>
        <w:t xml:space="preserve"> High School.</w:t>
      </w:r>
    </w:p>
    <w:p w:rsidR="000A3805" w:rsidRPr="001F14E1" w:rsidRDefault="000A3805" w:rsidP="000A3805">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270"/>
        <w:gridCol w:w="1170"/>
        <w:gridCol w:w="1520"/>
        <w:gridCol w:w="2070"/>
      </w:tblGrid>
      <w:tr w:rsidR="008D649B" w:rsidRPr="001F14E1" w:rsidTr="00B15771">
        <w:trPr>
          <w:tblHeader/>
          <w:jc w:val="center"/>
        </w:trPr>
        <w:tc>
          <w:tcPr>
            <w:tcW w:w="1885" w:type="dxa"/>
            <w:tcBorders>
              <w:top w:val="single" w:sz="4" w:space="0" w:color="000000"/>
              <w:left w:val="single" w:sz="4" w:space="0" w:color="000000"/>
              <w:bottom w:val="single" w:sz="4" w:space="0" w:color="000000"/>
              <w:right w:val="single" w:sz="4" w:space="0" w:color="000000"/>
            </w:tcBorders>
            <w:vAlign w:val="center"/>
          </w:tcPr>
          <w:p w:rsidR="000A3805" w:rsidRPr="001F14E1" w:rsidRDefault="000A3805" w:rsidP="00B9247A">
            <w:pPr>
              <w:jc w:val="center"/>
              <w:rPr>
                <w:b/>
                <w:sz w:val="16"/>
                <w:szCs w:val="16"/>
              </w:rPr>
            </w:pPr>
          </w:p>
          <w:p w:rsidR="000A3805" w:rsidRPr="001F14E1" w:rsidRDefault="000A3805" w:rsidP="00B9247A">
            <w:pPr>
              <w:jc w:val="center"/>
              <w:rPr>
                <w:b/>
                <w:sz w:val="16"/>
                <w:szCs w:val="16"/>
              </w:rPr>
            </w:pPr>
            <w:r w:rsidRPr="001F14E1">
              <w:rPr>
                <w:b/>
                <w:sz w:val="16"/>
                <w:szCs w:val="16"/>
              </w:rPr>
              <w:t>Case Number</w:t>
            </w:r>
          </w:p>
          <w:p w:rsidR="000A3805" w:rsidRPr="001F14E1" w:rsidRDefault="000A3805" w:rsidP="00B9247A">
            <w:pPr>
              <w:jc w:val="center"/>
              <w:rPr>
                <w:b/>
                <w:sz w:val="16"/>
                <w:szCs w:val="16"/>
              </w:rPr>
            </w:pP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Status of Investigation</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Names of Investigators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Type and Nature of Discipline Imposed</w:t>
            </w:r>
          </w:p>
        </w:tc>
      </w:tr>
      <w:tr w:rsidR="008D649B" w:rsidRPr="008D649B" w:rsidTr="00B15771">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1F14E1" w:rsidRDefault="000A3805" w:rsidP="00B15771">
            <w:pPr>
              <w:jc w:val="center"/>
              <w:rPr>
                <w:sz w:val="22"/>
                <w:szCs w:val="22"/>
              </w:rPr>
            </w:pPr>
            <w:r w:rsidRPr="001F14E1">
              <w:rPr>
                <w:sz w:val="22"/>
                <w:szCs w:val="22"/>
              </w:rPr>
              <w:t>PHS</w:t>
            </w:r>
            <w:r w:rsidR="00B15771" w:rsidRPr="001F14E1">
              <w:rPr>
                <w:sz w:val="22"/>
                <w:szCs w:val="22"/>
              </w:rPr>
              <w:t>122018001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1F14E1" w:rsidRDefault="00B15771" w:rsidP="00B15771">
            <w:pPr>
              <w:jc w:val="center"/>
              <w:rPr>
                <w:sz w:val="22"/>
                <w:szCs w:val="22"/>
              </w:rPr>
            </w:pPr>
            <w:r w:rsidRPr="001F14E1">
              <w:rPr>
                <w:sz w:val="22"/>
                <w:szCs w:val="22"/>
              </w:rPr>
              <w:t>12/20/2018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1F14E1" w:rsidRDefault="000A3805" w:rsidP="00B9247A">
            <w:pPr>
              <w:jc w:val="center"/>
              <w:rPr>
                <w:sz w:val="22"/>
                <w:szCs w:val="22"/>
              </w:rPr>
            </w:pPr>
            <w:r w:rsidRPr="001F14E1">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1F14E1" w:rsidRDefault="000A3805" w:rsidP="00B9247A">
            <w:pPr>
              <w:jc w:val="center"/>
              <w:rPr>
                <w:sz w:val="22"/>
                <w:szCs w:val="22"/>
              </w:rPr>
            </w:pPr>
            <w:r w:rsidRPr="001F14E1">
              <w:rPr>
                <w:sz w:val="22"/>
                <w:szCs w:val="22"/>
              </w:rPr>
              <w:t>Melba Moore-Suggs, Anti-Bullying Specialist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8D649B" w:rsidRDefault="000A3805" w:rsidP="00B9247A">
            <w:pPr>
              <w:jc w:val="center"/>
              <w:rPr>
                <w:sz w:val="22"/>
                <w:szCs w:val="22"/>
              </w:rPr>
            </w:pPr>
            <w:r w:rsidRPr="001F14E1">
              <w:rPr>
                <w:sz w:val="22"/>
                <w:szCs w:val="22"/>
              </w:rPr>
              <w:t>HIB</w:t>
            </w:r>
          </w:p>
        </w:tc>
      </w:tr>
    </w:tbl>
    <w:p w:rsidR="000A3805" w:rsidRPr="004C4516" w:rsidRDefault="000A3805" w:rsidP="000A3805">
      <w:pPr>
        <w:pStyle w:val="ListParagraph"/>
        <w:tabs>
          <w:tab w:val="left" w:pos="720"/>
        </w:tabs>
        <w:rPr>
          <w:sz w:val="24"/>
          <w:szCs w:val="24"/>
        </w:rPr>
      </w:pPr>
    </w:p>
    <w:p w:rsidR="004F2472" w:rsidRPr="00D5668F" w:rsidRDefault="004F2472" w:rsidP="00940BE5">
      <w:pPr>
        <w:pStyle w:val="ListParagraph"/>
        <w:rPr>
          <w:sz w:val="24"/>
          <w:szCs w:val="24"/>
        </w:rPr>
      </w:pPr>
    </w:p>
    <w:p w:rsidR="00940BE5" w:rsidRPr="00D44798" w:rsidRDefault="00940BE5" w:rsidP="000E3904">
      <w:pPr>
        <w:pStyle w:val="ListParagraph"/>
        <w:numPr>
          <w:ilvl w:val="0"/>
          <w:numId w:val="22"/>
        </w:numPr>
        <w:spacing w:before="100" w:beforeAutospacing="1" w:after="100" w:afterAutospacing="1"/>
        <w:ind w:left="720"/>
        <w:contextualSpacing/>
        <w:jc w:val="both"/>
        <w:rPr>
          <w:sz w:val="24"/>
          <w:szCs w:val="24"/>
        </w:rPr>
      </w:pPr>
      <w:r w:rsidRPr="005F4F54">
        <w:rPr>
          <w:sz w:val="24"/>
          <w:szCs w:val="24"/>
          <w:u w:val="single"/>
        </w:rPr>
        <w:t>Informational</w:t>
      </w:r>
      <w:r w:rsidRPr="001A27C6">
        <w:rPr>
          <w:sz w:val="24"/>
          <w:szCs w:val="24"/>
        </w:rPr>
        <w:t>:</w:t>
      </w:r>
      <w:r w:rsidR="00D44798" w:rsidRPr="001A27C6">
        <w:rPr>
          <w:sz w:val="24"/>
          <w:szCs w:val="24"/>
        </w:rPr>
        <w:t xml:space="preserve"> </w:t>
      </w:r>
      <w:r w:rsidRPr="00D44798">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294FF4" w:rsidRPr="0017457B" w:rsidTr="00FC76B3">
        <w:trPr>
          <w:trHeight w:val="512"/>
          <w:tblHeader/>
          <w:jc w:val="center"/>
        </w:trPr>
        <w:tc>
          <w:tcPr>
            <w:tcW w:w="9810" w:type="dxa"/>
            <w:gridSpan w:val="5"/>
            <w:vAlign w:val="center"/>
          </w:tcPr>
          <w:p w:rsidR="00294FF4" w:rsidRPr="00337F2D" w:rsidRDefault="00294FF4" w:rsidP="00FC76B3">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294FF4" w:rsidRPr="0017457B" w:rsidTr="00FC76B3">
        <w:trPr>
          <w:trHeight w:val="255"/>
          <w:tblHeader/>
          <w:jc w:val="center"/>
        </w:trPr>
        <w:tc>
          <w:tcPr>
            <w:tcW w:w="1980" w:type="dxa"/>
            <w:vMerge w:val="restart"/>
            <w:vAlign w:val="bottom"/>
          </w:tcPr>
          <w:p w:rsidR="00294FF4" w:rsidRPr="003A02A5" w:rsidRDefault="00294FF4" w:rsidP="00FC76B3">
            <w:pPr>
              <w:pStyle w:val="Footer"/>
              <w:tabs>
                <w:tab w:val="clear" w:pos="4320"/>
                <w:tab w:val="clear" w:pos="8640"/>
              </w:tabs>
              <w:jc w:val="center"/>
              <w:rPr>
                <w:b/>
                <w:sz w:val="24"/>
                <w:szCs w:val="24"/>
              </w:rPr>
            </w:pPr>
            <w:r w:rsidRPr="003A02A5">
              <w:rPr>
                <w:b/>
                <w:sz w:val="24"/>
                <w:szCs w:val="24"/>
              </w:rPr>
              <w:t>Type of Drill</w:t>
            </w:r>
          </w:p>
        </w:tc>
        <w:tc>
          <w:tcPr>
            <w:tcW w:w="2424" w:type="dxa"/>
            <w:vMerge w:val="restart"/>
            <w:vAlign w:val="bottom"/>
          </w:tcPr>
          <w:p w:rsidR="00294FF4" w:rsidRPr="003A02A5" w:rsidRDefault="00294FF4" w:rsidP="00FC76B3">
            <w:pPr>
              <w:pStyle w:val="Footer"/>
              <w:tabs>
                <w:tab w:val="clear" w:pos="4320"/>
                <w:tab w:val="clear" w:pos="8640"/>
              </w:tabs>
              <w:jc w:val="center"/>
              <w:rPr>
                <w:b/>
                <w:sz w:val="24"/>
                <w:szCs w:val="24"/>
              </w:rPr>
            </w:pPr>
            <w:r w:rsidRPr="003A02A5">
              <w:rPr>
                <w:b/>
                <w:sz w:val="24"/>
                <w:szCs w:val="24"/>
              </w:rPr>
              <w:t>Notation</w:t>
            </w:r>
          </w:p>
        </w:tc>
        <w:tc>
          <w:tcPr>
            <w:tcW w:w="5406" w:type="dxa"/>
            <w:gridSpan w:val="3"/>
            <w:vAlign w:val="bottom"/>
          </w:tcPr>
          <w:p w:rsidR="00294FF4" w:rsidRPr="003A02A5" w:rsidRDefault="00294FF4" w:rsidP="00FC76B3">
            <w:pPr>
              <w:pStyle w:val="Footer"/>
              <w:tabs>
                <w:tab w:val="clear" w:pos="4320"/>
                <w:tab w:val="clear" w:pos="8640"/>
              </w:tabs>
              <w:jc w:val="center"/>
              <w:rPr>
                <w:b/>
                <w:sz w:val="24"/>
                <w:szCs w:val="24"/>
              </w:rPr>
            </w:pPr>
            <w:r w:rsidRPr="003A02A5">
              <w:rPr>
                <w:b/>
                <w:sz w:val="24"/>
                <w:szCs w:val="24"/>
              </w:rPr>
              <w:t>Schools</w:t>
            </w:r>
          </w:p>
        </w:tc>
      </w:tr>
      <w:tr w:rsidR="00294FF4" w:rsidRPr="0017457B" w:rsidTr="00FC76B3">
        <w:trPr>
          <w:tblHeader/>
          <w:jc w:val="center"/>
        </w:trPr>
        <w:tc>
          <w:tcPr>
            <w:tcW w:w="1980" w:type="dxa"/>
            <w:vMerge/>
          </w:tcPr>
          <w:p w:rsidR="00294FF4" w:rsidRPr="003A02A5" w:rsidRDefault="00294FF4" w:rsidP="00FC76B3">
            <w:pPr>
              <w:pStyle w:val="Footer"/>
              <w:tabs>
                <w:tab w:val="clear" w:pos="4320"/>
                <w:tab w:val="clear" w:pos="8640"/>
              </w:tabs>
              <w:jc w:val="center"/>
              <w:rPr>
                <w:b/>
                <w:sz w:val="24"/>
                <w:szCs w:val="24"/>
              </w:rPr>
            </w:pPr>
          </w:p>
        </w:tc>
        <w:tc>
          <w:tcPr>
            <w:tcW w:w="2424" w:type="dxa"/>
            <w:vMerge/>
          </w:tcPr>
          <w:p w:rsidR="00294FF4" w:rsidRPr="003A02A5" w:rsidRDefault="00294FF4" w:rsidP="00FC76B3">
            <w:pPr>
              <w:pStyle w:val="Footer"/>
              <w:tabs>
                <w:tab w:val="clear" w:pos="4320"/>
                <w:tab w:val="clear" w:pos="8640"/>
              </w:tabs>
              <w:jc w:val="center"/>
              <w:rPr>
                <w:b/>
                <w:sz w:val="24"/>
                <w:szCs w:val="24"/>
              </w:rPr>
            </w:pPr>
          </w:p>
        </w:tc>
        <w:tc>
          <w:tcPr>
            <w:tcW w:w="1984" w:type="dxa"/>
            <w:vAlign w:val="bottom"/>
          </w:tcPr>
          <w:p w:rsidR="00294FF4" w:rsidRPr="008D1240" w:rsidRDefault="00294FF4" w:rsidP="00FC76B3">
            <w:pPr>
              <w:pStyle w:val="Footer"/>
              <w:tabs>
                <w:tab w:val="clear" w:pos="4320"/>
                <w:tab w:val="clear" w:pos="8640"/>
              </w:tabs>
              <w:jc w:val="center"/>
              <w:rPr>
                <w:b/>
                <w:sz w:val="24"/>
                <w:szCs w:val="24"/>
              </w:rPr>
            </w:pPr>
            <w:r w:rsidRPr="00905450">
              <w:rPr>
                <w:b/>
                <w:sz w:val="24"/>
                <w:szCs w:val="24"/>
              </w:rPr>
              <w:t>Paulsboro Junior / Senior High</w:t>
            </w:r>
          </w:p>
        </w:tc>
        <w:tc>
          <w:tcPr>
            <w:tcW w:w="1617" w:type="dxa"/>
            <w:vAlign w:val="bottom"/>
          </w:tcPr>
          <w:p w:rsidR="00294FF4" w:rsidRPr="003A02A5" w:rsidRDefault="00294FF4" w:rsidP="00FC76B3">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294FF4" w:rsidRPr="003A02A5" w:rsidRDefault="00294FF4" w:rsidP="00FC76B3">
            <w:pPr>
              <w:pStyle w:val="Footer"/>
              <w:tabs>
                <w:tab w:val="clear" w:pos="4320"/>
                <w:tab w:val="clear" w:pos="8640"/>
              </w:tabs>
              <w:jc w:val="center"/>
              <w:rPr>
                <w:b/>
                <w:sz w:val="24"/>
                <w:szCs w:val="24"/>
              </w:rPr>
            </w:pPr>
            <w:r w:rsidRPr="009C2203">
              <w:rPr>
                <w:b/>
                <w:sz w:val="24"/>
                <w:szCs w:val="24"/>
              </w:rPr>
              <w:t>Billingsport Early Childhood Center</w:t>
            </w:r>
          </w:p>
        </w:tc>
      </w:tr>
      <w:tr w:rsidR="00294FF4" w:rsidRPr="0017457B" w:rsidTr="00FC76B3">
        <w:trPr>
          <w:trHeight w:val="642"/>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Fire Evacuation</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one per month</w:t>
            </w:r>
          </w:p>
        </w:tc>
        <w:tc>
          <w:tcPr>
            <w:tcW w:w="1984"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9/14/18</w:t>
            </w:r>
          </w:p>
          <w:p w:rsidR="00294FF4" w:rsidRPr="00413B6E" w:rsidRDefault="00294FF4" w:rsidP="00FC76B3">
            <w:pPr>
              <w:pStyle w:val="Footer"/>
              <w:tabs>
                <w:tab w:val="clear" w:pos="4320"/>
                <w:tab w:val="clear" w:pos="8640"/>
              </w:tabs>
              <w:jc w:val="center"/>
              <w:rPr>
                <w:sz w:val="24"/>
                <w:szCs w:val="24"/>
              </w:rPr>
            </w:pPr>
            <w:r w:rsidRPr="00413B6E">
              <w:rPr>
                <w:sz w:val="24"/>
                <w:szCs w:val="24"/>
              </w:rPr>
              <w:t>10/30/18</w:t>
            </w:r>
          </w:p>
          <w:p w:rsidR="00294FF4" w:rsidRPr="00413B6E" w:rsidRDefault="00294FF4" w:rsidP="00FC76B3">
            <w:pPr>
              <w:pStyle w:val="Footer"/>
              <w:tabs>
                <w:tab w:val="clear" w:pos="4320"/>
                <w:tab w:val="clear" w:pos="8640"/>
              </w:tabs>
              <w:jc w:val="center"/>
              <w:rPr>
                <w:sz w:val="24"/>
                <w:szCs w:val="24"/>
              </w:rPr>
            </w:pPr>
            <w:r w:rsidRPr="00413B6E">
              <w:rPr>
                <w:sz w:val="24"/>
                <w:szCs w:val="24"/>
              </w:rPr>
              <w:t>11/16/18</w:t>
            </w:r>
          </w:p>
          <w:p w:rsidR="00B36EF8" w:rsidRPr="00413B6E" w:rsidRDefault="00B36EF8" w:rsidP="00FC76B3">
            <w:pPr>
              <w:pStyle w:val="Footer"/>
              <w:tabs>
                <w:tab w:val="clear" w:pos="4320"/>
                <w:tab w:val="clear" w:pos="8640"/>
              </w:tabs>
              <w:jc w:val="center"/>
              <w:rPr>
                <w:sz w:val="24"/>
                <w:szCs w:val="24"/>
              </w:rPr>
            </w:pPr>
            <w:r w:rsidRPr="00413B6E">
              <w:rPr>
                <w:sz w:val="24"/>
                <w:szCs w:val="24"/>
              </w:rPr>
              <w:t>12/14/18</w:t>
            </w:r>
          </w:p>
          <w:p w:rsidR="009E75EF" w:rsidRPr="00413B6E" w:rsidRDefault="009E75EF" w:rsidP="00FC76B3">
            <w:pPr>
              <w:pStyle w:val="Footer"/>
              <w:tabs>
                <w:tab w:val="clear" w:pos="4320"/>
                <w:tab w:val="clear" w:pos="8640"/>
              </w:tabs>
              <w:jc w:val="center"/>
              <w:rPr>
                <w:sz w:val="24"/>
                <w:szCs w:val="24"/>
              </w:rPr>
            </w:pPr>
            <w:r w:rsidRPr="00413B6E">
              <w:rPr>
                <w:sz w:val="24"/>
                <w:szCs w:val="24"/>
              </w:rPr>
              <w:t>1/18/19</w:t>
            </w:r>
          </w:p>
        </w:tc>
        <w:tc>
          <w:tcPr>
            <w:tcW w:w="1617"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9/14/18</w:t>
            </w:r>
          </w:p>
          <w:p w:rsidR="00294FF4" w:rsidRPr="00413B6E" w:rsidRDefault="00294FF4" w:rsidP="00FC76B3">
            <w:pPr>
              <w:pStyle w:val="Footer"/>
              <w:tabs>
                <w:tab w:val="clear" w:pos="4320"/>
                <w:tab w:val="clear" w:pos="8640"/>
              </w:tabs>
              <w:jc w:val="center"/>
              <w:rPr>
                <w:sz w:val="24"/>
                <w:szCs w:val="24"/>
              </w:rPr>
            </w:pPr>
            <w:r w:rsidRPr="00413B6E">
              <w:rPr>
                <w:sz w:val="24"/>
                <w:szCs w:val="24"/>
              </w:rPr>
              <w:t>10/4/18</w:t>
            </w:r>
          </w:p>
          <w:p w:rsidR="00294FF4" w:rsidRPr="00413B6E" w:rsidRDefault="00294FF4" w:rsidP="00FC76B3">
            <w:pPr>
              <w:pStyle w:val="Footer"/>
              <w:tabs>
                <w:tab w:val="clear" w:pos="4320"/>
                <w:tab w:val="clear" w:pos="8640"/>
              </w:tabs>
              <w:jc w:val="center"/>
              <w:rPr>
                <w:sz w:val="24"/>
                <w:szCs w:val="24"/>
              </w:rPr>
            </w:pPr>
            <w:r w:rsidRPr="00413B6E">
              <w:rPr>
                <w:sz w:val="24"/>
                <w:szCs w:val="24"/>
              </w:rPr>
              <w:t>11/12/18</w:t>
            </w:r>
          </w:p>
          <w:p w:rsidR="003672EB" w:rsidRPr="00413B6E" w:rsidRDefault="003672EB" w:rsidP="00FC76B3">
            <w:pPr>
              <w:pStyle w:val="Footer"/>
              <w:tabs>
                <w:tab w:val="clear" w:pos="4320"/>
                <w:tab w:val="clear" w:pos="8640"/>
              </w:tabs>
              <w:jc w:val="center"/>
              <w:rPr>
                <w:sz w:val="24"/>
                <w:szCs w:val="24"/>
              </w:rPr>
            </w:pPr>
            <w:r w:rsidRPr="00413B6E">
              <w:rPr>
                <w:sz w:val="24"/>
                <w:szCs w:val="24"/>
              </w:rPr>
              <w:t>12/10/18</w:t>
            </w:r>
          </w:p>
          <w:p w:rsidR="005B2073" w:rsidRPr="00413B6E" w:rsidRDefault="005B2073" w:rsidP="00FC76B3">
            <w:pPr>
              <w:pStyle w:val="Footer"/>
              <w:tabs>
                <w:tab w:val="clear" w:pos="4320"/>
                <w:tab w:val="clear" w:pos="8640"/>
              </w:tabs>
              <w:jc w:val="center"/>
              <w:rPr>
                <w:sz w:val="24"/>
                <w:szCs w:val="24"/>
              </w:rPr>
            </w:pPr>
            <w:r w:rsidRPr="00413B6E">
              <w:rPr>
                <w:sz w:val="24"/>
                <w:szCs w:val="24"/>
              </w:rPr>
              <w:t>1/17/19</w:t>
            </w:r>
          </w:p>
        </w:tc>
        <w:tc>
          <w:tcPr>
            <w:tcW w:w="1805"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9/12/18</w:t>
            </w:r>
          </w:p>
          <w:p w:rsidR="00294FF4" w:rsidRPr="00413B6E" w:rsidRDefault="00294FF4" w:rsidP="00FC76B3">
            <w:pPr>
              <w:pStyle w:val="Footer"/>
              <w:tabs>
                <w:tab w:val="clear" w:pos="4320"/>
                <w:tab w:val="clear" w:pos="8640"/>
              </w:tabs>
              <w:jc w:val="center"/>
              <w:rPr>
                <w:sz w:val="24"/>
                <w:szCs w:val="24"/>
              </w:rPr>
            </w:pPr>
            <w:r w:rsidRPr="00413B6E">
              <w:rPr>
                <w:sz w:val="24"/>
                <w:szCs w:val="24"/>
              </w:rPr>
              <w:t>10/12/18</w:t>
            </w:r>
          </w:p>
          <w:p w:rsidR="00294FF4" w:rsidRPr="00413B6E" w:rsidRDefault="00294FF4" w:rsidP="00FC76B3">
            <w:pPr>
              <w:pStyle w:val="Footer"/>
              <w:tabs>
                <w:tab w:val="clear" w:pos="4320"/>
                <w:tab w:val="clear" w:pos="8640"/>
              </w:tabs>
              <w:jc w:val="center"/>
              <w:rPr>
                <w:sz w:val="24"/>
                <w:szCs w:val="24"/>
              </w:rPr>
            </w:pPr>
            <w:r w:rsidRPr="00413B6E">
              <w:rPr>
                <w:sz w:val="24"/>
                <w:szCs w:val="24"/>
              </w:rPr>
              <w:t>11/7/18</w:t>
            </w:r>
          </w:p>
          <w:p w:rsidR="000A06C6" w:rsidRPr="00413B6E" w:rsidRDefault="000A06C6" w:rsidP="00FC76B3">
            <w:pPr>
              <w:pStyle w:val="Footer"/>
              <w:tabs>
                <w:tab w:val="clear" w:pos="4320"/>
                <w:tab w:val="clear" w:pos="8640"/>
              </w:tabs>
              <w:jc w:val="center"/>
              <w:rPr>
                <w:sz w:val="24"/>
                <w:szCs w:val="24"/>
              </w:rPr>
            </w:pPr>
            <w:r w:rsidRPr="00413B6E">
              <w:rPr>
                <w:sz w:val="24"/>
                <w:szCs w:val="24"/>
              </w:rPr>
              <w:t>12/4/18</w:t>
            </w:r>
          </w:p>
          <w:p w:rsidR="00B85B12" w:rsidRPr="00413B6E" w:rsidRDefault="00B85B12" w:rsidP="0036494D">
            <w:pPr>
              <w:pStyle w:val="Footer"/>
              <w:tabs>
                <w:tab w:val="clear" w:pos="4320"/>
                <w:tab w:val="clear" w:pos="8640"/>
              </w:tabs>
              <w:jc w:val="center"/>
              <w:rPr>
                <w:color w:val="C00000"/>
                <w:sz w:val="24"/>
                <w:szCs w:val="24"/>
              </w:rPr>
            </w:pPr>
            <w:r w:rsidRPr="00413B6E">
              <w:rPr>
                <w:sz w:val="24"/>
                <w:szCs w:val="24"/>
              </w:rPr>
              <w:t>1/1</w:t>
            </w:r>
            <w:r w:rsidR="0036494D">
              <w:rPr>
                <w:sz w:val="24"/>
                <w:szCs w:val="24"/>
              </w:rPr>
              <w:t>7</w:t>
            </w:r>
            <w:r w:rsidRPr="00413B6E">
              <w:rPr>
                <w:sz w:val="24"/>
                <w:szCs w:val="24"/>
              </w:rPr>
              <w:t>/18</w:t>
            </w:r>
          </w:p>
        </w:tc>
      </w:tr>
      <w:tr w:rsidR="00294FF4" w:rsidRPr="0017457B" w:rsidTr="00FC76B3">
        <w:trPr>
          <w:trHeight w:val="606"/>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Evacuation</w:t>
            </w:r>
          </w:p>
          <w:p w:rsidR="00294FF4" w:rsidRPr="003A02A5" w:rsidRDefault="00294FF4" w:rsidP="00FC76B3">
            <w:pPr>
              <w:pStyle w:val="Footer"/>
              <w:tabs>
                <w:tab w:val="clear" w:pos="4320"/>
                <w:tab w:val="clear" w:pos="8640"/>
              </w:tabs>
              <w:rPr>
                <w:sz w:val="24"/>
                <w:szCs w:val="24"/>
              </w:rPr>
            </w:pPr>
            <w:r w:rsidRPr="003A02A5">
              <w:rPr>
                <w:sz w:val="24"/>
                <w:szCs w:val="24"/>
              </w:rPr>
              <w:t>(Non-Fire)</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11/21/18</w:t>
            </w:r>
          </w:p>
        </w:tc>
        <w:tc>
          <w:tcPr>
            <w:tcW w:w="1617"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11/16/18</w:t>
            </w:r>
          </w:p>
        </w:tc>
        <w:tc>
          <w:tcPr>
            <w:tcW w:w="1805" w:type="dxa"/>
            <w:vAlign w:val="center"/>
          </w:tcPr>
          <w:p w:rsidR="00294FF4" w:rsidRPr="00413B6E" w:rsidRDefault="00294FF4" w:rsidP="00FC76B3">
            <w:pPr>
              <w:pStyle w:val="Footer"/>
              <w:tabs>
                <w:tab w:val="clear" w:pos="4320"/>
                <w:tab w:val="clear" w:pos="8640"/>
              </w:tabs>
              <w:jc w:val="center"/>
              <w:rPr>
                <w:color w:val="C00000"/>
                <w:sz w:val="24"/>
                <w:szCs w:val="24"/>
              </w:rPr>
            </w:pPr>
            <w:r w:rsidRPr="00413B6E">
              <w:rPr>
                <w:sz w:val="24"/>
                <w:szCs w:val="24"/>
              </w:rPr>
              <w:t>11/14/18</w:t>
            </w: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Lockdown</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9/19/18</w:t>
            </w:r>
          </w:p>
          <w:p w:rsidR="009E75EF" w:rsidRPr="00413B6E" w:rsidRDefault="009E75EF" w:rsidP="00FC76B3">
            <w:pPr>
              <w:pStyle w:val="Footer"/>
              <w:tabs>
                <w:tab w:val="clear" w:pos="4320"/>
                <w:tab w:val="clear" w:pos="8640"/>
              </w:tabs>
              <w:jc w:val="center"/>
              <w:rPr>
                <w:sz w:val="24"/>
                <w:szCs w:val="24"/>
              </w:rPr>
            </w:pPr>
            <w:r w:rsidRPr="00413B6E">
              <w:rPr>
                <w:sz w:val="24"/>
                <w:szCs w:val="24"/>
              </w:rPr>
              <w:t>1/11/19</w:t>
            </w:r>
          </w:p>
        </w:tc>
        <w:tc>
          <w:tcPr>
            <w:tcW w:w="1617" w:type="dxa"/>
            <w:vAlign w:val="center"/>
          </w:tcPr>
          <w:p w:rsidR="00294FF4" w:rsidRPr="00413B6E" w:rsidRDefault="00294FF4" w:rsidP="00FC76B3">
            <w:pPr>
              <w:pStyle w:val="Footer"/>
              <w:tabs>
                <w:tab w:val="clear" w:pos="4320"/>
                <w:tab w:val="clear" w:pos="8640"/>
              </w:tabs>
              <w:jc w:val="center"/>
              <w:rPr>
                <w:sz w:val="24"/>
                <w:szCs w:val="24"/>
              </w:rPr>
            </w:pPr>
          </w:p>
        </w:tc>
        <w:tc>
          <w:tcPr>
            <w:tcW w:w="1805" w:type="dxa"/>
            <w:vAlign w:val="center"/>
          </w:tcPr>
          <w:p w:rsidR="00294FF4" w:rsidRPr="00413B6E" w:rsidRDefault="000A06C6" w:rsidP="00FC76B3">
            <w:pPr>
              <w:pStyle w:val="Footer"/>
              <w:tabs>
                <w:tab w:val="clear" w:pos="4320"/>
                <w:tab w:val="clear" w:pos="8640"/>
              </w:tabs>
              <w:jc w:val="center"/>
              <w:rPr>
                <w:sz w:val="24"/>
                <w:szCs w:val="24"/>
              </w:rPr>
            </w:pPr>
            <w:r w:rsidRPr="00413B6E">
              <w:rPr>
                <w:sz w:val="24"/>
                <w:szCs w:val="24"/>
              </w:rPr>
              <w:t>12/14/18</w:t>
            </w:r>
          </w:p>
          <w:p w:rsidR="00172EE1" w:rsidRPr="00413B6E" w:rsidRDefault="00172EE1" w:rsidP="00FC76B3">
            <w:pPr>
              <w:pStyle w:val="Footer"/>
              <w:tabs>
                <w:tab w:val="clear" w:pos="4320"/>
                <w:tab w:val="clear" w:pos="8640"/>
              </w:tabs>
              <w:jc w:val="center"/>
              <w:rPr>
                <w:sz w:val="24"/>
                <w:szCs w:val="24"/>
              </w:rPr>
            </w:pPr>
            <w:r w:rsidRPr="00413B6E">
              <w:rPr>
                <w:sz w:val="24"/>
                <w:szCs w:val="24"/>
              </w:rPr>
              <w:t>1/11/19</w:t>
            </w: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Bomb Threat</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294FF4" w:rsidRPr="00413B6E" w:rsidRDefault="00294FF4" w:rsidP="00FC76B3">
            <w:pPr>
              <w:pStyle w:val="Footer"/>
              <w:tabs>
                <w:tab w:val="clear" w:pos="4320"/>
                <w:tab w:val="clear" w:pos="8640"/>
              </w:tabs>
              <w:jc w:val="center"/>
              <w:rPr>
                <w:sz w:val="24"/>
                <w:szCs w:val="24"/>
              </w:rPr>
            </w:pPr>
          </w:p>
        </w:tc>
        <w:tc>
          <w:tcPr>
            <w:tcW w:w="1617" w:type="dxa"/>
            <w:vAlign w:val="center"/>
          </w:tcPr>
          <w:p w:rsidR="00294FF4" w:rsidRPr="00413B6E" w:rsidRDefault="003672EB" w:rsidP="00FC76B3">
            <w:pPr>
              <w:pStyle w:val="Footer"/>
              <w:tabs>
                <w:tab w:val="clear" w:pos="4320"/>
                <w:tab w:val="clear" w:pos="8640"/>
              </w:tabs>
              <w:jc w:val="center"/>
              <w:rPr>
                <w:sz w:val="24"/>
                <w:szCs w:val="24"/>
              </w:rPr>
            </w:pPr>
            <w:r w:rsidRPr="00413B6E">
              <w:rPr>
                <w:sz w:val="24"/>
                <w:szCs w:val="24"/>
              </w:rPr>
              <w:t>12/3/18</w:t>
            </w:r>
          </w:p>
        </w:tc>
        <w:tc>
          <w:tcPr>
            <w:tcW w:w="1805" w:type="dxa"/>
            <w:vAlign w:val="center"/>
          </w:tcPr>
          <w:p w:rsidR="00294FF4" w:rsidRPr="00413B6E" w:rsidRDefault="00294FF4" w:rsidP="00FC76B3">
            <w:pPr>
              <w:pStyle w:val="Footer"/>
              <w:tabs>
                <w:tab w:val="clear" w:pos="4320"/>
                <w:tab w:val="clear" w:pos="8640"/>
              </w:tabs>
              <w:jc w:val="center"/>
              <w:rPr>
                <w:sz w:val="24"/>
                <w:szCs w:val="24"/>
              </w:rPr>
            </w:pP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Active Shooter</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294FF4" w:rsidRPr="00413B6E" w:rsidRDefault="00B36EF8" w:rsidP="00FC76B3">
            <w:pPr>
              <w:pStyle w:val="Footer"/>
              <w:tabs>
                <w:tab w:val="clear" w:pos="4320"/>
                <w:tab w:val="clear" w:pos="8640"/>
              </w:tabs>
              <w:jc w:val="center"/>
              <w:rPr>
                <w:sz w:val="24"/>
                <w:szCs w:val="24"/>
              </w:rPr>
            </w:pPr>
            <w:r w:rsidRPr="00413B6E">
              <w:rPr>
                <w:sz w:val="24"/>
                <w:szCs w:val="24"/>
              </w:rPr>
              <w:t>12/12/18</w:t>
            </w:r>
          </w:p>
        </w:tc>
        <w:tc>
          <w:tcPr>
            <w:tcW w:w="1617"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9/10/18</w:t>
            </w:r>
          </w:p>
          <w:p w:rsidR="005B2073" w:rsidRPr="00413B6E" w:rsidRDefault="005B2073" w:rsidP="00FC76B3">
            <w:pPr>
              <w:pStyle w:val="Footer"/>
              <w:tabs>
                <w:tab w:val="clear" w:pos="4320"/>
                <w:tab w:val="clear" w:pos="8640"/>
              </w:tabs>
              <w:jc w:val="center"/>
              <w:rPr>
                <w:sz w:val="24"/>
                <w:szCs w:val="24"/>
              </w:rPr>
            </w:pPr>
            <w:r w:rsidRPr="00413B6E">
              <w:rPr>
                <w:sz w:val="24"/>
                <w:szCs w:val="24"/>
              </w:rPr>
              <w:t>1/17/19</w:t>
            </w:r>
          </w:p>
        </w:tc>
        <w:tc>
          <w:tcPr>
            <w:tcW w:w="1805"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9/17/18</w:t>
            </w: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Shelter In Place</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10/18/18</w:t>
            </w:r>
          </w:p>
        </w:tc>
        <w:tc>
          <w:tcPr>
            <w:tcW w:w="1617"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10/18/18</w:t>
            </w:r>
          </w:p>
        </w:tc>
        <w:tc>
          <w:tcPr>
            <w:tcW w:w="1805" w:type="dxa"/>
            <w:vAlign w:val="center"/>
          </w:tcPr>
          <w:p w:rsidR="00294FF4" w:rsidRPr="00413B6E" w:rsidRDefault="00294FF4" w:rsidP="00FC76B3">
            <w:pPr>
              <w:pStyle w:val="Footer"/>
              <w:tabs>
                <w:tab w:val="clear" w:pos="4320"/>
                <w:tab w:val="clear" w:pos="8640"/>
              </w:tabs>
              <w:jc w:val="center"/>
              <w:rPr>
                <w:sz w:val="24"/>
                <w:szCs w:val="24"/>
              </w:rPr>
            </w:pPr>
            <w:r w:rsidRPr="00413B6E">
              <w:rPr>
                <w:sz w:val="24"/>
                <w:szCs w:val="24"/>
              </w:rPr>
              <w:t>10/18/18</w:t>
            </w:r>
          </w:p>
        </w:tc>
      </w:tr>
      <w:tr w:rsidR="00294FF4" w:rsidRPr="0017457B" w:rsidTr="00FC76B3">
        <w:trPr>
          <w:jc w:val="center"/>
        </w:trPr>
        <w:tc>
          <w:tcPr>
            <w:tcW w:w="9810" w:type="dxa"/>
            <w:gridSpan w:val="5"/>
            <w:vAlign w:val="center"/>
          </w:tcPr>
          <w:p w:rsidR="00294FF4" w:rsidRPr="00413B6E" w:rsidRDefault="00294FF4" w:rsidP="00FC76B3">
            <w:pPr>
              <w:pStyle w:val="Footer"/>
              <w:tabs>
                <w:tab w:val="clear" w:pos="4320"/>
                <w:tab w:val="clear" w:pos="8640"/>
              </w:tabs>
              <w:jc w:val="center"/>
              <w:rPr>
                <w:b/>
                <w:sz w:val="24"/>
                <w:szCs w:val="24"/>
              </w:rPr>
            </w:pPr>
            <w:r w:rsidRPr="00413B6E">
              <w:rPr>
                <w:b/>
                <w:sz w:val="24"/>
                <w:szCs w:val="24"/>
              </w:rPr>
              <w:t xml:space="preserve">    Other Drills</w:t>
            </w: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Bus Evacuation</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School District (Annually)</w:t>
            </w:r>
          </w:p>
        </w:tc>
        <w:tc>
          <w:tcPr>
            <w:tcW w:w="1984"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(P5) 10/10/18</w:t>
            </w:r>
          </w:p>
          <w:p w:rsidR="00294FF4" w:rsidRPr="009E75EF" w:rsidRDefault="00294FF4" w:rsidP="00FC76B3">
            <w:pPr>
              <w:pStyle w:val="Footer"/>
              <w:tabs>
                <w:tab w:val="clear" w:pos="4320"/>
                <w:tab w:val="clear" w:pos="8640"/>
              </w:tabs>
              <w:jc w:val="center"/>
              <w:rPr>
                <w:sz w:val="24"/>
                <w:szCs w:val="24"/>
              </w:rPr>
            </w:pPr>
            <w:r w:rsidRPr="009E75EF">
              <w:rPr>
                <w:sz w:val="24"/>
                <w:szCs w:val="24"/>
              </w:rPr>
              <w:t>10/22/18</w:t>
            </w:r>
          </w:p>
          <w:p w:rsidR="00294FF4" w:rsidRPr="009E75EF" w:rsidRDefault="00294FF4" w:rsidP="00FC76B3">
            <w:pPr>
              <w:pStyle w:val="Footer"/>
              <w:tabs>
                <w:tab w:val="clear" w:pos="4320"/>
                <w:tab w:val="clear" w:pos="8640"/>
              </w:tabs>
              <w:jc w:val="center"/>
              <w:rPr>
                <w:sz w:val="24"/>
                <w:szCs w:val="24"/>
              </w:rPr>
            </w:pPr>
            <w:r w:rsidRPr="009E75EF">
              <w:rPr>
                <w:sz w:val="24"/>
                <w:szCs w:val="24"/>
              </w:rPr>
              <w:t>10/26/18</w:t>
            </w:r>
          </w:p>
          <w:p w:rsidR="00294FF4" w:rsidRPr="009E75EF" w:rsidRDefault="00294FF4" w:rsidP="00FC76B3">
            <w:pPr>
              <w:pStyle w:val="Footer"/>
              <w:tabs>
                <w:tab w:val="clear" w:pos="4320"/>
                <w:tab w:val="clear" w:pos="8640"/>
              </w:tabs>
              <w:jc w:val="center"/>
              <w:rPr>
                <w:sz w:val="24"/>
                <w:szCs w:val="24"/>
              </w:rPr>
            </w:pPr>
          </w:p>
        </w:tc>
        <w:tc>
          <w:tcPr>
            <w:tcW w:w="1617"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(P5) 10/11/18</w:t>
            </w:r>
          </w:p>
          <w:p w:rsidR="00294FF4" w:rsidRPr="009E75EF" w:rsidRDefault="00294FF4" w:rsidP="00FC76B3">
            <w:pPr>
              <w:pStyle w:val="Footer"/>
              <w:tabs>
                <w:tab w:val="clear" w:pos="4320"/>
                <w:tab w:val="clear" w:pos="8640"/>
              </w:tabs>
              <w:jc w:val="center"/>
              <w:rPr>
                <w:sz w:val="24"/>
                <w:szCs w:val="24"/>
              </w:rPr>
            </w:pPr>
            <w:r w:rsidRPr="009E75EF">
              <w:rPr>
                <w:sz w:val="24"/>
                <w:szCs w:val="24"/>
              </w:rPr>
              <w:t>10/12/18</w:t>
            </w:r>
          </w:p>
        </w:tc>
        <w:tc>
          <w:tcPr>
            <w:tcW w:w="1805"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(P5) 10/11/18</w:t>
            </w:r>
          </w:p>
          <w:p w:rsidR="00294FF4" w:rsidRPr="009E75EF" w:rsidRDefault="00294FF4" w:rsidP="00FC76B3">
            <w:pPr>
              <w:pStyle w:val="Footer"/>
              <w:tabs>
                <w:tab w:val="clear" w:pos="4320"/>
                <w:tab w:val="clear" w:pos="8640"/>
              </w:tabs>
              <w:jc w:val="center"/>
              <w:rPr>
                <w:sz w:val="24"/>
                <w:szCs w:val="24"/>
              </w:rPr>
            </w:pPr>
            <w:r w:rsidRPr="009E75EF">
              <w:rPr>
                <w:sz w:val="24"/>
                <w:szCs w:val="24"/>
              </w:rPr>
              <w:t>10/17/18</w:t>
            </w:r>
          </w:p>
          <w:p w:rsidR="00294FF4" w:rsidRPr="009E75EF" w:rsidRDefault="00294FF4" w:rsidP="00FC76B3">
            <w:pPr>
              <w:pStyle w:val="Footer"/>
              <w:tabs>
                <w:tab w:val="clear" w:pos="4320"/>
                <w:tab w:val="clear" w:pos="8640"/>
              </w:tabs>
              <w:jc w:val="center"/>
              <w:rPr>
                <w:sz w:val="24"/>
                <w:szCs w:val="24"/>
              </w:rPr>
            </w:pP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Bus Evacuation</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School Routes</w:t>
            </w:r>
          </w:p>
          <w:p w:rsidR="00294FF4" w:rsidRPr="003A02A5" w:rsidRDefault="00294FF4" w:rsidP="00FC76B3">
            <w:pPr>
              <w:pStyle w:val="Footer"/>
              <w:tabs>
                <w:tab w:val="clear" w:pos="4320"/>
                <w:tab w:val="clear" w:pos="8640"/>
              </w:tabs>
              <w:rPr>
                <w:sz w:val="24"/>
                <w:szCs w:val="24"/>
              </w:rPr>
            </w:pPr>
            <w:r w:rsidRPr="003A02A5">
              <w:rPr>
                <w:sz w:val="24"/>
                <w:szCs w:val="24"/>
              </w:rPr>
              <w:t>(2 Annually)</w:t>
            </w:r>
          </w:p>
        </w:tc>
        <w:tc>
          <w:tcPr>
            <w:tcW w:w="1984"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Larc</w:t>
            </w:r>
          </w:p>
          <w:p w:rsidR="00294FF4" w:rsidRPr="009E75EF" w:rsidRDefault="00294FF4" w:rsidP="00FC76B3">
            <w:pPr>
              <w:pStyle w:val="Footer"/>
              <w:tabs>
                <w:tab w:val="clear" w:pos="4320"/>
                <w:tab w:val="clear" w:pos="8640"/>
              </w:tabs>
              <w:jc w:val="center"/>
              <w:rPr>
                <w:sz w:val="24"/>
                <w:szCs w:val="24"/>
              </w:rPr>
            </w:pPr>
            <w:r w:rsidRPr="009E75EF">
              <w:rPr>
                <w:sz w:val="24"/>
                <w:szCs w:val="24"/>
              </w:rPr>
              <w:t>10/18/18</w:t>
            </w:r>
          </w:p>
        </w:tc>
        <w:tc>
          <w:tcPr>
            <w:tcW w:w="1617"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Bankbridge Elementary</w:t>
            </w:r>
          </w:p>
          <w:p w:rsidR="00294FF4" w:rsidRPr="009E75EF" w:rsidRDefault="00294FF4" w:rsidP="00FC76B3">
            <w:pPr>
              <w:pStyle w:val="Footer"/>
              <w:tabs>
                <w:tab w:val="clear" w:pos="4320"/>
                <w:tab w:val="clear" w:pos="8640"/>
              </w:tabs>
              <w:jc w:val="center"/>
              <w:rPr>
                <w:sz w:val="24"/>
                <w:szCs w:val="24"/>
              </w:rPr>
            </w:pPr>
            <w:r w:rsidRPr="009E75EF">
              <w:rPr>
                <w:sz w:val="24"/>
                <w:szCs w:val="24"/>
              </w:rPr>
              <w:t>10/25/18</w:t>
            </w:r>
          </w:p>
        </w:tc>
        <w:tc>
          <w:tcPr>
            <w:tcW w:w="1805"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Bankbridge Development. 10/12/18</w:t>
            </w: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Bus Evacuation</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School Routes</w:t>
            </w:r>
          </w:p>
          <w:p w:rsidR="00294FF4" w:rsidRPr="003A02A5" w:rsidRDefault="00294FF4" w:rsidP="00FC76B3">
            <w:pPr>
              <w:pStyle w:val="Footer"/>
              <w:tabs>
                <w:tab w:val="clear" w:pos="4320"/>
                <w:tab w:val="clear" w:pos="8640"/>
              </w:tabs>
              <w:rPr>
                <w:sz w:val="24"/>
                <w:szCs w:val="24"/>
              </w:rPr>
            </w:pPr>
            <w:r w:rsidRPr="003A02A5">
              <w:rPr>
                <w:sz w:val="24"/>
                <w:szCs w:val="24"/>
              </w:rPr>
              <w:t>(2 Annually)</w:t>
            </w:r>
          </w:p>
        </w:tc>
        <w:tc>
          <w:tcPr>
            <w:tcW w:w="1984"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Crescent Hill</w:t>
            </w:r>
          </w:p>
          <w:p w:rsidR="00294FF4" w:rsidRPr="009E75EF" w:rsidRDefault="00294FF4" w:rsidP="00FC76B3">
            <w:pPr>
              <w:pStyle w:val="Footer"/>
              <w:tabs>
                <w:tab w:val="clear" w:pos="4320"/>
                <w:tab w:val="clear" w:pos="8640"/>
              </w:tabs>
              <w:jc w:val="center"/>
              <w:rPr>
                <w:sz w:val="24"/>
                <w:szCs w:val="24"/>
              </w:rPr>
            </w:pPr>
            <w:r w:rsidRPr="009E75EF">
              <w:rPr>
                <w:sz w:val="24"/>
                <w:szCs w:val="24"/>
              </w:rPr>
              <w:t>10/12/18</w:t>
            </w:r>
          </w:p>
        </w:tc>
        <w:tc>
          <w:tcPr>
            <w:tcW w:w="1617"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Bankbridge Regional</w:t>
            </w:r>
          </w:p>
          <w:p w:rsidR="00294FF4" w:rsidRPr="009E75EF" w:rsidRDefault="00294FF4" w:rsidP="00FC76B3">
            <w:pPr>
              <w:pStyle w:val="Footer"/>
              <w:tabs>
                <w:tab w:val="clear" w:pos="4320"/>
                <w:tab w:val="clear" w:pos="8640"/>
              </w:tabs>
              <w:jc w:val="center"/>
              <w:rPr>
                <w:sz w:val="24"/>
                <w:szCs w:val="24"/>
              </w:rPr>
            </w:pPr>
            <w:r w:rsidRPr="009E75EF">
              <w:rPr>
                <w:sz w:val="24"/>
                <w:szCs w:val="24"/>
              </w:rPr>
              <w:t>10/10/18</w:t>
            </w:r>
          </w:p>
        </w:tc>
        <w:tc>
          <w:tcPr>
            <w:tcW w:w="1805"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AM/PM Boys &amp; Girls Club</w:t>
            </w:r>
          </w:p>
          <w:p w:rsidR="00294FF4" w:rsidRPr="009E75EF" w:rsidRDefault="00294FF4" w:rsidP="00FC76B3">
            <w:pPr>
              <w:pStyle w:val="Footer"/>
              <w:tabs>
                <w:tab w:val="clear" w:pos="4320"/>
                <w:tab w:val="clear" w:pos="8640"/>
              </w:tabs>
              <w:jc w:val="center"/>
              <w:rPr>
                <w:sz w:val="24"/>
                <w:szCs w:val="24"/>
              </w:rPr>
            </w:pPr>
            <w:r w:rsidRPr="009E75EF">
              <w:rPr>
                <w:sz w:val="24"/>
                <w:szCs w:val="24"/>
              </w:rPr>
              <w:t>10/18/18</w:t>
            </w:r>
          </w:p>
        </w:tc>
      </w:tr>
      <w:tr w:rsidR="00294FF4" w:rsidRPr="0017457B" w:rsidTr="00FC76B3">
        <w:trPr>
          <w:trHeight w:val="575"/>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Test of Emergency Communication System</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Not required but conducted as an extra safety measure</w:t>
            </w:r>
          </w:p>
        </w:tc>
        <w:tc>
          <w:tcPr>
            <w:tcW w:w="1984"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Conducted Monthly</w:t>
            </w:r>
          </w:p>
        </w:tc>
        <w:tc>
          <w:tcPr>
            <w:tcW w:w="1617"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Conducted Monthly</w:t>
            </w:r>
          </w:p>
        </w:tc>
        <w:tc>
          <w:tcPr>
            <w:tcW w:w="1805"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Conducted Monthly</w:t>
            </w:r>
          </w:p>
        </w:tc>
      </w:tr>
    </w:tbl>
    <w:p w:rsidR="008077E2" w:rsidRPr="0061220E" w:rsidRDefault="008077E2" w:rsidP="00E36829">
      <w:pPr>
        <w:pStyle w:val="Footer"/>
        <w:tabs>
          <w:tab w:val="left" w:pos="720"/>
        </w:tabs>
        <w:ind w:left="720"/>
        <w:rPr>
          <w:sz w:val="22"/>
          <w:szCs w:val="22"/>
        </w:rPr>
      </w:pPr>
    </w:p>
    <w:p w:rsidR="00B362C0" w:rsidRDefault="00B362C0" w:rsidP="00B362C0">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w:t>
      </w:r>
      <w:r w:rsidR="0099753B">
        <w:rPr>
          <w:sz w:val="24"/>
          <w:szCs w:val="24"/>
        </w:rPr>
        <w:t>YES</w:t>
      </w:r>
      <w:r>
        <w:rPr>
          <w:sz w:val="24"/>
          <w:szCs w:val="24"/>
        </w:rPr>
        <w:t xml:space="preserve">. </w:t>
      </w:r>
    </w:p>
    <w:p w:rsidR="00B362C0" w:rsidRPr="000C1FF2" w:rsidRDefault="00B362C0" w:rsidP="00B362C0">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42BCC" w:rsidRPr="00EC21EE" w:rsidRDefault="00C42BCC" w:rsidP="00C42BCC">
      <w:pPr>
        <w:pStyle w:val="ListParagraph"/>
        <w:rPr>
          <w:sz w:val="24"/>
          <w:szCs w:val="24"/>
        </w:rPr>
      </w:pPr>
    </w:p>
    <w:p w:rsidR="000474B7" w:rsidRPr="00501DAC" w:rsidRDefault="000474B7" w:rsidP="000474B7">
      <w:pPr>
        <w:rPr>
          <w:b/>
          <w:smallCaps/>
          <w:sz w:val="28"/>
          <w:szCs w:val="28"/>
        </w:rPr>
      </w:pPr>
      <w:r w:rsidRPr="00501DAC">
        <w:rPr>
          <w:b/>
          <w:smallCaps/>
          <w:sz w:val="28"/>
          <w:szCs w:val="28"/>
        </w:rPr>
        <w:t>Report Of The Superintendent</w:t>
      </w:r>
    </w:p>
    <w:p w:rsidR="000474B7" w:rsidRPr="005F6F85" w:rsidRDefault="000474B7" w:rsidP="000474B7">
      <w:pPr>
        <w:rPr>
          <w:b/>
          <w:smallCaps/>
          <w:sz w:val="24"/>
          <w:szCs w:val="24"/>
        </w:rPr>
      </w:pPr>
    </w:p>
    <w:p w:rsidR="000474B7" w:rsidRDefault="000474B7" w:rsidP="000474B7">
      <w:pPr>
        <w:pStyle w:val="ListParagraph"/>
        <w:ind w:left="0"/>
        <w:rPr>
          <w:sz w:val="24"/>
          <w:szCs w:val="24"/>
        </w:rPr>
      </w:pPr>
      <w:r w:rsidRPr="007F6108">
        <w:rPr>
          <w:b/>
          <w:smallCaps/>
          <w:sz w:val="28"/>
          <w:szCs w:val="28"/>
        </w:rPr>
        <w:t>P</w:t>
      </w:r>
      <w:r>
        <w:rPr>
          <w:b/>
          <w:smallCaps/>
          <w:sz w:val="28"/>
          <w:szCs w:val="28"/>
        </w:rPr>
        <w:t>olicy</w:t>
      </w:r>
      <w:r w:rsidRPr="00501DAC">
        <w:rPr>
          <w:b/>
          <w:smallCaps/>
          <w:sz w:val="28"/>
          <w:szCs w:val="28"/>
        </w:rPr>
        <w:t xml:space="preserve"> A</w:t>
      </w:r>
      <w:r w:rsidRPr="005F6F85">
        <w:rPr>
          <w:b/>
          <w:smallCaps/>
          <w:sz w:val="24"/>
          <w:szCs w:val="24"/>
        </w:rPr>
        <w:t xml:space="preserve">:   </w:t>
      </w:r>
    </w:p>
    <w:p w:rsidR="00B362C0" w:rsidRDefault="00B362C0" w:rsidP="00B362C0">
      <w:pPr>
        <w:rPr>
          <w:sz w:val="24"/>
          <w:szCs w:val="24"/>
        </w:rPr>
      </w:pPr>
    </w:p>
    <w:p w:rsidR="00B362C0" w:rsidRPr="00455515" w:rsidRDefault="00B362C0" w:rsidP="00B362C0">
      <w:pPr>
        <w:rPr>
          <w:sz w:val="24"/>
          <w:szCs w:val="24"/>
        </w:rPr>
      </w:pPr>
      <w:r>
        <w:rPr>
          <w:sz w:val="24"/>
          <w:szCs w:val="24"/>
        </w:rPr>
        <w:t xml:space="preserve">Motion made by Lozada-Shaw, seconded by Henderson to approve items A which </w:t>
      </w:r>
      <w:r w:rsidRPr="00455515">
        <w:rPr>
          <w:sz w:val="24"/>
          <w:szCs w:val="24"/>
        </w:rPr>
        <w:t>The Greenwich Township Representative may vote on</w:t>
      </w:r>
      <w:r>
        <w:rPr>
          <w:sz w:val="24"/>
          <w:szCs w:val="24"/>
        </w:rPr>
        <w:t>.</w:t>
      </w:r>
    </w:p>
    <w:p w:rsidR="00B362C0" w:rsidRDefault="00B362C0" w:rsidP="000474B7">
      <w:pPr>
        <w:pStyle w:val="ListParagraph"/>
        <w:ind w:left="0"/>
        <w:rPr>
          <w:sz w:val="24"/>
          <w:szCs w:val="24"/>
        </w:rPr>
      </w:pPr>
    </w:p>
    <w:p w:rsidR="00B362C0" w:rsidRPr="005B41D9" w:rsidRDefault="00B362C0" w:rsidP="000474B7">
      <w:pPr>
        <w:pStyle w:val="ListParagraph"/>
        <w:ind w:left="0"/>
        <w:rPr>
          <w:b/>
          <w:smallCaps/>
          <w:sz w:val="24"/>
          <w:szCs w:val="24"/>
        </w:rPr>
      </w:pPr>
    </w:p>
    <w:p w:rsidR="000474B7" w:rsidRPr="000C5653" w:rsidRDefault="000474B7" w:rsidP="000474B7">
      <w:pPr>
        <w:pStyle w:val="ListParagraph"/>
        <w:numPr>
          <w:ilvl w:val="0"/>
          <w:numId w:val="21"/>
        </w:numPr>
        <w:rPr>
          <w:sz w:val="24"/>
          <w:szCs w:val="24"/>
        </w:rPr>
      </w:pPr>
      <w:r w:rsidRPr="000C5653">
        <w:rPr>
          <w:sz w:val="24"/>
          <w:szCs w:val="24"/>
        </w:rPr>
        <w:t xml:space="preserve">Recommend the </w:t>
      </w:r>
      <w:r>
        <w:rPr>
          <w:sz w:val="24"/>
          <w:szCs w:val="24"/>
        </w:rPr>
        <w:t xml:space="preserve">first </w:t>
      </w:r>
      <w:r w:rsidRPr="000C5653">
        <w:rPr>
          <w:sz w:val="24"/>
          <w:szCs w:val="24"/>
        </w:rPr>
        <w:t xml:space="preserve">reading of the following Board Policy: </w:t>
      </w:r>
      <w:r w:rsidRPr="000C5653">
        <w:rPr>
          <w:b/>
          <w:sz w:val="24"/>
          <w:szCs w:val="24"/>
        </w:rPr>
        <w:t>(Attachment)</w:t>
      </w:r>
    </w:p>
    <w:p w:rsidR="000474B7" w:rsidRDefault="000474B7" w:rsidP="000474B7">
      <w:pPr>
        <w:pStyle w:val="ListParagraph"/>
        <w:rPr>
          <w:sz w:val="24"/>
          <w:szCs w:val="24"/>
        </w:rPr>
      </w:pPr>
      <w:r w:rsidRPr="000C5653">
        <w:rPr>
          <w:sz w:val="24"/>
          <w:szCs w:val="24"/>
        </w:rPr>
        <w:t>-</w:t>
      </w:r>
      <w:r>
        <w:rPr>
          <w:sz w:val="24"/>
          <w:szCs w:val="24"/>
        </w:rPr>
        <w:t>Physical Restraint</w:t>
      </w:r>
      <w:r w:rsidRPr="000C5653">
        <w:rPr>
          <w:sz w:val="24"/>
          <w:szCs w:val="24"/>
        </w:rPr>
        <w:t xml:space="preserve"> – Policy #</w:t>
      </w:r>
      <w:r>
        <w:rPr>
          <w:sz w:val="24"/>
          <w:szCs w:val="24"/>
        </w:rPr>
        <w:t>5142.20</w:t>
      </w:r>
    </w:p>
    <w:p w:rsidR="000474B7" w:rsidRDefault="000474B7" w:rsidP="000474B7">
      <w:pPr>
        <w:pStyle w:val="ListParagraph"/>
        <w:rPr>
          <w:sz w:val="24"/>
          <w:szCs w:val="24"/>
        </w:rPr>
      </w:pPr>
    </w:p>
    <w:p w:rsidR="00B362C0" w:rsidRDefault="00B362C0" w:rsidP="000474B7">
      <w:pPr>
        <w:pStyle w:val="ListParagraph"/>
        <w:rPr>
          <w:sz w:val="24"/>
          <w:szCs w:val="24"/>
        </w:rPr>
      </w:pPr>
    </w:p>
    <w:p w:rsidR="00B362C0" w:rsidRDefault="00B362C0" w:rsidP="00B362C0">
      <w:pPr>
        <w:rPr>
          <w:sz w:val="24"/>
          <w:szCs w:val="24"/>
        </w:rPr>
      </w:pPr>
      <w:r w:rsidRPr="00A85015">
        <w:rPr>
          <w:i/>
          <w:sz w:val="24"/>
          <w:szCs w:val="24"/>
        </w:rPr>
        <w:t>Roll Call Vote</w:t>
      </w:r>
      <w:r>
        <w:rPr>
          <w:sz w:val="24"/>
          <w:szCs w:val="24"/>
        </w:rPr>
        <w:t>: Ms. Reilly, Mrs. Scott abstained, Mr. MacKenzie,</w:t>
      </w:r>
      <w:r w:rsidRPr="008819DD">
        <w:rPr>
          <w:sz w:val="24"/>
          <w:szCs w:val="24"/>
        </w:rPr>
        <w:t xml:space="preserve"> </w:t>
      </w:r>
      <w:r>
        <w:rPr>
          <w:sz w:val="24"/>
          <w:szCs w:val="24"/>
        </w:rPr>
        <w:t xml:space="preserve">Mrs. Stevenson, Mrs. Cooper, Mr. Hamilton, Mrs. Henderson, Ms. Lozada-Shaw, Mr. Lisa, Mr. Michael voting 10 </w:t>
      </w:r>
      <w:r w:rsidR="00F45D60">
        <w:rPr>
          <w:sz w:val="24"/>
          <w:szCs w:val="24"/>
        </w:rPr>
        <w:t>YES</w:t>
      </w:r>
      <w:r>
        <w:rPr>
          <w:sz w:val="24"/>
          <w:szCs w:val="24"/>
        </w:rPr>
        <w:t xml:space="preserve">. </w:t>
      </w:r>
    </w:p>
    <w:p w:rsidR="00B362C0" w:rsidRPr="000C1FF2" w:rsidRDefault="00B362C0" w:rsidP="00B362C0">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B362C0" w:rsidRPr="000C5653" w:rsidRDefault="00B362C0" w:rsidP="000474B7">
      <w:pPr>
        <w:pStyle w:val="ListParagraph"/>
        <w:rPr>
          <w:sz w:val="24"/>
          <w:szCs w:val="24"/>
        </w:rPr>
      </w:pPr>
    </w:p>
    <w:p w:rsidR="005C1754" w:rsidRDefault="005C1754" w:rsidP="00537B36">
      <w:pPr>
        <w:pStyle w:val="ListParagraph"/>
        <w:ind w:left="0"/>
        <w:rPr>
          <w:b/>
          <w:smallCaps/>
          <w:sz w:val="28"/>
          <w:szCs w:val="28"/>
        </w:rPr>
      </w:pPr>
      <w:r w:rsidRPr="006F3C42">
        <w:rPr>
          <w:b/>
          <w:smallCaps/>
          <w:sz w:val="28"/>
          <w:szCs w:val="28"/>
        </w:rPr>
        <w:t>Public Comments</w:t>
      </w:r>
    </w:p>
    <w:p w:rsidR="00A07282" w:rsidRPr="006F3C42" w:rsidRDefault="00A07282" w:rsidP="00537B36">
      <w:pPr>
        <w:pStyle w:val="ListParagraph"/>
        <w:ind w:left="0"/>
        <w:rPr>
          <w:b/>
          <w:smallCaps/>
          <w:sz w:val="28"/>
          <w:szCs w:val="28"/>
        </w:rPr>
      </w:pPr>
    </w:p>
    <w:p w:rsidR="006B7CB1" w:rsidRDefault="004277A5" w:rsidP="00B362C0">
      <w:pPr>
        <w:rPr>
          <w:sz w:val="24"/>
          <w:szCs w:val="24"/>
        </w:rPr>
      </w:pPr>
      <w:r w:rsidRPr="000D24D1">
        <w:rPr>
          <w:b/>
          <w:sz w:val="24"/>
          <w:szCs w:val="24"/>
        </w:rPr>
        <w:t>Cheryl</w:t>
      </w:r>
      <w:r w:rsidR="00F45D60" w:rsidRPr="000D24D1">
        <w:rPr>
          <w:b/>
          <w:sz w:val="24"/>
          <w:szCs w:val="24"/>
        </w:rPr>
        <w:t xml:space="preserve"> Scott</w:t>
      </w:r>
      <w:r w:rsidR="00F45D60">
        <w:rPr>
          <w:sz w:val="24"/>
          <w:szCs w:val="24"/>
        </w:rPr>
        <w:t>, West Adam</w:t>
      </w:r>
      <w:r w:rsidR="00C914EC">
        <w:rPr>
          <w:sz w:val="24"/>
          <w:szCs w:val="24"/>
        </w:rPr>
        <w:t xml:space="preserve"> St.</w:t>
      </w:r>
      <w:r w:rsidR="00F45D60">
        <w:rPr>
          <w:sz w:val="24"/>
          <w:szCs w:val="24"/>
        </w:rPr>
        <w:t>, Paulsboro</w:t>
      </w:r>
      <w:r w:rsidR="00C914EC">
        <w:rPr>
          <w:sz w:val="24"/>
          <w:szCs w:val="24"/>
        </w:rPr>
        <w:t>,</w:t>
      </w:r>
      <w:r w:rsidR="00F45D60">
        <w:rPr>
          <w:sz w:val="24"/>
          <w:szCs w:val="24"/>
        </w:rPr>
        <w:t xml:space="preserve"> NJ had several questions about the restraint policy approved for its first reading during this meeting.</w:t>
      </w:r>
    </w:p>
    <w:p w:rsidR="00F45D60" w:rsidRDefault="00F45D60" w:rsidP="00B362C0">
      <w:pPr>
        <w:rPr>
          <w:sz w:val="24"/>
          <w:szCs w:val="24"/>
        </w:rPr>
      </w:pPr>
    </w:p>
    <w:p w:rsidR="00A07282" w:rsidRDefault="00F45D60" w:rsidP="00B362C0">
      <w:pPr>
        <w:rPr>
          <w:sz w:val="24"/>
          <w:szCs w:val="24"/>
        </w:rPr>
      </w:pPr>
      <w:r w:rsidRPr="0084141C">
        <w:rPr>
          <w:i/>
          <w:sz w:val="24"/>
          <w:szCs w:val="24"/>
        </w:rPr>
        <w:t>Response</w:t>
      </w:r>
      <w:r>
        <w:rPr>
          <w:sz w:val="24"/>
          <w:szCs w:val="24"/>
        </w:rPr>
        <w:t xml:space="preserve">:  Mr. Bracciante explained the policy is for staff kindergarten through </w:t>
      </w:r>
      <w:r w:rsidR="004277A5">
        <w:rPr>
          <w:sz w:val="24"/>
          <w:szCs w:val="24"/>
        </w:rPr>
        <w:t>twelfth</w:t>
      </w:r>
      <w:r>
        <w:rPr>
          <w:sz w:val="24"/>
          <w:szCs w:val="24"/>
        </w:rPr>
        <w:t xml:space="preserve"> grade and used only as a last resort or when necessary. </w:t>
      </w:r>
      <w:r w:rsidR="00A07282">
        <w:rPr>
          <w:sz w:val="24"/>
          <w:szCs w:val="24"/>
        </w:rPr>
        <w:t xml:space="preserve">Select staff will be trained and </w:t>
      </w:r>
      <w:r w:rsidR="00C914EC">
        <w:rPr>
          <w:sz w:val="24"/>
          <w:szCs w:val="24"/>
        </w:rPr>
        <w:t>certified in “Handle with Care”</w:t>
      </w:r>
      <w:r w:rsidR="00834337">
        <w:rPr>
          <w:sz w:val="24"/>
          <w:szCs w:val="24"/>
        </w:rPr>
        <w:t>,</w:t>
      </w:r>
      <w:r w:rsidR="00C914EC">
        <w:rPr>
          <w:sz w:val="24"/>
          <w:szCs w:val="24"/>
        </w:rPr>
        <w:t xml:space="preserve"> </w:t>
      </w:r>
      <w:r w:rsidR="00834337">
        <w:rPr>
          <w:sz w:val="24"/>
          <w:szCs w:val="24"/>
        </w:rPr>
        <w:t xml:space="preserve">then </w:t>
      </w:r>
      <w:r w:rsidR="00C914EC">
        <w:rPr>
          <w:sz w:val="24"/>
          <w:szCs w:val="24"/>
        </w:rPr>
        <w:t>they will</w:t>
      </w:r>
      <w:r w:rsidR="00A07282">
        <w:rPr>
          <w:sz w:val="24"/>
          <w:szCs w:val="24"/>
        </w:rPr>
        <w:t xml:space="preserve"> turnkey to remaining staff.  A copy of the policy was given to </w:t>
      </w:r>
      <w:r w:rsidR="004277A5">
        <w:rPr>
          <w:sz w:val="24"/>
          <w:szCs w:val="24"/>
        </w:rPr>
        <w:t>Ms.</w:t>
      </w:r>
      <w:r>
        <w:rPr>
          <w:sz w:val="24"/>
          <w:szCs w:val="24"/>
        </w:rPr>
        <w:t xml:space="preserve"> Scott</w:t>
      </w:r>
      <w:r w:rsidR="00A07282">
        <w:rPr>
          <w:sz w:val="24"/>
          <w:szCs w:val="24"/>
        </w:rPr>
        <w:t>.</w:t>
      </w:r>
    </w:p>
    <w:p w:rsidR="00F45D60" w:rsidRDefault="00F45D60" w:rsidP="00B362C0">
      <w:pPr>
        <w:rPr>
          <w:sz w:val="24"/>
          <w:szCs w:val="24"/>
        </w:rPr>
      </w:pPr>
    </w:p>
    <w:p w:rsidR="00A07282" w:rsidRDefault="004277A5" w:rsidP="00B362C0">
      <w:pPr>
        <w:rPr>
          <w:sz w:val="24"/>
          <w:szCs w:val="24"/>
        </w:rPr>
      </w:pPr>
      <w:r w:rsidRPr="00784F83">
        <w:rPr>
          <w:rStyle w:val="normaltextrun1"/>
          <w:b/>
          <w:bCs/>
          <w:sz w:val="24"/>
          <w:szCs w:val="24"/>
        </w:rPr>
        <w:t>Robert Davis</w:t>
      </w:r>
      <w:r w:rsidRPr="00784F83">
        <w:rPr>
          <w:rStyle w:val="normaltextrun1"/>
          <w:sz w:val="24"/>
          <w:szCs w:val="24"/>
        </w:rPr>
        <w:t xml:space="preserve">, </w:t>
      </w:r>
      <w:r w:rsidRPr="00784F83">
        <w:rPr>
          <w:rStyle w:val="normaltextrun1"/>
          <w:i/>
          <w:sz w:val="24"/>
          <w:szCs w:val="24"/>
        </w:rPr>
        <w:t>resident</w:t>
      </w:r>
      <w:r w:rsidRPr="00784F83">
        <w:rPr>
          <w:rStyle w:val="normaltextrun1"/>
          <w:sz w:val="24"/>
          <w:szCs w:val="24"/>
        </w:rPr>
        <w:t xml:space="preserve">, </w:t>
      </w:r>
      <w:r w:rsidR="00F45D60">
        <w:rPr>
          <w:sz w:val="24"/>
          <w:szCs w:val="24"/>
        </w:rPr>
        <w:t>Paulsboro</w:t>
      </w:r>
      <w:r w:rsidR="008A0FED">
        <w:rPr>
          <w:sz w:val="24"/>
          <w:szCs w:val="24"/>
        </w:rPr>
        <w:t>,</w:t>
      </w:r>
      <w:r w:rsidR="00F45D60">
        <w:rPr>
          <w:sz w:val="24"/>
          <w:szCs w:val="24"/>
        </w:rPr>
        <w:t xml:space="preserve"> NJ</w:t>
      </w:r>
      <w:r w:rsidR="00A07282">
        <w:rPr>
          <w:sz w:val="24"/>
          <w:szCs w:val="24"/>
        </w:rPr>
        <w:t xml:space="preserve"> asked for further explanation of the student growth explained at the special budget meeting.</w:t>
      </w:r>
    </w:p>
    <w:p w:rsidR="00A07282" w:rsidRDefault="00A07282" w:rsidP="00B362C0">
      <w:pPr>
        <w:rPr>
          <w:sz w:val="24"/>
          <w:szCs w:val="24"/>
        </w:rPr>
      </w:pPr>
    </w:p>
    <w:p w:rsidR="006D5E9A" w:rsidRPr="006D5E9A" w:rsidRDefault="00A07282" w:rsidP="00B362C0">
      <w:pPr>
        <w:rPr>
          <w:sz w:val="24"/>
          <w:szCs w:val="24"/>
        </w:rPr>
      </w:pPr>
      <w:r w:rsidRPr="0084141C">
        <w:rPr>
          <w:i/>
          <w:sz w:val="24"/>
          <w:szCs w:val="24"/>
        </w:rPr>
        <w:t>Response</w:t>
      </w:r>
      <w:r>
        <w:rPr>
          <w:sz w:val="24"/>
          <w:szCs w:val="24"/>
        </w:rPr>
        <w:t xml:space="preserve">:  Dr. Bandlow explained </w:t>
      </w:r>
      <w:r w:rsidR="006D5E9A" w:rsidRPr="006D5E9A">
        <w:rPr>
          <w:sz w:val="24"/>
          <w:szCs w:val="24"/>
        </w:rPr>
        <w:t>The New Jersey Quality Single Accountability Continuum (NJQSAC) is the Department of Education's monitoring and district self-evaluation system for public school districts.</w:t>
      </w:r>
      <w:r w:rsidR="006D5E9A">
        <w:rPr>
          <w:sz w:val="24"/>
          <w:szCs w:val="24"/>
        </w:rPr>
        <w:t xml:space="preserve"> </w:t>
      </w:r>
      <w:r w:rsidR="006D5E9A" w:rsidRPr="006D5E9A">
        <w:rPr>
          <w:sz w:val="24"/>
          <w:szCs w:val="24"/>
        </w:rPr>
        <w:t>The system focuses on monitoring and evaluating school districts in five key components that, based on research, have been identified to be key factors in effective school districts. These components are Instruction &amp; Program, Fiscal, Governance, Operations, and Personnel</w:t>
      </w:r>
      <w:r w:rsidR="006D5E9A">
        <w:rPr>
          <w:rFonts w:ascii="Helvetica" w:hAnsi="Helvetica" w:cs="Helvetica"/>
          <w:color w:val="000000"/>
          <w:lang w:val="en"/>
        </w:rPr>
        <w:t xml:space="preserve">.  </w:t>
      </w:r>
      <w:r w:rsidR="006D5E9A" w:rsidRPr="006D5E9A">
        <w:rPr>
          <w:sz w:val="24"/>
          <w:szCs w:val="24"/>
        </w:rPr>
        <w:t xml:space="preserve">At the special </w:t>
      </w:r>
      <w:r w:rsidR="0084141C" w:rsidRPr="006D5E9A">
        <w:rPr>
          <w:sz w:val="24"/>
          <w:szCs w:val="24"/>
        </w:rPr>
        <w:t>meeting,</w:t>
      </w:r>
      <w:r w:rsidR="006D5E9A" w:rsidRPr="006D5E9A">
        <w:rPr>
          <w:sz w:val="24"/>
          <w:szCs w:val="24"/>
        </w:rPr>
        <w:t xml:space="preserve"> administration discussed how the districts scores in Instruction and Program have increased.  </w:t>
      </w:r>
      <w:r w:rsidR="0084141C" w:rsidRPr="006D5E9A">
        <w:rPr>
          <w:sz w:val="24"/>
          <w:szCs w:val="24"/>
        </w:rPr>
        <w:t>In addition,</w:t>
      </w:r>
      <w:r w:rsidR="006D5E9A" w:rsidRPr="006D5E9A">
        <w:rPr>
          <w:sz w:val="24"/>
          <w:szCs w:val="24"/>
        </w:rPr>
        <w:t xml:space="preserve"> </w:t>
      </w:r>
      <w:r w:rsidR="006D5E9A">
        <w:rPr>
          <w:sz w:val="24"/>
          <w:szCs w:val="24"/>
        </w:rPr>
        <w:t>Dr. Bandlow agreed there is more wo</w:t>
      </w:r>
      <w:r w:rsidR="006D5E9A" w:rsidRPr="006D5E9A">
        <w:rPr>
          <w:sz w:val="24"/>
          <w:szCs w:val="24"/>
        </w:rPr>
        <w:t>rk to do!</w:t>
      </w:r>
    </w:p>
    <w:p w:rsidR="00F45D60" w:rsidRDefault="00F45D60" w:rsidP="00B362C0">
      <w:pPr>
        <w:rPr>
          <w:sz w:val="24"/>
          <w:szCs w:val="24"/>
        </w:rPr>
      </w:pPr>
    </w:p>
    <w:p w:rsidR="00F45D60" w:rsidRDefault="00F45D60" w:rsidP="00B362C0">
      <w:pPr>
        <w:rPr>
          <w:sz w:val="24"/>
          <w:szCs w:val="24"/>
        </w:rPr>
      </w:pPr>
    </w:p>
    <w:p w:rsidR="00F45D60" w:rsidRDefault="00F45D60" w:rsidP="00B362C0">
      <w:pPr>
        <w:rPr>
          <w:sz w:val="24"/>
          <w:szCs w:val="24"/>
        </w:rPr>
      </w:pPr>
      <w:r w:rsidRPr="000D24D1">
        <w:rPr>
          <w:b/>
          <w:sz w:val="24"/>
          <w:szCs w:val="24"/>
        </w:rPr>
        <w:t>MaryAnn Cost</w:t>
      </w:r>
      <w:r w:rsidR="008A0FED">
        <w:rPr>
          <w:b/>
          <w:sz w:val="24"/>
          <w:szCs w:val="24"/>
        </w:rPr>
        <w:t>a</w:t>
      </w:r>
      <w:r>
        <w:rPr>
          <w:sz w:val="24"/>
          <w:szCs w:val="24"/>
        </w:rPr>
        <w:t>, resident/employee, Paulsboro</w:t>
      </w:r>
      <w:r w:rsidR="008A0FED">
        <w:rPr>
          <w:sz w:val="24"/>
          <w:szCs w:val="24"/>
        </w:rPr>
        <w:t>,</w:t>
      </w:r>
      <w:r>
        <w:rPr>
          <w:sz w:val="24"/>
          <w:szCs w:val="24"/>
        </w:rPr>
        <w:t xml:space="preserve"> NJ asked why Administration recommended staff outside the current employees to staff the preschool teacher vacancy and their salary not at entry level.</w:t>
      </w:r>
    </w:p>
    <w:p w:rsidR="00F45D60" w:rsidRDefault="00F45D60" w:rsidP="00B362C0">
      <w:pPr>
        <w:rPr>
          <w:sz w:val="24"/>
          <w:szCs w:val="24"/>
        </w:rPr>
      </w:pPr>
    </w:p>
    <w:p w:rsidR="00F45D60" w:rsidRDefault="00F45D60" w:rsidP="00B362C0">
      <w:pPr>
        <w:rPr>
          <w:sz w:val="24"/>
          <w:szCs w:val="24"/>
        </w:rPr>
      </w:pPr>
      <w:r>
        <w:rPr>
          <w:sz w:val="24"/>
          <w:szCs w:val="24"/>
        </w:rPr>
        <w:t>Response:  Mr. Bracciante explained no current staff applying for the position held a Preschool through third grade New Jersey teaching certificate required of the position.  The best-qualified candidate was selected who also had teaching experience.</w:t>
      </w:r>
    </w:p>
    <w:p w:rsidR="00F45D60" w:rsidRPr="00B362C0" w:rsidRDefault="00F45D60" w:rsidP="00B362C0">
      <w:pPr>
        <w:rPr>
          <w:sz w:val="24"/>
          <w:szCs w:val="24"/>
        </w:rPr>
      </w:pPr>
    </w:p>
    <w:p w:rsidR="00CB7AE6" w:rsidRDefault="00CB7AE6" w:rsidP="00E36829">
      <w:pPr>
        <w:pStyle w:val="ListParagraph"/>
        <w:rPr>
          <w:b/>
          <w:smallCaps/>
          <w:sz w:val="28"/>
          <w:szCs w:val="28"/>
        </w:rPr>
      </w:pPr>
    </w:p>
    <w:p w:rsidR="00CB7AE6" w:rsidRPr="006F3C42" w:rsidRDefault="00CB7AE6" w:rsidP="00537B36">
      <w:pPr>
        <w:pStyle w:val="ListParagraph"/>
        <w:ind w:left="0"/>
        <w:rPr>
          <w:b/>
          <w:smallCaps/>
          <w:sz w:val="28"/>
          <w:szCs w:val="28"/>
        </w:rPr>
      </w:pPr>
      <w:r>
        <w:rPr>
          <w:b/>
          <w:smallCaps/>
          <w:sz w:val="28"/>
          <w:szCs w:val="28"/>
        </w:rPr>
        <w:t>Next Scheduled Meetin</w:t>
      </w:r>
      <w:r w:rsidR="000C27B3">
        <w:rPr>
          <w:b/>
          <w:smallCaps/>
          <w:sz w:val="28"/>
          <w:szCs w:val="28"/>
        </w:rPr>
        <w:t>gs</w:t>
      </w:r>
    </w:p>
    <w:p w:rsidR="004F2EFC" w:rsidRDefault="004F2EFC" w:rsidP="004F2EFC">
      <w:pPr>
        <w:ind w:firstLine="360"/>
        <w:rPr>
          <w:b/>
          <w:sz w:val="22"/>
          <w:szCs w:val="22"/>
        </w:rPr>
      </w:pPr>
    </w:p>
    <w:p w:rsidR="004F2EFC" w:rsidRDefault="004F2EFC" w:rsidP="005A6955">
      <w:pPr>
        <w:ind w:left="720"/>
        <w:rPr>
          <w:b/>
          <w:sz w:val="28"/>
          <w:szCs w:val="28"/>
        </w:rPr>
      </w:pPr>
      <w:r w:rsidRPr="009B739B">
        <w:rPr>
          <w:b/>
          <w:sz w:val="28"/>
          <w:szCs w:val="28"/>
        </w:rPr>
        <w:t xml:space="preserve">Monday, </w:t>
      </w:r>
      <w:r w:rsidR="007E3805">
        <w:rPr>
          <w:b/>
          <w:sz w:val="28"/>
          <w:szCs w:val="28"/>
        </w:rPr>
        <w:t xml:space="preserve">February </w:t>
      </w:r>
      <w:r w:rsidR="001335AE">
        <w:rPr>
          <w:b/>
          <w:sz w:val="28"/>
          <w:szCs w:val="28"/>
        </w:rPr>
        <w:t>25</w:t>
      </w:r>
      <w:r w:rsidRPr="009B739B">
        <w:rPr>
          <w:b/>
          <w:sz w:val="28"/>
          <w:szCs w:val="28"/>
        </w:rPr>
        <w:t>, 201</w:t>
      </w:r>
      <w:r w:rsidR="005A6955">
        <w:rPr>
          <w:b/>
          <w:sz w:val="28"/>
          <w:szCs w:val="28"/>
        </w:rPr>
        <w:t>9</w:t>
      </w:r>
    </w:p>
    <w:p w:rsidR="005A6955" w:rsidRDefault="005A6955" w:rsidP="005A6955">
      <w:pPr>
        <w:ind w:left="720"/>
        <w:rPr>
          <w:i/>
          <w:sz w:val="24"/>
          <w:szCs w:val="24"/>
        </w:rPr>
      </w:pPr>
    </w:p>
    <w:p w:rsidR="005A6955" w:rsidRPr="006F3C42" w:rsidRDefault="005A6955" w:rsidP="005A6955">
      <w:pPr>
        <w:ind w:left="720"/>
        <w:rPr>
          <w:i/>
          <w:sz w:val="24"/>
          <w:szCs w:val="24"/>
        </w:rPr>
      </w:pPr>
      <w:r>
        <w:rPr>
          <w:i/>
          <w:sz w:val="24"/>
          <w:szCs w:val="24"/>
        </w:rPr>
        <w:t>6</w:t>
      </w:r>
      <w:r w:rsidRPr="00E35AF3">
        <w:rPr>
          <w:i/>
          <w:sz w:val="24"/>
          <w:szCs w:val="24"/>
        </w:rPr>
        <w:t xml:space="preserve">:00 p.m. </w:t>
      </w:r>
      <w:r>
        <w:rPr>
          <w:i/>
          <w:sz w:val="24"/>
          <w:szCs w:val="24"/>
        </w:rPr>
        <w:t>–</w:t>
      </w:r>
      <w:r w:rsidRPr="00E35AF3">
        <w:rPr>
          <w:i/>
          <w:sz w:val="24"/>
          <w:szCs w:val="24"/>
        </w:rPr>
        <w:t xml:space="preserve"> </w:t>
      </w:r>
      <w:r>
        <w:rPr>
          <w:i/>
          <w:sz w:val="24"/>
          <w:szCs w:val="24"/>
        </w:rPr>
        <w:t>Executive Session</w:t>
      </w:r>
      <w:r w:rsidRPr="00EB500B">
        <w:rPr>
          <w:i/>
          <w:sz w:val="24"/>
          <w:szCs w:val="24"/>
        </w:rPr>
        <w:t xml:space="preserve"> – </w:t>
      </w:r>
      <w:r w:rsidRPr="00D44D0B">
        <w:rPr>
          <w:i/>
          <w:sz w:val="24"/>
          <w:szCs w:val="24"/>
        </w:rPr>
        <w:t>Loudenslager Elementary School</w:t>
      </w:r>
      <w:r w:rsidRPr="00EB500B">
        <w:rPr>
          <w:i/>
          <w:sz w:val="24"/>
          <w:szCs w:val="24"/>
        </w:rPr>
        <w:t xml:space="preserve"> Multipurpose Room</w:t>
      </w:r>
    </w:p>
    <w:p w:rsidR="004F2EFC" w:rsidRPr="006F3C42" w:rsidRDefault="004F2EFC" w:rsidP="005A6955">
      <w:pPr>
        <w:ind w:left="720"/>
        <w:rPr>
          <w:i/>
          <w:sz w:val="24"/>
          <w:szCs w:val="24"/>
        </w:rPr>
      </w:pPr>
      <w:r w:rsidRPr="006F3C42">
        <w:rPr>
          <w:i/>
          <w:sz w:val="24"/>
          <w:szCs w:val="24"/>
        </w:rPr>
        <w:t xml:space="preserve">7:00 p.m. - Regular Meeting – </w:t>
      </w:r>
      <w:r>
        <w:rPr>
          <w:i/>
          <w:sz w:val="24"/>
          <w:szCs w:val="24"/>
        </w:rPr>
        <w:t xml:space="preserve">Loudenslager </w:t>
      </w:r>
      <w:r w:rsidRPr="006F3C42">
        <w:rPr>
          <w:i/>
          <w:sz w:val="24"/>
          <w:szCs w:val="24"/>
        </w:rPr>
        <w:t>E</w:t>
      </w:r>
      <w:r>
        <w:rPr>
          <w:i/>
          <w:sz w:val="24"/>
          <w:szCs w:val="24"/>
        </w:rPr>
        <w:t>lementary School</w:t>
      </w:r>
      <w:r w:rsidRPr="006F3C42">
        <w:rPr>
          <w:i/>
          <w:sz w:val="24"/>
          <w:szCs w:val="24"/>
        </w:rPr>
        <w:t xml:space="preserve"> </w:t>
      </w:r>
      <w:r w:rsidRPr="0011638C">
        <w:rPr>
          <w:i/>
          <w:sz w:val="24"/>
          <w:szCs w:val="24"/>
        </w:rPr>
        <w:t>Multipurpose Room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91226B" w:rsidRDefault="0091226B" w:rsidP="00BB3649">
      <w:pPr>
        <w:ind w:left="720" w:hanging="360"/>
        <w:rPr>
          <w:b/>
          <w:smallCaps/>
          <w:sz w:val="28"/>
          <w:szCs w:val="28"/>
        </w:rPr>
      </w:pPr>
    </w:p>
    <w:p w:rsidR="0091226B" w:rsidRDefault="0091226B" w:rsidP="00BB3649">
      <w:pPr>
        <w:ind w:left="720" w:hanging="360"/>
        <w:rPr>
          <w:b/>
          <w:smallCaps/>
          <w:sz w:val="28"/>
          <w:szCs w:val="28"/>
        </w:rPr>
      </w:pPr>
    </w:p>
    <w:p w:rsidR="005C1754" w:rsidRDefault="005C1754" w:rsidP="0091226B">
      <w:pPr>
        <w:rPr>
          <w:b/>
          <w:smallCaps/>
          <w:sz w:val="28"/>
          <w:szCs w:val="28"/>
        </w:rPr>
      </w:pPr>
      <w:r w:rsidRPr="00B10482">
        <w:rPr>
          <w:b/>
          <w:smallCaps/>
          <w:sz w:val="28"/>
          <w:szCs w:val="28"/>
        </w:rPr>
        <w:t>Motion To Adjourn</w:t>
      </w:r>
    </w:p>
    <w:p w:rsidR="00D04F83" w:rsidRDefault="00D04F83" w:rsidP="00BB3649">
      <w:pPr>
        <w:ind w:left="720" w:hanging="360"/>
        <w:rPr>
          <w:b/>
          <w:smallCaps/>
          <w:sz w:val="28"/>
          <w:szCs w:val="28"/>
        </w:rPr>
      </w:pPr>
    </w:p>
    <w:p w:rsidR="00D04F83" w:rsidRPr="007F40E8" w:rsidRDefault="00D04F83" w:rsidP="00D04F83">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(10-0) to adjourn the meeting at 8:15 PM.</w:t>
      </w:r>
    </w:p>
    <w:p w:rsidR="00D04F83" w:rsidRDefault="00D04F83" w:rsidP="00D04F83">
      <w:pPr>
        <w:ind w:left="720" w:hanging="360"/>
        <w:rPr>
          <w:b/>
          <w:smallCaps/>
          <w:sz w:val="28"/>
          <w:szCs w:val="28"/>
        </w:rPr>
      </w:pPr>
    </w:p>
    <w:p w:rsidR="00D04F83" w:rsidRDefault="00D04F83" w:rsidP="00D04F83">
      <w:pPr>
        <w:ind w:left="90"/>
        <w:rPr>
          <w:sz w:val="24"/>
          <w:szCs w:val="24"/>
        </w:rPr>
      </w:pPr>
      <w:r w:rsidRPr="000979DF">
        <w:rPr>
          <w:sz w:val="24"/>
          <w:szCs w:val="24"/>
        </w:rPr>
        <w:t xml:space="preserve">Respectfully Submitted, </w:t>
      </w:r>
    </w:p>
    <w:p w:rsidR="00D04F83" w:rsidRDefault="00D04F83" w:rsidP="00D04F83">
      <w:pPr>
        <w:ind w:left="90"/>
        <w:rPr>
          <w:sz w:val="24"/>
          <w:szCs w:val="24"/>
        </w:rPr>
      </w:pPr>
    </w:p>
    <w:p w:rsidR="00D04F83" w:rsidRDefault="00D04F83" w:rsidP="00D04F83">
      <w:pPr>
        <w:ind w:left="90"/>
        <w:rPr>
          <w:sz w:val="24"/>
          <w:szCs w:val="24"/>
        </w:rPr>
      </w:pPr>
      <w:r>
        <w:rPr>
          <w:noProof/>
          <w:sz w:val="24"/>
          <w:szCs w:val="24"/>
        </w:rPr>
        <w:drawing>
          <wp:inline distT="0" distB="0" distL="0" distR="0" wp14:anchorId="0CAE641C" wp14:editId="194335C1">
            <wp:extent cx="1250950" cy="422693"/>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3789" cy="427031"/>
                    </a:xfrm>
                    <a:prstGeom prst="rect">
                      <a:avLst/>
                    </a:prstGeom>
                    <a:noFill/>
                  </pic:spPr>
                </pic:pic>
              </a:graphicData>
            </a:graphic>
          </wp:inline>
        </w:drawing>
      </w:r>
    </w:p>
    <w:p w:rsidR="00D04F83" w:rsidRPr="000979DF" w:rsidRDefault="00D04F83" w:rsidP="00D04F83">
      <w:pPr>
        <w:ind w:left="90"/>
        <w:rPr>
          <w:sz w:val="24"/>
          <w:szCs w:val="24"/>
        </w:rPr>
      </w:pPr>
      <w:r>
        <w:rPr>
          <w:sz w:val="24"/>
          <w:szCs w:val="24"/>
        </w:rPr>
        <w:t>Board Secretary</w:t>
      </w:r>
    </w:p>
    <w:p w:rsidR="00D04F83" w:rsidRPr="00417F35" w:rsidRDefault="00D04F83" w:rsidP="00D04F83">
      <w:pPr>
        <w:ind w:left="720" w:hanging="360"/>
        <w:rPr>
          <w:sz w:val="22"/>
          <w:szCs w:val="22"/>
        </w:rPr>
      </w:pPr>
    </w:p>
    <w:p w:rsidR="00D04F83" w:rsidRPr="00417F35" w:rsidRDefault="00D04F83" w:rsidP="00BB3649">
      <w:pPr>
        <w:ind w:left="720" w:hanging="360"/>
        <w:rPr>
          <w:sz w:val="22"/>
          <w:szCs w:val="22"/>
        </w:rPr>
      </w:pPr>
    </w:p>
    <w:sectPr w:rsidR="00D04F83" w:rsidRPr="00417F35" w:rsidSect="005B1E61">
      <w:footerReference w:type="even" r:id="rId21"/>
      <w:footerReference w:type="default" r:id="rId22"/>
      <w:pgSz w:w="12240" w:h="20160" w:code="5"/>
      <w:pgMar w:top="810" w:right="108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AB" w:rsidRDefault="006333AB">
      <w:r>
        <w:separator/>
      </w:r>
    </w:p>
  </w:endnote>
  <w:endnote w:type="continuationSeparator" w:id="0">
    <w:p w:rsidR="006333AB" w:rsidRDefault="0063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AB" w:rsidRDefault="006333AB"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333AB" w:rsidRDefault="006333AB"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AB" w:rsidRDefault="006333AB"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95FE7">
      <w:rPr>
        <w:rStyle w:val="PageNumber"/>
        <w:noProof/>
      </w:rPr>
      <w:t>2</w:t>
    </w:r>
    <w:r>
      <w:rPr>
        <w:rStyle w:val="PageNumber"/>
      </w:rPr>
      <w:fldChar w:fldCharType="end"/>
    </w:r>
  </w:p>
  <w:p w:rsidR="006333AB" w:rsidRDefault="006333AB" w:rsidP="00D4132E">
    <w:pPr>
      <w:pStyle w:val="Footer"/>
      <w:ind w:firstLine="360"/>
    </w:pPr>
    <w:r>
      <w:tab/>
    </w:r>
    <w:r>
      <w:tab/>
      <w:t>January 28,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AB" w:rsidRDefault="006333AB">
      <w:r>
        <w:separator/>
      </w:r>
    </w:p>
  </w:footnote>
  <w:footnote w:type="continuationSeparator" w:id="0">
    <w:p w:rsidR="006333AB" w:rsidRDefault="00633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21C"/>
    <w:multiLevelType w:val="hybridMultilevel"/>
    <w:tmpl w:val="645462EA"/>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53A6"/>
    <w:multiLevelType w:val="hybridMultilevel"/>
    <w:tmpl w:val="258E136E"/>
    <w:lvl w:ilvl="0" w:tplc="7B74913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E75FB"/>
    <w:multiLevelType w:val="hybridMultilevel"/>
    <w:tmpl w:val="6C8258DC"/>
    <w:lvl w:ilvl="0" w:tplc="5736205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38D"/>
    <w:multiLevelType w:val="hybridMultilevel"/>
    <w:tmpl w:val="10C00A96"/>
    <w:lvl w:ilvl="0" w:tplc="A4B6506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C5F66"/>
    <w:multiLevelType w:val="hybridMultilevel"/>
    <w:tmpl w:val="1834F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A7748"/>
    <w:multiLevelType w:val="hybridMultilevel"/>
    <w:tmpl w:val="1890B0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F4A2C"/>
    <w:multiLevelType w:val="hybridMultilevel"/>
    <w:tmpl w:val="69E03C1E"/>
    <w:lvl w:ilvl="0" w:tplc="971C9038">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D0127"/>
    <w:multiLevelType w:val="hybridMultilevel"/>
    <w:tmpl w:val="6C8258DC"/>
    <w:lvl w:ilvl="0" w:tplc="5736205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001EA"/>
    <w:multiLevelType w:val="hybridMultilevel"/>
    <w:tmpl w:val="9ECEBE3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13D25C9"/>
    <w:multiLevelType w:val="hybridMultilevel"/>
    <w:tmpl w:val="4642D802"/>
    <w:lvl w:ilvl="0" w:tplc="9C1C6CA0">
      <w:start w:val="1"/>
      <w:numFmt w:val="upperLetter"/>
      <w:lvlText w:val="%1."/>
      <w:lvlJc w:val="left"/>
      <w:pPr>
        <w:ind w:left="992" w:hanging="360"/>
      </w:pPr>
      <w:rPr>
        <w:rFonts w:ascii="Times New Roman" w:hAnsi="Times New Roman" w:hint="default"/>
        <w:b w:val="0"/>
        <w:i w:val="0"/>
        <w:sz w:val="24"/>
        <w:szCs w:val="24"/>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33EF260E"/>
    <w:multiLevelType w:val="hybridMultilevel"/>
    <w:tmpl w:val="1FF45492"/>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412E4"/>
    <w:multiLevelType w:val="hybridMultilevel"/>
    <w:tmpl w:val="34B0D04C"/>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91633C"/>
    <w:multiLevelType w:val="hybridMultilevel"/>
    <w:tmpl w:val="9D22CC74"/>
    <w:lvl w:ilvl="0" w:tplc="A89253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5048E"/>
    <w:multiLevelType w:val="hybridMultilevel"/>
    <w:tmpl w:val="73004796"/>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3086E"/>
    <w:multiLevelType w:val="hybridMultilevel"/>
    <w:tmpl w:val="ABF69A4E"/>
    <w:lvl w:ilvl="0" w:tplc="6F6E5A7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2584C"/>
    <w:multiLevelType w:val="hybridMultilevel"/>
    <w:tmpl w:val="2BDE5346"/>
    <w:lvl w:ilvl="0" w:tplc="FBBC0DB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D6A22"/>
    <w:multiLevelType w:val="hybridMultilevel"/>
    <w:tmpl w:val="0D20C678"/>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25168"/>
    <w:multiLevelType w:val="hybridMultilevel"/>
    <w:tmpl w:val="63182D20"/>
    <w:lvl w:ilvl="0" w:tplc="75D023D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E2E5A"/>
    <w:multiLevelType w:val="hybridMultilevel"/>
    <w:tmpl w:val="049A0A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B67E6D"/>
    <w:multiLevelType w:val="hybridMultilevel"/>
    <w:tmpl w:val="4698BCAC"/>
    <w:lvl w:ilvl="0" w:tplc="85404B18">
      <w:start w:val="1"/>
      <w:numFmt w:val="decimal"/>
      <w:lvlText w:val="%1."/>
      <w:lvlJc w:val="left"/>
      <w:pPr>
        <w:ind w:left="720" w:hanging="360"/>
      </w:pPr>
      <w:rPr>
        <w:rFonts w:ascii="Calibri" w:hAnsi="Calibri" w:cs="Times New Roman"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E90F66"/>
    <w:multiLevelType w:val="hybridMultilevel"/>
    <w:tmpl w:val="B91CF172"/>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6A52EE"/>
    <w:multiLevelType w:val="hybridMultilevel"/>
    <w:tmpl w:val="F246EA5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27FB2"/>
    <w:multiLevelType w:val="hybridMultilevel"/>
    <w:tmpl w:val="35EC2EA8"/>
    <w:lvl w:ilvl="0" w:tplc="2BE2F6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924F8"/>
    <w:multiLevelType w:val="hybridMultilevel"/>
    <w:tmpl w:val="1EB8BFF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D666E"/>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55B6F"/>
    <w:multiLevelType w:val="hybridMultilevel"/>
    <w:tmpl w:val="968CFDBC"/>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CB0C55"/>
    <w:multiLevelType w:val="hybridMultilevel"/>
    <w:tmpl w:val="36328AB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40FCB"/>
    <w:multiLevelType w:val="hybridMultilevel"/>
    <w:tmpl w:val="C700C2BC"/>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83576F"/>
    <w:multiLevelType w:val="hybridMultilevel"/>
    <w:tmpl w:val="301648EE"/>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8"/>
  </w:num>
  <w:num w:numId="4">
    <w:abstractNumId w:val="15"/>
  </w:num>
  <w:num w:numId="5">
    <w:abstractNumId w:val="16"/>
  </w:num>
  <w:num w:numId="6">
    <w:abstractNumId w:val="19"/>
  </w:num>
  <w:num w:numId="7">
    <w:abstractNumId w:val="10"/>
  </w:num>
  <w:num w:numId="8">
    <w:abstractNumId w:val="24"/>
  </w:num>
  <w:num w:numId="9">
    <w:abstractNumId w:val="26"/>
  </w:num>
  <w:num w:numId="10">
    <w:abstractNumId w:val="18"/>
  </w:num>
  <w:num w:numId="11">
    <w:abstractNumId w:val="9"/>
  </w:num>
  <w:num w:numId="12">
    <w:abstractNumId w:val="8"/>
  </w:num>
  <w:num w:numId="13">
    <w:abstractNumId w:val="21"/>
  </w:num>
  <w:num w:numId="14">
    <w:abstractNumId w:val="7"/>
  </w:num>
  <w:num w:numId="15">
    <w:abstractNumId w:val="2"/>
  </w:num>
  <w:num w:numId="16">
    <w:abstractNumId w:val="0"/>
  </w:num>
  <w:num w:numId="17">
    <w:abstractNumId w:val="14"/>
  </w:num>
  <w:num w:numId="18">
    <w:abstractNumId w:val="22"/>
  </w:num>
  <w:num w:numId="19">
    <w:abstractNumId w:val="3"/>
  </w:num>
  <w:num w:numId="20">
    <w:abstractNumId w:val="5"/>
  </w:num>
  <w:num w:numId="21">
    <w:abstractNumId w:val="4"/>
  </w:num>
  <w:num w:numId="22">
    <w:abstractNumId w:val="11"/>
  </w:num>
  <w:num w:numId="23">
    <w:abstractNumId w:val="1"/>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25"/>
  </w:num>
  <w:num w:numId="29">
    <w:abstractNumId w:val="29"/>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C0F"/>
    <w:rsid w:val="00000EC7"/>
    <w:rsid w:val="0000136A"/>
    <w:rsid w:val="00001786"/>
    <w:rsid w:val="00001960"/>
    <w:rsid w:val="00001BB8"/>
    <w:rsid w:val="00001DA2"/>
    <w:rsid w:val="00001EE5"/>
    <w:rsid w:val="000022BC"/>
    <w:rsid w:val="00002700"/>
    <w:rsid w:val="000027D5"/>
    <w:rsid w:val="00002956"/>
    <w:rsid w:val="00002A1D"/>
    <w:rsid w:val="00002C62"/>
    <w:rsid w:val="00002F82"/>
    <w:rsid w:val="0000374F"/>
    <w:rsid w:val="00003CEB"/>
    <w:rsid w:val="00003F44"/>
    <w:rsid w:val="0000476B"/>
    <w:rsid w:val="00004A8C"/>
    <w:rsid w:val="00004C55"/>
    <w:rsid w:val="000057F8"/>
    <w:rsid w:val="00005820"/>
    <w:rsid w:val="000058EA"/>
    <w:rsid w:val="00005A93"/>
    <w:rsid w:val="00005B17"/>
    <w:rsid w:val="000061C7"/>
    <w:rsid w:val="0000695F"/>
    <w:rsid w:val="000075C5"/>
    <w:rsid w:val="00007A7E"/>
    <w:rsid w:val="00007B1C"/>
    <w:rsid w:val="00007DD8"/>
    <w:rsid w:val="00010895"/>
    <w:rsid w:val="00010A24"/>
    <w:rsid w:val="00010BC9"/>
    <w:rsid w:val="00010C10"/>
    <w:rsid w:val="00010C58"/>
    <w:rsid w:val="00010D5D"/>
    <w:rsid w:val="00011082"/>
    <w:rsid w:val="00011CA0"/>
    <w:rsid w:val="00011D05"/>
    <w:rsid w:val="00011DEC"/>
    <w:rsid w:val="00012034"/>
    <w:rsid w:val="00012259"/>
    <w:rsid w:val="00012979"/>
    <w:rsid w:val="00012A86"/>
    <w:rsid w:val="00012E7A"/>
    <w:rsid w:val="00012FE8"/>
    <w:rsid w:val="00013374"/>
    <w:rsid w:val="00013E91"/>
    <w:rsid w:val="00014320"/>
    <w:rsid w:val="00014583"/>
    <w:rsid w:val="000149E2"/>
    <w:rsid w:val="00015019"/>
    <w:rsid w:val="00015638"/>
    <w:rsid w:val="0001578F"/>
    <w:rsid w:val="0001608A"/>
    <w:rsid w:val="00016268"/>
    <w:rsid w:val="00016A96"/>
    <w:rsid w:val="00016B7F"/>
    <w:rsid w:val="00016D9A"/>
    <w:rsid w:val="00017062"/>
    <w:rsid w:val="000171DE"/>
    <w:rsid w:val="00017285"/>
    <w:rsid w:val="000173E0"/>
    <w:rsid w:val="0001791A"/>
    <w:rsid w:val="00017E13"/>
    <w:rsid w:val="00017F0A"/>
    <w:rsid w:val="00020796"/>
    <w:rsid w:val="000207EB"/>
    <w:rsid w:val="00020824"/>
    <w:rsid w:val="00020AB8"/>
    <w:rsid w:val="00020D4C"/>
    <w:rsid w:val="00020E20"/>
    <w:rsid w:val="0002122B"/>
    <w:rsid w:val="00021B4C"/>
    <w:rsid w:val="00021EA6"/>
    <w:rsid w:val="00021F02"/>
    <w:rsid w:val="00022AB1"/>
    <w:rsid w:val="00022ECC"/>
    <w:rsid w:val="00022FA2"/>
    <w:rsid w:val="00022FBC"/>
    <w:rsid w:val="00023D88"/>
    <w:rsid w:val="00023DBB"/>
    <w:rsid w:val="00023E87"/>
    <w:rsid w:val="00024199"/>
    <w:rsid w:val="00024394"/>
    <w:rsid w:val="00024540"/>
    <w:rsid w:val="00024603"/>
    <w:rsid w:val="00024661"/>
    <w:rsid w:val="00024789"/>
    <w:rsid w:val="00024FC0"/>
    <w:rsid w:val="000251AC"/>
    <w:rsid w:val="000256E1"/>
    <w:rsid w:val="0002575F"/>
    <w:rsid w:val="000257D5"/>
    <w:rsid w:val="00025B16"/>
    <w:rsid w:val="00025DC0"/>
    <w:rsid w:val="000264CD"/>
    <w:rsid w:val="000264FC"/>
    <w:rsid w:val="00026791"/>
    <w:rsid w:val="00026FDD"/>
    <w:rsid w:val="0002708E"/>
    <w:rsid w:val="000271E1"/>
    <w:rsid w:val="00027272"/>
    <w:rsid w:val="0002735B"/>
    <w:rsid w:val="000273D5"/>
    <w:rsid w:val="00027ADC"/>
    <w:rsid w:val="00027BE2"/>
    <w:rsid w:val="00027D60"/>
    <w:rsid w:val="000302F5"/>
    <w:rsid w:val="000303E1"/>
    <w:rsid w:val="000304EF"/>
    <w:rsid w:val="0003055F"/>
    <w:rsid w:val="0003069F"/>
    <w:rsid w:val="0003082D"/>
    <w:rsid w:val="00030877"/>
    <w:rsid w:val="00030896"/>
    <w:rsid w:val="000308F9"/>
    <w:rsid w:val="00030BE4"/>
    <w:rsid w:val="0003150F"/>
    <w:rsid w:val="000315F5"/>
    <w:rsid w:val="00031954"/>
    <w:rsid w:val="00031C89"/>
    <w:rsid w:val="00031E8D"/>
    <w:rsid w:val="0003223B"/>
    <w:rsid w:val="000322F7"/>
    <w:rsid w:val="000324CA"/>
    <w:rsid w:val="000327A3"/>
    <w:rsid w:val="00032BAF"/>
    <w:rsid w:val="00032C61"/>
    <w:rsid w:val="00033082"/>
    <w:rsid w:val="000330D5"/>
    <w:rsid w:val="00033703"/>
    <w:rsid w:val="00033931"/>
    <w:rsid w:val="00034E00"/>
    <w:rsid w:val="00034F91"/>
    <w:rsid w:val="00034FCC"/>
    <w:rsid w:val="000351AD"/>
    <w:rsid w:val="000351DC"/>
    <w:rsid w:val="0003523C"/>
    <w:rsid w:val="00035292"/>
    <w:rsid w:val="00035685"/>
    <w:rsid w:val="00035B1D"/>
    <w:rsid w:val="00035DDD"/>
    <w:rsid w:val="00036758"/>
    <w:rsid w:val="000371B1"/>
    <w:rsid w:val="00037311"/>
    <w:rsid w:val="00037593"/>
    <w:rsid w:val="000375CB"/>
    <w:rsid w:val="0003770D"/>
    <w:rsid w:val="000379D3"/>
    <w:rsid w:val="000379E0"/>
    <w:rsid w:val="00037E6B"/>
    <w:rsid w:val="00037FF0"/>
    <w:rsid w:val="00040106"/>
    <w:rsid w:val="000402AE"/>
    <w:rsid w:val="000408ED"/>
    <w:rsid w:val="000408F0"/>
    <w:rsid w:val="0004099C"/>
    <w:rsid w:val="00040A43"/>
    <w:rsid w:val="00040CDB"/>
    <w:rsid w:val="00041B3C"/>
    <w:rsid w:val="00041E24"/>
    <w:rsid w:val="0004230D"/>
    <w:rsid w:val="0004236A"/>
    <w:rsid w:val="0004240C"/>
    <w:rsid w:val="000427B5"/>
    <w:rsid w:val="0004282D"/>
    <w:rsid w:val="00042865"/>
    <w:rsid w:val="00042BFD"/>
    <w:rsid w:val="000433BC"/>
    <w:rsid w:val="000433D8"/>
    <w:rsid w:val="00043D8C"/>
    <w:rsid w:val="00043FAA"/>
    <w:rsid w:val="00044CA6"/>
    <w:rsid w:val="00044F40"/>
    <w:rsid w:val="00045260"/>
    <w:rsid w:val="000453EB"/>
    <w:rsid w:val="00045EC5"/>
    <w:rsid w:val="000461B4"/>
    <w:rsid w:val="0004628B"/>
    <w:rsid w:val="0004637A"/>
    <w:rsid w:val="00046C15"/>
    <w:rsid w:val="0004704F"/>
    <w:rsid w:val="000473AA"/>
    <w:rsid w:val="000474B7"/>
    <w:rsid w:val="0004797F"/>
    <w:rsid w:val="00047ACC"/>
    <w:rsid w:val="00047FD7"/>
    <w:rsid w:val="000506C7"/>
    <w:rsid w:val="0005088A"/>
    <w:rsid w:val="00050C76"/>
    <w:rsid w:val="00050DC1"/>
    <w:rsid w:val="000510EA"/>
    <w:rsid w:val="000512F3"/>
    <w:rsid w:val="00052149"/>
    <w:rsid w:val="00052625"/>
    <w:rsid w:val="00052697"/>
    <w:rsid w:val="0005293A"/>
    <w:rsid w:val="00052F98"/>
    <w:rsid w:val="00052FCA"/>
    <w:rsid w:val="000532F8"/>
    <w:rsid w:val="00053A31"/>
    <w:rsid w:val="0005420E"/>
    <w:rsid w:val="000548DB"/>
    <w:rsid w:val="000549B8"/>
    <w:rsid w:val="00054A8C"/>
    <w:rsid w:val="00054DCE"/>
    <w:rsid w:val="000552C6"/>
    <w:rsid w:val="000552E3"/>
    <w:rsid w:val="0005543D"/>
    <w:rsid w:val="0005597A"/>
    <w:rsid w:val="00055F65"/>
    <w:rsid w:val="000561F7"/>
    <w:rsid w:val="0005632F"/>
    <w:rsid w:val="00056391"/>
    <w:rsid w:val="0005694A"/>
    <w:rsid w:val="00056A84"/>
    <w:rsid w:val="00057244"/>
    <w:rsid w:val="0005791D"/>
    <w:rsid w:val="000579BA"/>
    <w:rsid w:val="00057E74"/>
    <w:rsid w:val="000603E4"/>
    <w:rsid w:val="000603E6"/>
    <w:rsid w:val="00060647"/>
    <w:rsid w:val="000616C6"/>
    <w:rsid w:val="00061C4D"/>
    <w:rsid w:val="00061D2B"/>
    <w:rsid w:val="00061DEE"/>
    <w:rsid w:val="000620D1"/>
    <w:rsid w:val="000622E5"/>
    <w:rsid w:val="0006254D"/>
    <w:rsid w:val="000626B4"/>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9AC"/>
    <w:rsid w:val="000649BE"/>
    <w:rsid w:val="00064BC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B00"/>
    <w:rsid w:val="0006757D"/>
    <w:rsid w:val="000678C6"/>
    <w:rsid w:val="00067CB8"/>
    <w:rsid w:val="00067DD5"/>
    <w:rsid w:val="00070006"/>
    <w:rsid w:val="00070687"/>
    <w:rsid w:val="000706F3"/>
    <w:rsid w:val="00070E58"/>
    <w:rsid w:val="00071B5A"/>
    <w:rsid w:val="00072736"/>
    <w:rsid w:val="000729FB"/>
    <w:rsid w:val="00072D73"/>
    <w:rsid w:val="00072D88"/>
    <w:rsid w:val="00073129"/>
    <w:rsid w:val="000732CC"/>
    <w:rsid w:val="0007332A"/>
    <w:rsid w:val="0007332E"/>
    <w:rsid w:val="0007333F"/>
    <w:rsid w:val="000734F4"/>
    <w:rsid w:val="00073905"/>
    <w:rsid w:val="00073A61"/>
    <w:rsid w:val="00073D87"/>
    <w:rsid w:val="00074450"/>
    <w:rsid w:val="00074E84"/>
    <w:rsid w:val="00074FE0"/>
    <w:rsid w:val="000750D7"/>
    <w:rsid w:val="000750F0"/>
    <w:rsid w:val="000750FC"/>
    <w:rsid w:val="00075317"/>
    <w:rsid w:val="00075353"/>
    <w:rsid w:val="00075890"/>
    <w:rsid w:val="00075942"/>
    <w:rsid w:val="00075A00"/>
    <w:rsid w:val="00075A39"/>
    <w:rsid w:val="00075BE7"/>
    <w:rsid w:val="00075C6C"/>
    <w:rsid w:val="000766D4"/>
    <w:rsid w:val="00076839"/>
    <w:rsid w:val="000768DB"/>
    <w:rsid w:val="00076DDD"/>
    <w:rsid w:val="00076EBA"/>
    <w:rsid w:val="00076FEE"/>
    <w:rsid w:val="0007704E"/>
    <w:rsid w:val="000773BA"/>
    <w:rsid w:val="0007749D"/>
    <w:rsid w:val="000775DB"/>
    <w:rsid w:val="00077831"/>
    <w:rsid w:val="00077932"/>
    <w:rsid w:val="00077A8C"/>
    <w:rsid w:val="00077CA6"/>
    <w:rsid w:val="0008008D"/>
    <w:rsid w:val="00080577"/>
    <w:rsid w:val="000806D7"/>
    <w:rsid w:val="00081306"/>
    <w:rsid w:val="000813D9"/>
    <w:rsid w:val="000818C6"/>
    <w:rsid w:val="00081E10"/>
    <w:rsid w:val="0008210E"/>
    <w:rsid w:val="00082867"/>
    <w:rsid w:val="00082C15"/>
    <w:rsid w:val="000830E9"/>
    <w:rsid w:val="000833EF"/>
    <w:rsid w:val="000836C3"/>
    <w:rsid w:val="00083975"/>
    <w:rsid w:val="000839B5"/>
    <w:rsid w:val="00083C6A"/>
    <w:rsid w:val="00083CCA"/>
    <w:rsid w:val="00083F57"/>
    <w:rsid w:val="00084661"/>
    <w:rsid w:val="000847D0"/>
    <w:rsid w:val="00084849"/>
    <w:rsid w:val="000849A8"/>
    <w:rsid w:val="000849BA"/>
    <w:rsid w:val="00084CC3"/>
    <w:rsid w:val="0008514B"/>
    <w:rsid w:val="0008547B"/>
    <w:rsid w:val="0008572C"/>
    <w:rsid w:val="000857DA"/>
    <w:rsid w:val="000858D2"/>
    <w:rsid w:val="00085DEE"/>
    <w:rsid w:val="00085EF7"/>
    <w:rsid w:val="00085FA7"/>
    <w:rsid w:val="000861CF"/>
    <w:rsid w:val="000863EA"/>
    <w:rsid w:val="00086BC9"/>
    <w:rsid w:val="00086D98"/>
    <w:rsid w:val="00086DE2"/>
    <w:rsid w:val="000871D3"/>
    <w:rsid w:val="000872B8"/>
    <w:rsid w:val="00087355"/>
    <w:rsid w:val="0008767C"/>
    <w:rsid w:val="00087C14"/>
    <w:rsid w:val="00087CC4"/>
    <w:rsid w:val="00087E44"/>
    <w:rsid w:val="00087E95"/>
    <w:rsid w:val="00087FC2"/>
    <w:rsid w:val="000902D6"/>
    <w:rsid w:val="0009050B"/>
    <w:rsid w:val="00090AFB"/>
    <w:rsid w:val="00090D7E"/>
    <w:rsid w:val="00090E42"/>
    <w:rsid w:val="000912BA"/>
    <w:rsid w:val="0009192B"/>
    <w:rsid w:val="00091A5F"/>
    <w:rsid w:val="00091C36"/>
    <w:rsid w:val="00091DF1"/>
    <w:rsid w:val="000922DD"/>
    <w:rsid w:val="000937DD"/>
    <w:rsid w:val="00093833"/>
    <w:rsid w:val="00093C91"/>
    <w:rsid w:val="0009453D"/>
    <w:rsid w:val="00094930"/>
    <w:rsid w:val="00094F2F"/>
    <w:rsid w:val="00095082"/>
    <w:rsid w:val="000959B4"/>
    <w:rsid w:val="00095A18"/>
    <w:rsid w:val="00095B3F"/>
    <w:rsid w:val="00095F53"/>
    <w:rsid w:val="0009621D"/>
    <w:rsid w:val="00096245"/>
    <w:rsid w:val="00096284"/>
    <w:rsid w:val="0009642E"/>
    <w:rsid w:val="000965F5"/>
    <w:rsid w:val="00096671"/>
    <w:rsid w:val="0009677D"/>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1825"/>
    <w:rsid w:val="000A1BC0"/>
    <w:rsid w:val="000A1EF0"/>
    <w:rsid w:val="000A2400"/>
    <w:rsid w:val="000A2AD2"/>
    <w:rsid w:val="000A2B1C"/>
    <w:rsid w:val="000A313B"/>
    <w:rsid w:val="000A35A5"/>
    <w:rsid w:val="000A3767"/>
    <w:rsid w:val="000A3805"/>
    <w:rsid w:val="000A3B7D"/>
    <w:rsid w:val="000A3BDD"/>
    <w:rsid w:val="000A429B"/>
    <w:rsid w:val="000A4AC1"/>
    <w:rsid w:val="000A4BF2"/>
    <w:rsid w:val="000A4E87"/>
    <w:rsid w:val="000A4ECC"/>
    <w:rsid w:val="000A4ED8"/>
    <w:rsid w:val="000A52A1"/>
    <w:rsid w:val="000A5394"/>
    <w:rsid w:val="000A550E"/>
    <w:rsid w:val="000A5552"/>
    <w:rsid w:val="000A57E2"/>
    <w:rsid w:val="000A584E"/>
    <w:rsid w:val="000A5FD3"/>
    <w:rsid w:val="000A6082"/>
    <w:rsid w:val="000A668F"/>
    <w:rsid w:val="000A6807"/>
    <w:rsid w:val="000A6917"/>
    <w:rsid w:val="000A6C30"/>
    <w:rsid w:val="000A6E03"/>
    <w:rsid w:val="000A7007"/>
    <w:rsid w:val="000A7035"/>
    <w:rsid w:val="000A72BE"/>
    <w:rsid w:val="000A74B4"/>
    <w:rsid w:val="000A7648"/>
    <w:rsid w:val="000B0356"/>
    <w:rsid w:val="000B05F0"/>
    <w:rsid w:val="000B072D"/>
    <w:rsid w:val="000B0CD9"/>
    <w:rsid w:val="000B10D6"/>
    <w:rsid w:val="000B1274"/>
    <w:rsid w:val="000B17C8"/>
    <w:rsid w:val="000B1812"/>
    <w:rsid w:val="000B1FBE"/>
    <w:rsid w:val="000B2857"/>
    <w:rsid w:val="000B2FAB"/>
    <w:rsid w:val="000B341B"/>
    <w:rsid w:val="000B41BA"/>
    <w:rsid w:val="000B4282"/>
    <w:rsid w:val="000B4486"/>
    <w:rsid w:val="000B4A58"/>
    <w:rsid w:val="000B4E17"/>
    <w:rsid w:val="000B4E52"/>
    <w:rsid w:val="000B527F"/>
    <w:rsid w:val="000B5382"/>
    <w:rsid w:val="000B547E"/>
    <w:rsid w:val="000B5607"/>
    <w:rsid w:val="000B59C4"/>
    <w:rsid w:val="000B5BCE"/>
    <w:rsid w:val="000B5D87"/>
    <w:rsid w:val="000B6CC7"/>
    <w:rsid w:val="000B70A8"/>
    <w:rsid w:val="000B718C"/>
    <w:rsid w:val="000B7209"/>
    <w:rsid w:val="000B742C"/>
    <w:rsid w:val="000B7909"/>
    <w:rsid w:val="000B7B84"/>
    <w:rsid w:val="000B7DA1"/>
    <w:rsid w:val="000B7FA8"/>
    <w:rsid w:val="000B7FB1"/>
    <w:rsid w:val="000C0009"/>
    <w:rsid w:val="000C0738"/>
    <w:rsid w:val="000C0C99"/>
    <w:rsid w:val="000C0D66"/>
    <w:rsid w:val="000C12CB"/>
    <w:rsid w:val="000C170E"/>
    <w:rsid w:val="000C1B2A"/>
    <w:rsid w:val="000C1BEC"/>
    <w:rsid w:val="000C1E1A"/>
    <w:rsid w:val="000C1FF2"/>
    <w:rsid w:val="000C2512"/>
    <w:rsid w:val="000C2628"/>
    <w:rsid w:val="000C27B3"/>
    <w:rsid w:val="000C288D"/>
    <w:rsid w:val="000C28D0"/>
    <w:rsid w:val="000C28F4"/>
    <w:rsid w:val="000C3D2A"/>
    <w:rsid w:val="000C3F14"/>
    <w:rsid w:val="000C4475"/>
    <w:rsid w:val="000C4BBB"/>
    <w:rsid w:val="000C4C4A"/>
    <w:rsid w:val="000C4F41"/>
    <w:rsid w:val="000C51F1"/>
    <w:rsid w:val="000C5653"/>
    <w:rsid w:val="000C5C1E"/>
    <w:rsid w:val="000C5E1C"/>
    <w:rsid w:val="000C5E24"/>
    <w:rsid w:val="000C5E5A"/>
    <w:rsid w:val="000C5EB2"/>
    <w:rsid w:val="000C67EB"/>
    <w:rsid w:val="000C68D9"/>
    <w:rsid w:val="000C6B71"/>
    <w:rsid w:val="000C747F"/>
    <w:rsid w:val="000C7919"/>
    <w:rsid w:val="000C7B5B"/>
    <w:rsid w:val="000C7E79"/>
    <w:rsid w:val="000D0080"/>
    <w:rsid w:val="000D059A"/>
    <w:rsid w:val="000D0EC3"/>
    <w:rsid w:val="000D1079"/>
    <w:rsid w:val="000D12CF"/>
    <w:rsid w:val="000D13AF"/>
    <w:rsid w:val="000D1E05"/>
    <w:rsid w:val="000D201E"/>
    <w:rsid w:val="000D23D0"/>
    <w:rsid w:val="000D24D1"/>
    <w:rsid w:val="000D24E8"/>
    <w:rsid w:val="000D2623"/>
    <w:rsid w:val="000D2BB2"/>
    <w:rsid w:val="000D2E56"/>
    <w:rsid w:val="000D363E"/>
    <w:rsid w:val="000D3E03"/>
    <w:rsid w:val="000D3FDB"/>
    <w:rsid w:val="000D4272"/>
    <w:rsid w:val="000D4668"/>
    <w:rsid w:val="000D4A8C"/>
    <w:rsid w:val="000D4C54"/>
    <w:rsid w:val="000D4DD3"/>
    <w:rsid w:val="000D5032"/>
    <w:rsid w:val="000D55AF"/>
    <w:rsid w:val="000D59FB"/>
    <w:rsid w:val="000D5ED6"/>
    <w:rsid w:val="000D5F51"/>
    <w:rsid w:val="000D6DEC"/>
    <w:rsid w:val="000D74F5"/>
    <w:rsid w:val="000D7650"/>
    <w:rsid w:val="000D7922"/>
    <w:rsid w:val="000D7B4C"/>
    <w:rsid w:val="000D7F8D"/>
    <w:rsid w:val="000E0931"/>
    <w:rsid w:val="000E0C67"/>
    <w:rsid w:val="000E0D55"/>
    <w:rsid w:val="000E1E28"/>
    <w:rsid w:val="000E208E"/>
    <w:rsid w:val="000E2863"/>
    <w:rsid w:val="000E2A34"/>
    <w:rsid w:val="000E2F09"/>
    <w:rsid w:val="000E2F83"/>
    <w:rsid w:val="000E33EF"/>
    <w:rsid w:val="000E36DA"/>
    <w:rsid w:val="000E3904"/>
    <w:rsid w:val="000E3A5B"/>
    <w:rsid w:val="000E3A72"/>
    <w:rsid w:val="000E3BEF"/>
    <w:rsid w:val="000E3C5F"/>
    <w:rsid w:val="000E3D18"/>
    <w:rsid w:val="000E46B3"/>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73D7"/>
    <w:rsid w:val="000E7E57"/>
    <w:rsid w:val="000F00F0"/>
    <w:rsid w:val="000F03B5"/>
    <w:rsid w:val="000F0572"/>
    <w:rsid w:val="000F090B"/>
    <w:rsid w:val="000F0A1E"/>
    <w:rsid w:val="000F0C35"/>
    <w:rsid w:val="000F0D5B"/>
    <w:rsid w:val="000F1367"/>
    <w:rsid w:val="000F163F"/>
    <w:rsid w:val="000F16A1"/>
    <w:rsid w:val="000F16A6"/>
    <w:rsid w:val="000F18AC"/>
    <w:rsid w:val="000F1BBC"/>
    <w:rsid w:val="000F26C0"/>
    <w:rsid w:val="000F26F8"/>
    <w:rsid w:val="000F2846"/>
    <w:rsid w:val="000F2FCE"/>
    <w:rsid w:val="000F32F9"/>
    <w:rsid w:val="000F3713"/>
    <w:rsid w:val="000F39AC"/>
    <w:rsid w:val="000F3D48"/>
    <w:rsid w:val="000F3EC0"/>
    <w:rsid w:val="000F425E"/>
    <w:rsid w:val="000F4444"/>
    <w:rsid w:val="000F475C"/>
    <w:rsid w:val="000F484F"/>
    <w:rsid w:val="000F4BFD"/>
    <w:rsid w:val="000F4DA7"/>
    <w:rsid w:val="000F5379"/>
    <w:rsid w:val="000F54FD"/>
    <w:rsid w:val="000F58B5"/>
    <w:rsid w:val="000F5C44"/>
    <w:rsid w:val="000F6493"/>
    <w:rsid w:val="000F656E"/>
    <w:rsid w:val="000F66F9"/>
    <w:rsid w:val="000F67DE"/>
    <w:rsid w:val="000F68E1"/>
    <w:rsid w:val="000F6F29"/>
    <w:rsid w:val="000F6F77"/>
    <w:rsid w:val="000F710D"/>
    <w:rsid w:val="000F7117"/>
    <w:rsid w:val="000F717C"/>
    <w:rsid w:val="000F73FC"/>
    <w:rsid w:val="000F76DB"/>
    <w:rsid w:val="000F76F3"/>
    <w:rsid w:val="0010024F"/>
    <w:rsid w:val="001007EC"/>
    <w:rsid w:val="00100806"/>
    <w:rsid w:val="0010091F"/>
    <w:rsid w:val="00100962"/>
    <w:rsid w:val="00100CFE"/>
    <w:rsid w:val="00100D7A"/>
    <w:rsid w:val="0010117E"/>
    <w:rsid w:val="001016A5"/>
    <w:rsid w:val="00101875"/>
    <w:rsid w:val="001018F6"/>
    <w:rsid w:val="00101B4C"/>
    <w:rsid w:val="0010243F"/>
    <w:rsid w:val="001026C2"/>
    <w:rsid w:val="001027F4"/>
    <w:rsid w:val="00102BF1"/>
    <w:rsid w:val="00102F39"/>
    <w:rsid w:val="001034C2"/>
    <w:rsid w:val="00103665"/>
    <w:rsid w:val="00104361"/>
    <w:rsid w:val="00104531"/>
    <w:rsid w:val="00104828"/>
    <w:rsid w:val="00104A6D"/>
    <w:rsid w:val="00104B83"/>
    <w:rsid w:val="00105039"/>
    <w:rsid w:val="00105210"/>
    <w:rsid w:val="001052AA"/>
    <w:rsid w:val="00105717"/>
    <w:rsid w:val="00105864"/>
    <w:rsid w:val="00105D38"/>
    <w:rsid w:val="0010604B"/>
    <w:rsid w:val="00106B6A"/>
    <w:rsid w:val="00106DCA"/>
    <w:rsid w:val="0010719E"/>
    <w:rsid w:val="0010733E"/>
    <w:rsid w:val="00110217"/>
    <w:rsid w:val="00110462"/>
    <w:rsid w:val="00110737"/>
    <w:rsid w:val="00110B3E"/>
    <w:rsid w:val="00110DFF"/>
    <w:rsid w:val="00110E7C"/>
    <w:rsid w:val="00111ABD"/>
    <w:rsid w:val="00111C1F"/>
    <w:rsid w:val="00111D5B"/>
    <w:rsid w:val="00111F85"/>
    <w:rsid w:val="001121F9"/>
    <w:rsid w:val="00112266"/>
    <w:rsid w:val="001126CF"/>
    <w:rsid w:val="001130A7"/>
    <w:rsid w:val="00113505"/>
    <w:rsid w:val="00113927"/>
    <w:rsid w:val="001139E0"/>
    <w:rsid w:val="00113A2F"/>
    <w:rsid w:val="00113C2A"/>
    <w:rsid w:val="00114804"/>
    <w:rsid w:val="001148A3"/>
    <w:rsid w:val="00114AF5"/>
    <w:rsid w:val="0011525A"/>
    <w:rsid w:val="00115596"/>
    <w:rsid w:val="00116399"/>
    <w:rsid w:val="00116445"/>
    <w:rsid w:val="0011692F"/>
    <w:rsid w:val="00116C1A"/>
    <w:rsid w:val="00117148"/>
    <w:rsid w:val="00117445"/>
    <w:rsid w:val="00117884"/>
    <w:rsid w:val="001179FB"/>
    <w:rsid w:val="00117ADC"/>
    <w:rsid w:val="00117EC9"/>
    <w:rsid w:val="00120626"/>
    <w:rsid w:val="0012070F"/>
    <w:rsid w:val="001207A4"/>
    <w:rsid w:val="00120956"/>
    <w:rsid w:val="00120C4A"/>
    <w:rsid w:val="00120D98"/>
    <w:rsid w:val="00120E97"/>
    <w:rsid w:val="00121040"/>
    <w:rsid w:val="0012111D"/>
    <w:rsid w:val="00121776"/>
    <w:rsid w:val="00122525"/>
    <w:rsid w:val="0012290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187"/>
    <w:rsid w:val="00126460"/>
    <w:rsid w:val="001264D4"/>
    <w:rsid w:val="0012656E"/>
    <w:rsid w:val="0012672D"/>
    <w:rsid w:val="0012691B"/>
    <w:rsid w:val="0012695B"/>
    <w:rsid w:val="00126A39"/>
    <w:rsid w:val="00126B92"/>
    <w:rsid w:val="00126CB6"/>
    <w:rsid w:val="00126F18"/>
    <w:rsid w:val="00126F9E"/>
    <w:rsid w:val="001274A4"/>
    <w:rsid w:val="0012785E"/>
    <w:rsid w:val="0012788A"/>
    <w:rsid w:val="0012788B"/>
    <w:rsid w:val="00127BAB"/>
    <w:rsid w:val="00130198"/>
    <w:rsid w:val="0013047C"/>
    <w:rsid w:val="00130684"/>
    <w:rsid w:val="00130954"/>
    <w:rsid w:val="0013096F"/>
    <w:rsid w:val="00130C92"/>
    <w:rsid w:val="00130FB6"/>
    <w:rsid w:val="0013115B"/>
    <w:rsid w:val="00131AB4"/>
    <w:rsid w:val="00132047"/>
    <w:rsid w:val="00132CA1"/>
    <w:rsid w:val="00132EC8"/>
    <w:rsid w:val="00133021"/>
    <w:rsid w:val="001335AE"/>
    <w:rsid w:val="00133875"/>
    <w:rsid w:val="0013387C"/>
    <w:rsid w:val="00134073"/>
    <w:rsid w:val="001343DC"/>
    <w:rsid w:val="00134437"/>
    <w:rsid w:val="001344E3"/>
    <w:rsid w:val="001349E5"/>
    <w:rsid w:val="00134B03"/>
    <w:rsid w:val="00134C58"/>
    <w:rsid w:val="00134CD1"/>
    <w:rsid w:val="00135332"/>
    <w:rsid w:val="00135431"/>
    <w:rsid w:val="001356B6"/>
    <w:rsid w:val="0013589F"/>
    <w:rsid w:val="0013590B"/>
    <w:rsid w:val="00135BE1"/>
    <w:rsid w:val="001361FB"/>
    <w:rsid w:val="0013663D"/>
    <w:rsid w:val="001366D1"/>
    <w:rsid w:val="001369D5"/>
    <w:rsid w:val="0013738C"/>
    <w:rsid w:val="001379B8"/>
    <w:rsid w:val="00137DAF"/>
    <w:rsid w:val="00140945"/>
    <w:rsid w:val="0014098F"/>
    <w:rsid w:val="001411FA"/>
    <w:rsid w:val="001414C1"/>
    <w:rsid w:val="00141A83"/>
    <w:rsid w:val="00141AF1"/>
    <w:rsid w:val="00141B7F"/>
    <w:rsid w:val="00141C3E"/>
    <w:rsid w:val="00141D4C"/>
    <w:rsid w:val="00141F3F"/>
    <w:rsid w:val="00142190"/>
    <w:rsid w:val="001422EB"/>
    <w:rsid w:val="00142318"/>
    <w:rsid w:val="001427C6"/>
    <w:rsid w:val="00142CBC"/>
    <w:rsid w:val="00142CF4"/>
    <w:rsid w:val="00142EB6"/>
    <w:rsid w:val="00143088"/>
    <w:rsid w:val="001436CB"/>
    <w:rsid w:val="001437A2"/>
    <w:rsid w:val="001442B0"/>
    <w:rsid w:val="00144E14"/>
    <w:rsid w:val="00144E26"/>
    <w:rsid w:val="001450C1"/>
    <w:rsid w:val="001451F5"/>
    <w:rsid w:val="00145544"/>
    <w:rsid w:val="001455A6"/>
    <w:rsid w:val="0014664C"/>
    <w:rsid w:val="00146953"/>
    <w:rsid w:val="00146DB6"/>
    <w:rsid w:val="00147005"/>
    <w:rsid w:val="00147998"/>
    <w:rsid w:val="00147B6E"/>
    <w:rsid w:val="00147D58"/>
    <w:rsid w:val="00150297"/>
    <w:rsid w:val="001507D0"/>
    <w:rsid w:val="001508D0"/>
    <w:rsid w:val="00150E4A"/>
    <w:rsid w:val="001512C3"/>
    <w:rsid w:val="00151300"/>
    <w:rsid w:val="001515BB"/>
    <w:rsid w:val="001515CB"/>
    <w:rsid w:val="00151608"/>
    <w:rsid w:val="001517F8"/>
    <w:rsid w:val="0015198D"/>
    <w:rsid w:val="001519CE"/>
    <w:rsid w:val="00151C0B"/>
    <w:rsid w:val="00151C2E"/>
    <w:rsid w:val="0015286A"/>
    <w:rsid w:val="00152E66"/>
    <w:rsid w:val="00153400"/>
    <w:rsid w:val="001534A4"/>
    <w:rsid w:val="0015392B"/>
    <w:rsid w:val="00153E3B"/>
    <w:rsid w:val="00154015"/>
    <w:rsid w:val="001540F4"/>
    <w:rsid w:val="00154100"/>
    <w:rsid w:val="0015435B"/>
    <w:rsid w:val="001546D8"/>
    <w:rsid w:val="0015492C"/>
    <w:rsid w:val="00154A68"/>
    <w:rsid w:val="00154CE8"/>
    <w:rsid w:val="00155078"/>
    <w:rsid w:val="00155109"/>
    <w:rsid w:val="0015513B"/>
    <w:rsid w:val="00155D35"/>
    <w:rsid w:val="00155FEA"/>
    <w:rsid w:val="0015643A"/>
    <w:rsid w:val="00156F59"/>
    <w:rsid w:val="001572F1"/>
    <w:rsid w:val="00157729"/>
    <w:rsid w:val="00157A56"/>
    <w:rsid w:val="00157EE4"/>
    <w:rsid w:val="00157F7E"/>
    <w:rsid w:val="00160143"/>
    <w:rsid w:val="00160CEB"/>
    <w:rsid w:val="00160D4F"/>
    <w:rsid w:val="00160D5B"/>
    <w:rsid w:val="00160DF8"/>
    <w:rsid w:val="00161046"/>
    <w:rsid w:val="001611C7"/>
    <w:rsid w:val="00161E76"/>
    <w:rsid w:val="00162022"/>
    <w:rsid w:val="00162144"/>
    <w:rsid w:val="001622DB"/>
    <w:rsid w:val="001623B7"/>
    <w:rsid w:val="001625FE"/>
    <w:rsid w:val="0016268A"/>
    <w:rsid w:val="001626C9"/>
    <w:rsid w:val="00162DC4"/>
    <w:rsid w:val="00162FC7"/>
    <w:rsid w:val="001631E6"/>
    <w:rsid w:val="00163993"/>
    <w:rsid w:val="00163EF5"/>
    <w:rsid w:val="00164082"/>
    <w:rsid w:val="001648C7"/>
    <w:rsid w:val="0016554A"/>
    <w:rsid w:val="001656AF"/>
    <w:rsid w:val="001656BD"/>
    <w:rsid w:val="00165789"/>
    <w:rsid w:val="00165F9C"/>
    <w:rsid w:val="001661D6"/>
    <w:rsid w:val="00166684"/>
    <w:rsid w:val="0016697C"/>
    <w:rsid w:val="00166D1C"/>
    <w:rsid w:val="00166EC4"/>
    <w:rsid w:val="00167033"/>
    <w:rsid w:val="00167103"/>
    <w:rsid w:val="001675A1"/>
    <w:rsid w:val="00167880"/>
    <w:rsid w:val="00170675"/>
    <w:rsid w:val="001707FE"/>
    <w:rsid w:val="00170956"/>
    <w:rsid w:val="00170966"/>
    <w:rsid w:val="001709B4"/>
    <w:rsid w:val="001711BF"/>
    <w:rsid w:val="001711D8"/>
    <w:rsid w:val="001715D3"/>
    <w:rsid w:val="00171625"/>
    <w:rsid w:val="001718F2"/>
    <w:rsid w:val="00171E53"/>
    <w:rsid w:val="00172AAE"/>
    <w:rsid w:val="00172AE7"/>
    <w:rsid w:val="00172D38"/>
    <w:rsid w:val="00172EE1"/>
    <w:rsid w:val="00172F82"/>
    <w:rsid w:val="0017342D"/>
    <w:rsid w:val="001734B6"/>
    <w:rsid w:val="001736EB"/>
    <w:rsid w:val="00173A91"/>
    <w:rsid w:val="00173BBF"/>
    <w:rsid w:val="00173D62"/>
    <w:rsid w:val="0017413E"/>
    <w:rsid w:val="001741B3"/>
    <w:rsid w:val="00174341"/>
    <w:rsid w:val="00174526"/>
    <w:rsid w:val="0017479C"/>
    <w:rsid w:val="00174A48"/>
    <w:rsid w:val="00174AE7"/>
    <w:rsid w:val="00174CE0"/>
    <w:rsid w:val="00175818"/>
    <w:rsid w:val="00175B7D"/>
    <w:rsid w:val="00175C4B"/>
    <w:rsid w:val="00175DD8"/>
    <w:rsid w:val="0017689E"/>
    <w:rsid w:val="00176CB1"/>
    <w:rsid w:val="00176FA4"/>
    <w:rsid w:val="00176FCD"/>
    <w:rsid w:val="00177036"/>
    <w:rsid w:val="00177214"/>
    <w:rsid w:val="00177444"/>
    <w:rsid w:val="001775F5"/>
    <w:rsid w:val="00177B4F"/>
    <w:rsid w:val="00177C5E"/>
    <w:rsid w:val="0018026C"/>
    <w:rsid w:val="00180949"/>
    <w:rsid w:val="00180E47"/>
    <w:rsid w:val="00181100"/>
    <w:rsid w:val="0018178E"/>
    <w:rsid w:val="001826AB"/>
    <w:rsid w:val="0018306F"/>
    <w:rsid w:val="0018338B"/>
    <w:rsid w:val="00183D89"/>
    <w:rsid w:val="00184258"/>
    <w:rsid w:val="001844F2"/>
    <w:rsid w:val="001845B1"/>
    <w:rsid w:val="00184684"/>
    <w:rsid w:val="00184E3A"/>
    <w:rsid w:val="00185031"/>
    <w:rsid w:val="001855BA"/>
    <w:rsid w:val="00185E85"/>
    <w:rsid w:val="00186D8F"/>
    <w:rsid w:val="00186DBD"/>
    <w:rsid w:val="00186E2E"/>
    <w:rsid w:val="001874C4"/>
    <w:rsid w:val="00187551"/>
    <w:rsid w:val="00187887"/>
    <w:rsid w:val="00187B5B"/>
    <w:rsid w:val="00187ED6"/>
    <w:rsid w:val="001902F8"/>
    <w:rsid w:val="001905BA"/>
    <w:rsid w:val="001909EA"/>
    <w:rsid w:val="00190D1A"/>
    <w:rsid w:val="00190F73"/>
    <w:rsid w:val="001910DE"/>
    <w:rsid w:val="0019131C"/>
    <w:rsid w:val="0019149C"/>
    <w:rsid w:val="00191DC6"/>
    <w:rsid w:val="00191E33"/>
    <w:rsid w:val="00192643"/>
    <w:rsid w:val="0019274F"/>
    <w:rsid w:val="00192A25"/>
    <w:rsid w:val="00192CAB"/>
    <w:rsid w:val="00192D64"/>
    <w:rsid w:val="001930E0"/>
    <w:rsid w:val="001933B6"/>
    <w:rsid w:val="00193696"/>
    <w:rsid w:val="001939E4"/>
    <w:rsid w:val="00193A2C"/>
    <w:rsid w:val="00193B51"/>
    <w:rsid w:val="00193DC6"/>
    <w:rsid w:val="00194AB2"/>
    <w:rsid w:val="00194AEC"/>
    <w:rsid w:val="00194CF8"/>
    <w:rsid w:val="00194E83"/>
    <w:rsid w:val="00194F7C"/>
    <w:rsid w:val="001951C1"/>
    <w:rsid w:val="001952BE"/>
    <w:rsid w:val="00195A1D"/>
    <w:rsid w:val="00195AFF"/>
    <w:rsid w:val="00195B00"/>
    <w:rsid w:val="00195E1D"/>
    <w:rsid w:val="001964FB"/>
    <w:rsid w:val="001965F9"/>
    <w:rsid w:val="001967D6"/>
    <w:rsid w:val="001969C1"/>
    <w:rsid w:val="00196B8E"/>
    <w:rsid w:val="00196C5A"/>
    <w:rsid w:val="00197466"/>
    <w:rsid w:val="0019797C"/>
    <w:rsid w:val="001A018C"/>
    <w:rsid w:val="001A0A35"/>
    <w:rsid w:val="001A0C69"/>
    <w:rsid w:val="001A0D2A"/>
    <w:rsid w:val="001A1272"/>
    <w:rsid w:val="001A13C3"/>
    <w:rsid w:val="001A1C47"/>
    <w:rsid w:val="001A27C6"/>
    <w:rsid w:val="001A37F8"/>
    <w:rsid w:val="001A3906"/>
    <w:rsid w:val="001A3BE5"/>
    <w:rsid w:val="001A418A"/>
    <w:rsid w:val="001A42FC"/>
    <w:rsid w:val="001A4FB4"/>
    <w:rsid w:val="001A51E7"/>
    <w:rsid w:val="001A54DB"/>
    <w:rsid w:val="001A5785"/>
    <w:rsid w:val="001A5DFD"/>
    <w:rsid w:val="001A64F7"/>
    <w:rsid w:val="001A6BAC"/>
    <w:rsid w:val="001A6DCC"/>
    <w:rsid w:val="001A7691"/>
    <w:rsid w:val="001A76D5"/>
    <w:rsid w:val="001A780C"/>
    <w:rsid w:val="001A7D2B"/>
    <w:rsid w:val="001B03B1"/>
    <w:rsid w:val="001B03C7"/>
    <w:rsid w:val="001B097E"/>
    <w:rsid w:val="001B0B1A"/>
    <w:rsid w:val="001B11C7"/>
    <w:rsid w:val="001B13A2"/>
    <w:rsid w:val="001B246B"/>
    <w:rsid w:val="001B2898"/>
    <w:rsid w:val="001B2AE8"/>
    <w:rsid w:val="001B2F2C"/>
    <w:rsid w:val="001B3120"/>
    <w:rsid w:val="001B31F9"/>
    <w:rsid w:val="001B3253"/>
    <w:rsid w:val="001B38FD"/>
    <w:rsid w:val="001B3917"/>
    <w:rsid w:val="001B4368"/>
    <w:rsid w:val="001B47CF"/>
    <w:rsid w:val="001B4A89"/>
    <w:rsid w:val="001B4B6A"/>
    <w:rsid w:val="001B4D00"/>
    <w:rsid w:val="001B51E9"/>
    <w:rsid w:val="001B535B"/>
    <w:rsid w:val="001B56A1"/>
    <w:rsid w:val="001B5D99"/>
    <w:rsid w:val="001B5DB6"/>
    <w:rsid w:val="001B62FD"/>
    <w:rsid w:val="001B6932"/>
    <w:rsid w:val="001B6B92"/>
    <w:rsid w:val="001B6EC1"/>
    <w:rsid w:val="001B72B6"/>
    <w:rsid w:val="001B74C4"/>
    <w:rsid w:val="001B762A"/>
    <w:rsid w:val="001C13BA"/>
    <w:rsid w:val="001C13E2"/>
    <w:rsid w:val="001C1470"/>
    <w:rsid w:val="001C19F8"/>
    <w:rsid w:val="001C1FF0"/>
    <w:rsid w:val="001C2064"/>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BC9"/>
    <w:rsid w:val="001C4D15"/>
    <w:rsid w:val="001C4DD1"/>
    <w:rsid w:val="001C537C"/>
    <w:rsid w:val="001C5A57"/>
    <w:rsid w:val="001C5E34"/>
    <w:rsid w:val="001C62D1"/>
    <w:rsid w:val="001C6379"/>
    <w:rsid w:val="001C6ED9"/>
    <w:rsid w:val="001C7346"/>
    <w:rsid w:val="001C73AD"/>
    <w:rsid w:val="001C75F7"/>
    <w:rsid w:val="001D0512"/>
    <w:rsid w:val="001D0522"/>
    <w:rsid w:val="001D0563"/>
    <w:rsid w:val="001D0952"/>
    <w:rsid w:val="001D0A41"/>
    <w:rsid w:val="001D0E52"/>
    <w:rsid w:val="001D0F03"/>
    <w:rsid w:val="001D10CC"/>
    <w:rsid w:val="001D1489"/>
    <w:rsid w:val="001D15F9"/>
    <w:rsid w:val="001D196C"/>
    <w:rsid w:val="001D1D02"/>
    <w:rsid w:val="001D217E"/>
    <w:rsid w:val="001D318B"/>
    <w:rsid w:val="001D3264"/>
    <w:rsid w:val="001D34F8"/>
    <w:rsid w:val="001D3A9E"/>
    <w:rsid w:val="001D3B5A"/>
    <w:rsid w:val="001D3BFA"/>
    <w:rsid w:val="001D3C88"/>
    <w:rsid w:val="001D3CF9"/>
    <w:rsid w:val="001D40DF"/>
    <w:rsid w:val="001D4117"/>
    <w:rsid w:val="001D41CD"/>
    <w:rsid w:val="001D42F4"/>
    <w:rsid w:val="001D4434"/>
    <w:rsid w:val="001D461B"/>
    <w:rsid w:val="001D4CD0"/>
    <w:rsid w:val="001D4E8C"/>
    <w:rsid w:val="001D50F2"/>
    <w:rsid w:val="001D512A"/>
    <w:rsid w:val="001D5624"/>
    <w:rsid w:val="001D56D0"/>
    <w:rsid w:val="001D57CF"/>
    <w:rsid w:val="001D59B3"/>
    <w:rsid w:val="001D5BAD"/>
    <w:rsid w:val="001D5D1A"/>
    <w:rsid w:val="001D5D82"/>
    <w:rsid w:val="001D5F33"/>
    <w:rsid w:val="001D6523"/>
    <w:rsid w:val="001D66B1"/>
    <w:rsid w:val="001D69AE"/>
    <w:rsid w:val="001D7233"/>
    <w:rsid w:val="001D72A1"/>
    <w:rsid w:val="001D731F"/>
    <w:rsid w:val="001D7692"/>
    <w:rsid w:val="001D7829"/>
    <w:rsid w:val="001D791D"/>
    <w:rsid w:val="001E0312"/>
    <w:rsid w:val="001E090D"/>
    <w:rsid w:val="001E0A06"/>
    <w:rsid w:val="001E0B18"/>
    <w:rsid w:val="001E11A5"/>
    <w:rsid w:val="001E179E"/>
    <w:rsid w:val="001E1984"/>
    <w:rsid w:val="001E1CA4"/>
    <w:rsid w:val="001E1E7C"/>
    <w:rsid w:val="001E207E"/>
    <w:rsid w:val="001E2827"/>
    <w:rsid w:val="001E2B00"/>
    <w:rsid w:val="001E2C6E"/>
    <w:rsid w:val="001E2E89"/>
    <w:rsid w:val="001E30D1"/>
    <w:rsid w:val="001E3331"/>
    <w:rsid w:val="001E3353"/>
    <w:rsid w:val="001E348A"/>
    <w:rsid w:val="001E3581"/>
    <w:rsid w:val="001E3866"/>
    <w:rsid w:val="001E3921"/>
    <w:rsid w:val="001E3DF9"/>
    <w:rsid w:val="001E4C74"/>
    <w:rsid w:val="001E51F0"/>
    <w:rsid w:val="001E5649"/>
    <w:rsid w:val="001E5A04"/>
    <w:rsid w:val="001E5C1F"/>
    <w:rsid w:val="001E5CA6"/>
    <w:rsid w:val="001E5D97"/>
    <w:rsid w:val="001E60B6"/>
    <w:rsid w:val="001E61BF"/>
    <w:rsid w:val="001E6274"/>
    <w:rsid w:val="001E62E9"/>
    <w:rsid w:val="001E6656"/>
    <w:rsid w:val="001E672D"/>
    <w:rsid w:val="001E6AC8"/>
    <w:rsid w:val="001E6CD1"/>
    <w:rsid w:val="001E7461"/>
    <w:rsid w:val="001E7EFA"/>
    <w:rsid w:val="001F006D"/>
    <w:rsid w:val="001F01EF"/>
    <w:rsid w:val="001F0654"/>
    <w:rsid w:val="001F068D"/>
    <w:rsid w:val="001F09DE"/>
    <w:rsid w:val="001F0F1B"/>
    <w:rsid w:val="001F0F66"/>
    <w:rsid w:val="001F14E1"/>
    <w:rsid w:val="001F1793"/>
    <w:rsid w:val="001F3090"/>
    <w:rsid w:val="001F31DB"/>
    <w:rsid w:val="001F3320"/>
    <w:rsid w:val="001F35E5"/>
    <w:rsid w:val="001F3711"/>
    <w:rsid w:val="001F381E"/>
    <w:rsid w:val="001F3B7D"/>
    <w:rsid w:val="001F3D4E"/>
    <w:rsid w:val="001F448B"/>
    <w:rsid w:val="001F4675"/>
    <w:rsid w:val="001F46B5"/>
    <w:rsid w:val="001F46FC"/>
    <w:rsid w:val="001F47FA"/>
    <w:rsid w:val="001F492D"/>
    <w:rsid w:val="001F4C38"/>
    <w:rsid w:val="001F4FFE"/>
    <w:rsid w:val="001F51C3"/>
    <w:rsid w:val="001F56D5"/>
    <w:rsid w:val="001F66AC"/>
    <w:rsid w:val="001F68DA"/>
    <w:rsid w:val="001F6A6B"/>
    <w:rsid w:val="001F6F59"/>
    <w:rsid w:val="001F74A3"/>
    <w:rsid w:val="001F74C0"/>
    <w:rsid w:val="001F7769"/>
    <w:rsid w:val="001F7C6B"/>
    <w:rsid w:val="002000D3"/>
    <w:rsid w:val="00200456"/>
    <w:rsid w:val="00200670"/>
    <w:rsid w:val="002006E5"/>
    <w:rsid w:val="00200835"/>
    <w:rsid w:val="00200997"/>
    <w:rsid w:val="00200A42"/>
    <w:rsid w:val="00200F78"/>
    <w:rsid w:val="0020106E"/>
    <w:rsid w:val="002012E9"/>
    <w:rsid w:val="0020154B"/>
    <w:rsid w:val="0020197B"/>
    <w:rsid w:val="002020A2"/>
    <w:rsid w:val="00202312"/>
    <w:rsid w:val="00202461"/>
    <w:rsid w:val="002027EC"/>
    <w:rsid w:val="002029D2"/>
    <w:rsid w:val="00202CB9"/>
    <w:rsid w:val="00202D8F"/>
    <w:rsid w:val="00202E70"/>
    <w:rsid w:val="00203396"/>
    <w:rsid w:val="0020395D"/>
    <w:rsid w:val="002039D9"/>
    <w:rsid w:val="00203F6E"/>
    <w:rsid w:val="0020473E"/>
    <w:rsid w:val="00204A51"/>
    <w:rsid w:val="0020537D"/>
    <w:rsid w:val="002062D5"/>
    <w:rsid w:val="00206656"/>
    <w:rsid w:val="002066AF"/>
    <w:rsid w:val="00206840"/>
    <w:rsid w:val="0020684C"/>
    <w:rsid w:val="0020690D"/>
    <w:rsid w:val="00206AC7"/>
    <w:rsid w:val="00206BD9"/>
    <w:rsid w:val="00207365"/>
    <w:rsid w:val="00207430"/>
    <w:rsid w:val="00207987"/>
    <w:rsid w:val="002079BE"/>
    <w:rsid w:val="0021010E"/>
    <w:rsid w:val="0021029D"/>
    <w:rsid w:val="00210709"/>
    <w:rsid w:val="00210911"/>
    <w:rsid w:val="00210C02"/>
    <w:rsid w:val="00210F52"/>
    <w:rsid w:val="00211336"/>
    <w:rsid w:val="0021162F"/>
    <w:rsid w:val="00211692"/>
    <w:rsid w:val="00211A35"/>
    <w:rsid w:val="0021206E"/>
    <w:rsid w:val="0021287B"/>
    <w:rsid w:val="00212B33"/>
    <w:rsid w:val="0021331B"/>
    <w:rsid w:val="00213835"/>
    <w:rsid w:val="00213C77"/>
    <w:rsid w:val="00213D81"/>
    <w:rsid w:val="00213EF1"/>
    <w:rsid w:val="0021445F"/>
    <w:rsid w:val="00214DE1"/>
    <w:rsid w:val="00214FB1"/>
    <w:rsid w:val="0021694C"/>
    <w:rsid w:val="00216C22"/>
    <w:rsid w:val="00216C28"/>
    <w:rsid w:val="00216EB0"/>
    <w:rsid w:val="002170DE"/>
    <w:rsid w:val="00217721"/>
    <w:rsid w:val="002177DE"/>
    <w:rsid w:val="00217BCC"/>
    <w:rsid w:val="00217EF7"/>
    <w:rsid w:val="00220008"/>
    <w:rsid w:val="00220159"/>
    <w:rsid w:val="002201C4"/>
    <w:rsid w:val="0022034A"/>
    <w:rsid w:val="0022037D"/>
    <w:rsid w:val="00220F34"/>
    <w:rsid w:val="00220F51"/>
    <w:rsid w:val="00221193"/>
    <w:rsid w:val="00221318"/>
    <w:rsid w:val="00221387"/>
    <w:rsid w:val="002216D1"/>
    <w:rsid w:val="00221744"/>
    <w:rsid w:val="002218DB"/>
    <w:rsid w:val="00221A8D"/>
    <w:rsid w:val="002220F7"/>
    <w:rsid w:val="0022218C"/>
    <w:rsid w:val="002222CE"/>
    <w:rsid w:val="00222EF4"/>
    <w:rsid w:val="00223064"/>
    <w:rsid w:val="002238EC"/>
    <w:rsid w:val="00223C04"/>
    <w:rsid w:val="00223FC0"/>
    <w:rsid w:val="002240C6"/>
    <w:rsid w:val="00224318"/>
    <w:rsid w:val="00224710"/>
    <w:rsid w:val="0022474B"/>
    <w:rsid w:val="00224B83"/>
    <w:rsid w:val="00224EAB"/>
    <w:rsid w:val="0022530A"/>
    <w:rsid w:val="0022541E"/>
    <w:rsid w:val="002255C0"/>
    <w:rsid w:val="0022570E"/>
    <w:rsid w:val="00225867"/>
    <w:rsid w:val="00225A5F"/>
    <w:rsid w:val="00225D44"/>
    <w:rsid w:val="00225F54"/>
    <w:rsid w:val="00226086"/>
    <w:rsid w:val="0022660F"/>
    <w:rsid w:val="00226FD4"/>
    <w:rsid w:val="0022700B"/>
    <w:rsid w:val="00227AAD"/>
    <w:rsid w:val="0023001D"/>
    <w:rsid w:val="002302EA"/>
    <w:rsid w:val="002309AE"/>
    <w:rsid w:val="00230CF6"/>
    <w:rsid w:val="00231419"/>
    <w:rsid w:val="002314E7"/>
    <w:rsid w:val="00231522"/>
    <w:rsid w:val="0023156C"/>
    <w:rsid w:val="0023165C"/>
    <w:rsid w:val="00231896"/>
    <w:rsid w:val="00231A6F"/>
    <w:rsid w:val="00231CF4"/>
    <w:rsid w:val="0023239D"/>
    <w:rsid w:val="00232714"/>
    <w:rsid w:val="00232BC2"/>
    <w:rsid w:val="002331FF"/>
    <w:rsid w:val="0023339A"/>
    <w:rsid w:val="002333DC"/>
    <w:rsid w:val="0023375F"/>
    <w:rsid w:val="0023377E"/>
    <w:rsid w:val="0023398E"/>
    <w:rsid w:val="00233B2E"/>
    <w:rsid w:val="00233DB1"/>
    <w:rsid w:val="00233F13"/>
    <w:rsid w:val="002340B2"/>
    <w:rsid w:val="00234711"/>
    <w:rsid w:val="002349D1"/>
    <w:rsid w:val="00234A61"/>
    <w:rsid w:val="00235927"/>
    <w:rsid w:val="0023597C"/>
    <w:rsid w:val="00236355"/>
    <w:rsid w:val="002364A0"/>
    <w:rsid w:val="00236894"/>
    <w:rsid w:val="0023704B"/>
    <w:rsid w:val="0023741C"/>
    <w:rsid w:val="0023748E"/>
    <w:rsid w:val="002374F4"/>
    <w:rsid w:val="002377CA"/>
    <w:rsid w:val="0023792C"/>
    <w:rsid w:val="00237A70"/>
    <w:rsid w:val="002400F6"/>
    <w:rsid w:val="002408F3"/>
    <w:rsid w:val="002408F7"/>
    <w:rsid w:val="00240D00"/>
    <w:rsid w:val="00240EED"/>
    <w:rsid w:val="002413DE"/>
    <w:rsid w:val="00241647"/>
    <w:rsid w:val="0024171B"/>
    <w:rsid w:val="0024196F"/>
    <w:rsid w:val="002419FE"/>
    <w:rsid w:val="00241CF7"/>
    <w:rsid w:val="0024257A"/>
    <w:rsid w:val="00242DBA"/>
    <w:rsid w:val="00242E57"/>
    <w:rsid w:val="00243104"/>
    <w:rsid w:val="00243262"/>
    <w:rsid w:val="0024346D"/>
    <w:rsid w:val="002434E6"/>
    <w:rsid w:val="00243696"/>
    <w:rsid w:val="002438CA"/>
    <w:rsid w:val="002441C5"/>
    <w:rsid w:val="00244785"/>
    <w:rsid w:val="00244BA5"/>
    <w:rsid w:val="00244DF7"/>
    <w:rsid w:val="00244F05"/>
    <w:rsid w:val="00245115"/>
    <w:rsid w:val="00245616"/>
    <w:rsid w:val="00245885"/>
    <w:rsid w:val="002459C3"/>
    <w:rsid w:val="00245A62"/>
    <w:rsid w:val="00245FF0"/>
    <w:rsid w:val="00246016"/>
    <w:rsid w:val="0024636D"/>
    <w:rsid w:val="002467F4"/>
    <w:rsid w:val="00246DA5"/>
    <w:rsid w:val="00246F06"/>
    <w:rsid w:val="002476BA"/>
    <w:rsid w:val="00247C3A"/>
    <w:rsid w:val="00247FAA"/>
    <w:rsid w:val="002501D9"/>
    <w:rsid w:val="0025053E"/>
    <w:rsid w:val="00250C8B"/>
    <w:rsid w:val="00250CF3"/>
    <w:rsid w:val="00250DA0"/>
    <w:rsid w:val="0025172D"/>
    <w:rsid w:val="002519D3"/>
    <w:rsid w:val="00251D7B"/>
    <w:rsid w:val="00252138"/>
    <w:rsid w:val="00252360"/>
    <w:rsid w:val="0025254B"/>
    <w:rsid w:val="00252582"/>
    <w:rsid w:val="00252661"/>
    <w:rsid w:val="00253096"/>
    <w:rsid w:val="0025323A"/>
    <w:rsid w:val="00253547"/>
    <w:rsid w:val="002539AA"/>
    <w:rsid w:val="00253AED"/>
    <w:rsid w:val="00253CA5"/>
    <w:rsid w:val="0025431A"/>
    <w:rsid w:val="002547FD"/>
    <w:rsid w:val="0025487B"/>
    <w:rsid w:val="00254C5A"/>
    <w:rsid w:val="002551A8"/>
    <w:rsid w:val="0025532B"/>
    <w:rsid w:val="00255600"/>
    <w:rsid w:val="00255A09"/>
    <w:rsid w:val="00255B58"/>
    <w:rsid w:val="00255E20"/>
    <w:rsid w:val="00256579"/>
    <w:rsid w:val="00256B5C"/>
    <w:rsid w:val="00256C84"/>
    <w:rsid w:val="002572DE"/>
    <w:rsid w:val="00257ABC"/>
    <w:rsid w:val="00260364"/>
    <w:rsid w:val="00260455"/>
    <w:rsid w:val="0026084D"/>
    <w:rsid w:val="0026093F"/>
    <w:rsid w:val="00260D48"/>
    <w:rsid w:val="00260EA7"/>
    <w:rsid w:val="00261117"/>
    <w:rsid w:val="002612E9"/>
    <w:rsid w:val="002612F4"/>
    <w:rsid w:val="002617DA"/>
    <w:rsid w:val="00261C3F"/>
    <w:rsid w:val="00261C80"/>
    <w:rsid w:val="002622C9"/>
    <w:rsid w:val="002626C6"/>
    <w:rsid w:val="00262828"/>
    <w:rsid w:val="00262ACD"/>
    <w:rsid w:val="00263009"/>
    <w:rsid w:val="0026342E"/>
    <w:rsid w:val="002634C3"/>
    <w:rsid w:val="002637C6"/>
    <w:rsid w:val="00263952"/>
    <w:rsid w:val="00263973"/>
    <w:rsid w:val="00263AFC"/>
    <w:rsid w:val="00263BE7"/>
    <w:rsid w:val="00263C7B"/>
    <w:rsid w:val="00263D6B"/>
    <w:rsid w:val="00264146"/>
    <w:rsid w:val="002641EF"/>
    <w:rsid w:val="002645DE"/>
    <w:rsid w:val="00264F78"/>
    <w:rsid w:val="00265DA3"/>
    <w:rsid w:val="00266018"/>
    <w:rsid w:val="00266133"/>
    <w:rsid w:val="00266214"/>
    <w:rsid w:val="002667D8"/>
    <w:rsid w:val="00266FD2"/>
    <w:rsid w:val="002670ED"/>
    <w:rsid w:val="0026719D"/>
    <w:rsid w:val="00267B1F"/>
    <w:rsid w:val="00270B81"/>
    <w:rsid w:val="00270E26"/>
    <w:rsid w:val="00270E35"/>
    <w:rsid w:val="00270E50"/>
    <w:rsid w:val="00271285"/>
    <w:rsid w:val="0027137B"/>
    <w:rsid w:val="00271513"/>
    <w:rsid w:val="00271666"/>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36E"/>
    <w:rsid w:val="0027742F"/>
    <w:rsid w:val="002775A9"/>
    <w:rsid w:val="00277635"/>
    <w:rsid w:val="002777AF"/>
    <w:rsid w:val="00277A69"/>
    <w:rsid w:val="00277B14"/>
    <w:rsid w:val="00277D9C"/>
    <w:rsid w:val="00280289"/>
    <w:rsid w:val="0028057B"/>
    <w:rsid w:val="00280645"/>
    <w:rsid w:val="00280FEB"/>
    <w:rsid w:val="002811A7"/>
    <w:rsid w:val="002813E9"/>
    <w:rsid w:val="00281C14"/>
    <w:rsid w:val="00281FB0"/>
    <w:rsid w:val="00282174"/>
    <w:rsid w:val="002821C1"/>
    <w:rsid w:val="002821C8"/>
    <w:rsid w:val="0028241F"/>
    <w:rsid w:val="002825AE"/>
    <w:rsid w:val="00282861"/>
    <w:rsid w:val="002833B3"/>
    <w:rsid w:val="002833CF"/>
    <w:rsid w:val="002834ED"/>
    <w:rsid w:val="00284474"/>
    <w:rsid w:val="002845E5"/>
    <w:rsid w:val="00284832"/>
    <w:rsid w:val="002848D5"/>
    <w:rsid w:val="00284F6D"/>
    <w:rsid w:val="00285521"/>
    <w:rsid w:val="002858F5"/>
    <w:rsid w:val="00285C62"/>
    <w:rsid w:val="00285CB2"/>
    <w:rsid w:val="00285E8A"/>
    <w:rsid w:val="002861FA"/>
    <w:rsid w:val="00286900"/>
    <w:rsid w:val="002874B6"/>
    <w:rsid w:val="00287E4E"/>
    <w:rsid w:val="00290007"/>
    <w:rsid w:val="0029035E"/>
    <w:rsid w:val="002904C1"/>
    <w:rsid w:val="00290987"/>
    <w:rsid w:val="002909D7"/>
    <w:rsid w:val="00290E9B"/>
    <w:rsid w:val="00291397"/>
    <w:rsid w:val="002913F8"/>
    <w:rsid w:val="00291547"/>
    <w:rsid w:val="00291D95"/>
    <w:rsid w:val="002922E5"/>
    <w:rsid w:val="0029237F"/>
    <w:rsid w:val="00292F51"/>
    <w:rsid w:val="00292FCA"/>
    <w:rsid w:val="00293594"/>
    <w:rsid w:val="002938DF"/>
    <w:rsid w:val="0029400E"/>
    <w:rsid w:val="0029402F"/>
    <w:rsid w:val="002948BE"/>
    <w:rsid w:val="00294AE8"/>
    <w:rsid w:val="00294E60"/>
    <w:rsid w:val="00294FB7"/>
    <w:rsid w:val="00294FF4"/>
    <w:rsid w:val="00295729"/>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A003A"/>
    <w:rsid w:val="002A07ED"/>
    <w:rsid w:val="002A0A2B"/>
    <w:rsid w:val="002A0C40"/>
    <w:rsid w:val="002A185F"/>
    <w:rsid w:val="002A1C53"/>
    <w:rsid w:val="002A274A"/>
    <w:rsid w:val="002A28A4"/>
    <w:rsid w:val="002A28B6"/>
    <w:rsid w:val="002A2EDE"/>
    <w:rsid w:val="002A2F2D"/>
    <w:rsid w:val="002A2F69"/>
    <w:rsid w:val="002A31B5"/>
    <w:rsid w:val="002A3ABF"/>
    <w:rsid w:val="002A3DD9"/>
    <w:rsid w:val="002A454F"/>
    <w:rsid w:val="002A4ABD"/>
    <w:rsid w:val="002A4ECB"/>
    <w:rsid w:val="002A5133"/>
    <w:rsid w:val="002A58E2"/>
    <w:rsid w:val="002A6429"/>
    <w:rsid w:val="002A664E"/>
    <w:rsid w:val="002A6D77"/>
    <w:rsid w:val="002A6E19"/>
    <w:rsid w:val="002A70F0"/>
    <w:rsid w:val="002A755E"/>
    <w:rsid w:val="002A77A0"/>
    <w:rsid w:val="002A7967"/>
    <w:rsid w:val="002B02D8"/>
    <w:rsid w:val="002B07B9"/>
    <w:rsid w:val="002B0F69"/>
    <w:rsid w:val="002B12E4"/>
    <w:rsid w:val="002B20FC"/>
    <w:rsid w:val="002B235D"/>
    <w:rsid w:val="002B2B5E"/>
    <w:rsid w:val="002B34F3"/>
    <w:rsid w:val="002B35CE"/>
    <w:rsid w:val="002B3C97"/>
    <w:rsid w:val="002B3D1E"/>
    <w:rsid w:val="002B4077"/>
    <w:rsid w:val="002B44AF"/>
    <w:rsid w:val="002B45E1"/>
    <w:rsid w:val="002B49D3"/>
    <w:rsid w:val="002B4ACD"/>
    <w:rsid w:val="002B4E81"/>
    <w:rsid w:val="002B5065"/>
    <w:rsid w:val="002B54F1"/>
    <w:rsid w:val="002B55D4"/>
    <w:rsid w:val="002B5F87"/>
    <w:rsid w:val="002B61C9"/>
    <w:rsid w:val="002B6353"/>
    <w:rsid w:val="002B63E7"/>
    <w:rsid w:val="002B67F9"/>
    <w:rsid w:val="002B6889"/>
    <w:rsid w:val="002B6D23"/>
    <w:rsid w:val="002B70CB"/>
    <w:rsid w:val="002B70E9"/>
    <w:rsid w:val="002B71F1"/>
    <w:rsid w:val="002B7AC1"/>
    <w:rsid w:val="002B7B60"/>
    <w:rsid w:val="002B7F2C"/>
    <w:rsid w:val="002B7F7C"/>
    <w:rsid w:val="002C06C6"/>
    <w:rsid w:val="002C09C7"/>
    <w:rsid w:val="002C0BBC"/>
    <w:rsid w:val="002C0DA3"/>
    <w:rsid w:val="002C0E74"/>
    <w:rsid w:val="002C114C"/>
    <w:rsid w:val="002C12F5"/>
    <w:rsid w:val="002C130D"/>
    <w:rsid w:val="002C1607"/>
    <w:rsid w:val="002C1C96"/>
    <w:rsid w:val="002C242C"/>
    <w:rsid w:val="002C251B"/>
    <w:rsid w:val="002C27C3"/>
    <w:rsid w:val="002C2980"/>
    <w:rsid w:val="002C2AF7"/>
    <w:rsid w:val="002C3BAB"/>
    <w:rsid w:val="002C3FCD"/>
    <w:rsid w:val="002C4300"/>
    <w:rsid w:val="002C4E9C"/>
    <w:rsid w:val="002C4FFE"/>
    <w:rsid w:val="002C512C"/>
    <w:rsid w:val="002C51D9"/>
    <w:rsid w:val="002C5386"/>
    <w:rsid w:val="002C5A20"/>
    <w:rsid w:val="002C60CC"/>
    <w:rsid w:val="002C6408"/>
    <w:rsid w:val="002C6574"/>
    <w:rsid w:val="002C6778"/>
    <w:rsid w:val="002C70D8"/>
    <w:rsid w:val="002C76C3"/>
    <w:rsid w:val="002C76D7"/>
    <w:rsid w:val="002C78DF"/>
    <w:rsid w:val="002D003D"/>
    <w:rsid w:val="002D0623"/>
    <w:rsid w:val="002D098F"/>
    <w:rsid w:val="002D0FC8"/>
    <w:rsid w:val="002D10A1"/>
    <w:rsid w:val="002D1116"/>
    <w:rsid w:val="002D16FC"/>
    <w:rsid w:val="002D226D"/>
    <w:rsid w:val="002D31CA"/>
    <w:rsid w:val="002D31F6"/>
    <w:rsid w:val="002D34C1"/>
    <w:rsid w:val="002D37AC"/>
    <w:rsid w:val="002D3A70"/>
    <w:rsid w:val="002D3ADB"/>
    <w:rsid w:val="002D4049"/>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86C"/>
    <w:rsid w:val="002D7B8B"/>
    <w:rsid w:val="002D7BC7"/>
    <w:rsid w:val="002E0A4D"/>
    <w:rsid w:val="002E0D84"/>
    <w:rsid w:val="002E0EFA"/>
    <w:rsid w:val="002E14F6"/>
    <w:rsid w:val="002E184E"/>
    <w:rsid w:val="002E197C"/>
    <w:rsid w:val="002E1E86"/>
    <w:rsid w:val="002E2550"/>
    <w:rsid w:val="002E2866"/>
    <w:rsid w:val="002E2FD6"/>
    <w:rsid w:val="002E307F"/>
    <w:rsid w:val="002E314D"/>
    <w:rsid w:val="002E3756"/>
    <w:rsid w:val="002E3A9A"/>
    <w:rsid w:val="002E41CD"/>
    <w:rsid w:val="002E4230"/>
    <w:rsid w:val="002E4488"/>
    <w:rsid w:val="002E4B1A"/>
    <w:rsid w:val="002E5042"/>
    <w:rsid w:val="002E5094"/>
    <w:rsid w:val="002E5391"/>
    <w:rsid w:val="002E568A"/>
    <w:rsid w:val="002E613A"/>
    <w:rsid w:val="002E62B6"/>
    <w:rsid w:val="002E63FE"/>
    <w:rsid w:val="002E65E4"/>
    <w:rsid w:val="002E67C4"/>
    <w:rsid w:val="002E6B96"/>
    <w:rsid w:val="002E6BFF"/>
    <w:rsid w:val="002E6E7C"/>
    <w:rsid w:val="002E705B"/>
    <w:rsid w:val="002E77FE"/>
    <w:rsid w:val="002F0AAF"/>
    <w:rsid w:val="002F0C8C"/>
    <w:rsid w:val="002F0EAC"/>
    <w:rsid w:val="002F0EEA"/>
    <w:rsid w:val="002F14DC"/>
    <w:rsid w:val="002F1588"/>
    <w:rsid w:val="002F18AE"/>
    <w:rsid w:val="002F1A2F"/>
    <w:rsid w:val="002F1ADC"/>
    <w:rsid w:val="002F1D30"/>
    <w:rsid w:val="002F269E"/>
    <w:rsid w:val="002F2DF3"/>
    <w:rsid w:val="002F2F50"/>
    <w:rsid w:val="002F36C1"/>
    <w:rsid w:val="002F36FD"/>
    <w:rsid w:val="002F3844"/>
    <w:rsid w:val="002F3C6F"/>
    <w:rsid w:val="002F3D9D"/>
    <w:rsid w:val="002F4167"/>
    <w:rsid w:val="002F4979"/>
    <w:rsid w:val="002F4AE5"/>
    <w:rsid w:val="002F4E35"/>
    <w:rsid w:val="002F554F"/>
    <w:rsid w:val="002F59F0"/>
    <w:rsid w:val="002F5BE5"/>
    <w:rsid w:val="002F683D"/>
    <w:rsid w:val="002F6990"/>
    <w:rsid w:val="002F6AA3"/>
    <w:rsid w:val="002F6C98"/>
    <w:rsid w:val="002F6F37"/>
    <w:rsid w:val="002F6F49"/>
    <w:rsid w:val="002F7121"/>
    <w:rsid w:val="002F7CFC"/>
    <w:rsid w:val="002F7D4D"/>
    <w:rsid w:val="00300001"/>
    <w:rsid w:val="003002FF"/>
    <w:rsid w:val="00300A33"/>
    <w:rsid w:val="00300D90"/>
    <w:rsid w:val="00300F9D"/>
    <w:rsid w:val="00301576"/>
    <w:rsid w:val="00302048"/>
    <w:rsid w:val="00302961"/>
    <w:rsid w:val="00302A63"/>
    <w:rsid w:val="00302A94"/>
    <w:rsid w:val="00303371"/>
    <w:rsid w:val="00303780"/>
    <w:rsid w:val="003037EA"/>
    <w:rsid w:val="0030397A"/>
    <w:rsid w:val="00303EA4"/>
    <w:rsid w:val="00303FE7"/>
    <w:rsid w:val="00304675"/>
    <w:rsid w:val="003048E5"/>
    <w:rsid w:val="00304B72"/>
    <w:rsid w:val="003053B6"/>
    <w:rsid w:val="0030542A"/>
    <w:rsid w:val="00305803"/>
    <w:rsid w:val="00305DF4"/>
    <w:rsid w:val="00305FA4"/>
    <w:rsid w:val="00306726"/>
    <w:rsid w:val="003067F0"/>
    <w:rsid w:val="00306932"/>
    <w:rsid w:val="00306939"/>
    <w:rsid w:val="00306D68"/>
    <w:rsid w:val="00306E6A"/>
    <w:rsid w:val="003074C6"/>
    <w:rsid w:val="00307CDB"/>
    <w:rsid w:val="00307E86"/>
    <w:rsid w:val="00307F11"/>
    <w:rsid w:val="00310D27"/>
    <w:rsid w:val="00310E7D"/>
    <w:rsid w:val="00310F02"/>
    <w:rsid w:val="0031129C"/>
    <w:rsid w:val="0031158B"/>
    <w:rsid w:val="003116C6"/>
    <w:rsid w:val="003116FD"/>
    <w:rsid w:val="00311AA3"/>
    <w:rsid w:val="00311B74"/>
    <w:rsid w:val="00311C0B"/>
    <w:rsid w:val="00312780"/>
    <w:rsid w:val="00312C7A"/>
    <w:rsid w:val="00312CA3"/>
    <w:rsid w:val="00312F2A"/>
    <w:rsid w:val="00312F6F"/>
    <w:rsid w:val="00312F90"/>
    <w:rsid w:val="00313001"/>
    <w:rsid w:val="003130D8"/>
    <w:rsid w:val="00313731"/>
    <w:rsid w:val="00313B66"/>
    <w:rsid w:val="00313E68"/>
    <w:rsid w:val="00313FF7"/>
    <w:rsid w:val="00314407"/>
    <w:rsid w:val="003154A1"/>
    <w:rsid w:val="00315E98"/>
    <w:rsid w:val="00315FAA"/>
    <w:rsid w:val="00316836"/>
    <w:rsid w:val="0031706B"/>
    <w:rsid w:val="00317142"/>
    <w:rsid w:val="0031766B"/>
    <w:rsid w:val="003179F5"/>
    <w:rsid w:val="00317AB9"/>
    <w:rsid w:val="00317BF5"/>
    <w:rsid w:val="00317CAE"/>
    <w:rsid w:val="0032009E"/>
    <w:rsid w:val="003205A6"/>
    <w:rsid w:val="00320A89"/>
    <w:rsid w:val="00321114"/>
    <w:rsid w:val="003214FF"/>
    <w:rsid w:val="003219DA"/>
    <w:rsid w:val="00321F39"/>
    <w:rsid w:val="00322AAC"/>
    <w:rsid w:val="00322B4A"/>
    <w:rsid w:val="00322B75"/>
    <w:rsid w:val="00322D38"/>
    <w:rsid w:val="00323482"/>
    <w:rsid w:val="00323E85"/>
    <w:rsid w:val="00324205"/>
    <w:rsid w:val="0032421A"/>
    <w:rsid w:val="00324386"/>
    <w:rsid w:val="00324872"/>
    <w:rsid w:val="00324A26"/>
    <w:rsid w:val="00324A70"/>
    <w:rsid w:val="00324D36"/>
    <w:rsid w:val="00324D9E"/>
    <w:rsid w:val="00324FD7"/>
    <w:rsid w:val="00325054"/>
    <w:rsid w:val="0032577A"/>
    <w:rsid w:val="00325B30"/>
    <w:rsid w:val="00325C8B"/>
    <w:rsid w:val="00325CA7"/>
    <w:rsid w:val="00325E53"/>
    <w:rsid w:val="00325E9C"/>
    <w:rsid w:val="00326164"/>
    <w:rsid w:val="00326697"/>
    <w:rsid w:val="00326997"/>
    <w:rsid w:val="003269C1"/>
    <w:rsid w:val="00326A00"/>
    <w:rsid w:val="00326A1F"/>
    <w:rsid w:val="00326D62"/>
    <w:rsid w:val="0032790F"/>
    <w:rsid w:val="00327BF2"/>
    <w:rsid w:val="00327C1F"/>
    <w:rsid w:val="00327FA1"/>
    <w:rsid w:val="0033072F"/>
    <w:rsid w:val="00330A14"/>
    <w:rsid w:val="00330C8B"/>
    <w:rsid w:val="00330D45"/>
    <w:rsid w:val="0033106F"/>
    <w:rsid w:val="00331152"/>
    <w:rsid w:val="0033126D"/>
    <w:rsid w:val="00331564"/>
    <w:rsid w:val="00331E46"/>
    <w:rsid w:val="003320BF"/>
    <w:rsid w:val="00332B97"/>
    <w:rsid w:val="00332D3F"/>
    <w:rsid w:val="0033316A"/>
    <w:rsid w:val="00333351"/>
    <w:rsid w:val="00333DE9"/>
    <w:rsid w:val="00333EA8"/>
    <w:rsid w:val="00333EEA"/>
    <w:rsid w:val="00333FFD"/>
    <w:rsid w:val="003342BD"/>
    <w:rsid w:val="00334F96"/>
    <w:rsid w:val="003353D2"/>
    <w:rsid w:val="003357E4"/>
    <w:rsid w:val="00335861"/>
    <w:rsid w:val="0033587E"/>
    <w:rsid w:val="00335AAA"/>
    <w:rsid w:val="00335BC3"/>
    <w:rsid w:val="00335C21"/>
    <w:rsid w:val="00335E7A"/>
    <w:rsid w:val="003367F3"/>
    <w:rsid w:val="00336A83"/>
    <w:rsid w:val="00336E0F"/>
    <w:rsid w:val="003372E3"/>
    <w:rsid w:val="00337368"/>
    <w:rsid w:val="003376A8"/>
    <w:rsid w:val="00337B53"/>
    <w:rsid w:val="00340230"/>
    <w:rsid w:val="00340C8E"/>
    <w:rsid w:val="00340DCF"/>
    <w:rsid w:val="00340F2C"/>
    <w:rsid w:val="00341541"/>
    <w:rsid w:val="00341638"/>
    <w:rsid w:val="00341639"/>
    <w:rsid w:val="00341B00"/>
    <w:rsid w:val="00342011"/>
    <w:rsid w:val="00342093"/>
    <w:rsid w:val="003424CC"/>
    <w:rsid w:val="0034277E"/>
    <w:rsid w:val="00342FBB"/>
    <w:rsid w:val="0034378D"/>
    <w:rsid w:val="00344458"/>
    <w:rsid w:val="00344695"/>
    <w:rsid w:val="003446C5"/>
    <w:rsid w:val="00344770"/>
    <w:rsid w:val="00344D54"/>
    <w:rsid w:val="00344D97"/>
    <w:rsid w:val="003450DC"/>
    <w:rsid w:val="00345147"/>
    <w:rsid w:val="00345783"/>
    <w:rsid w:val="003459E3"/>
    <w:rsid w:val="00345A84"/>
    <w:rsid w:val="00345DAA"/>
    <w:rsid w:val="00345F1B"/>
    <w:rsid w:val="003460BA"/>
    <w:rsid w:val="003461C1"/>
    <w:rsid w:val="0034670C"/>
    <w:rsid w:val="00346ACB"/>
    <w:rsid w:val="00346CF2"/>
    <w:rsid w:val="00346D80"/>
    <w:rsid w:val="00346DE4"/>
    <w:rsid w:val="00346E02"/>
    <w:rsid w:val="003471F3"/>
    <w:rsid w:val="00347760"/>
    <w:rsid w:val="00347F36"/>
    <w:rsid w:val="00350083"/>
    <w:rsid w:val="003501BD"/>
    <w:rsid w:val="003504EE"/>
    <w:rsid w:val="00350634"/>
    <w:rsid w:val="003507A9"/>
    <w:rsid w:val="00351136"/>
    <w:rsid w:val="00351627"/>
    <w:rsid w:val="00351659"/>
    <w:rsid w:val="003516A1"/>
    <w:rsid w:val="0035185A"/>
    <w:rsid w:val="003518CE"/>
    <w:rsid w:val="00351CF8"/>
    <w:rsid w:val="00351DB0"/>
    <w:rsid w:val="003523EC"/>
    <w:rsid w:val="00352447"/>
    <w:rsid w:val="003527FB"/>
    <w:rsid w:val="00353368"/>
    <w:rsid w:val="00353566"/>
    <w:rsid w:val="003535F8"/>
    <w:rsid w:val="00353791"/>
    <w:rsid w:val="00353822"/>
    <w:rsid w:val="00353A1B"/>
    <w:rsid w:val="00353AA7"/>
    <w:rsid w:val="003541DE"/>
    <w:rsid w:val="0035425C"/>
    <w:rsid w:val="003546F3"/>
    <w:rsid w:val="003547F0"/>
    <w:rsid w:val="00355033"/>
    <w:rsid w:val="0035527E"/>
    <w:rsid w:val="00355339"/>
    <w:rsid w:val="003555A8"/>
    <w:rsid w:val="00355AB0"/>
    <w:rsid w:val="00355B00"/>
    <w:rsid w:val="00355BE3"/>
    <w:rsid w:val="0035605A"/>
    <w:rsid w:val="00356093"/>
    <w:rsid w:val="00356288"/>
    <w:rsid w:val="00356429"/>
    <w:rsid w:val="003564BC"/>
    <w:rsid w:val="00356538"/>
    <w:rsid w:val="00356660"/>
    <w:rsid w:val="003566C4"/>
    <w:rsid w:val="0035692C"/>
    <w:rsid w:val="00356C55"/>
    <w:rsid w:val="003572C3"/>
    <w:rsid w:val="00357C75"/>
    <w:rsid w:val="00357D06"/>
    <w:rsid w:val="00360061"/>
    <w:rsid w:val="003605A0"/>
    <w:rsid w:val="00360DC7"/>
    <w:rsid w:val="00360E53"/>
    <w:rsid w:val="003610D8"/>
    <w:rsid w:val="0036135F"/>
    <w:rsid w:val="003619FF"/>
    <w:rsid w:val="00361B40"/>
    <w:rsid w:val="00361DF9"/>
    <w:rsid w:val="00361EA2"/>
    <w:rsid w:val="00361FEB"/>
    <w:rsid w:val="00362159"/>
    <w:rsid w:val="003625CF"/>
    <w:rsid w:val="00362D91"/>
    <w:rsid w:val="00362EF7"/>
    <w:rsid w:val="003632E2"/>
    <w:rsid w:val="003637A0"/>
    <w:rsid w:val="00363E53"/>
    <w:rsid w:val="003648E7"/>
    <w:rsid w:val="0036494D"/>
    <w:rsid w:val="00364AE7"/>
    <w:rsid w:val="003654DF"/>
    <w:rsid w:val="00365928"/>
    <w:rsid w:val="00365B6A"/>
    <w:rsid w:val="00366078"/>
    <w:rsid w:val="003661ED"/>
    <w:rsid w:val="003672AF"/>
    <w:rsid w:val="003672EB"/>
    <w:rsid w:val="00367AFE"/>
    <w:rsid w:val="00367C8F"/>
    <w:rsid w:val="00367F66"/>
    <w:rsid w:val="00367F84"/>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FCF"/>
    <w:rsid w:val="0037388D"/>
    <w:rsid w:val="00373A2D"/>
    <w:rsid w:val="00373FF5"/>
    <w:rsid w:val="00374464"/>
    <w:rsid w:val="003744E2"/>
    <w:rsid w:val="003748DC"/>
    <w:rsid w:val="00374B45"/>
    <w:rsid w:val="0037503C"/>
    <w:rsid w:val="0037507C"/>
    <w:rsid w:val="0037511C"/>
    <w:rsid w:val="003752F3"/>
    <w:rsid w:val="00375390"/>
    <w:rsid w:val="00376421"/>
    <w:rsid w:val="00376774"/>
    <w:rsid w:val="003767FD"/>
    <w:rsid w:val="0037695D"/>
    <w:rsid w:val="00377828"/>
    <w:rsid w:val="00377D1D"/>
    <w:rsid w:val="00380707"/>
    <w:rsid w:val="003811D5"/>
    <w:rsid w:val="00381899"/>
    <w:rsid w:val="00381906"/>
    <w:rsid w:val="00381C01"/>
    <w:rsid w:val="003822CB"/>
    <w:rsid w:val="00382AB8"/>
    <w:rsid w:val="00383610"/>
    <w:rsid w:val="003839E2"/>
    <w:rsid w:val="00383BB6"/>
    <w:rsid w:val="00383BF6"/>
    <w:rsid w:val="00383DC9"/>
    <w:rsid w:val="0038446F"/>
    <w:rsid w:val="0038478A"/>
    <w:rsid w:val="003851CB"/>
    <w:rsid w:val="00385640"/>
    <w:rsid w:val="00385B60"/>
    <w:rsid w:val="00385D41"/>
    <w:rsid w:val="00385D54"/>
    <w:rsid w:val="00385DBB"/>
    <w:rsid w:val="00386D54"/>
    <w:rsid w:val="00387507"/>
    <w:rsid w:val="00387588"/>
    <w:rsid w:val="003876E7"/>
    <w:rsid w:val="00387878"/>
    <w:rsid w:val="00387BAD"/>
    <w:rsid w:val="00390C59"/>
    <w:rsid w:val="00390DE6"/>
    <w:rsid w:val="00391372"/>
    <w:rsid w:val="00391A14"/>
    <w:rsid w:val="003920B3"/>
    <w:rsid w:val="00392B39"/>
    <w:rsid w:val="003932D9"/>
    <w:rsid w:val="00393318"/>
    <w:rsid w:val="0039335E"/>
    <w:rsid w:val="003934CC"/>
    <w:rsid w:val="00393A35"/>
    <w:rsid w:val="00393D08"/>
    <w:rsid w:val="003944F7"/>
    <w:rsid w:val="00394EC2"/>
    <w:rsid w:val="00395101"/>
    <w:rsid w:val="00395152"/>
    <w:rsid w:val="003952DC"/>
    <w:rsid w:val="0039535A"/>
    <w:rsid w:val="003956A0"/>
    <w:rsid w:val="00395A51"/>
    <w:rsid w:val="00395EEE"/>
    <w:rsid w:val="00396118"/>
    <w:rsid w:val="00396367"/>
    <w:rsid w:val="00396612"/>
    <w:rsid w:val="003968CC"/>
    <w:rsid w:val="00396A41"/>
    <w:rsid w:val="00397006"/>
    <w:rsid w:val="00397160"/>
    <w:rsid w:val="003972A9"/>
    <w:rsid w:val="003972B1"/>
    <w:rsid w:val="00397671"/>
    <w:rsid w:val="00397812"/>
    <w:rsid w:val="00397AF6"/>
    <w:rsid w:val="00397C65"/>
    <w:rsid w:val="00397FA2"/>
    <w:rsid w:val="003A02A5"/>
    <w:rsid w:val="003A02BF"/>
    <w:rsid w:val="003A03CF"/>
    <w:rsid w:val="003A0804"/>
    <w:rsid w:val="003A0B65"/>
    <w:rsid w:val="003A0D23"/>
    <w:rsid w:val="003A0F05"/>
    <w:rsid w:val="003A0FDD"/>
    <w:rsid w:val="003A1266"/>
    <w:rsid w:val="003A134E"/>
    <w:rsid w:val="003A1681"/>
    <w:rsid w:val="003A17AD"/>
    <w:rsid w:val="003A1924"/>
    <w:rsid w:val="003A1BE8"/>
    <w:rsid w:val="003A2187"/>
    <w:rsid w:val="003A2672"/>
    <w:rsid w:val="003A28CF"/>
    <w:rsid w:val="003A2F35"/>
    <w:rsid w:val="003A2FE1"/>
    <w:rsid w:val="003A3395"/>
    <w:rsid w:val="003A355E"/>
    <w:rsid w:val="003A39BA"/>
    <w:rsid w:val="003A3C18"/>
    <w:rsid w:val="003A3C48"/>
    <w:rsid w:val="003A3D20"/>
    <w:rsid w:val="003A4226"/>
    <w:rsid w:val="003A4364"/>
    <w:rsid w:val="003A46F0"/>
    <w:rsid w:val="003A4867"/>
    <w:rsid w:val="003A503F"/>
    <w:rsid w:val="003A5758"/>
    <w:rsid w:val="003A57EE"/>
    <w:rsid w:val="003A5A36"/>
    <w:rsid w:val="003A5F1D"/>
    <w:rsid w:val="003A5F79"/>
    <w:rsid w:val="003A626B"/>
    <w:rsid w:val="003A6929"/>
    <w:rsid w:val="003A6A1E"/>
    <w:rsid w:val="003A6C51"/>
    <w:rsid w:val="003A6C6F"/>
    <w:rsid w:val="003A6F5B"/>
    <w:rsid w:val="003A722C"/>
    <w:rsid w:val="003A74EC"/>
    <w:rsid w:val="003A7D1D"/>
    <w:rsid w:val="003A7D99"/>
    <w:rsid w:val="003B016C"/>
    <w:rsid w:val="003B0301"/>
    <w:rsid w:val="003B0B59"/>
    <w:rsid w:val="003B0D38"/>
    <w:rsid w:val="003B115E"/>
    <w:rsid w:val="003B169B"/>
    <w:rsid w:val="003B16F7"/>
    <w:rsid w:val="003B17F4"/>
    <w:rsid w:val="003B1AB0"/>
    <w:rsid w:val="003B1BBA"/>
    <w:rsid w:val="003B1E7D"/>
    <w:rsid w:val="003B2309"/>
    <w:rsid w:val="003B2AD9"/>
    <w:rsid w:val="003B3705"/>
    <w:rsid w:val="003B37ED"/>
    <w:rsid w:val="003B3F60"/>
    <w:rsid w:val="003B43AC"/>
    <w:rsid w:val="003B46EE"/>
    <w:rsid w:val="003B54C6"/>
    <w:rsid w:val="003B58FD"/>
    <w:rsid w:val="003B5AC8"/>
    <w:rsid w:val="003B5C10"/>
    <w:rsid w:val="003B5D44"/>
    <w:rsid w:val="003B655D"/>
    <w:rsid w:val="003B6B3C"/>
    <w:rsid w:val="003B7331"/>
    <w:rsid w:val="003B7559"/>
    <w:rsid w:val="003B768E"/>
    <w:rsid w:val="003B7DCB"/>
    <w:rsid w:val="003B7FFC"/>
    <w:rsid w:val="003C0432"/>
    <w:rsid w:val="003C09F6"/>
    <w:rsid w:val="003C0B00"/>
    <w:rsid w:val="003C0E17"/>
    <w:rsid w:val="003C0F10"/>
    <w:rsid w:val="003C0F45"/>
    <w:rsid w:val="003C0F6F"/>
    <w:rsid w:val="003C139A"/>
    <w:rsid w:val="003C2730"/>
    <w:rsid w:val="003C2A12"/>
    <w:rsid w:val="003C3443"/>
    <w:rsid w:val="003C3C1F"/>
    <w:rsid w:val="003C3C7B"/>
    <w:rsid w:val="003C4174"/>
    <w:rsid w:val="003C4366"/>
    <w:rsid w:val="003C4607"/>
    <w:rsid w:val="003C481B"/>
    <w:rsid w:val="003C4EF3"/>
    <w:rsid w:val="003C5195"/>
    <w:rsid w:val="003C5AE0"/>
    <w:rsid w:val="003C5D86"/>
    <w:rsid w:val="003C5E98"/>
    <w:rsid w:val="003C6AC7"/>
    <w:rsid w:val="003C6DCF"/>
    <w:rsid w:val="003C6EA6"/>
    <w:rsid w:val="003C7328"/>
    <w:rsid w:val="003C74F7"/>
    <w:rsid w:val="003C7A39"/>
    <w:rsid w:val="003C7A80"/>
    <w:rsid w:val="003D01A0"/>
    <w:rsid w:val="003D03B7"/>
    <w:rsid w:val="003D0B99"/>
    <w:rsid w:val="003D1307"/>
    <w:rsid w:val="003D1309"/>
    <w:rsid w:val="003D1722"/>
    <w:rsid w:val="003D1912"/>
    <w:rsid w:val="003D2207"/>
    <w:rsid w:val="003D231B"/>
    <w:rsid w:val="003D2688"/>
    <w:rsid w:val="003D2924"/>
    <w:rsid w:val="003D2CE7"/>
    <w:rsid w:val="003D337C"/>
    <w:rsid w:val="003D3A78"/>
    <w:rsid w:val="003D3FBB"/>
    <w:rsid w:val="003D403E"/>
    <w:rsid w:val="003D533B"/>
    <w:rsid w:val="003D567C"/>
    <w:rsid w:val="003D59DE"/>
    <w:rsid w:val="003D5DD0"/>
    <w:rsid w:val="003D6D15"/>
    <w:rsid w:val="003D739F"/>
    <w:rsid w:val="003D77A4"/>
    <w:rsid w:val="003D7D46"/>
    <w:rsid w:val="003D7E2C"/>
    <w:rsid w:val="003D7F10"/>
    <w:rsid w:val="003E0316"/>
    <w:rsid w:val="003E060E"/>
    <w:rsid w:val="003E06AB"/>
    <w:rsid w:val="003E0754"/>
    <w:rsid w:val="003E0768"/>
    <w:rsid w:val="003E099E"/>
    <w:rsid w:val="003E0D47"/>
    <w:rsid w:val="003E1350"/>
    <w:rsid w:val="003E1560"/>
    <w:rsid w:val="003E1668"/>
    <w:rsid w:val="003E1678"/>
    <w:rsid w:val="003E1A0E"/>
    <w:rsid w:val="003E1F74"/>
    <w:rsid w:val="003E2CFD"/>
    <w:rsid w:val="003E3517"/>
    <w:rsid w:val="003E3528"/>
    <w:rsid w:val="003E3901"/>
    <w:rsid w:val="003E3BED"/>
    <w:rsid w:val="003E4330"/>
    <w:rsid w:val="003E44D6"/>
    <w:rsid w:val="003E488E"/>
    <w:rsid w:val="003E4A7D"/>
    <w:rsid w:val="003E4C09"/>
    <w:rsid w:val="003E4D65"/>
    <w:rsid w:val="003E4DD9"/>
    <w:rsid w:val="003E5153"/>
    <w:rsid w:val="003E51B1"/>
    <w:rsid w:val="003E537E"/>
    <w:rsid w:val="003E5832"/>
    <w:rsid w:val="003E5E06"/>
    <w:rsid w:val="003E5E3F"/>
    <w:rsid w:val="003E66D1"/>
    <w:rsid w:val="003E6991"/>
    <w:rsid w:val="003E6B12"/>
    <w:rsid w:val="003E6DDC"/>
    <w:rsid w:val="003E6EFE"/>
    <w:rsid w:val="003E723E"/>
    <w:rsid w:val="003E730D"/>
    <w:rsid w:val="003E7809"/>
    <w:rsid w:val="003E7853"/>
    <w:rsid w:val="003E787A"/>
    <w:rsid w:val="003F1834"/>
    <w:rsid w:val="003F1999"/>
    <w:rsid w:val="003F1E8D"/>
    <w:rsid w:val="003F1EDE"/>
    <w:rsid w:val="003F23F8"/>
    <w:rsid w:val="003F251C"/>
    <w:rsid w:val="003F2860"/>
    <w:rsid w:val="003F2A9D"/>
    <w:rsid w:val="003F2CF8"/>
    <w:rsid w:val="003F2D33"/>
    <w:rsid w:val="003F2EEC"/>
    <w:rsid w:val="003F30CA"/>
    <w:rsid w:val="003F333D"/>
    <w:rsid w:val="003F393D"/>
    <w:rsid w:val="003F40CE"/>
    <w:rsid w:val="003F4AC6"/>
    <w:rsid w:val="003F4AF1"/>
    <w:rsid w:val="003F4B75"/>
    <w:rsid w:val="003F5069"/>
    <w:rsid w:val="003F50F7"/>
    <w:rsid w:val="003F57EC"/>
    <w:rsid w:val="003F5B19"/>
    <w:rsid w:val="003F5BD2"/>
    <w:rsid w:val="003F611E"/>
    <w:rsid w:val="003F61F8"/>
    <w:rsid w:val="003F62E3"/>
    <w:rsid w:val="003F6615"/>
    <w:rsid w:val="003F686C"/>
    <w:rsid w:val="003F6BA1"/>
    <w:rsid w:val="003F6BE1"/>
    <w:rsid w:val="003F6E37"/>
    <w:rsid w:val="003F71C2"/>
    <w:rsid w:val="003F7890"/>
    <w:rsid w:val="003F7C19"/>
    <w:rsid w:val="003F7FE8"/>
    <w:rsid w:val="00400462"/>
    <w:rsid w:val="004004A0"/>
    <w:rsid w:val="0040071C"/>
    <w:rsid w:val="004007E4"/>
    <w:rsid w:val="00400AB7"/>
    <w:rsid w:val="00400D8F"/>
    <w:rsid w:val="00401602"/>
    <w:rsid w:val="00401A04"/>
    <w:rsid w:val="0040222C"/>
    <w:rsid w:val="004025C0"/>
    <w:rsid w:val="00402821"/>
    <w:rsid w:val="00402AEE"/>
    <w:rsid w:val="004031A2"/>
    <w:rsid w:val="0040380B"/>
    <w:rsid w:val="00404114"/>
    <w:rsid w:val="00404239"/>
    <w:rsid w:val="004043C9"/>
    <w:rsid w:val="0040496A"/>
    <w:rsid w:val="00404FB4"/>
    <w:rsid w:val="004050AC"/>
    <w:rsid w:val="004050EB"/>
    <w:rsid w:val="0040537B"/>
    <w:rsid w:val="004054F7"/>
    <w:rsid w:val="00405DD2"/>
    <w:rsid w:val="004060EA"/>
    <w:rsid w:val="00406591"/>
    <w:rsid w:val="0040684D"/>
    <w:rsid w:val="00407221"/>
    <w:rsid w:val="00407C39"/>
    <w:rsid w:val="00407CD4"/>
    <w:rsid w:val="00407CF1"/>
    <w:rsid w:val="00407D3C"/>
    <w:rsid w:val="00407D75"/>
    <w:rsid w:val="004103DD"/>
    <w:rsid w:val="004104AB"/>
    <w:rsid w:val="00410F0D"/>
    <w:rsid w:val="0041111D"/>
    <w:rsid w:val="00411440"/>
    <w:rsid w:val="0041165A"/>
    <w:rsid w:val="00411667"/>
    <w:rsid w:val="00411864"/>
    <w:rsid w:val="00411966"/>
    <w:rsid w:val="00411FD0"/>
    <w:rsid w:val="00411FD2"/>
    <w:rsid w:val="004123A2"/>
    <w:rsid w:val="004126F4"/>
    <w:rsid w:val="00412FA8"/>
    <w:rsid w:val="00413034"/>
    <w:rsid w:val="00413216"/>
    <w:rsid w:val="00413B1A"/>
    <w:rsid w:val="00413B6E"/>
    <w:rsid w:val="00413CE0"/>
    <w:rsid w:val="00413FE1"/>
    <w:rsid w:val="0041402C"/>
    <w:rsid w:val="004140D1"/>
    <w:rsid w:val="00414612"/>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F2F"/>
    <w:rsid w:val="00420F97"/>
    <w:rsid w:val="0042111E"/>
    <w:rsid w:val="00421615"/>
    <w:rsid w:val="00421A89"/>
    <w:rsid w:val="00421EF0"/>
    <w:rsid w:val="00421F9D"/>
    <w:rsid w:val="004224DE"/>
    <w:rsid w:val="004228B0"/>
    <w:rsid w:val="00422C54"/>
    <w:rsid w:val="00422E79"/>
    <w:rsid w:val="00423517"/>
    <w:rsid w:val="004236BA"/>
    <w:rsid w:val="0042376C"/>
    <w:rsid w:val="00423A24"/>
    <w:rsid w:val="00423B34"/>
    <w:rsid w:val="00423D69"/>
    <w:rsid w:val="00423F78"/>
    <w:rsid w:val="00424D3A"/>
    <w:rsid w:val="00424EA8"/>
    <w:rsid w:val="004250CC"/>
    <w:rsid w:val="00425185"/>
    <w:rsid w:val="004265F9"/>
    <w:rsid w:val="00426877"/>
    <w:rsid w:val="0042694F"/>
    <w:rsid w:val="00426CE1"/>
    <w:rsid w:val="00426E7B"/>
    <w:rsid w:val="0042702F"/>
    <w:rsid w:val="00427250"/>
    <w:rsid w:val="00427695"/>
    <w:rsid w:val="004277A5"/>
    <w:rsid w:val="004277C5"/>
    <w:rsid w:val="004279F7"/>
    <w:rsid w:val="00427A2C"/>
    <w:rsid w:val="00427AF5"/>
    <w:rsid w:val="00427BFC"/>
    <w:rsid w:val="00427C97"/>
    <w:rsid w:val="00430268"/>
    <w:rsid w:val="004307E0"/>
    <w:rsid w:val="0043085B"/>
    <w:rsid w:val="00430891"/>
    <w:rsid w:val="00430A6D"/>
    <w:rsid w:val="00430C3C"/>
    <w:rsid w:val="00431BED"/>
    <w:rsid w:val="00431DF6"/>
    <w:rsid w:val="00432182"/>
    <w:rsid w:val="004326C0"/>
    <w:rsid w:val="0043279F"/>
    <w:rsid w:val="0043299F"/>
    <w:rsid w:val="00432B33"/>
    <w:rsid w:val="00432E0F"/>
    <w:rsid w:val="0043300B"/>
    <w:rsid w:val="00433158"/>
    <w:rsid w:val="004332E1"/>
    <w:rsid w:val="00433579"/>
    <w:rsid w:val="0043382D"/>
    <w:rsid w:val="00433865"/>
    <w:rsid w:val="00433AC6"/>
    <w:rsid w:val="00433CBB"/>
    <w:rsid w:val="00433EAA"/>
    <w:rsid w:val="00434401"/>
    <w:rsid w:val="00434426"/>
    <w:rsid w:val="0043452F"/>
    <w:rsid w:val="0043467F"/>
    <w:rsid w:val="00434817"/>
    <w:rsid w:val="004348FE"/>
    <w:rsid w:val="004351DF"/>
    <w:rsid w:val="004354BD"/>
    <w:rsid w:val="00435D68"/>
    <w:rsid w:val="004360EF"/>
    <w:rsid w:val="004368FD"/>
    <w:rsid w:val="00436954"/>
    <w:rsid w:val="00436A36"/>
    <w:rsid w:val="00436D54"/>
    <w:rsid w:val="004370E9"/>
    <w:rsid w:val="004370F0"/>
    <w:rsid w:val="00437D39"/>
    <w:rsid w:val="0044024C"/>
    <w:rsid w:val="0044058F"/>
    <w:rsid w:val="004408B2"/>
    <w:rsid w:val="0044107B"/>
    <w:rsid w:val="00441166"/>
    <w:rsid w:val="004412EF"/>
    <w:rsid w:val="004412F0"/>
    <w:rsid w:val="0044149C"/>
    <w:rsid w:val="00441AFF"/>
    <w:rsid w:val="00442471"/>
    <w:rsid w:val="004425D1"/>
    <w:rsid w:val="004426C1"/>
    <w:rsid w:val="004437DF"/>
    <w:rsid w:val="0044399B"/>
    <w:rsid w:val="00443A1D"/>
    <w:rsid w:val="00443C41"/>
    <w:rsid w:val="00443EDA"/>
    <w:rsid w:val="00443FD5"/>
    <w:rsid w:val="0044420B"/>
    <w:rsid w:val="00445069"/>
    <w:rsid w:val="00445362"/>
    <w:rsid w:val="004454D1"/>
    <w:rsid w:val="00445518"/>
    <w:rsid w:val="00445B98"/>
    <w:rsid w:val="00445E3D"/>
    <w:rsid w:val="004469F8"/>
    <w:rsid w:val="00446D73"/>
    <w:rsid w:val="0044702B"/>
    <w:rsid w:val="004470B9"/>
    <w:rsid w:val="004471B9"/>
    <w:rsid w:val="004471DE"/>
    <w:rsid w:val="004471F5"/>
    <w:rsid w:val="00447898"/>
    <w:rsid w:val="00447924"/>
    <w:rsid w:val="004501FA"/>
    <w:rsid w:val="004509AC"/>
    <w:rsid w:val="00450DEE"/>
    <w:rsid w:val="00450F18"/>
    <w:rsid w:val="004515F0"/>
    <w:rsid w:val="00452143"/>
    <w:rsid w:val="00452238"/>
    <w:rsid w:val="00452286"/>
    <w:rsid w:val="004530E6"/>
    <w:rsid w:val="004533F9"/>
    <w:rsid w:val="00453418"/>
    <w:rsid w:val="0045345B"/>
    <w:rsid w:val="0045376C"/>
    <w:rsid w:val="00453F78"/>
    <w:rsid w:val="004548FF"/>
    <w:rsid w:val="00454EF3"/>
    <w:rsid w:val="00454FA5"/>
    <w:rsid w:val="00455810"/>
    <w:rsid w:val="004560CC"/>
    <w:rsid w:val="004560EA"/>
    <w:rsid w:val="00456A56"/>
    <w:rsid w:val="00456C98"/>
    <w:rsid w:val="00456D3D"/>
    <w:rsid w:val="00456E68"/>
    <w:rsid w:val="00456FE5"/>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161F"/>
    <w:rsid w:val="00461732"/>
    <w:rsid w:val="00461BA4"/>
    <w:rsid w:val="004620C0"/>
    <w:rsid w:val="00462588"/>
    <w:rsid w:val="00462A20"/>
    <w:rsid w:val="00462BE0"/>
    <w:rsid w:val="00463227"/>
    <w:rsid w:val="00463651"/>
    <w:rsid w:val="004639F2"/>
    <w:rsid w:val="004641B2"/>
    <w:rsid w:val="00464242"/>
    <w:rsid w:val="00464353"/>
    <w:rsid w:val="004643CE"/>
    <w:rsid w:val="004648A2"/>
    <w:rsid w:val="004649F1"/>
    <w:rsid w:val="00464C19"/>
    <w:rsid w:val="00464D72"/>
    <w:rsid w:val="00464EE6"/>
    <w:rsid w:val="004650E5"/>
    <w:rsid w:val="0046528D"/>
    <w:rsid w:val="004652C0"/>
    <w:rsid w:val="00465353"/>
    <w:rsid w:val="004653F3"/>
    <w:rsid w:val="00466339"/>
    <w:rsid w:val="0046696F"/>
    <w:rsid w:val="00467154"/>
    <w:rsid w:val="004672B6"/>
    <w:rsid w:val="00467872"/>
    <w:rsid w:val="004679A3"/>
    <w:rsid w:val="00467D26"/>
    <w:rsid w:val="00467D6A"/>
    <w:rsid w:val="00467DA0"/>
    <w:rsid w:val="00470294"/>
    <w:rsid w:val="004704CA"/>
    <w:rsid w:val="00470B79"/>
    <w:rsid w:val="00471353"/>
    <w:rsid w:val="00471573"/>
    <w:rsid w:val="00471D77"/>
    <w:rsid w:val="00471DC4"/>
    <w:rsid w:val="004721C3"/>
    <w:rsid w:val="004721C5"/>
    <w:rsid w:val="0047287B"/>
    <w:rsid w:val="00473838"/>
    <w:rsid w:val="00474399"/>
    <w:rsid w:val="0047458D"/>
    <w:rsid w:val="004746AB"/>
    <w:rsid w:val="00475416"/>
    <w:rsid w:val="00475796"/>
    <w:rsid w:val="0047582B"/>
    <w:rsid w:val="00475BDC"/>
    <w:rsid w:val="00475E25"/>
    <w:rsid w:val="0047600E"/>
    <w:rsid w:val="00476090"/>
    <w:rsid w:val="00476344"/>
    <w:rsid w:val="00476E5D"/>
    <w:rsid w:val="00476E60"/>
    <w:rsid w:val="0047735F"/>
    <w:rsid w:val="00477EEC"/>
    <w:rsid w:val="004800BC"/>
    <w:rsid w:val="00480167"/>
    <w:rsid w:val="00480211"/>
    <w:rsid w:val="004805D9"/>
    <w:rsid w:val="00480DFB"/>
    <w:rsid w:val="00480FCA"/>
    <w:rsid w:val="004812B7"/>
    <w:rsid w:val="00481EB3"/>
    <w:rsid w:val="0048232F"/>
    <w:rsid w:val="00482B9F"/>
    <w:rsid w:val="00482CB4"/>
    <w:rsid w:val="00482D08"/>
    <w:rsid w:val="0048334D"/>
    <w:rsid w:val="00483886"/>
    <w:rsid w:val="00484007"/>
    <w:rsid w:val="0048409A"/>
    <w:rsid w:val="004843E7"/>
    <w:rsid w:val="00484536"/>
    <w:rsid w:val="00484AD6"/>
    <w:rsid w:val="00484C4D"/>
    <w:rsid w:val="0048504B"/>
    <w:rsid w:val="004852DB"/>
    <w:rsid w:val="00485797"/>
    <w:rsid w:val="00485B10"/>
    <w:rsid w:val="00485DCB"/>
    <w:rsid w:val="00486199"/>
    <w:rsid w:val="00486609"/>
    <w:rsid w:val="00486C9D"/>
    <w:rsid w:val="00487415"/>
    <w:rsid w:val="00487731"/>
    <w:rsid w:val="00487AB3"/>
    <w:rsid w:val="00487E2E"/>
    <w:rsid w:val="00487F97"/>
    <w:rsid w:val="004900F7"/>
    <w:rsid w:val="0049020D"/>
    <w:rsid w:val="0049025C"/>
    <w:rsid w:val="00490A94"/>
    <w:rsid w:val="00490CCE"/>
    <w:rsid w:val="00490D09"/>
    <w:rsid w:val="00490D2E"/>
    <w:rsid w:val="00490F6C"/>
    <w:rsid w:val="004911E4"/>
    <w:rsid w:val="004918A8"/>
    <w:rsid w:val="0049297C"/>
    <w:rsid w:val="00492D3B"/>
    <w:rsid w:val="00492D91"/>
    <w:rsid w:val="0049322E"/>
    <w:rsid w:val="00493255"/>
    <w:rsid w:val="00493842"/>
    <w:rsid w:val="00493B85"/>
    <w:rsid w:val="00493EE0"/>
    <w:rsid w:val="00494C8B"/>
    <w:rsid w:val="00494FBA"/>
    <w:rsid w:val="004950E0"/>
    <w:rsid w:val="00495182"/>
    <w:rsid w:val="00495901"/>
    <w:rsid w:val="00495EFD"/>
    <w:rsid w:val="004960C5"/>
    <w:rsid w:val="004972A7"/>
    <w:rsid w:val="0049731E"/>
    <w:rsid w:val="0049740E"/>
    <w:rsid w:val="004974A0"/>
    <w:rsid w:val="004A02B7"/>
    <w:rsid w:val="004A0447"/>
    <w:rsid w:val="004A04E3"/>
    <w:rsid w:val="004A0643"/>
    <w:rsid w:val="004A0704"/>
    <w:rsid w:val="004A0EBF"/>
    <w:rsid w:val="004A1E1B"/>
    <w:rsid w:val="004A1E1F"/>
    <w:rsid w:val="004A1FD0"/>
    <w:rsid w:val="004A20BB"/>
    <w:rsid w:val="004A21F9"/>
    <w:rsid w:val="004A222D"/>
    <w:rsid w:val="004A29B1"/>
    <w:rsid w:val="004A2B86"/>
    <w:rsid w:val="004A3364"/>
    <w:rsid w:val="004A336B"/>
    <w:rsid w:val="004A391D"/>
    <w:rsid w:val="004A3930"/>
    <w:rsid w:val="004A4172"/>
    <w:rsid w:val="004A463C"/>
    <w:rsid w:val="004A4653"/>
    <w:rsid w:val="004A46F1"/>
    <w:rsid w:val="004A492E"/>
    <w:rsid w:val="004A4975"/>
    <w:rsid w:val="004A49A4"/>
    <w:rsid w:val="004A4A04"/>
    <w:rsid w:val="004A4B54"/>
    <w:rsid w:val="004A545F"/>
    <w:rsid w:val="004A55F4"/>
    <w:rsid w:val="004A58DF"/>
    <w:rsid w:val="004A5BA4"/>
    <w:rsid w:val="004A5E64"/>
    <w:rsid w:val="004A6BD2"/>
    <w:rsid w:val="004A70B0"/>
    <w:rsid w:val="004A722A"/>
    <w:rsid w:val="004A75FE"/>
    <w:rsid w:val="004B011C"/>
    <w:rsid w:val="004B0660"/>
    <w:rsid w:val="004B06EE"/>
    <w:rsid w:val="004B0928"/>
    <w:rsid w:val="004B0DE6"/>
    <w:rsid w:val="004B0EF1"/>
    <w:rsid w:val="004B10BD"/>
    <w:rsid w:val="004B11DA"/>
    <w:rsid w:val="004B13BD"/>
    <w:rsid w:val="004B15A2"/>
    <w:rsid w:val="004B20F3"/>
    <w:rsid w:val="004B2271"/>
    <w:rsid w:val="004B2579"/>
    <w:rsid w:val="004B25D8"/>
    <w:rsid w:val="004B2C06"/>
    <w:rsid w:val="004B2FFA"/>
    <w:rsid w:val="004B4358"/>
    <w:rsid w:val="004B47AE"/>
    <w:rsid w:val="004B489C"/>
    <w:rsid w:val="004B4D8F"/>
    <w:rsid w:val="004B4E3A"/>
    <w:rsid w:val="004B4E3F"/>
    <w:rsid w:val="004B50AB"/>
    <w:rsid w:val="004B5B65"/>
    <w:rsid w:val="004B5B6E"/>
    <w:rsid w:val="004B5E41"/>
    <w:rsid w:val="004B61B3"/>
    <w:rsid w:val="004B6276"/>
    <w:rsid w:val="004B67A5"/>
    <w:rsid w:val="004B69DB"/>
    <w:rsid w:val="004B6D06"/>
    <w:rsid w:val="004B753E"/>
    <w:rsid w:val="004B7784"/>
    <w:rsid w:val="004B792B"/>
    <w:rsid w:val="004B7F93"/>
    <w:rsid w:val="004C04A6"/>
    <w:rsid w:val="004C0639"/>
    <w:rsid w:val="004C0759"/>
    <w:rsid w:val="004C0C00"/>
    <w:rsid w:val="004C1055"/>
    <w:rsid w:val="004C117C"/>
    <w:rsid w:val="004C1264"/>
    <w:rsid w:val="004C14E1"/>
    <w:rsid w:val="004C1BF2"/>
    <w:rsid w:val="004C1F13"/>
    <w:rsid w:val="004C2212"/>
    <w:rsid w:val="004C257D"/>
    <w:rsid w:val="004C2CFA"/>
    <w:rsid w:val="004C3085"/>
    <w:rsid w:val="004C3348"/>
    <w:rsid w:val="004C3E82"/>
    <w:rsid w:val="004C4291"/>
    <w:rsid w:val="004C4516"/>
    <w:rsid w:val="004C458F"/>
    <w:rsid w:val="004C4E54"/>
    <w:rsid w:val="004C587D"/>
    <w:rsid w:val="004C5D0F"/>
    <w:rsid w:val="004C5E16"/>
    <w:rsid w:val="004C6025"/>
    <w:rsid w:val="004C6216"/>
    <w:rsid w:val="004C624A"/>
    <w:rsid w:val="004C631D"/>
    <w:rsid w:val="004C6A61"/>
    <w:rsid w:val="004C7249"/>
    <w:rsid w:val="004C7661"/>
    <w:rsid w:val="004C7760"/>
    <w:rsid w:val="004D023A"/>
    <w:rsid w:val="004D05F5"/>
    <w:rsid w:val="004D0605"/>
    <w:rsid w:val="004D07E6"/>
    <w:rsid w:val="004D0E6E"/>
    <w:rsid w:val="004D0F3D"/>
    <w:rsid w:val="004D0FCE"/>
    <w:rsid w:val="004D156A"/>
    <w:rsid w:val="004D17B7"/>
    <w:rsid w:val="004D1897"/>
    <w:rsid w:val="004D19B8"/>
    <w:rsid w:val="004D19D8"/>
    <w:rsid w:val="004D1F94"/>
    <w:rsid w:val="004D2020"/>
    <w:rsid w:val="004D2241"/>
    <w:rsid w:val="004D26C6"/>
    <w:rsid w:val="004D2A3F"/>
    <w:rsid w:val="004D2D11"/>
    <w:rsid w:val="004D314C"/>
    <w:rsid w:val="004D379F"/>
    <w:rsid w:val="004D3862"/>
    <w:rsid w:val="004D38F2"/>
    <w:rsid w:val="004D3D7E"/>
    <w:rsid w:val="004D3DE7"/>
    <w:rsid w:val="004D3EEE"/>
    <w:rsid w:val="004D3FEA"/>
    <w:rsid w:val="004D42C1"/>
    <w:rsid w:val="004D492B"/>
    <w:rsid w:val="004D4F93"/>
    <w:rsid w:val="004D505B"/>
    <w:rsid w:val="004D50B6"/>
    <w:rsid w:val="004D511B"/>
    <w:rsid w:val="004D51E4"/>
    <w:rsid w:val="004D6016"/>
    <w:rsid w:val="004D601E"/>
    <w:rsid w:val="004D621A"/>
    <w:rsid w:val="004D636D"/>
    <w:rsid w:val="004D6671"/>
    <w:rsid w:val="004D67AB"/>
    <w:rsid w:val="004D6C86"/>
    <w:rsid w:val="004D718E"/>
    <w:rsid w:val="004D7BFD"/>
    <w:rsid w:val="004D7D2B"/>
    <w:rsid w:val="004E0233"/>
    <w:rsid w:val="004E0258"/>
    <w:rsid w:val="004E0882"/>
    <w:rsid w:val="004E0C3D"/>
    <w:rsid w:val="004E0D9C"/>
    <w:rsid w:val="004E0E9A"/>
    <w:rsid w:val="004E10BB"/>
    <w:rsid w:val="004E1168"/>
    <w:rsid w:val="004E1297"/>
    <w:rsid w:val="004E130F"/>
    <w:rsid w:val="004E19F3"/>
    <w:rsid w:val="004E1E40"/>
    <w:rsid w:val="004E20FE"/>
    <w:rsid w:val="004E2193"/>
    <w:rsid w:val="004E2244"/>
    <w:rsid w:val="004E2E25"/>
    <w:rsid w:val="004E3584"/>
    <w:rsid w:val="004E3EBF"/>
    <w:rsid w:val="004E3ED5"/>
    <w:rsid w:val="004E430C"/>
    <w:rsid w:val="004E450A"/>
    <w:rsid w:val="004E4631"/>
    <w:rsid w:val="004E46CA"/>
    <w:rsid w:val="004E4ACE"/>
    <w:rsid w:val="004E4C0B"/>
    <w:rsid w:val="004E4FF4"/>
    <w:rsid w:val="004E527F"/>
    <w:rsid w:val="004E558C"/>
    <w:rsid w:val="004E5DD2"/>
    <w:rsid w:val="004E608A"/>
    <w:rsid w:val="004E67F4"/>
    <w:rsid w:val="004E6CC1"/>
    <w:rsid w:val="004E6FC4"/>
    <w:rsid w:val="004E739C"/>
    <w:rsid w:val="004E7586"/>
    <w:rsid w:val="004E7D3D"/>
    <w:rsid w:val="004E7DF1"/>
    <w:rsid w:val="004E7F57"/>
    <w:rsid w:val="004F000E"/>
    <w:rsid w:val="004F0174"/>
    <w:rsid w:val="004F0364"/>
    <w:rsid w:val="004F07E1"/>
    <w:rsid w:val="004F0975"/>
    <w:rsid w:val="004F099A"/>
    <w:rsid w:val="004F0B91"/>
    <w:rsid w:val="004F13D6"/>
    <w:rsid w:val="004F145F"/>
    <w:rsid w:val="004F1480"/>
    <w:rsid w:val="004F15E6"/>
    <w:rsid w:val="004F1684"/>
    <w:rsid w:val="004F16A2"/>
    <w:rsid w:val="004F195F"/>
    <w:rsid w:val="004F1B49"/>
    <w:rsid w:val="004F1D9C"/>
    <w:rsid w:val="004F2178"/>
    <w:rsid w:val="004F2472"/>
    <w:rsid w:val="004F2702"/>
    <w:rsid w:val="004F2D88"/>
    <w:rsid w:val="004F2DBD"/>
    <w:rsid w:val="004F2EFC"/>
    <w:rsid w:val="004F36F7"/>
    <w:rsid w:val="004F398D"/>
    <w:rsid w:val="004F488D"/>
    <w:rsid w:val="004F4E16"/>
    <w:rsid w:val="004F4E7E"/>
    <w:rsid w:val="004F50BC"/>
    <w:rsid w:val="004F5338"/>
    <w:rsid w:val="004F55C5"/>
    <w:rsid w:val="004F5846"/>
    <w:rsid w:val="004F5A4A"/>
    <w:rsid w:val="004F5B47"/>
    <w:rsid w:val="004F5C7A"/>
    <w:rsid w:val="004F5D6F"/>
    <w:rsid w:val="004F63EB"/>
    <w:rsid w:val="004F6495"/>
    <w:rsid w:val="004F6636"/>
    <w:rsid w:val="004F66E2"/>
    <w:rsid w:val="004F67E0"/>
    <w:rsid w:val="004F6AB6"/>
    <w:rsid w:val="004F74FC"/>
    <w:rsid w:val="004F75A3"/>
    <w:rsid w:val="004F768D"/>
    <w:rsid w:val="004F7758"/>
    <w:rsid w:val="004F7834"/>
    <w:rsid w:val="004F79FC"/>
    <w:rsid w:val="004F7D0D"/>
    <w:rsid w:val="00500E8C"/>
    <w:rsid w:val="005014A5"/>
    <w:rsid w:val="00501A91"/>
    <w:rsid w:val="005024EC"/>
    <w:rsid w:val="005029B0"/>
    <w:rsid w:val="00502A57"/>
    <w:rsid w:val="0050320B"/>
    <w:rsid w:val="0050367E"/>
    <w:rsid w:val="00503A7D"/>
    <w:rsid w:val="00503ABD"/>
    <w:rsid w:val="00503D56"/>
    <w:rsid w:val="00503EC0"/>
    <w:rsid w:val="005040A9"/>
    <w:rsid w:val="005040AF"/>
    <w:rsid w:val="00504688"/>
    <w:rsid w:val="00504EDE"/>
    <w:rsid w:val="00505A74"/>
    <w:rsid w:val="00505AF1"/>
    <w:rsid w:val="005063D0"/>
    <w:rsid w:val="00506690"/>
    <w:rsid w:val="00506A92"/>
    <w:rsid w:val="00506B77"/>
    <w:rsid w:val="00506C40"/>
    <w:rsid w:val="00506D09"/>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50"/>
    <w:rsid w:val="00511A6A"/>
    <w:rsid w:val="00511CBD"/>
    <w:rsid w:val="00512693"/>
    <w:rsid w:val="005127C6"/>
    <w:rsid w:val="00512A34"/>
    <w:rsid w:val="00512BA8"/>
    <w:rsid w:val="00512EAC"/>
    <w:rsid w:val="00513069"/>
    <w:rsid w:val="0051333D"/>
    <w:rsid w:val="00513C35"/>
    <w:rsid w:val="00513EA3"/>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CA2"/>
    <w:rsid w:val="00516DE7"/>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F5E"/>
    <w:rsid w:val="005214D8"/>
    <w:rsid w:val="00521C50"/>
    <w:rsid w:val="00521CA8"/>
    <w:rsid w:val="00521D5C"/>
    <w:rsid w:val="005226F9"/>
    <w:rsid w:val="00522790"/>
    <w:rsid w:val="00522AC2"/>
    <w:rsid w:val="00522B46"/>
    <w:rsid w:val="00522DD6"/>
    <w:rsid w:val="005230CC"/>
    <w:rsid w:val="00523617"/>
    <w:rsid w:val="0052365F"/>
    <w:rsid w:val="005239D0"/>
    <w:rsid w:val="005239F1"/>
    <w:rsid w:val="00523B9A"/>
    <w:rsid w:val="00524302"/>
    <w:rsid w:val="00524910"/>
    <w:rsid w:val="005249B5"/>
    <w:rsid w:val="00524BF6"/>
    <w:rsid w:val="00524D53"/>
    <w:rsid w:val="00524E89"/>
    <w:rsid w:val="00524EBA"/>
    <w:rsid w:val="00524FF2"/>
    <w:rsid w:val="005250D9"/>
    <w:rsid w:val="005250E0"/>
    <w:rsid w:val="0052513D"/>
    <w:rsid w:val="0052518E"/>
    <w:rsid w:val="00525395"/>
    <w:rsid w:val="00525512"/>
    <w:rsid w:val="00525B9F"/>
    <w:rsid w:val="00525D53"/>
    <w:rsid w:val="005260C4"/>
    <w:rsid w:val="0052620F"/>
    <w:rsid w:val="005268AA"/>
    <w:rsid w:val="005268F8"/>
    <w:rsid w:val="00526B69"/>
    <w:rsid w:val="00526F67"/>
    <w:rsid w:val="00527015"/>
    <w:rsid w:val="005272B3"/>
    <w:rsid w:val="00527CF9"/>
    <w:rsid w:val="00527D74"/>
    <w:rsid w:val="00530B2E"/>
    <w:rsid w:val="00530D00"/>
    <w:rsid w:val="00531184"/>
    <w:rsid w:val="00531941"/>
    <w:rsid w:val="00531F91"/>
    <w:rsid w:val="0053231B"/>
    <w:rsid w:val="00532814"/>
    <w:rsid w:val="0053296F"/>
    <w:rsid w:val="00532A5D"/>
    <w:rsid w:val="00532BA6"/>
    <w:rsid w:val="00532CAF"/>
    <w:rsid w:val="00532E38"/>
    <w:rsid w:val="00532FD8"/>
    <w:rsid w:val="005334D2"/>
    <w:rsid w:val="0053388D"/>
    <w:rsid w:val="005339AE"/>
    <w:rsid w:val="00533AA2"/>
    <w:rsid w:val="00533BE2"/>
    <w:rsid w:val="00533D2A"/>
    <w:rsid w:val="00533E1B"/>
    <w:rsid w:val="00534262"/>
    <w:rsid w:val="005346B5"/>
    <w:rsid w:val="005346D3"/>
    <w:rsid w:val="005346FC"/>
    <w:rsid w:val="00534792"/>
    <w:rsid w:val="00534EF8"/>
    <w:rsid w:val="005358ED"/>
    <w:rsid w:val="00535BFF"/>
    <w:rsid w:val="00535EE9"/>
    <w:rsid w:val="00535F23"/>
    <w:rsid w:val="0053603C"/>
    <w:rsid w:val="005362AD"/>
    <w:rsid w:val="005362F5"/>
    <w:rsid w:val="0053647D"/>
    <w:rsid w:val="00536C33"/>
    <w:rsid w:val="00537945"/>
    <w:rsid w:val="00537B36"/>
    <w:rsid w:val="00537DD4"/>
    <w:rsid w:val="0054007F"/>
    <w:rsid w:val="00540117"/>
    <w:rsid w:val="00540145"/>
    <w:rsid w:val="00540260"/>
    <w:rsid w:val="0054098D"/>
    <w:rsid w:val="00540AD6"/>
    <w:rsid w:val="00541037"/>
    <w:rsid w:val="0054116D"/>
    <w:rsid w:val="005414E8"/>
    <w:rsid w:val="00542097"/>
    <w:rsid w:val="0054240C"/>
    <w:rsid w:val="0054242B"/>
    <w:rsid w:val="0054277B"/>
    <w:rsid w:val="005429FD"/>
    <w:rsid w:val="00542D90"/>
    <w:rsid w:val="0054324E"/>
    <w:rsid w:val="00543B85"/>
    <w:rsid w:val="00543FFF"/>
    <w:rsid w:val="0054402B"/>
    <w:rsid w:val="0054411A"/>
    <w:rsid w:val="005444E4"/>
    <w:rsid w:val="005446EB"/>
    <w:rsid w:val="00544753"/>
    <w:rsid w:val="00544A49"/>
    <w:rsid w:val="00545425"/>
    <w:rsid w:val="005457B1"/>
    <w:rsid w:val="005458D9"/>
    <w:rsid w:val="00546171"/>
    <w:rsid w:val="00546180"/>
    <w:rsid w:val="00546431"/>
    <w:rsid w:val="0054643E"/>
    <w:rsid w:val="00546514"/>
    <w:rsid w:val="00546B17"/>
    <w:rsid w:val="00546C2A"/>
    <w:rsid w:val="00546DEC"/>
    <w:rsid w:val="00546E70"/>
    <w:rsid w:val="00546FA2"/>
    <w:rsid w:val="00547177"/>
    <w:rsid w:val="0054719E"/>
    <w:rsid w:val="00547236"/>
    <w:rsid w:val="00547F56"/>
    <w:rsid w:val="00550424"/>
    <w:rsid w:val="005508FC"/>
    <w:rsid w:val="00551058"/>
    <w:rsid w:val="00551284"/>
    <w:rsid w:val="0055163E"/>
    <w:rsid w:val="00551916"/>
    <w:rsid w:val="00551B72"/>
    <w:rsid w:val="00552135"/>
    <w:rsid w:val="0055226A"/>
    <w:rsid w:val="005527AE"/>
    <w:rsid w:val="0055295B"/>
    <w:rsid w:val="00553185"/>
    <w:rsid w:val="005531C1"/>
    <w:rsid w:val="0055324C"/>
    <w:rsid w:val="005538BA"/>
    <w:rsid w:val="00553A66"/>
    <w:rsid w:val="00553BA1"/>
    <w:rsid w:val="005545A7"/>
    <w:rsid w:val="00554BBF"/>
    <w:rsid w:val="00554E29"/>
    <w:rsid w:val="00554F8E"/>
    <w:rsid w:val="0055532E"/>
    <w:rsid w:val="00555707"/>
    <w:rsid w:val="00555C48"/>
    <w:rsid w:val="0055617C"/>
    <w:rsid w:val="005565FB"/>
    <w:rsid w:val="00556621"/>
    <w:rsid w:val="0055672F"/>
    <w:rsid w:val="00556FFE"/>
    <w:rsid w:val="005570C9"/>
    <w:rsid w:val="00557135"/>
    <w:rsid w:val="005571FF"/>
    <w:rsid w:val="00557598"/>
    <w:rsid w:val="005576E3"/>
    <w:rsid w:val="005578B7"/>
    <w:rsid w:val="00557DF9"/>
    <w:rsid w:val="0056077C"/>
    <w:rsid w:val="00560840"/>
    <w:rsid w:val="00560C7F"/>
    <w:rsid w:val="00560F09"/>
    <w:rsid w:val="005610B8"/>
    <w:rsid w:val="0056144D"/>
    <w:rsid w:val="00561738"/>
    <w:rsid w:val="00561DF1"/>
    <w:rsid w:val="0056217E"/>
    <w:rsid w:val="00562240"/>
    <w:rsid w:val="00562678"/>
    <w:rsid w:val="005627E6"/>
    <w:rsid w:val="0056284A"/>
    <w:rsid w:val="005628F0"/>
    <w:rsid w:val="00562A73"/>
    <w:rsid w:val="00562AB2"/>
    <w:rsid w:val="00562B5F"/>
    <w:rsid w:val="00563221"/>
    <w:rsid w:val="0056354E"/>
    <w:rsid w:val="00563791"/>
    <w:rsid w:val="005639FE"/>
    <w:rsid w:val="005642CA"/>
    <w:rsid w:val="00564350"/>
    <w:rsid w:val="005643F4"/>
    <w:rsid w:val="00564582"/>
    <w:rsid w:val="00564B75"/>
    <w:rsid w:val="00564CCC"/>
    <w:rsid w:val="00564D97"/>
    <w:rsid w:val="00564E96"/>
    <w:rsid w:val="00565B90"/>
    <w:rsid w:val="005660BF"/>
    <w:rsid w:val="0056610A"/>
    <w:rsid w:val="0056695C"/>
    <w:rsid w:val="0056695F"/>
    <w:rsid w:val="00566CC5"/>
    <w:rsid w:val="00567346"/>
    <w:rsid w:val="005673A9"/>
    <w:rsid w:val="00567562"/>
    <w:rsid w:val="005679CE"/>
    <w:rsid w:val="005704DC"/>
    <w:rsid w:val="005708DC"/>
    <w:rsid w:val="00570B5D"/>
    <w:rsid w:val="00570E23"/>
    <w:rsid w:val="005710D1"/>
    <w:rsid w:val="0057130B"/>
    <w:rsid w:val="00571796"/>
    <w:rsid w:val="0057246B"/>
    <w:rsid w:val="00572511"/>
    <w:rsid w:val="00572581"/>
    <w:rsid w:val="0057265A"/>
    <w:rsid w:val="00572B88"/>
    <w:rsid w:val="0057352D"/>
    <w:rsid w:val="0057361A"/>
    <w:rsid w:val="00573C19"/>
    <w:rsid w:val="00573CA4"/>
    <w:rsid w:val="00573CCE"/>
    <w:rsid w:val="00573D87"/>
    <w:rsid w:val="0057401E"/>
    <w:rsid w:val="0057415C"/>
    <w:rsid w:val="00574475"/>
    <w:rsid w:val="005744CA"/>
    <w:rsid w:val="0057498D"/>
    <w:rsid w:val="00574D1D"/>
    <w:rsid w:val="00574DC7"/>
    <w:rsid w:val="00574EFF"/>
    <w:rsid w:val="00575111"/>
    <w:rsid w:val="00575A15"/>
    <w:rsid w:val="00575C01"/>
    <w:rsid w:val="00576412"/>
    <w:rsid w:val="0057719D"/>
    <w:rsid w:val="00577A83"/>
    <w:rsid w:val="00577C9F"/>
    <w:rsid w:val="00577D57"/>
    <w:rsid w:val="0058032A"/>
    <w:rsid w:val="005804F4"/>
    <w:rsid w:val="00580C1A"/>
    <w:rsid w:val="00580FF3"/>
    <w:rsid w:val="00581A31"/>
    <w:rsid w:val="00581C5C"/>
    <w:rsid w:val="00581FF2"/>
    <w:rsid w:val="005822AC"/>
    <w:rsid w:val="00582824"/>
    <w:rsid w:val="00582CEB"/>
    <w:rsid w:val="00582E18"/>
    <w:rsid w:val="00582E49"/>
    <w:rsid w:val="005837B6"/>
    <w:rsid w:val="005844C6"/>
    <w:rsid w:val="005848D9"/>
    <w:rsid w:val="00585263"/>
    <w:rsid w:val="0058561F"/>
    <w:rsid w:val="005861B5"/>
    <w:rsid w:val="005863D4"/>
    <w:rsid w:val="00586400"/>
    <w:rsid w:val="00586886"/>
    <w:rsid w:val="0058715F"/>
    <w:rsid w:val="00587889"/>
    <w:rsid w:val="00587CA6"/>
    <w:rsid w:val="00587F04"/>
    <w:rsid w:val="005900DF"/>
    <w:rsid w:val="0059075F"/>
    <w:rsid w:val="005907EE"/>
    <w:rsid w:val="00590928"/>
    <w:rsid w:val="00590B58"/>
    <w:rsid w:val="00590C6D"/>
    <w:rsid w:val="00590E39"/>
    <w:rsid w:val="005918A1"/>
    <w:rsid w:val="00591D2C"/>
    <w:rsid w:val="0059200D"/>
    <w:rsid w:val="0059233A"/>
    <w:rsid w:val="005924C9"/>
    <w:rsid w:val="0059281D"/>
    <w:rsid w:val="00592DBA"/>
    <w:rsid w:val="0059344C"/>
    <w:rsid w:val="005935B6"/>
    <w:rsid w:val="00593A35"/>
    <w:rsid w:val="00593E32"/>
    <w:rsid w:val="0059494F"/>
    <w:rsid w:val="00594C01"/>
    <w:rsid w:val="00594CA0"/>
    <w:rsid w:val="00594E00"/>
    <w:rsid w:val="005951F4"/>
    <w:rsid w:val="0059525E"/>
    <w:rsid w:val="00595CA3"/>
    <w:rsid w:val="00595D17"/>
    <w:rsid w:val="00595D49"/>
    <w:rsid w:val="00595DB6"/>
    <w:rsid w:val="00595F4A"/>
    <w:rsid w:val="005962BF"/>
    <w:rsid w:val="005966AF"/>
    <w:rsid w:val="00596A09"/>
    <w:rsid w:val="00596B0F"/>
    <w:rsid w:val="00596B34"/>
    <w:rsid w:val="00596E06"/>
    <w:rsid w:val="005970C1"/>
    <w:rsid w:val="005971C1"/>
    <w:rsid w:val="00597A0C"/>
    <w:rsid w:val="00597A62"/>
    <w:rsid w:val="00597BBE"/>
    <w:rsid w:val="005A0266"/>
    <w:rsid w:val="005A088A"/>
    <w:rsid w:val="005A0AA5"/>
    <w:rsid w:val="005A0B36"/>
    <w:rsid w:val="005A0F2F"/>
    <w:rsid w:val="005A15E9"/>
    <w:rsid w:val="005A1A0B"/>
    <w:rsid w:val="005A2380"/>
    <w:rsid w:val="005A25B7"/>
    <w:rsid w:val="005A2729"/>
    <w:rsid w:val="005A2871"/>
    <w:rsid w:val="005A28BB"/>
    <w:rsid w:val="005A2ECB"/>
    <w:rsid w:val="005A3222"/>
    <w:rsid w:val="005A32A2"/>
    <w:rsid w:val="005A338F"/>
    <w:rsid w:val="005A3752"/>
    <w:rsid w:val="005A3DFB"/>
    <w:rsid w:val="005A4470"/>
    <w:rsid w:val="005A4824"/>
    <w:rsid w:val="005A4949"/>
    <w:rsid w:val="005A4A1D"/>
    <w:rsid w:val="005A4B42"/>
    <w:rsid w:val="005A4B76"/>
    <w:rsid w:val="005A4D35"/>
    <w:rsid w:val="005A51B1"/>
    <w:rsid w:val="005A5465"/>
    <w:rsid w:val="005A5759"/>
    <w:rsid w:val="005A5E5F"/>
    <w:rsid w:val="005A5FAE"/>
    <w:rsid w:val="005A64E9"/>
    <w:rsid w:val="005A68A9"/>
    <w:rsid w:val="005A6939"/>
    <w:rsid w:val="005A6955"/>
    <w:rsid w:val="005A6A93"/>
    <w:rsid w:val="005A6BD6"/>
    <w:rsid w:val="005A741B"/>
    <w:rsid w:val="005A7632"/>
    <w:rsid w:val="005A7D4F"/>
    <w:rsid w:val="005B00F0"/>
    <w:rsid w:val="005B03E4"/>
    <w:rsid w:val="005B074A"/>
    <w:rsid w:val="005B0987"/>
    <w:rsid w:val="005B0C01"/>
    <w:rsid w:val="005B15D7"/>
    <w:rsid w:val="005B15E2"/>
    <w:rsid w:val="005B1734"/>
    <w:rsid w:val="005B1E61"/>
    <w:rsid w:val="005B2073"/>
    <w:rsid w:val="005B20FD"/>
    <w:rsid w:val="005B2108"/>
    <w:rsid w:val="005B22A4"/>
    <w:rsid w:val="005B252F"/>
    <w:rsid w:val="005B26E6"/>
    <w:rsid w:val="005B2BFD"/>
    <w:rsid w:val="005B3852"/>
    <w:rsid w:val="005B3936"/>
    <w:rsid w:val="005B3C6A"/>
    <w:rsid w:val="005B3DB9"/>
    <w:rsid w:val="005B3E8A"/>
    <w:rsid w:val="005B45A7"/>
    <w:rsid w:val="005B48DD"/>
    <w:rsid w:val="005B5567"/>
    <w:rsid w:val="005B582C"/>
    <w:rsid w:val="005B5AF4"/>
    <w:rsid w:val="005B5E41"/>
    <w:rsid w:val="005B6328"/>
    <w:rsid w:val="005B69ED"/>
    <w:rsid w:val="005B6AF2"/>
    <w:rsid w:val="005B6CF1"/>
    <w:rsid w:val="005B7275"/>
    <w:rsid w:val="005B72B4"/>
    <w:rsid w:val="005B7538"/>
    <w:rsid w:val="005B77BC"/>
    <w:rsid w:val="005B7ED1"/>
    <w:rsid w:val="005C01E0"/>
    <w:rsid w:val="005C0BB5"/>
    <w:rsid w:val="005C0E72"/>
    <w:rsid w:val="005C0FB0"/>
    <w:rsid w:val="005C10D2"/>
    <w:rsid w:val="005C1754"/>
    <w:rsid w:val="005C1CAA"/>
    <w:rsid w:val="005C1CB4"/>
    <w:rsid w:val="005C1EEC"/>
    <w:rsid w:val="005C286C"/>
    <w:rsid w:val="005C29A3"/>
    <w:rsid w:val="005C2B67"/>
    <w:rsid w:val="005C2C22"/>
    <w:rsid w:val="005C2C25"/>
    <w:rsid w:val="005C2CC1"/>
    <w:rsid w:val="005C2E58"/>
    <w:rsid w:val="005C3576"/>
    <w:rsid w:val="005C3A40"/>
    <w:rsid w:val="005C3F9A"/>
    <w:rsid w:val="005C478A"/>
    <w:rsid w:val="005C4B52"/>
    <w:rsid w:val="005C5290"/>
    <w:rsid w:val="005C54BD"/>
    <w:rsid w:val="005C5AFE"/>
    <w:rsid w:val="005C5C32"/>
    <w:rsid w:val="005C5F2B"/>
    <w:rsid w:val="005C6139"/>
    <w:rsid w:val="005C648F"/>
    <w:rsid w:val="005C65B6"/>
    <w:rsid w:val="005C6EEE"/>
    <w:rsid w:val="005C701C"/>
    <w:rsid w:val="005C703B"/>
    <w:rsid w:val="005C7094"/>
    <w:rsid w:val="005C7B00"/>
    <w:rsid w:val="005C7D5D"/>
    <w:rsid w:val="005C7FF4"/>
    <w:rsid w:val="005D0391"/>
    <w:rsid w:val="005D065D"/>
    <w:rsid w:val="005D0680"/>
    <w:rsid w:val="005D06E8"/>
    <w:rsid w:val="005D0841"/>
    <w:rsid w:val="005D11A7"/>
    <w:rsid w:val="005D1307"/>
    <w:rsid w:val="005D1DD7"/>
    <w:rsid w:val="005D22A0"/>
    <w:rsid w:val="005D2FCD"/>
    <w:rsid w:val="005D32AA"/>
    <w:rsid w:val="005D357C"/>
    <w:rsid w:val="005D3725"/>
    <w:rsid w:val="005D3972"/>
    <w:rsid w:val="005D3BE4"/>
    <w:rsid w:val="005D3D5C"/>
    <w:rsid w:val="005D3F4F"/>
    <w:rsid w:val="005D40AF"/>
    <w:rsid w:val="005D41F6"/>
    <w:rsid w:val="005D421A"/>
    <w:rsid w:val="005D42F5"/>
    <w:rsid w:val="005D4824"/>
    <w:rsid w:val="005D4838"/>
    <w:rsid w:val="005D4C07"/>
    <w:rsid w:val="005D4C35"/>
    <w:rsid w:val="005D4D3C"/>
    <w:rsid w:val="005D52B4"/>
    <w:rsid w:val="005D5514"/>
    <w:rsid w:val="005D558E"/>
    <w:rsid w:val="005D5993"/>
    <w:rsid w:val="005D5A49"/>
    <w:rsid w:val="005D5BBD"/>
    <w:rsid w:val="005D6A33"/>
    <w:rsid w:val="005D7030"/>
    <w:rsid w:val="005D72EF"/>
    <w:rsid w:val="005D7529"/>
    <w:rsid w:val="005D78B7"/>
    <w:rsid w:val="005D7BB0"/>
    <w:rsid w:val="005D7C8F"/>
    <w:rsid w:val="005D7CE9"/>
    <w:rsid w:val="005D7CF1"/>
    <w:rsid w:val="005E030A"/>
    <w:rsid w:val="005E0481"/>
    <w:rsid w:val="005E04B5"/>
    <w:rsid w:val="005E07D7"/>
    <w:rsid w:val="005E107B"/>
    <w:rsid w:val="005E13A8"/>
    <w:rsid w:val="005E1963"/>
    <w:rsid w:val="005E19BD"/>
    <w:rsid w:val="005E21D5"/>
    <w:rsid w:val="005E2729"/>
    <w:rsid w:val="005E2768"/>
    <w:rsid w:val="005E27BA"/>
    <w:rsid w:val="005E2A2A"/>
    <w:rsid w:val="005E2A47"/>
    <w:rsid w:val="005E2C75"/>
    <w:rsid w:val="005E3039"/>
    <w:rsid w:val="005E3697"/>
    <w:rsid w:val="005E3A3E"/>
    <w:rsid w:val="005E3ABD"/>
    <w:rsid w:val="005E3AD3"/>
    <w:rsid w:val="005E3BB3"/>
    <w:rsid w:val="005E4AA8"/>
    <w:rsid w:val="005E55DC"/>
    <w:rsid w:val="005E57C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A1F"/>
    <w:rsid w:val="005F0EC7"/>
    <w:rsid w:val="005F14AB"/>
    <w:rsid w:val="005F1AD2"/>
    <w:rsid w:val="005F1C56"/>
    <w:rsid w:val="005F2083"/>
    <w:rsid w:val="005F22FB"/>
    <w:rsid w:val="005F32E1"/>
    <w:rsid w:val="005F339D"/>
    <w:rsid w:val="005F375D"/>
    <w:rsid w:val="005F376E"/>
    <w:rsid w:val="005F395B"/>
    <w:rsid w:val="005F3DA9"/>
    <w:rsid w:val="005F3FD0"/>
    <w:rsid w:val="005F4053"/>
    <w:rsid w:val="005F410F"/>
    <w:rsid w:val="005F4377"/>
    <w:rsid w:val="005F4419"/>
    <w:rsid w:val="005F44FC"/>
    <w:rsid w:val="005F465E"/>
    <w:rsid w:val="005F481A"/>
    <w:rsid w:val="005F4884"/>
    <w:rsid w:val="005F497B"/>
    <w:rsid w:val="005F4B6D"/>
    <w:rsid w:val="005F4D5D"/>
    <w:rsid w:val="005F4F54"/>
    <w:rsid w:val="005F4FAD"/>
    <w:rsid w:val="005F4FC3"/>
    <w:rsid w:val="005F516C"/>
    <w:rsid w:val="005F5305"/>
    <w:rsid w:val="005F571B"/>
    <w:rsid w:val="005F5A3E"/>
    <w:rsid w:val="005F5F2D"/>
    <w:rsid w:val="005F64A1"/>
    <w:rsid w:val="005F6680"/>
    <w:rsid w:val="005F687E"/>
    <w:rsid w:val="005F68AD"/>
    <w:rsid w:val="005F6C07"/>
    <w:rsid w:val="005F6F80"/>
    <w:rsid w:val="005F7186"/>
    <w:rsid w:val="005F770D"/>
    <w:rsid w:val="005F784C"/>
    <w:rsid w:val="005F7E55"/>
    <w:rsid w:val="005F7F6F"/>
    <w:rsid w:val="006007EC"/>
    <w:rsid w:val="00602530"/>
    <w:rsid w:val="00602D72"/>
    <w:rsid w:val="00602EF8"/>
    <w:rsid w:val="00602F11"/>
    <w:rsid w:val="00603794"/>
    <w:rsid w:val="00603836"/>
    <w:rsid w:val="006038ED"/>
    <w:rsid w:val="00603C57"/>
    <w:rsid w:val="00603DD5"/>
    <w:rsid w:val="00603E97"/>
    <w:rsid w:val="006040BC"/>
    <w:rsid w:val="00604514"/>
    <w:rsid w:val="006045CA"/>
    <w:rsid w:val="006046E5"/>
    <w:rsid w:val="00604BDD"/>
    <w:rsid w:val="00604FCC"/>
    <w:rsid w:val="006050A4"/>
    <w:rsid w:val="0060525D"/>
    <w:rsid w:val="006052E3"/>
    <w:rsid w:val="006059C9"/>
    <w:rsid w:val="00605DFE"/>
    <w:rsid w:val="00605FF7"/>
    <w:rsid w:val="006061B3"/>
    <w:rsid w:val="00606212"/>
    <w:rsid w:val="00606569"/>
    <w:rsid w:val="0060667B"/>
    <w:rsid w:val="00606692"/>
    <w:rsid w:val="006067A9"/>
    <w:rsid w:val="006069E4"/>
    <w:rsid w:val="00606A3E"/>
    <w:rsid w:val="00606D8F"/>
    <w:rsid w:val="00606DF4"/>
    <w:rsid w:val="00606E8D"/>
    <w:rsid w:val="006070FF"/>
    <w:rsid w:val="00607394"/>
    <w:rsid w:val="00607FE9"/>
    <w:rsid w:val="0061030F"/>
    <w:rsid w:val="00610320"/>
    <w:rsid w:val="0061047C"/>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D34"/>
    <w:rsid w:val="006157B5"/>
    <w:rsid w:val="006157FA"/>
    <w:rsid w:val="006166EB"/>
    <w:rsid w:val="00616DAB"/>
    <w:rsid w:val="00616FF0"/>
    <w:rsid w:val="00617396"/>
    <w:rsid w:val="006176D6"/>
    <w:rsid w:val="0062060E"/>
    <w:rsid w:val="00620B23"/>
    <w:rsid w:val="00620CC4"/>
    <w:rsid w:val="00620ECF"/>
    <w:rsid w:val="0062110E"/>
    <w:rsid w:val="0062125F"/>
    <w:rsid w:val="00621801"/>
    <w:rsid w:val="00621944"/>
    <w:rsid w:val="00621A62"/>
    <w:rsid w:val="00621C9D"/>
    <w:rsid w:val="00622275"/>
    <w:rsid w:val="00622B0E"/>
    <w:rsid w:val="006230A9"/>
    <w:rsid w:val="00623375"/>
    <w:rsid w:val="00623498"/>
    <w:rsid w:val="006234E0"/>
    <w:rsid w:val="006235FE"/>
    <w:rsid w:val="00623AF3"/>
    <w:rsid w:val="00623E3E"/>
    <w:rsid w:val="00623E5F"/>
    <w:rsid w:val="006240C2"/>
    <w:rsid w:val="006241EB"/>
    <w:rsid w:val="00624AB1"/>
    <w:rsid w:val="00624C9C"/>
    <w:rsid w:val="00625470"/>
    <w:rsid w:val="0062547C"/>
    <w:rsid w:val="0062555F"/>
    <w:rsid w:val="00625790"/>
    <w:rsid w:val="00625B08"/>
    <w:rsid w:val="00625D10"/>
    <w:rsid w:val="00625EA7"/>
    <w:rsid w:val="00625FBE"/>
    <w:rsid w:val="006260F0"/>
    <w:rsid w:val="00626191"/>
    <w:rsid w:val="006261D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8F"/>
    <w:rsid w:val="00631305"/>
    <w:rsid w:val="00631584"/>
    <w:rsid w:val="006315F2"/>
    <w:rsid w:val="0063166D"/>
    <w:rsid w:val="0063171B"/>
    <w:rsid w:val="006318A0"/>
    <w:rsid w:val="00631AB7"/>
    <w:rsid w:val="00631B07"/>
    <w:rsid w:val="0063228B"/>
    <w:rsid w:val="0063238A"/>
    <w:rsid w:val="00632612"/>
    <w:rsid w:val="0063305F"/>
    <w:rsid w:val="006333AB"/>
    <w:rsid w:val="00633897"/>
    <w:rsid w:val="00633AE5"/>
    <w:rsid w:val="00634587"/>
    <w:rsid w:val="00634694"/>
    <w:rsid w:val="00634DF0"/>
    <w:rsid w:val="0063510E"/>
    <w:rsid w:val="006353FD"/>
    <w:rsid w:val="00635857"/>
    <w:rsid w:val="006358EF"/>
    <w:rsid w:val="00635D3D"/>
    <w:rsid w:val="00635F2D"/>
    <w:rsid w:val="006363EC"/>
    <w:rsid w:val="006369DB"/>
    <w:rsid w:val="00636A39"/>
    <w:rsid w:val="00636BA2"/>
    <w:rsid w:val="00636E97"/>
    <w:rsid w:val="00637025"/>
    <w:rsid w:val="00637850"/>
    <w:rsid w:val="00637C14"/>
    <w:rsid w:val="00637CDF"/>
    <w:rsid w:val="00637DB2"/>
    <w:rsid w:val="0064068B"/>
    <w:rsid w:val="00640854"/>
    <w:rsid w:val="00640D13"/>
    <w:rsid w:val="00640E45"/>
    <w:rsid w:val="0064108D"/>
    <w:rsid w:val="0064121B"/>
    <w:rsid w:val="0064166F"/>
    <w:rsid w:val="006416D6"/>
    <w:rsid w:val="00641744"/>
    <w:rsid w:val="00641991"/>
    <w:rsid w:val="00641B72"/>
    <w:rsid w:val="00642495"/>
    <w:rsid w:val="0064249A"/>
    <w:rsid w:val="00642A15"/>
    <w:rsid w:val="00642A83"/>
    <w:rsid w:val="00642E8B"/>
    <w:rsid w:val="00643478"/>
    <w:rsid w:val="006435AD"/>
    <w:rsid w:val="006437FF"/>
    <w:rsid w:val="0064395A"/>
    <w:rsid w:val="00643C0E"/>
    <w:rsid w:val="00643D0B"/>
    <w:rsid w:val="00643FD9"/>
    <w:rsid w:val="006441E2"/>
    <w:rsid w:val="00644235"/>
    <w:rsid w:val="00644542"/>
    <w:rsid w:val="006448EF"/>
    <w:rsid w:val="006449EF"/>
    <w:rsid w:val="00644ED5"/>
    <w:rsid w:val="00644F42"/>
    <w:rsid w:val="00645066"/>
    <w:rsid w:val="006457B2"/>
    <w:rsid w:val="00645A61"/>
    <w:rsid w:val="00646400"/>
    <w:rsid w:val="00646728"/>
    <w:rsid w:val="00646942"/>
    <w:rsid w:val="00646DAC"/>
    <w:rsid w:val="00646E2F"/>
    <w:rsid w:val="00646F86"/>
    <w:rsid w:val="006471E2"/>
    <w:rsid w:val="006472E0"/>
    <w:rsid w:val="006473C6"/>
    <w:rsid w:val="006478EC"/>
    <w:rsid w:val="00647991"/>
    <w:rsid w:val="00650066"/>
    <w:rsid w:val="006501F7"/>
    <w:rsid w:val="006502AE"/>
    <w:rsid w:val="00650358"/>
    <w:rsid w:val="00650516"/>
    <w:rsid w:val="00650554"/>
    <w:rsid w:val="0065062B"/>
    <w:rsid w:val="00650DCF"/>
    <w:rsid w:val="0065112B"/>
    <w:rsid w:val="00651192"/>
    <w:rsid w:val="0065148B"/>
    <w:rsid w:val="006514AD"/>
    <w:rsid w:val="00651519"/>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5FEF"/>
    <w:rsid w:val="0065617A"/>
    <w:rsid w:val="006564BB"/>
    <w:rsid w:val="00656602"/>
    <w:rsid w:val="00656A60"/>
    <w:rsid w:val="00656E07"/>
    <w:rsid w:val="00656FD3"/>
    <w:rsid w:val="00657157"/>
    <w:rsid w:val="006571A3"/>
    <w:rsid w:val="006571C8"/>
    <w:rsid w:val="006572E3"/>
    <w:rsid w:val="006573E5"/>
    <w:rsid w:val="006574B2"/>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1400"/>
    <w:rsid w:val="00661813"/>
    <w:rsid w:val="00661846"/>
    <w:rsid w:val="00661886"/>
    <w:rsid w:val="006619DC"/>
    <w:rsid w:val="00661C11"/>
    <w:rsid w:val="00661CA6"/>
    <w:rsid w:val="006622C1"/>
    <w:rsid w:val="00662492"/>
    <w:rsid w:val="00662C7A"/>
    <w:rsid w:val="00662F3C"/>
    <w:rsid w:val="006631E7"/>
    <w:rsid w:val="00663249"/>
    <w:rsid w:val="00663829"/>
    <w:rsid w:val="0066382D"/>
    <w:rsid w:val="00663897"/>
    <w:rsid w:val="00663A38"/>
    <w:rsid w:val="00663AC3"/>
    <w:rsid w:val="00663BB3"/>
    <w:rsid w:val="00663BB4"/>
    <w:rsid w:val="0066423B"/>
    <w:rsid w:val="00665184"/>
    <w:rsid w:val="0066529B"/>
    <w:rsid w:val="006655FB"/>
    <w:rsid w:val="00665A61"/>
    <w:rsid w:val="00665C9E"/>
    <w:rsid w:val="00665D7E"/>
    <w:rsid w:val="00665DA0"/>
    <w:rsid w:val="0066614A"/>
    <w:rsid w:val="006663FA"/>
    <w:rsid w:val="006669C6"/>
    <w:rsid w:val="0066706B"/>
    <w:rsid w:val="00667285"/>
    <w:rsid w:val="00667624"/>
    <w:rsid w:val="006676BA"/>
    <w:rsid w:val="00670242"/>
    <w:rsid w:val="00670827"/>
    <w:rsid w:val="00670834"/>
    <w:rsid w:val="00670AB0"/>
    <w:rsid w:val="00670D82"/>
    <w:rsid w:val="00671985"/>
    <w:rsid w:val="00671AB5"/>
    <w:rsid w:val="006720CC"/>
    <w:rsid w:val="0067210D"/>
    <w:rsid w:val="0067230E"/>
    <w:rsid w:val="006723C0"/>
    <w:rsid w:val="006724D3"/>
    <w:rsid w:val="0067269F"/>
    <w:rsid w:val="00672BF5"/>
    <w:rsid w:val="00672FA5"/>
    <w:rsid w:val="00672FD1"/>
    <w:rsid w:val="006731EA"/>
    <w:rsid w:val="006733C4"/>
    <w:rsid w:val="006737F1"/>
    <w:rsid w:val="00673B4D"/>
    <w:rsid w:val="00673ED0"/>
    <w:rsid w:val="006741DC"/>
    <w:rsid w:val="006744FF"/>
    <w:rsid w:val="006748D2"/>
    <w:rsid w:val="00674F10"/>
    <w:rsid w:val="006752AD"/>
    <w:rsid w:val="00675FBD"/>
    <w:rsid w:val="00676D06"/>
    <w:rsid w:val="006776DB"/>
    <w:rsid w:val="00677708"/>
    <w:rsid w:val="00677A6C"/>
    <w:rsid w:val="0068009D"/>
    <w:rsid w:val="00680349"/>
    <w:rsid w:val="00680713"/>
    <w:rsid w:val="00680949"/>
    <w:rsid w:val="0068096E"/>
    <w:rsid w:val="00680A32"/>
    <w:rsid w:val="00680C6A"/>
    <w:rsid w:val="00680D72"/>
    <w:rsid w:val="00680E37"/>
    <w:rsid w:val="00680FA0"/>
    <w:rsid w:val="0068104C"/>
    <w:rsid w:val="00681316"/>
    <w:rsid w:val="006817BD"/>
    <w:rsid w:val="00681E23"/>
    <w:rsid w:val="006820E6"/>
    <w:rsid w:val="0068230E"/>
    <w:rsid w:val="00682A24"/>
    <w:rsid w:val="0068307E"/>
    <w:rsid w:val="0068309B"/>
    <w:rsid w:val="006830AC"/>
    <w:rsid w:val="00684298"/>
    <w:rsid w:val="00684354"/>
    <w:rsid w:val="006849EF"/>
    <w:rsid w:val="00684A87"/>
    <w:rsid w:val="00684D9F"/>
    <w:rsid w:val="006850D6"/>
    <w:rsid w:val="00685274"/>
    <w:rsid w:val="006852E5"/>
    <w:rsid w:val="00685569"/>
    <w:rsid w:val="006861E6"/>
    <w:rsid w:val="006864B2"/>
    <w:rsid w:val="00686629"/>
    <w:rsid w:val="0068685C"/>
    <w:rsid w:val="0068735A"/>
    <w:rsid w:val="00687E5F"/>
    <w:rsid w:val="00687FFC"/>
    <w:rsid w:val="0069006D"/>
    <w:rsid w:val="00690484"/>
    <w:rsid w:val="006907DF"/>
    <w:rsid w:val="00690C25"/>
    <w:rsid w:val="00690D2C"/>
    <w:rsid w:val="006910C5"/>
    <w:rsid w:val="00691232"/>
    <w:rsid w:val="00691562"/>
    <w:rsid w:val="006919CF"/>
    <w:rsid w:val="006920CD"/>
    <w:rsid w:val="006922CE"/>
    <w:rsid w:val="00692315"/>
    <w:rsid w:val="0069293E"/>
    <w:rsid w:val="00692D7A"/>
    <w:rsid w:val="00693738"/>
    <w:rsid w:val="0069385B"/>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6440"/>
    <w:rsid w:val="00696937"/>
    <w:rsid w:val="00696ECE"/>
    <w:rsid w:val="00697019"/>
    <w:rsid w:val="00697ABC"/>
    <w:rsid w:val="006A0291"/>
    <w:rsid w:val="006A03B9"/>
    <w:rsid w:val="006A0C92"/>
    <w:rsid w:val="006A101A"/>
    <w:rsid w:val="006A11EF"/>
    <w:rsid w:val="006A1371"/>
    <w:rsid w:val="006A1458"/>
    <w:rsid w:val="006A1DBE"/>
    <w:rsid w:val="006A2252"/>
    <w:rsid w:val="006A24F0"/>
    <w:rsid w:val="006A31B6"/>
    <w:rsid w:val="006A3340"/>
    <w:rsid w:val="006A352F"/>
    <w:rsid w:val="006A36FC"/>
    <w:rsid w:val="006A386D"/>
    <w:rsid w:val="006A3A79"/>
    <w:rsid w:val="006A3B43"/>
    <w:rsid w:val="006A3C87"/>
    <w:rsid w:val="006A3D50"/>
    <w:rsid w:val="006A3E10"/>
    <w:rsid w:val="006A3EBE"/>
    <w:rsid w:val="006A3F43"/>
    <w:rsid w:val="006A4388"/>
    <w:rsid w:val="006A43F0"/>
    <w:rsid w:val="006A4579"/>
    <w:rsid w:val="006A4735"/>
    <w:rsid w:val="006A4952"/>
    <w:rsid w:val="006A4A61"/>
    <w:rsid w:val="006A4AEF"/>
    <w:rsid w:val="006A5481"/>
    <w:rsid w:val="006A55EF"/>
    <w:rsid w:val="006A5B32"/>
    <w:rsid w:val="006A5DD8"/>
    <w:rsid w:val="006A5FA5"/>
    <w:rsid w:val="006A64C5"/>
    <w:rsid w:val="006A651C"/>
    <w:rsid w:val="006A6672"/>
    <w:rsid w:val="006A6A25"/>
    <w:rsid w:val="006A71B7"/>
    <w:rsid w:val="006A74DD"/>
    <w:rsid w:val="006A7768"/>
    <w:rsid w:val="006A79FE"/>
    <w:rsid w:val="006A7BE9"/>
    <w:rsid w:val="006A7E95"/>
    <w:rsid w:val="006B00EB"/>
    <w:rsid w:val="006B0711"/>
    <w:rsid w:val="006B0ADA"/>
    <w:rsid w:val="006B0B08"/>
    <w:rsid w:val="006B0B56"/>
    <w:rsid w:val="006B0F8C"/>
    <w:rsid w:val="006B10E2"/>
    <w:rsid w:val="006B1229"/>
    <w:rsid w:val="006B1785"/>
    <w:rsid w:val="006B1877"/>
    <w:rsid w:val="006B18F9"/>
    <w:rsid w:val="006B19A4"/>
    <w:rsid w:val="006B1ACE"/>
    <w:rsid w:val="006B1C21"/>
    <w:rsid w:val="006B1DDC"/>
    <w:rsid w:val="006B1ECB"/>
    <w:rsid w:val="006B20A9"/>
    <w:rsid w:val="006B24E0"/>
    <w:rsid w:val="006B25C8"/>
    <w:rsid w:val="006B289F"/>
    <w:rsid w:val="006B2C57"/>
    <w:rsid w:val="006B2C8F"/>
    <w:rsid w:val="006B2E23"/>
    <w:rsid w:val="006B2F95"/>
    <w:rsid w:val="006B3090"/>
    <w:rsid w:val="006B3191"/>
    <w:rsid w:val="006B3228"/>
    <w:rsid w:val="006B363B"/>
    <w:rsid w:val="006B3B02"/>
    <w:rsid w:val="006B3FAF"/>
    <w:rsid w:val="006B436E"/>
    <w:rsid w:val="006B450B"/>
    <w:rsid w:val="006B4553"/>
    <w:rsid w:val="006B46E6"/>
    <w:rsid w:val="006B532A"/>
    <w:rsid w:val="006B59D0"/>
    <w:rsid w:val="006B5D2A"/>
    <w:rsid w:val="006B5E59"/>
    <w:rsid w:val="006B63FD"/>
    <w:rsid w:val="006B6400"/>
    <w:rsid w:val="006B69A0"/>
    <w:rsid w:val="006B69BB"/>
    <w:rsid w:val="006B6ECC"/>
    <w:rsid w:val="006B6FA8"/>
    <w:rsid w:val="006B72F4"/>
    <w:rsid w:val="006B7319"/>
    <w:rsid w:val="006B7CB1"/>
    <w:rsid w:val="006C05C7"/>
    <w:rsid w:val="006C0A52"/>
    <w:rsid w:val="006C13C1"/>
    <w:rsid w:val="006C1EE6"/>
    <w:rsid w:val="006C20DE"/>
    <w:rsid w:val="006C219B"/>
    <w:rsid w:val="006C25C2"/>
    <w:rsid w:val="006C2944"/>
    <w:rsid w:val="006C34EC"/>
    <w:rsid w:val="006C3A5E"/>
    <w:rsid w:val="006C3B87"/>
    <w:rsid w:val="006C3EE7"/>
    <w:rsid w:val="006C44E2"/>
    <w:rsid w:val="006C4AE0"/>
    <w:rsid w:val="006C4B3E"/>
    <w:rsid w:val="006C503D"/>
    <w:rsid w:val="006C5062"/>
    <w:rsid w:val="006C538B"/>
    <w:rsid w:val="006C548D"/>
    <w:rsid w:val="006C577C"/>
    <w:rsid w:val="006C5A10"/>
    <w:rsid w:val="006C5EB7"/>
    <w:rsid w:val="006C63B3"/>
    <w:rsid w:val="006C6469"/>
    <w:rsid w:val="006C6981"/>
    <w:rsid w:val="006C69D5"/>
    <w:rsid w:val="006C6D79"/>
    <w:rsid w:val="006C6E17"/>
    <w:rsid w:val="006C6FE1"/>
    <w:rsid w:val="006C7294"/>
    <w:rsid w:val="006C7881"/>
    <w:rsid w:val="006C79CC"/>
    <w:rsid w:val="006C7B49"/>
    <w:rsid w:val="006D0012"/>
    <w:rsid w:val="006D02D9"/>
    <w:rsid w:val="006D0618"/>
    <w:rsid w:val="006D0AB4"/>
    <w:rsid w:val="006D0E68"/>
    <w:rsid w:val="006D18EB"/>
    <w:rsid w:val="006D197A"/>
    <w:rsid w:val="006D22B7"/>
    <w:rsid w:val="006D237F"/>
    <w:rsid w:val="006D2980"/>
    <w:rsid w:val="006D2C2E"/>
    <w:rsid w:val="006D38AF"/>
    <w:rsid w:val="006D3E0A"/>
    <w:rsid w:val="006D4D66"/>
    <w:rsid w:val="006D4DFE"/>
    <w:rsid w:val="006D5096"/>
    <w:rsid w:val="006D5173"/>
    <w:rsid w:val="006D5734"/>
    <w:rsid w:val="006D5D39"/>
    <w:rsid w:val="006D5E9A"/>
    <w:rsid w:val="006D6119"/>
    <w:rsid w:val="006D694A"/>
    <w:rsid w:val="006D6AB0"/>
    <w:rsid w:val="006D6C43"/>
    <w:rsid w:val="006D71A3"/>
    <w:rsid w:val="006D7323"/>
    <w:rsid w:val="006D790C"/>
    <w:rsid w:val="006D7F9F"/>
    <w:rsid w:val="006E01DC"/>
    <w:rsid w:val="006E0778"/>
    <w:rsid w:val="006E0CEA"/>
    <w:rsid w:val="006E0E37"/>
    <w:rsid w:val="006E1261"/>
    <w:rsid w:val="006E151C"/>
    <w:rsid w:val="006E17B6"/>
    <w:rsid w:val="006E1930"/>
    <w:rsid w:val="006E1C01"/>
    <w:rsid w:val="006E1D0E"/>
    <w:rsid w:val="006E1F72"/>
    <w:rsid w:val="006E2107"/>
    <w:rsid w:val="006E2157"/>
    <w:rsid w:val="006E2489"/>
    <w:rsid w:val="006E2C82"/>
    <w:rsid w:val="006E2E10"/>
    <w:rsid w:val="006E2E35"/>
    <w:rsid w:val="006E3564"/>
    <w:rsid w:val="006E372D"/>
    <w:rsid w:val="006E3EA3"/>
    <w:rsid w:val="006E3FE5"/>
    <w:rsid w:val="006E3FF4"/>
    <w:rsid w:val="006E4237"/>
    <w:rsid w:val="006E4263"/>
    <w:rsid w:val="006E45DC"/>
    <w:rsid w:val="006E4CD2"/>
    <w:rsid w:val="006E501A"/>
    <w:rsid w:val="006E5C3A"/>
    <w:rsid w:val="006E5EBD"/>
    <w:rsid w:val="006E5F34"/>
    <w:rsid w:val="006E5F85"/>
    <w:rsid w:val="006E662B"/>
    <w:rsid w:val="006E72BB"/>
    <w:rsid w:val="006E7998"/>
    <w:rsid w:val="006F05B7"/>
    <w:rsid w:val="006F062B"/>
    <w:rsid w:val="006F07CC"/>
    <w:rsid w:val="006F1889"/>
    <w:rsid w:val="006F1947"/>
    <w:rsid w:val="006F1B4A"/>
    <w:rsid w:val="006F20D1"/>
    <w:rsid w:val="006F2207"/>
    <w:rsid w:val="006F260A"/>
    <w:rsid w:val="006F2B81"/>
    <w:rsid w:val="006F2D4A"/>
    <w:rsid w:val="006F2DA4"/>
    <w:rsid w:val="006F2E99"/>
    <w:rsid w:val="006F2FD6"/>
    <w:rsid w:val="006F31D2"/>
    <w:rsid w:val="006F3430"/>
    <w:rsid w:val="006F3889"/>
    <w:rsid w:val="006F41E8"/>
    <w:rsid w:val="006F47AD"/>
    <w:rsid w:val="006F47C2"/>
    <w:rsid w:val="006F49F1"/>
    <w:rsid w:val="006F4B89"/>
    <w:rsid w:val="006F4EEA"/>
    <w:rsid w:val="006F5746"/>
    <w:rsid w:val="006F5A03"/>
    <w:rsid w:val="006F5AD8"/>
    <w:rsid w:val="006F5DE7"/>
    <w:rsid w:val="006F5E5A"/>
    <w:rsid w:val="006F656D"/>
    <w:rsid w:val="006F6A97"/>
    <w:rsid w:val="006F71BC"/>
    <w:rsid w:val="006F7347"/>
    <w:rsid w:val="006F73BC"/>
    <w:rsid w:val="006F74E5"/>
    <w:rsid w:val="006F764A"/>
    <w:rsid w:val="006F76FC"/>
    <w:rsid w:val="006F7DA5"/>
    <w:rsid w:val="0070023C"/>
    <w:rsid w:val="007002FB"/>
    <w:rsid w:val="00700A00"/>
    <w:rsid w:val="00700E48"/>
    <w:rsid w:val="00700E63"/>
    <w:rsid w:val="00701508"/>
    <w:rsid w:val="0070242A"/>
    <w:rsid w:val="00702772"/>
    <w:rsid w:val="007030A0"/>
    <w:rsid w:val="007034E3"/>
    <w:rsid w:val="00703531"/>
    <w:rsid w:val="00703723"/>
    <w:rsid w:val="00703AFD"/>
    <w:rsid w:val="00703EF3"/>
    <w:rsid w:val="007044D4"/>
    <w:rsid w:val="00704D4D"/>
    <w:rsid w:val="00705027"/>
    <w:rsid w:val="00705037"/>
    <w:rsid w:val="00705695"/>
    <w:rsid w:val="00705FAC"/>
    <w:rsid w:val="007060BD"/>
    <w:rsid w:val="00706A01"/>
    <w:rsid w:val="00706D95"/>
    <w:rsid w:val="007070F1"/>
    <w:rsid w:val="007071B9"/>
    <w:rsid w:val="00707773"/>
    <w:rsid w:val="00707A82"/>
    <w:rsid w:val="00707C7E"/>
    <w:rsid w:val="00707DDE"/>
    <w:rsid w:val="007100EB"/>
    <w:rsid w:val="0071077B"/>
    <w:rsid w:val="007107B8"/>
    <w:rsid w:val="007108D3"/>
    <w:rsid w:val="00710C5C"/>
    <w:rsid w:val="00710ED5"/>
    <w:rsid w:val="0071107C"/>
    <w:rsid w:val="0071128E"/>
    <w:rsid w:val="00711AA0"/>
    <w:rsid w:val="007120F6"/>
    <w:rsid w:val="00712143"/>
    <w:rsid w:val="0071238A"/>
    <w:rsid w:val="007124F4"/>
    <w:rsid w:val="00712805"/>
    <w:rsid w:val="00712A29"/>
    <w:rsid w:val="00712BD5"/>
    <w:rsid w:val="00712BDA"/>
    <w:rsid w:val="00712CA3"/>
    <w:rsid w:val="00712EB7"/>
    <w:rsid w:val="007131D2"/>
    <w:rsid w:val="00713313"/>
    <w:rsid w:val="00713338"/>
    <w:rsid w:val="0071497B"/>
    <w:rsid w:val="00715016"/>
    <w:rsid w:val="007158BD"/>
    <w:rsid w:val="007159DB"/>
    <w:rsid w:val="00715F18"/>
    <w:rsid w:val="00716169"/>
    <w:rsid w:val="007168A7"/>
    <w:rsid w:val="007169FC"/>
    <w:rsid w:val="00716BBB"/>
    <w:rsid w:val="00717334"/>
    <w:rsid w:val="00717A66"/>
    <w:rsid w:val="00717EA6"/>
    <w:rsid w:val="00720006"/>
    <w:rsid w:val="00720487"/>
    <w:rsid w:val="007207C7"/>
    <w:rsid w:val="00721A3B"/>
    <w:rsid w:val="00721AC1"/>
    <w:rsid w:val="0072277F"/>
    <w:rsid w:val="00723075"/>
    <w:rsid w:val="00723238"/>
    <w:rsid w:val="007234AE"/>
    <w:rsid w:val="00723A10"/>
    <w:rsid w:val="007241E5"/>
    <w:rsid w:val="00724251"/>
    <w:rsid w:val="00724449"/>
    <w:rsid w:val="00724A67"/>
    <w:rsid w:val="00724B32"/>
    <w:rsid w:val="00725134"/>
    <w:rsid w:val="0072513A"/>
    <w:rsid w:val="007255AB"/>
    <w:rsid w:val="0072573D"/>
    <w:rsid w:val="00726265"/>
    <w:rsid w:val="00726919"/>
    <w:rsid w:val="00726A53"/>
    <w:rsid w:val="00726EC7"/>
    <w:rsid w:val="00726F5D"/>
    <w:rsid w:val="007279A4"/>
    <w:rsid w:val="00727B4D"/>
    <w:rsid w:val="00727C8F"/>
    <w:rsid w:val="007302C5"/>
    <w:rsid w:val="00730AE9"/>
    <w:rsid w:val="00730D81"/>
    <w:rsid w:val="00730E12"/>
    <w:rsid w:val="00730E1E"/>
    <w:rsid w:val="0073106C"/>
    <w:rsid w:val="0073149E"/>
    <w:rsid w:val="007315CE"/>
    <w:rsid w:val="00731826"/>
    <w:rsid w:val="00731840"/>
    <w:rsid w:val="00731920"/>
    <w:rsid w:val="00731AE4"/>
    <w:rsid w:val="00731ED6"/>
    <w:rsid w:val="00732059"/>
    <w:rsid w:val="007320E3"/>
    <w:rsid w:val="007322E0"/>
    <w:rsid w:val="00732A0D"/>
    <w:rsid w:val="00732A70"/>
    <w:rsid w:val="00732B91"/>
    <w:rsid w:val="007330FA"/>
    <w:rsid w:val="007338E9"/>
    <w:rsid w:val="0073399D"/>
    <w:rsid w:val="00733A21"/>
    <w:rsid w:val="00733EF2"/>
    <w:rsid w:val="007345AC"/>
    <w:rsid w:val="0073462F"/>
    <w:rsid w:val="007349AE"/>
    <w:rsid w:val="00734C00"/>
    <w:rsid w:val="00734FF7"/>
    <w:rsid w:val="00735053"/>
    <w:rsid w:val="007357CA"/>
    <w:rsid w:val="00735E70"/>
    <w:rsid w:val="007362D2"/>
    <w:rsid w:val="00736401"/>
    <w:rsid w:val="007366D9"/>
    <w:rsid w:val="00736741"/>
    <w:rsid w:val="007374AA"/>
    <w:rsid w:val="00737575"/>
    <w:rsid w:val="00737694"/>
    <w:rsid w:val="007378E6"/>
    <w:rsid w:val="00737A6F"/>
    <w:rsid w:val="00740309"/>
    <w:rsid w:val="00740822"/>
    <w:rsid w:val="007409CF"/>
    <w:rsid w:val="00740C04"/>
    <w:rsid w:val="007410A3"/>
    <w:rsid w:val="007418B2"/>
    <w:rsid w:val="0074198B"/>
    <w:rsid w:val="00741CC9"/>
    <w:rsid w:val="00741F54"/>
    <w:rsid w:val="0074244A"/>
    <w:rsid w:val="0074281F"/>
    <w:rsid w:val="007428E1"/>
    <w:rsid w:val="00743011"/>
    <w:rsid w:val="00743446"/>
    <w:rsid w:val="00743854"/>
    <w:rsid w:val="007438EB"/>
    <w:rsid w:val="00743C6B"/>
    <w:rsid w:val="00743CDF"/>
    <w:rsid w:val="00743E24"/>
    <w:rsid w:val="00743F3C"/>
    <w:rsid w:val="0074406D"/>
    <w:rsid w:val="007446A4"/>
    <w:rsid w:val="00744F15"/>
    <w:rsid w:val="00744F4F"/>
    <w:rsid w:val="0074525E"/>
    <w:rsid w:val="0074539F"/>
    <w:rsid w:val="007455BE"/>
    <w:rsid w:val="00745674"/>
    <w:rsid w:val="007457EE"/>
    <w:rsid w:val="0074582B"/>
    <w:rsid w:val="00745CF8"/>
    <w:rsid w:val="0074610D"/>
    <w:rsid w:val="00746255"/>
    <w:rsid w:val="007462F7"/>
    <w:rsid w:val="007465E9"/>
    <w:rsid w:val="007467ED"/>
    <w:rsid w:val="00746FC4"/>
    <w:rsid w:val="007471DB"/>
    <w:rsid w:val="00747576"/>
    <w:rsid w:val="00747623"/>
    <w:rsid w:val="007477EC"/>
    <w:rsid w:val="00747C93"/>
    <w:rsid w:val="00747F9E"/>
    <w:rsid w:val="00750814"/>
    <w:rsid w:val="00751212"/>
    <w:rsid w:val="00751245"/>
    <w:rsid w:val="007513A5"/>
    <w:rsid w:val="0075150C"/>
    <w:rsid w:val="00751658"/>
    <w:rsid w:val="00751839"/>
    <w:rsid w:val="00751B64"/>
    <w:rsid w:val="00751D7C"/>
    <w:rsid w:val="00752576"/>
    <w:rsid w:val="00752678"/>
    <w:rsid w:val="007531EE"/>
    <w:rsid w:val="00753368"/>
    <w:rsid w:val="00753487"/>
    <w:rsid w:val="00753E7F"/>
    <w:rsid w:val="00754269"/>
    <w:rsid w:val="0075447B"/>
    <w:rsid w:val="007544EF"/>
    <w:rsid w:val="00754A04"/>
    <w:rsid w:val="00754E99"/>
    <w:rsid w:val="00754F21"/>
    <w:rsid w:val="007550BC"/>
    <w:rsid w:val="007550CC"/>
    <w:rsid w:val="007554F3"/>
    <w:rsid w:val="007556A1"/>
    <w:rsid w:val="00755790"/>
    <w:rsid w:val="00755BFB"/>
    <w:rsid w:val="00755C54"/>
    <w:rsid w:val="00755F58"/>
    <w:rsid w:val="0075616F"/>
    <w:rsid w:val="00756176"/>
    <w:rsid w:val="00756656"/>
    <w:rsid w:val="007569A1"/>
    <w:rsid w:val="00756EB6"/>
    <w:rsid w:val="00756F43"/>
    <w:rsid w:val="00757BCE"/>
    <w:rsid w:val="00757D7A"/>
    <w:rsid w:val="00760200"/>
    <w:rsid w:val="0076029E"/>
    <w:rsid w:val="0076055C"/>
    <w:rsid w:val="0076090E"/>
    <w:rsid w:val="00760B79"/>
    <w:rsid w:val="00760ECB"/>
    <w:rsid w:val="00761168"/>
    <w:rsid w:val="00761237"/>
    <w:rsid w:val="007612BF"/>
    <w:rsid w:val="0076147C"/>
    <w:rsid w:val="007614F0"/>
    <w:rsid w:val="00761773"/>
    <w:rsid w:val="00761B19"/>
    <w:rsid w:val="00761C7D"/>
    <w:rsid w:val="00761E27"/>
    <w:rsid w:val="00761E2C"/>
    <w:rsid w:val="00761E76"/>
    <w:rsid w:val="0076232B"/>
    <w:rsid w:val="007625CF"/>
    <w:rsid w:val="00762FCF"/>
    <w:rsid w:val="007630E1"/>
    <w:rsid w:val="007632AC"/>
    <w:rsid w:val="00763943"/>
    <w:rsid w:val="00763F9A"/>
    <w:rsid w:val="00764102"/>
    <w:rsid w:val="0076421E"/>
    <w:rsid w:val="00764624"/>
    <w:rsid w:val="0076482B"/>
    <w:rsid w:val="00764A62"/>
    <w:rsid w:val="00764AE6"/>
    <w:rsid w:val="00765074"/>
    <w:rsid w:val="00765438"/>
    <w:rsid w:val="00765528"/>
    <w:rsid w:val="00765537"/>
    <w:rsid w:val="0076566D"/>
    <w:rsid w:val="00765AE6"/>
    <w:rsid w:val="00765B8C"/>
    <w:rsid w:val="00765BBB"/>
    <w:rsid w:val="00765D78"/>
    <w:rsid w:val="00766571"/>
    <w:rsid w:val="007669BD"/>
    <w:rsid w:val="00766BFB"/>
    <w:rsid w:val="00766E9D"/>
    <w:rsid w:val="00766F50"/>
    <w:rsid w:val="00766F52"/>
    <w:rsid w:val="00767B44"/>
    <w:rsid w:val="00767B6B"/>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5C"/>
    <w:rsid w:val="00771D2E"/>
    <w:rsid w:val="00771F6A"/>
    <w:rsid w:val="00772031"/>
    <w:rsid w:val="007720E7"/>
    <w:rsid w:val="00772455"/>
    <w:rsid w:val="00772637"/>
    <w:rsid w:val="007727B9"/>
    <w:rsid w:val="007729C0"/>
    <w:rsid w:val="00772AEC"/>
    <w:rsid w:val="00772C9F"/>
    <w:rsid w:val="00772E27"/>
    <w:rsid w:val="0077360D"/>
    <w:rsid w:val="007738D7"/>
    <w:rsid w:val="00773A37"/>
    <w:rsid w:val="00773C63"/>
    <w:rsid w:val="00773D13"/>
    <w:rsid w:val="00774075"/>
    <w:rsid w:val="007747C5"/>
    <w:rsid w:val="00774A38"/>
    <w:rsid w:val="00774AA4"/>
    <w:rsid w:val="00774C2B"/>
    <w:rsid w:val="007754F5"/>
    <w:rsid w:val="00775812"/>
    <w:rsid w:val="00775A38"/>
    <w:rsid w:val="00775AAF"/>
    <w:rsid w:val="00775CC1"/>
    <w:rsid w:val="007764A1"/>
    <w:rsid w:val="007764CA"/>
    <w:rsid w:val="00776669"/>
    <w:rsid w:val="007766C5"/>
    <w:rsid w:val="00776744"/>
    <w:rsid w:val="00776C4E"/>
    <w:rsid w:val="007770BE"/>
    <w:rsid w:val="007772C9"/>
    <w:rsid w:val="007775AF"/>
    <w:rsid w:val="00777611"/>
    <w:rsid w:val="00777A16"/>
    <w:rsid w:val="00777A44"/>
    <w:rsid w:val="00777E1E"/>
    <w:rsid w:val="00777E6C"/>
    <w:rsid w:val="00777E77"/>
    <w:rsid w:val="0078068A"/>
    <w:rsid w:val="00780A73"/>
    <w:rsid w:val="00780B4E"/>
    <w:rsid w:val="00781315"/>
    <w:rsid w:val="00781740"/>
    <w:rsid w:val="007818A2"/>
    <w:rsid w:val="00781A14"/>
    <w:rsid w:val="00781D3A"/>
    <w:rsid w:val="0078282A"/>
    <w:rsid w:val="007828B9"/>
    <w:rsid w:val="00782A13"/>
    <w:rsid w:val="00782BE4"/>
    <w:rsid w:val="007838EA"/>
    <w:rsid w:val="007848DA"/>
    <w:rsid w:val="0078491E"/>
    <w:rsid w:val="0078506D"/>
    <w:rsid w:val="007856E2"/>
    <w:rsid w:val="00785717"/>
    <w:rsid w:val="00785BDD"/>
    <w:rsid w:val="00785C04"/>
    <w:rsid w:val="00785C7D"/>
    <w:rsid w:val="00785F75"/>
    <w:rsid w:val="00786302"/>
    <w:rsid w:val="00786B1F"/>
    <w:rsid w:val="00786C8B"/>
    <w:rsid w:val="00786D66"/>
    <w:rsid w:val="00786F9B"/>
    <w:rsid w:val="00787093"/>
    <w:rsid w:val="007873E1"/>
    <w:rsid w:val="00787665"/>
    <w:rsid w:val="007878C6"/>
    <w:rsid w:val="00787A02"/>
    <w:rsid w:val="00787A66"/>
    <w:rsid w:val="00787C43"/>
    <w:rsid w:val="00787CD7"/>
    <w:rsid w:val="0079071A"/>
    <w:rsid w:val="0079072D"/>
    <w:rsid w:val="00790CF3"/>
    <w:rsid w:val="00790D04"/>
    <w:rsid w:val="00791393"/>
    <w:rsid w:val="007920B7"/>
    <w:rsid w:val="0079215C"/>
    <w:rsid w:val="00792203"/>
    <w:rsid w:val="0079247A"/>
    <w:rsid w:val="007929FC"/>
    <w:rsid w:val="00792F02"/>
    <w:rsid w:val="00793671"/>
    <w:rsid w:val="00793CB2"/>
    <w:rsid w:val="00793D0D"/>
    <w:rsid w:val="0079458F"/>
    <w:rsid w:val="00794908"/>
    <w:rsid w:val="00794963"/>
    <w:rsid w:val="00794C2C"/>
    <w:rsid w:val="007951E4"/>
    <w:rsid w:val="00795335"/>
    <w:rsid w:val="00795427"/>
    <w:rsid w:val="007959E0"/>
    <w:rsid w:val="00795C0D"/>
    <w:rsid w:val="00795D44"/>
    <w:rsid w:val="00795D61"/>
    <w:rsid w:val="00795D7F"/>
    <w:rsid w:val="00796682"/>
    <w:rsid w:val="007969C6"/>
    <w:rsid w:val="00797133"/>
    <w:rsid w:val="007979EA"/>
    <w:rsid w:val="007A024B"/>
    <w:rsid w:val="007A038B"/>
    <w:rsid w:val="007A17EF"/>
    <w:rsid w:val="007A1862"/>
    <w:rsid w:val="007A1E46"/>
    <w:rsid w:val="007A1F1A"/>
    <w:rsid w:val="007A1FC0"/>
    <w:rsid w:val="007A2349"/>
    <w:rsid w:val="007A2422"/>
    <w:rsid w:val="007A2782"/>
    <w:rsid w:val="007A28D5"/>
    <w:rsid w:val="007A2DA7"/>
    <w:rsid w:val="007A30F8"/>
    <w:rsid w:val="007A3973"/>
    <w:rsid w:val="007A3A91"/>
    <w:rsid w:val="007A3BC2"/>
    <w:rsid w:val="007A3D8C"/>
    <w:rsid w:val="007A3E94"/>
    <w:rsid w:val="007A42AB"/>
    <w:rsid w:val="007A42B7"/>
    <w:rsid w:val="007A42DF"/>
    <w:rsid w:val="007A4BED"/>
    <w:rsid w:val="007A4EA3"/>
    <w:rsid w:val="007A50D3"/>
    <w:rsid w:val="007A5778"/>
    <w:rsid w:val="007A5BDE"/>
    <w:rsid w:val="007A62A1"/>
    <w:rsid w:val="007A650E"/>
    <w:rsid w:val="007A6858"/>
    <w:rsid w:val="007A696E"/>
    <w:rsid w:val="007A6A4B"/>
    <w:rsid w:val="007A6DD4"/>
    <w:rsid w:val="007A7388"/>
    <w:rsid w:val="007A7811"/>
    <w:rsid w:val="007A7ED4"/>
    <w:rsid w:val="007A7F2C"/>
    <w:rsid w:val="007B029C"/>
    <w:rsid w:val="007B07FF"/>
    <w:rsid w:val="007B0A84"/>
    <w:rsid w:val="007B0B9E"/>
    <w:rsid w:val="007B0D3F"/>
    <w:rsid w:val="007B0D5D"/>
    <w:rsid w:val="007B12F3"/>
    <w:rsid w:val="007B134C"/>
    <w:rsid w:val="007B1413"/>
    <w:rsid w:val="007B19E7"/>
    <w:rsid w:val="007B1A60"/>
    <w:rsid w:val="007B1E60"/>
    <w:rsid w:val="007B2F88"/>
    <w:rsid w:val="007B3011"/>
    <w:rsid w:val="007B33BA"/>
    <w:rsid w:val="007B33F0"/>
    <w:rsid w:val="007B361A"/>
    <w:rsid w:val="007B3AAF"/>
    <w:rsid w:val="007B3D06"/>
    <w:rsid w:val="007B4096"/>
    <w:rsid w:val="007B460E"/>
    <w:rsid w:val="007B4825"/>
    <w:rsid w:val="007B4D2F"/>
    <w:rsid w:val="007B5176"/>
    <w:rsid w:val="007B54EE"/>
    <w:rsid w:val="007B5587"/>
    <w:rsid w:val="007B558D"/>
    <w:rsid w:val="007B5788"/>
    <w:rsid w:val="007B5C00"/>
    <w:rsid w:val="007B5E85"/>
    <w:rsid w:val="007B6711"/>
    <w:rsid w:val="007B6C90"/>
    <w:rsid w:val="007B6D4F"/>
    <w:rsid w:val="007B750A"/>
    <w:rsid w:val="007B7BFF"/>
    <w:rsid w:val="007B7ECC"/>
    <w:rsid w:val="007C0062"/>
    <w:rsid w:val="007C04A3"/>
    <w:rsid w:val="007C09FB"/>
    <w:rsid w:val="007C11D9"/>
    <w:rsid w:val="007C1566"/>
    <w:rsid w:val="007C1DFC"/>
    <w:rsid w:val="007C1F18"/>
    <w:rsid w:val="007C1F4D"/>
    <w:rsid w:val="007C24A8"/>
    <w:rsid w:val="007C2BDD"/>
    <w:rsid w:val="007C2D0C"/>
    <w:rsid w:val="007C3155"/>
    <w:rsid w:val="007C345C"/>
    <w:rsid w:val="007C34DB"/>
    <w:rsid w:val="007C37B9"/>
    <w:rsid w:val="007C3E3C"/>
    <w:rsid w:val="007C430B"/>
    <w:rsid w:val="007C442E"/>
    <w:rsid w:val="007C4B90"/>
    <w:rsid w:val="007C4DDC"/>
    <w:rsid w:val="007C5096"/>
    <w:rsid w:val="007C5489"/>
    <w:rsid w:val="007C5AAE"/>
    <w:rsid w:val="007C5B8C"/>
    <w:rsid w:val="007C5C8E"/>
    <w:rsid w:val="007C5CA1"/>
    <w:rsid w:val="007C6411"/>
    <w:rsid w:val="007C669A"/>
    <w:rsid w:val="007C6838"/>
    <w:rsid w:val="007C68B4"/>
    <w:rsid w:val="007C6A4C"/>
    <w:rsid w:val="007C6A7F"/>
    <w:rsid w:val="007C6D7F"/>
    <w:rsid w:val="007C6F0E"/>
    <w:rsid w:val="007C700F"/>
    <w:rsid w:val="007C7D39"/>
    <w:rsid w:val="007D000A"/>
    <w:rsid w:val="007D0562"/>
    <w:rsid w:val="007D07B3"/>
    <w:rsid w:val="007D0848"/>
    <w:rsid w:val="007D08FF"/>
    <w:rsid w:val="007D0BF2"/>
    <w:rsid w:val="007D1BA5"/>
    <w:rsid w:val="007D1FF2"/>
    <w:rsid w:val="007D209E"/>
    <w:rsid w:val="007D24A5"/>
    <w:rsid w:val="007D2B04"/>
    <w:rsid w:val="007D3147"/>
    <w:rsid w:val="007D3893"/>
    <w:rsid w:val="007D3A73"/>
    <w:rsid w:val="007D3CCD"/>
    <w:rsid w:val="007D40E5"/>
    <w:rsid w:val="007D4141"/>
    <w:rsid w:val="007D4296"/>
    <w:rsid w:val="007D45D7"/>
    <w:rsid w:val="007D47E0"/>
    <w:rsid w:val="007D4AF3"/>
    <w:rsid w:val="007D4B55"/>
    <w:rsid w:val="007D4C3E"/>
    <w:rsid w:val="007D5283"/>
    <w:rsid w:val="007D536D"/>
    <w:rsid w:val="007D569D"/>
    <w:rsid w:val="007D5F45"/>
    <w:rsid w:val="007D5FA2"/>
    <w:rsid w:val="007D629C"/>
    <w:rsid w:val="007D62AF"/>
    <w:rsid w:val="007D6A93"/>
    <w:rsid w:val="007D6BD0"/>
    <w:rsid w:val="007D6E5A"/>
    <w:rsid w:val="007D730C"/>
    <w:rsid w:val="007D758C"/>
    <w:rsid w:val="007D7D89"/>
    <w:rsid w:val="007D7EE7"/>
    <w:rsid w:val="007E060C"/>
    <w:rsid w:val="007E0840"/>
    <w:rsid w:val="007E08E8"/>
    <w:rsid w:val="007E0B2A"/>
    <w:rsid w:val="007E0B88"/>
    <w:rsid w:val="007E0E35"/>
    <w:rsid w:val="007E16F1"/>
    <w:rsid w:val="007E1736"/>
    <w:rsid w:val="007E1B9F"/>
    <w:rsid w:val="007E1EC5"/>
    <w:rsid w:val="007E1EF8"/>
    <w:rsid w:val="007E202D"/>
    <w:rsid w:val="007E2160"/>
    <w:rsid w:val="007E21E6"/>
    <w:rsid w:val="007E23CA"/>
    <w:rsid w:val="007E23D5"/>
    <w:rsid w:val="007E2527"/>
    <w:rsid w:val="007E30D9"/>
    <w:rsid w:val="007E3131"/>
    <w:rsid w:val="007E3170"/>
    <w:rsid w:val="007E324D"/>
    <w:rsid w:val="007E357F"/>
    <w:rsid w:val="007E3591"/>
    <w:rsid w:val="007E3805"/>
    <w:rsid w:val="007E3E21"/>
    <w:rsid w:val="007E404E"/>
    <w:rsid w:val="007E41A8"/>
    <w:rsid w:val="007E4462"/>
    <w:rsid w:val="007E45D7"/>
    <w:rsid w:val="007E46D3"/>
    <w:rsid w:val="007E52E6"/>
    <w:rsid w:val="007E5300"/>
    <w:rsid w:val="007E5819"/>
    <w:rsid w:val="007E5FEA"/>
    <w:rsid w:val="007E6016"/>
    <w:rsid w:val="007E61A9"/>
    <w:rsid w:val="007E6A4D"/>
    <w:rsid w:val="007E6A81"/>
    <w:rsid w:val="007E6BCE"/>
    <w:rsid w:val="007E6BF2"/>
    <w:rsid w:val="007E76A1"/>
    <w:rsid w:val="007E7BEE"/>
    <w:rsid w:val="007E7D5E"/>
    <w:rsid w:val="007E7E82"/>
    <w:rsid w:val="007F03E7"/>
    <w:rsid w:val="007F0696"/>
    <w:rsid w:val="007F0836"/>
    <w:rsid w:val="007F0BF4"/>
    <w:rsid w:val="007F0CB0"/>
    <w:rsid w:val="007F0F5B"/>
    <w:rsid w:val="007F1615"/>
    <w:rsid w:val="007F1926"/>
    <w:rsid w:val="007F22B3"/>
    <w:rsid w:val="007F2327"/>
    <w:rsid w:val="007F2712"/>
    <w:rsid w:val="007F27F2"/>
    <w:rsid w:val="007F29D3"/>
    <w:rsid w:val="007F2B03"/>
    <w:rsid w:val="007F31C1"/>
    <w:rsid w:val="007F3436"/>
    <w:rsid w:val="007F39EF"/>
    <w:rsid w:val="007F3A88"/>
    <w:rsid w:val="007F3CC0"/>
    <w:rsid w:val="007F42D9"/>
    <w:rsid w:val="007F4BA0"/>
    <w:rsid w:val="007F4C60"/>
    <w:rsid w:val="007F4EC8"/>
    <w:rsid w:val="007F5B2A"/>
    <w:rsid w:val="007F5CE2"/>
    <w:rsid w:val="007F60AA"/>
    <w:rsid w:val="007F61E9"/>
    <w:rsid w:val="007F68F4"/>
    <w:rsid w:val="007F6CD2"/>
    <w:rsid w:val="007F7236"/>
    <w:rsid w:val="007F727D"/>
    <w:rsid w:val="007F7639"/>
    <w:rsid w:val="007F7DE1"/>
    <w:rsid w:val="008006E9"/>
    <w:rsid w:val="00800BD0"/>
    <w:rsid w:val="00800F89"/>
    <w:rsid w:val="00801956"/>
    <w:rsid w:val="00801A61"/>
    <w:rsid w:val="00801BCF"/>
    <w:rsid w:val="00801CA4"/>
    <w:rsid w:val="00801DD3"/>
    <w:rsid w:val="0080202F"/>
    <w:rsid w:val="00803836"/>
    <w:rsid w:val="00803AD4"/>
    <w:rsid w:val="00803ED0"/>
    <w:rsid w:val="00803F4E"/>
    <w:rsid w:val="00804295"/>
    <w:rsid w:val="00804353"/>
    <w:rsid w:val="0080458D"/>
    <w:rsid w:val="00804D60"/>
    <w:rsid w:val="00804E2C"/>
    <w:rsid w:val="00805082"/>
    <w:rsid w:val="00805786"/>
    <w:rsid w:val="00805836"/>
    <w:rsid w:val="00805F47"/>
    <w:rsid w:val="0080628E"/>
    <w:rsid w:val="00806A27"/>
    <w:rsid w:val="00806A60"/>
    <w:rsid w:val="00806DB5"/>
    <w:rsid w:val="00807151"/>
    <w:rsid w:val="008071EC"/>
    <w:rsid w:val="00807216"/>
    <w:rsid w:val="0080723B"/>
    <w:rsid w:val="00807424"/>
    <w:rsid w:val="00807524"/>
    <w:rsid w:val="008077E2"/>
    <w:rsid w:val="0080787E"/>
    <w:rsid w:val="008079EE"/>
    <w:rsid w:val="00807E16"/>
    <w:rsid w:val="008100D3"/>
    <w:rsid w:val="008102CF"/>
    <w:rsid w:val="008108CB"/>
    <w:rsid w:val="00810921"/>
    <w:rsid w:val="00810B60"/>
    <w:rsid w:val="00810C21"/>
    <w:rsid w:val="00810D27"/>
    <w:rsid w:val="00810F63"/>
    <w:rsid w:val="00811C0B"/>
    <w:rsid w:val="00811E0C"/>
    <w:rsid w:val="00811F87"/>
    <w:rsid w:val="00812289"/>
    <w:rsid w:val="0081289C"/>
    <w:rsid w:val="0081337C"/>
    <w:rsid w:val="008134B6"/>
    <w:rsid w:val="008138E7"/>
    <w:rsid w:val="00813C20"/>
    <w:rsid w:val="00813EF7"/>
    <w:rsid w:val="0081404D"/>
    <w:rsid w:val="008144DC"/>
    <w:rsid w:val="0081463B"/>
    <w:rsid w:val="0081472B"/>
    <w:rsid w:val="0081488C"/>
    <w:rsid w:val="00815444"/>
    <w:rsid w:val="0081580F"/>
    <w:rsid w:val="008158B2"/>
    <w:rsid w:val="00815920"/>
    <w:rsid w:val="00816094"/>
    <w:rsid w:val="008160CF"/>
    <w:rsid w:val="008161A8"/>
    <w:rsid w:val="0081665D"/>
    <w:rsid w:val="008167E0"/>
    <w:rsid w:val="00816992"/>
    <w:rsid w:val="00816EC0"/>
    <w:rsid w:val="008173D8"/>
    <w:rsid w:val="008175EC"/>
    <w:rsid w:val="00817954"/>
    <w:rsid w:val="00820160"/>
    <w:rsid w:val="0082065E"/>
    <w:rsid w:val="008208B6"/>
    <w:rsid w:val="00820A17"/>
    <w:rsid w:val="00820E07"/>
    <w:rsid w:val="008210F2"/>
    <w:rsid w:val="0082112F"/>
    <w:rsid w:val="00821200"/>
    <w:rsid w:val="00821225"/>
    <w:rsid w:val="00821722"/>
    <w:rsid w:val="00821DD0"/>
    <w:rsid w:val="00821E58"/>
    <w:rsid w:val="008220EC"/>
    <w:rsid w:val="00822200"/>
    <w:rsid w:val="008226D8"/>
    <w:rsid w:val="008227A5"/>
    <w:rsid w:val="008229A2"/>
    <w:rsid w:val="00822B50"/>
    <w:rsid w:val="00822BC6"/>
    <w:rsid w:val="00822CD2"/>
    <w:rsid w:val="00822E48"/>
    <w:rsid w:val="00822E87"/>
    <w:rsid w:val="008234B5"/>
    <w:rsid w:val="00823683"/>
    <w:rsid w:val="0082370B"/>
    <w:rsid w:val="00823826"/>
    <w:rsid w:val="00823F48"/>
    <w:rsid w:val="008240BF"/>
    <w:rsid w:val="00824261"/>
    <w:rsid w:val="00824595"/>
    <w:rsid w:val="008245D8"/>
    <w:rsid w:val="008247DC"/>
    <w:rsid w:val="00824A6C"/>
    <w:rsid w:val="00824BBF"/>
    <w:rsid w:val="00824C1F"/>
    <w:rsid w:val="00825008"/>
    <w:rsid w:val="00825865"/>
    <w:rsid w:val="008258A1"/>
    <w:rsid w:val="00825AE7"/>
    <w:rsid w:val="0082627C"/>
    <w:rsid w:val="008264FD"/>
    <w:rsid w:val="00826962"/>
    <w:rsid w:val="00826971"/>
    <w:rsid w:val="00826B8D"/>
    <w:rsid w:val="00826BC3"/>
    <w:rsid w:val="0082729C"/>
    <w:rsid w:val="008276EB"/>
    <w:rsid w:val="008300DA"/>
    <w:rsid w:val="00830449"/>
    <w:rsid w:val="0083064D"/>
    <w:rsid w:val="00830726"/>
    <w:rsid w:val="00831134"/>
    <w:rsid w:val="00831632"/>
    <w:rsid w:val="00831652"/>
    <w:rsid w:val="00831765"/>
    <w:rsid w:val="00831DF0"/>
    <w:rsid w:val="00831E67"/>
    <w:rsid w:val="00832739"/>
    <w:rsid w:val="00832753"/>
    <w:rsid w:val="008328E8"/>
    <w:rsid w:val="00833F2A"/>
    <w:rsid w:val="008340CC"/>
    <w:rsid w:val="008341E9"/>
    <w:rsid w:val="00834337"/>
    <w:rsid w:val="008348A7"/>
    <w:rsid w:val="00834B08"/>
    <w:rsid w:val="00834D88"/>
    <w:rsid w:val="00834E12"/>
    <w:rsid w:val="00834FD2"/>
    <w:rsid w:val="00835711"/>
    <w:rsid w:val="0083595A"/>
    <w:rsid w:val="00835BF1"/>
    <w:rsid w:val="00835E4C"/>
    <w:rsid w:val="00836019"/>
    <w:rsid w:val="00836207"/>
    <w:rsid w:val="008363E3"/>
    <w:rsid w:val="008368D9"/>
    <w:rsid w:val="00836960"/>
    <w:rsid w:val="00836A1D"/>
    <w:rsid w:val="00836A2F"/>
    <w:rsid w:val="00836F86"/>
    <w:rsid w:val="00837239"/>
    <w:rsid w:val="00837362"/>
    <w:rsid w:val="0083746A"/>
    <w:rsid w:val="00837517"/>
    <w:rsid w:val="008401B1"/>
    <w:rsid w:val="00840CA2"/>
    <w:rsid w:val="00840ED5"/>
    <w:rsid w:val="0084141C"/>
    <w:rsid w:val="008415A4"/>
    <w:rsid w:val="0084180C"/>
    <w:rsid w:val="0084182E"/>
    <w:rsid w:val="0084193F"/>
    <w:rsid w:val="00841CFE"/>
    <w:rsid w:val="00841FD2"/>
    <w:rsid w:val="008421A2"/>
    <w:rsid w:val="00842326"/>
    <w:rsid w:val="0084278C"/>
    <w:rsid w:val="00842A6F"/>
    <w:rsid w:val="00842C0F"/>
    <w:rsid w:val="008434A8"/>
    <w:rsid w:val="008435D3"/>
    <w:rsid w:val="00843D97"/>
    <w:rsid w:val="00843F4F"/>
    <w:rsid w:val="008440EA"/>
    <w:rsid w:val="0084420A"/>
    <w:rsid w:val="008443BF"/>
    <w:rsid w:val="00844979"/>
    <w:rsid w:val="008450A5"/>
    <w:rsid w:val="008453AA"/>
    <w:rsid w:val="00845671"/>
    <w:rsid w:val="00845876"/>
    <w:rsid w:val="00845B74"/>
    <w:rsid w:val="00845BA0"/>
    <w:rsid w:val="00845BBB"/>
    <w:rsid w:val="00845E5A"/>
    <w:rsid w:val="00845F72"/>
    <w:rsid w:val="00846065"/>
    <w:rsid w:val="0084625E"/>
    <w:rsid w:val="008465DD"/>
    <w:rsid w:val="008469CC"/>
    <w:rsid w:val="00846B66"/>
    <w:rsid w:val="00846B70"/>
    <w:rsid w:val="00846DBE"/>
    <w:rsid w:val="00846EEF"/>
    <w:rsid w:val="00846F18"/>
    <w:rsid w:val="00847EB5"/>
    <w:rsid w:val="00847F03"/>
    <w:rsid w:val="00850259"/>
    <w:rsid w:val="008507A7"/>
    <w:rsid w:val="00850BF4"/>
    <w:rsid w:val="00851389"/>
    <w:rsid w:val="00851C32"/>
    <w:rsid w:val="00851C40"/>
    <w:rsid w:val="00851DD2"/>
    <w:rsid w:val="008520E5"/>
    <w:rsid w:val="0085212D"/>
    <w:rsid w:val="0085220B"/>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A07"/>
    <w:rsid w:val="008562B4"/>
    <w:rsid w:val="00856825"/>
    <w:rsid w:val="00856827"/>
    <w:rsid w:val="00856849"/>
    <w:rsid w:val="00856A56"/>
    <w:rsid w:val="008570BE"/>
    <w:rsid w:val="0085743D"/>
    <w:rsid w:val="00857DD8"/>
    <w:rsid w:val="00860076"/>
    <w:rsid w:val="008605B2"/>
    <w:rsid w:val="00860DA2"/>
    <w:rsid w:val="0086102C"/>
    <w:rsid w:val="00861479"/>
    <w:rsid w:val="008614DC"/>
    <w:rsid w:val="0086161B"/>
    <w:rsid w:val="00861A3D"/>
    <w:rsid w:val="0086207D"/>
    <w:rsid w:val="0086225A"/>
    <w:rsid w:val="00862687"/>
    <w:rsid w:val="008628B5"/>
    <w:rsid w:val="00862A4D"/>
    <w:rsid w:val="0086324E"/>
    <w:rsid w:val="008633CE"/>
    <w:rsid w:val="0086342D"/>
    <w:rsid w:val="00863812"/>
    <w:rsid w:val="00863B3C"/>
    <w:rsid w:val="008640D8"/>
    <w:rsid w:val="008641E2"/>
    <w:rsid w:val="0086430B"/>
    <w:rsid w:val="00864451"/>
    <w:rsid w:val="00864A9C"/>
    <w:rsid w:val="00864BA3"/>
    <w:rsid w:val="0086550F"/>
    <w:rsid w:val="008659AB"/>
    <w:rsid w:val="00865A95"/>
    <w:rsid w:val="00865EBA"/>
    <w:rsid w:val="00865EC9"/>
    <w:rsid w:val="0086628C"/>
    <w:rsid w:val="00866321"/>
    <w:rsid w:val="00866533"/>
    <w:rsid w:val="008667A6"/>
    <w:rsid w:val="0086688E"/>
    <w:rsid w:val="00866949"/>
    <w:rsid w:val="00866A17"/>
    <w:rsid w:val="00866B02"/>
    <w:rsid w:val="00866C0D"/>
    <w:rsid w:val="00866EA8"/>
    <w:rsid w:val="00866FBE"/>
    <w:rsid w:val="008673DC"/>
    <w:rsid w:val="008677E5"/>
    <w:rsid w:val="00867F16"/>
    <w:rsid w:val="00870167"/>
    <w:rsid w:val="008701E5"/>
    <w:rsid w:val="00870297"/>
    <w:rsid w:val="008703B8"/>
    <w:rsid w:val="00870483"/>
    <w:rsid w:val="008704C7"/>
    <w:rsid w:val="00870966"/>
    <w:rsid w:val="008709A1"/>
    <w:rsid w:val="00870BB6"/>
    <w:rsid w:val="00870CCB"/>
    <w:rsid w:val="00870D0B"/>
    <w:rsid w:val="00871611"/>
    <w:rsid w:val="008718F0"/>
    <w:rsid w:val="00871E65"/>
    <w:rsid w:val="008720BC"/>
    <w:rsid w:val="0087294F"/>
    <w:rsid w:val="00872CA6"/>
    <w:rsid w:val="0087330E"/>
    <w:rsid w:val="0087359C"/>
    <w:rsid w:val="0087375D"/>
    <w:rsid w:val="0087387C"/>
    <w:rsid w:val="00873A53"/>
    <w:rsid w:val="00873EF4"/>
    <w:rsid w:val="00874D35"/>
    <w:rsid w:val="00874E5C"/>
    <w:rsid w:val="00875057"/>
    <w:rsid w:val="00875A8A"/>
    <w:rsid w:val="00875BBF"/>
    <w:rsid w:val="0087626F"/>
    <w:rsid w:val="00876281"/>
    <w:rsid w:val="008763D5"/>
    <w:rsid w:val="00876446"/>
    <w:rsid w:val="008764F0"/>
    <w:rsid w:val="00876502"/>
    <w:rsid w:val="00876604"/>
    <w:rsid w:val="0087662B"/>
    <w:rsid w:val="00876684"/>
    <w:rsid w:val="008766F5"/>
    <w:rsid w:val="008768F8"/>
    <w:rsid w:val="008770D6"/>
    <w:rsid w:val="0087725B"/>
    <w:rsid w:val="008773DF"/>
    <w:rsid w:val="008774E1"/>
    <w:rsid w:val="0087775A"/>
    <w:rsid w:val="00877806"/>
    <w:rsid w:val="0088008A"/>
    <w:rsid w:val="008800D6"/>
    <w:rsid w:val="0088023D"/>
    <w:rsid w:val="0088076E"/>
    <w:rsid w:val="008807A1"/>
    <w:rsid w:val="008809FB"/>
    <w:rsid w:val="00880D4D"/>
    <w:rsid w:val="00880FE4"/>
    <w:rsid w:val="00881325"/>
    <w:rsid w:val="008814BB"/>
    <w:rsid w:val="0088199C"/>
    <w:rsid w:val="00881ACB"/>
    <w:rsid w:val="00881DC6"/>
    <w:rsid w:val="0088202C"/>
    <w:rsid w:val="00882349"/>
    <w:rsid w:val="00882E92"/>
    <w:rsid w:val="00883206"/>
    <w:rsid w:val="00883489"/>
    <w:rsid w:val="008835B8"/>
    <w:rsid w:val="00884922"/>
    <w:rsid w:val="00884C1D"/>
    <w:rsid w:val="00884F09"/>
    <w:rsid w:val="00885B9F"/>
    <w:rsid w:val="00885C96"/>
    <w:rsid w:val="00886C6D"/>
    <w:rsid w:val="00886EAB"/>
    <w:rsid w:val="008870EE"/>
    <w:rsid w:val="008870F4"/>
    <w:rsid w:val="008873D0"/>
    <w:rsid w:val="008873D6"/>
    <w:rsid w:val="0088769B"/>
    <w:rsid w:val="0089081D"/>
    <w:rsid w:val="00890A2C"/>
    <w:rsid w:val="00890E05"/>
    <w:rsid w:val="0089199A"/>
    <w:rsid w:val="00891B3C"/>
    <w:rsid w:val="00891C5D"/>
    <w:rsid w:val="00891E9C"/>
    <w:rsid w:val="00891F05"/>
    <w:rsid w:val="008925FE"/>
    <w:rsid w:val="00892679"/>
    <w:rsid w:val="008928E2"/>
    <w:rsid w:val="00892AF7"/>
    <w:rsid w:val="00892B8E"/>
    <w:rsid w:val="00893840"/>
    <w:rsid w:val="00893E0C"/>
    <w:rsid w:val="00893E41"/>
    <w:rsid w:val="00893E53"/>
    <w:rsid w:val="00893F84"/>
    <w:rsid w:val="00894158"/>
    <w:rsid w:val="008942A9"/>
    <w:rsid w:val="008943FE"/>
    <w:rsid w:val="008952AC"/>
    <w:rsid w:val="0089531C"/>
    <w:rsid w:val="00895579"/>
    <w:rsid w:val="0089584B"/>
    <w:rsid w:val="00895854"/>
    <w:rsid w:val="008958B8"/>
    <w:rsid w:val="00895BE1"/>
    <w:rsid w:val="0089602C"/>
    <w:rsid w:val="00896350"/>
    <w:rsid w:val="00896430"/>
    <w:rsid w:val="008964E3"/>
    <w:rsid w:val="00896772"/>
    <w:rsid w:val="00896788"/>
    <w:rsid w:val="00896844"/>
    <w:rsid w:val="0089698B"/>
    <w:rsid w:val="00896C57"/>
    <w:rsid w:val="00896D3E"/>
    <w:rsid w:val="00896E50"/>
    <w:rsid w:val="00897790"/>
    <w:rsid w:val="00897856"/>
    <w:rsid w:val="008A0172"/>
    <w:rsid w:val="008A063D"/>
    <w:rsid w:val="008A0702"/>
    <w:rsid w:val="008A0FED"/>
    <w:rsid w:val="008A10D3"/>
    <w:rsid w:val="008A1F36"/>
    <w:rsid w:val="008A1FB5"/>
    <w:rsid w:val="008A2952"/>
    <w:rsid w:val="008A2F3A"/>
    <w:rsid w:val="008A347D"/>
    <w:rsid w:val="008A348E"/>
    <w:rsid w:val="008A3B27"/>
    <w:rsid w:val="008A4DB2"/>
    <w:rsid w:val="008A5429"/>
    <w:rsid w:val="008A5D29"/>
    <w:rsid w:val="008A5DBD"/>
    <w:rsid w:val="008A5E68"/>
    <w:rsid w:val="008A5F0D"/>
    <w:rsid w:val="008A6588"/>
    <w:rsid w:val="008A67CD"/>
    <w:rsid w:val="008A6BE9"/>
    <w:rsid w:val="008A6DA8"/>
    <w:rsid w:val="008A70A3"/>
    <w:rsid w:val="008A7ED6"/>
    <w:rsid w:val="008B018E"/>
    <w:rsid w:val="008B03E6"/>
    <w:rsid w:val="008B0708"/>
    <w:rsid w:val="008B0B86"/>
    <w:rsid w:val="008B1097"/>
    <w:rsid w:val="008B1306"/>
    <w:rsid w:val="008B1563"/>
    <w:rsid w:val="008B1E02"/>
    <w:rsid w:val="008B207E"/>
    <w:rsid w:val="008B253F"/>
    <w:rsid w:val="008B2573"/>
    <w:rsid w:val="008B27FD"/>
    <w:rsid w:val="008B2A84"/>
    <w:rsid w:val="008B3105"/>
    <w:rsid w:val="008B3D36"/>
    <w:rsid w:val="008B3D93"/>
    <w:rsid w:val="008B4147"/>
    <w:rsid w:val="008B4165"/>
    <w:rsid w:val="008B421B"/>
    <w:rsid w:val="008B42E9"/>
    <w:rsid w:val="008B4379"/>
    <w:rsid w:val="008B4395"/>
    <w:rsid w:val="008B4AA7"/>
    <w:rsid w:val="008B4C9D"/>
    <w:rsid w:val="008B5132"/>
    <w:rsid w:val="008B521C"/>
    <w:rsid w:val="008B57E7"/>
    <w:rsid w:val="008B60ED"/>
    <w:rsid w:val="008B6377"/>
    <w:rsid w:val="008B63C7"/>
    <w:rsid w:val="008B6612"/>
    <w:rsid w:val="008B68D6"/>
    <w:rsid w:val="008B6A36"/>
    <w:rsid w:val="008B709F"/>
    <w:rsid w:val="008B7459"/>
    <w:rsid w:val="008B75C8"/>
    <w:rsid w:val="008B791B"/>
    <w:rsid w:val="008B7C6D"/>
    <w:rsid w:val="008C0801"/>
    <w:rsid w:val="008C0CC7"/>
    <w:rsid w:val="008C0D2D"/>
    <w:rsid w:val="008C19B1"/>
    <w:rsid w:val="008C1B6C"/>
    <w:rsid w:val="008C1C49"/>
    <w:rsid w:val="008C1CC8"/>
    <w:rsid w:val="008C25F3"/>
    <w:rsid w:val="008C2637"/>
    <w:rsid w:val="008C292B"/>
    <w:rsid w:val="008C2935"/>
    <w:rsid w:val="008C2967"/>
    <w:rsid w:val="008C2DF3"/>
    <w:rsid w:val="008C2EE0"/>
    <w:rsid w:val="008C338E"/>
    <w:rsid w:val="008C3742"/>
    <w:rsid w:val="008C3C03"/>
    <w:rsid w:val="008C40B7"/>
    <w:rsid w:val="008C45D5"/>
    <w:rsid w:val="008C460B"/>
    <w:rsid w:val="008C4755"/>
    <w:rsid w:val="008C49B1"/>
    <w:rsid w:val="008C4A19"/>
    <w:rsid w:val="008C4A71"/>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D065F"/>
    <w:rsid w:val="008D0C6D"/>
    <w:rsid w:val="008D0DE4"/>
    <w:rsid w:val="008D10A6"/>
    <w:rsid w:val="008D1567"/>
    <w:rsid w:val="008D1A02"/>
    <w:rsid w:val="008D2985"/>
    <w:rsid w:val="008D2C80"/>
    <w:rsid w:val="008D2D5B"/>
    <w:rsid w:val="008D343F"/>
    <w:rsid w:val="008D357F"/>
    <w:rsid w:val="008D35E4"/>
    <w:rsid w:val="008D3DD3"/>
    <w:rsid w:val="008D3FFE"/>
    <w:rsid w:val="008D414D"/>
    <w:rsid w:val="008D47D8"/>
    <w:rsid w:val="008D5017"/>
    <w:rsid w:val="008D504E"/>
    <w:rsid w:val="008D5213"/>
    <w:rsid w:val="008D5266"/>
    <w:rsid w:val="008D556F"/>
    <w:rsid w:val="008D595A"/>
    <w:rsid w:val="008D5BD8"/>
    <w:rsid w:val="008D5EEC"/>
    <w:rsid w:val="008D5F95"/>
    <w:rsid w:val="008D649B"/>
    <w:rsid w:val="008D6877"/>
    <w:rsid w:val="008D6D1F"/>
    <w:rsid w:val="008D6D8C"/>
    <w:rsid w:val="008D6F68"/>
    <w:rsid w:val="008D712B"/>
    <w:rsid w:val="008D74EE"/>
    <w:rsid w:val="008D7678"/>
    <w:rsid w:val="008D7932"/>
    <w:rsid w:val="008D7987"/>
    <w:rsid w:val="008D7BCA"/>
    <w:rsid w:val="008E0338"/>
    <w:rsid w:val="008E0706"/>
    <w:rsid w:val="008E09C7"/>
    <w:rsid w:val="008E0BD5"/>
    <w:rsid w:val="008E12A0"/>
    <w:rsid w:val="008E15CD"/>
    <w:rsid w:val="008E1775"/>
    <w:rsid w:val="008E1AC6"/>
    <w:rsid w:val="008E205A"/>
    <w:rsid w:val="008E2B36"/>
    <w:rsid w:val="008E2D68"/>
    <w:rsid w:val="008E33F2"/>
    <w:rsid w:val="008E343B"/>
    <w:rsid w:val="008E3C26"/>
    <w:rsid w:val="008E4891"/>
    <w:rsid w:val="008E49F9"/>
    <w:rsid w:val="008E4B80"/>
    <w:rsid w:val="008E5027"/>
    <w:rsid w:val="008E5627"/>
    <w:rsid w:val="008E5A85"/>
    <w:rsid w:val="008E5D47"/>
    <w:rsid w:val="008E5F71"/>
    <w:rsid w:val="008E60BB"/>
    <w:rsid w:val="008E624E"/>
    <w:rsid w:val="008E627C"/>
    <w:rsid w:val="008E6459"/>
    <w:rsid w:val="008E6641"/>
    <w:rsid w:val="008E73F8"/>
    <w:rsid w:val="008E76C2"/>
    <w:rsid w:val="008E76E8"/>
    <w:rsid w:val="008F009B"/>
    <w:rsid w:val="008F0E39"/>
    <w:rsid w:val="008F0EEB"/>
    <w:rsid w:val="008F11CB"/>
    <w:rsid w:val="008F1663"/>
    <w:rsid w:val="008F174C"/>
    <w:rsid w:val="008F1EE8"/>
    <w:rsid w:val="008F2058"/>
    <w:rsid w:val="008F224D"/>
    <w:rsid w:val="008F22C3"/>
    <w:rsid w:val="008F30A7"/>
    <w:rsid w:val="008F3AC0"/>
    <w:rsid w:val="008F410E"/>
    <w:rsid w:val="008F4175"/>
    <w:rsid w:val="008F4BD9"/>
    <w:rsid w:val="008F4CB6"/>
    <w:rsid w:val="008F4D19"/>
    <w:rsid w:val="008F50D4"/>
    <w:rsid w:val="008F513B"/>
    <w:rsid w:val="008F598C"/>
    <w:rsid w:val="008F62D0"/>
    <w:rsid w:val="008F68B7"/>
    <w:rsid w:val="008F6915"/>
    <w:rsid w:val="008F6C19"/>
    <w:rsid w:val="008F6EF6"/>
    <w:rsid w:val="008F6F9B"/>
    <w:rsid w:val="008F702D"/>
    <w:rsid w:val="008F70A3"/>
    <w:rsid w:val="008F72FC"/>
    <w:rsid w:val="008F7609"/>
    <w:rsid w:val="008F795A"/>
    <w:rsid w:val="00900040"/>
    <w:rsid w:val="009000D1"/>
    <w:rsid w:val="00900301"/>
    <w:rsid w:val="00900D99"/>
    <w:rsid w:val="00901182"/>
    <w:rsid w:val="009012D9"/>
    <w:rsid w:val="009013E5"/>
    <w:rsid w:val="00901789"/>
    <w:rsid w:val="0090181C"/>
    <w:rsid w:val="009018DF"/>
    <w:rsid w:val="009019DF"/>
    <w:rsid w:val="00901AE3"/>
    <w:rsid w:val="00901B6B"/>
    <w:rsid w:val="00901BE6"/>
    <w:rsid w:val="00901E13"/>
    <w:rsid w:val="00901E20"/>
    <w:rsid w:val="009020F7"/>
    <w:rsid w:val="009021C1"/>
    <w:rsid w:val="00902276"/>
    <w:rsid w:val="00902382"/>
    <w:rsid w:val="00902461"/>
    <w:rsid w:val="0090257B"/>
    <w:rsid w:val="009027B0"/>
    <w:rsid w:val="009029D5"/>
    <w:rsid w:val="00902CD6"/>
    <w:rsid w:val="00902D14"/>
    <w:rsid w:val="00902F4D"/>
    <w:rsid w:val="009034CD"/>
    <w:rsid w:val="009035F0"/>
    <w:rsid w:val="00903AEB"/>
    <w:rsid w:val="0090421E"/>
    <w:rsid w:val="00904441"/>
    <w:rsid w:val="00904455"/>
    <w:rsid w:val="00904A9B"/>
    <w:rsid w:val="00904C64"/>
    <w:rsid w:val="00904EC8"/>
    <w:rsid w:val="009053F7"/>
    <w:rsid w:val="00905450"/>
    <w:rsid w:val="009055EB"/>
    <w:rsid w:val="00906359"/>
    <w:rsid w:val="00906634"/>
    <w:rsid w:val="00906A4C"/>
    <w:rsid w:val="00906B4B"/>
    <w:rsid w:val="00907A60"/>
    <w:rsid w:val="0091074D"/>
    <w:rsid w:val="00910816"/>
    <w:rsid w:val="009108C9"/>
    <w:rsid w:val="00910E4C"/>
    <w:rsid w:val="00910E89"/>
    <w:rsid w:val="00910F7C"/>
    <w:rsid w:val="00911130"/>
    <w:rsid w:val="00911296"/>
    <w:rsid w:val="009115D9"/>
    <w:rsid w:val="009117AE"/>
    <w:rsid w:val="00911B32"/>
    <w:rsid w:val="00911BC2"/>
    <w:rsid w:val="0091226B"/>
    <w:rsid w:val="0091237E"/>
    <w:rsid w:val="009123CA"/>
    <w:rsid w:val="00912506"/>
    <w:rsid w:val="00912674"/>
    <w:rsid w:val="009126BA"/>
    <w:rsid w:val="00912742"/>
    <w:rsid w:val="0091289F"/>
    <w:rsid w:val="00912A48"/>
    <w:rsid w:val="00912E00"/>
    <w:rsid w:val="00913281"/>
    <w:rsid w:val="009132C1"/>
    <w:rsid w:val="00913A21"/>
    <w:rsid w:val="00913CD1"/>
    <w:rsid w:val="00913F9F"/>
    <w:rsid w:val="00914899"/>
    <w:rsid w:val="00914923"/>
    <w:rsid w:val="00914A3D"/>
    <w:rsid w:val="00914ADD"/>
    <w:rsid w:val="00914AFD"/>
    <w:rsid w:val="00915166"/>
    <w:rsid w:val="009156F0"/>
    <w:rsid w:val="009158F5"/>
    <w:rsid w:val="009159A8"/>
    <w:rsid w:val="00915CB9"/>
    <w:rsid w:val="00916311"/>
    <w:rsid w:val="009163DE"/>
    <w:rsid w:val="00916CC4"/>
    <w:rsid w:val="00917B4E"/>
    <w:rsid w:val="00917D16"/>
    <w:rsid w:val="00917F6C"/>
    <w:rsid w:val="00920037"/>
    <w:rsid w:val="00920087"/>
    <w:rsid w:val="0092043B"/>
    <w:rsid w:val="00920835"/>
    <w:rsid w:val="00920B8C"/>
    <w:rsid w:val="009217C8"/>
    <w:rsid w:val="00921827"/>
    <w:rsid w:val="00921E4B"/>
    <w:rsid w:val="0092247E"/>
    <w:rsid w:val="009227E2"/>
    <w:rsid w:val="00922807"/>
    <w:rsid w:val="00922BC6"/>
    <w:rsid w:val="00922CEA"/>
    <w:rsid w:val="00923005"/>
    <w:rsid w:val="009231EE"/>
    <w:rsid w:val="00923470"/>
    <w:rsid w:val="0092388B"/>
    <w:rsid w:val="009238CC"/>
    <w:rsid w:val="00923A39"/>
    <w:rsid w:val="00923A7E"/>
    <w:rsid w:val="00923B62"/>
    <w:rsid w:val="00923CDA"/>
    <w:rsid w:val="00923DE4"/>
    <w:rsid w:val="0092448A"/>
    <w:rsid w:val="00924DED"/>
    <w:rsid w:val="00925C91"/>
    <w:rsid w:val="00925F86"/>
    <w:rsid w:val="00926348"/>
    <w:rsid w:val="009264D1"/>
    <w:rsid w:val="0092656A"/>
    <w:rsid w:val="0092686B"/>
    <w:rsid w:val="0092694D"/>
    <w:rsid w:val="00926966"/>
    <w:rsid w:val="00926B12"/>
    <w:rsid w:val="00927120"/>
    <w:rsid w:val="009275FC"/>
    <w:rsid w:val="0092777C"/>
    <w:rsid w:val="00927A65"/>
    <w:rsid w:val="00927C7B"/>
    <w:rsid w:val="00930563"/>
    <w:rsid w:val="009305D9"/>
    <w:rsid w:val="00930631"/>
    <w:rsid w:val="0093072B"/>
    <w:rsid w:val="009309A3"/>
    <w:rsid w:val="00930BA9"/>
    <w:rsid w:val="0093159E"/>
    <w:rsid w:val="0093186C"/>
    <w:rsid w:val="00931916"/>
    <w:rsid w:val="00931AB6"/>
    <w:rsid w:val="009324D0"/>
    <w:rsid w:val="0093302E"/>
    <w:rsid w:val="0093349A"/>
    <w:rsid w:val="0093384B"/>
    <w:rsid w:val="0093388C"/>
    <w:rsid w:val="00934048"/>
    <w:rsid w:val="0093409E"/>
    <w:rsid w:val="00934755"/>
    <w:rsid w:val="00934A37"/>
    <w:rsid w:val="00934B34"/>
    <w:rsid w:val="00934C65"/>
    <w:rsid w:val="00934F61"/>
    <w:rsid w:val="00935248"/>
    <w:rsid w:val="009353CD"/>
    <w:rsid w:val="00935459"/>
    <w:rsid w:val="00935A9F"/>
    <w:rsid w:val="00935D28"/>
    <w:rsid w:val="00936685"/>
    <w:rsid w:val="00936BAB"/>
    <w:rsid w:val="00936BCD"/>
    <w:rsid w:val="00937080"/>
    <w:rsid w:val="009370C4"/>
    <w:rsid w:val="00937195"/>
    <w:rsid w:val="009374DF"/>
    <w:rsid w:val="009377D0"/>
    <w:rsid w:val="00937DEB"/>
    <w:rsid w:val="00937EBB"/>
    <w:rsid w:val="00937F1F"/>
    <w:rsid w:val="0094032A"/>
    <w:rsid w:val="0094059D"/>
    <w:rsid w:val="00940BE5"/>
    <w:rsid w:val="00941209"/>
    <w:rsid w:val="00941522"/>
    <w:rsid w:val="00941633"/>
    <w:rsid w:val="009419F4"/>
    <w:rsid w:val="00941A6C"/>
    <w:rsid w:val="00941C05"/>
    <w:rsid w:val="009422A9"/>
    <w:rsid w:val="00942A68"/>
    <w:rsid w:val="00942CAB"/>
    <w:rsid w:val="00942F23"/>
    <w:rsid w:val="00942FB0"/>
    <w:rsid w:val="009435A0"/>
    <w:rsid w:val="009438C2"/>
    <w:rsid w:val="00943BCA"/>
    <w:rsid w:val="00943C11"/>
    <w:rsid w:val="00944203"/>
    <w:rsid w:val="00944299"/>
    <w:rsid w:val="0094441C"/>
    <w:rsid w:val="009446A3"/>
    <w:rsid w:val="00944805"/>
    <w:rsid w:val="009449C6"/>
    <w:rsid w:val="00944B40"/>
    <w:rsid w:val="00944B8E"/>
    <w:rsid w:val="00945158"/>
    <w:rsid w:val="009457BE"/>
    <w:rsid w:val="00945B53"/>
    <w:rsid w:val="00945B7D"/>
    <w:rsid w:val="00945CA6"/>
    <w:rsid w:val="0094654D"/>
    <w:rsid w:val="00946660"/>
    <w:rsid w:val="00946A6E"/>
    <w:rsid w:val="009470D4"/>
    <w:rsid w:val="00947349"/>
    <w:rsid w:val="009473EB"/>
    <w:rsid w:val="0094769D"/>
    <w:rsid w:val="009478AF"/>
    <w:rsid w:val="00947937"/>
    <w:rsid w:val="00947DAC"/>
    <w:rsid w:val="009500F2"/>
    <w:rsid w:val="009504F9"/>
    <w:rsid w:val="009505AC"/>
    <w:rsid w:val="00950714"/>
    <w:rsid w:val="00950958"/>
    <w:rsid w:val="00950A13"/>
    <w:rsid w:val="009510A7"/>
    <w:rsid w:val="00951169"/>
    <w:rsid w:val="00951254"/>
    <w:rsid w:val="0095247E"/>
    <w:rsid w:val="00952C7B"/>
    <w:rsid w:val="0095300B"/>
    <w:rsid w:val="009531E8"/>
    <w:rsid w:val="009531F3"/>
    <w:rsid w:val="00953389"/>
    <w:rsid w:val="00953395"/>
    <w:rsid w:val="00953513"/>
    <w:rsid w:val="009537B0"/>
    <w:rsid w:val="009537BF"/>
    <w:rsid w:val="0095390E"/>
    <w:rsid w:val="00954061"/>
    <w:rsid w:val="009541C9"/>
    <w:rsid w:val="00954443"/>
    <w:rsid w:val="00954496"/>
    <w:rsid w:val="00954A0F"/>
    <w:rsid w:val="00954C62"/>
    <w:rsid w:val="009551E9"/>
    <w:rsid w:val="00955564"/>
    <w:rsid w:val="00955D24"/>
    <w:rsid w:val="00956174"/>
    <w:rsid w:val="00956767"/>
    <w:rsid w:val="00956A01"/>
    <w:rsid w:val="00956DD0"/>
    <w:rsid w:val="00957B11"/>
    <w:rsid w:val="00957D10"/>
    <w:rsid w:val="009607C9"/>
    <w:rsid w:val="00960A91"/>
    <w:rsid w:val="009611D7"/>
    <w:rsid w:val="00961C67"/>
    <w:rsid w:val="00961FAC"/>
    <w:rsid w:val="009623BB"/>
    <w:rsid w:val="00962490"/>
    <w:rsid w:val="00962720"/>
    <w:rsid w:val="009629BD"/>
    <w:rsid w:val="009633AF"/>
    <w:rsid w:val="0096368D"/>
    <w:rsid w:val="009637E8"/>
    <w:rsid w:val="009642A1"/>
    <w:rsid w:val="009644BE"/>
    <w:rsid w:val="009645F1"/>
    <w:rsid w:val="0096484E"/>
    <w:rsid w:val="00964BDA"/>
    <w:rsid w:val="00964C7E"/>
    <w:rsid w:val="009653EB"/>
    <w:rsid w:val="00965588"/>
    <w:rsid w:val="0096575C"/>
    <w:rsid w:val="009658AF"/>
    <w:rsid w:val="00965A05"/>
    <w:rsid w:val="00965D54"/>
    <w:rsid w:val="00966D28"/>
    <w:rsid w:val="00966DFB"/>
    <w:rsid w:val="0096762C"/>
    <w:rsid w:val="00967B5F"/>
    <w:rsid w:val="00967B9C"/>
    <w:rsid w:val="00970CEE"/>
    <w:rsid w:val="00970D04"/>
    <w:rsid w:val="00970E60"/>
    <w:rsid w:val="00971180"/>
    <w:rsid w:val="0097155D"/>
    <w:rsid w:val="009717E9"/>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D73"/>
    <w:rsid w:val="009753C5"/>
    <w:rsid w:val="00976381"/>
    <w:rsid w:val="009765F3"/>
    <w:rsid w:val="009766A0"/>
    <w:rsid w:val="00976DAF"/>
    <w:rsid w:val="009770A0"/>
    <w:rsid w:val="00977145"/>
    <w:rsid w:val="0097720F"/>
    <w:rsid w:val="00977533"/>
    <w:rsid w:val="00977AA8"/>
    <w:rsid w:val="00977B12"/>
    <w:rsid w:val="00977BBA"/>
    <w:rsid w:val="00977D6C"/>
    <w:rsid w:val="00980084"/>
    <w:rsid w:val="0098041B"/>
    <w:rsid w:val="009807BC"/>
    <w:rsid w:val="009807C9"/>
    <w:rsid w:val="00980874"/>
    <w:rsid w:val="00980A7C"/>
    <w:rsid w:val="00980C7E"/>
    <w:rsid w:val="00981630"/>
    <w:rsid w:val="00981CA5"/>
    <w:rsid w:val="00981D0A"/>
    <w:rsid w:val="00982B67"/>
    <w:rsid w:val="00982C54"/>
    <w:rsid w:val="00983254"/>
    <w:rsid w:val="009834E1"/>
    <w:rsid w:val="009838DD"/>
    <w:rsid w:val="00984570"/>
    <w:rsid w:val="009849BF"/>
    <w:rsid w:val="00984CAB"/>
    <w:rsid w:val="0098500A"/>
    <w:rsid w:val="009852B7"/>
    <w:rsid w:val="00985849"/>
    <w:rsid w:val="00985FEC"/>
    <w:rsid w:val="009863E2"/>
    <w:rsid w:val="009864F3"/>
    <w:rsid w:val="009865BB"/>
    <w:rsid w:val="00986DB8"/>
    <w:rsid w:val="00986F59"/>
    <w:rsid w:val="0098718C"/>
    <w:rsid w:val="00987948"/>
    <w:rsid w:val="00987C3C"/>
    <w:rsid w:val="00987FF3"/>
    <w:rsid w:val="009908C6"/>
    <w:rsid w:val="00990BFE"/>
    <w:rsid w:val="0099224E"/>
    <w:rsid w:val="009922F6"/>
    <w:rsid w:val="00993503"/>
    <w:rsid w:val="00993BA5"/>
    <w:rsid w:val="00993DC8"/>
    <w:rsid w:val="009943B1"/>
    <w:rsid w:val="00994511"/>
    <w:rsid w:val="00994587"/>
    <w:rsid w:val="00994807"/>
    <w:rsid w:val="00994A57"/>
    <w:rsid w:val="00994EEE"/>
    <w:rsid w:val="00994FD6"/>
    <w:rsid w:val="009951D4"/>
    <w:rsid w:val="00995497"/>
    <w:rsid w:val="00995ACE"/>
    <w:rsid w:val="00995AE1"/>
    <w:rsid w:val="00995E94"/>
    <w:rsid w:val="00995EA4"/>
    <w:rsid w:val="00995FEA"/>
    <w:rsid w:val="00996999"/>
    <w:rsid w:val="0099753B"/>
    <w:rsid w:val="00997928"/>
    <w:rsid w:val="00997CFD"/>
    <w:rsid w:val="00997F91"/>
    <w:rsid w:val="009A0124"/>
    <w:rsid w:val="009A0773"/>
    <w:rsid w:val="009A111A"/>
    <w:rsid w:val="009A1313"/>
    <w:rsid w:val="009A1516"/>
    <w:rsid w:val="009A163E"/>
    <w:rsid w:val="009A1887"/>
    <w:rsid w:val="009A1C31"/>
    <w:rsid w:val="009A2335"/>
    <w:rsid w:val="009A2610"/>
    <w:rsid w:val="009A26F3"/>
    <w:rsid w:val="009A2A43"/>
    <w:rsid w:val="009A2B27"/>
    <w:rsid w:val="009A2F42"/>
    <w:rsid w:val="009A32FC"/>
    <w:rsid w:val="009A3C78"/>
    <w:rsid w:val="009A3C86"/>
    <w:rsid w:val="009A477B"/>
    <w:rsid w:val="009A4A35"/>
    <w:rsid w:val="009A51E2"/>
    <w:rsid w:val="009A5208"/>
    <w:rsid w:val="009A54D0"/>
    <w:rsid w:val="009A5A89"/>
    <w:rsid w:val="009A601D"/>
    <w:rsid w:val="009A60AE"/>
    <w:rsid w:val="009A716E"/>
    <w:rsid w:val="009A725F"/>
    <w:rsid w:val="009A7656"/>
    <w:rsid w:val="009A7EBB"/>
    <w:rsid w:val="009B0266"/>
    <w:rsid w:val="009B1012"/>
    <w:rsid w:val="009B17CA"/>
    <w:rsid w:val="009B19C5"/>
    <w:rsid w:val="009B1B13"/>
    <w:rsid w:val="009B1B7D"/>
    <w:rsid w:val="009B1FD8"/>
    <w:rsid w:val="009B2298"/>
    <w:rsid w:val="009B2378"/>
    <w:rsid w:val="009B2576"/>
    <w:rsid w:val="009B285E"/>
    <w:rsid w:val="009B2CF8"/>
    <w:rsid w:val="009B2DA7"/>
    <w:rsid w:val="009B3381"/>
    <w:rsid w:val="009B424D"/>
    <w:rsid w:val="009B4601"/>
    <w:rsid w:val="009B47AE"/>
    <w:rsid w:val="009B4C58"/>
    <w:rsid w:val="009B4DB1"/>
    <w:rsid w:val="009B4EB9"/>
    <w:rsid w:val="009B5142"/>
    <w:rsid w:val="009B51A6"/>
    <w:rsid w:val="009B5203"/>
    <w:rsid w:val="009B532C"/>
    <w:rsid w:val="009B54CE"/>
    <w:rsid w:val="009B56DE"/>
    <w:rsid w:val="009B5815"/>
    <w:rsid w:val="009B59C7"/>
    <w:rsid w:val="009B5BAF"/>
    <w:rsid w:val="009B5DB8"/>
    <w:rsid w:val="009B60D6"/>
    <w:rsid w:val="009B6AAB"/>
    <w:rsid w:val="009B6C04"/>
    <w:rsid w:val="009B6C4E"/>
    <w:rsid w:val="009B6F39"/>
    <w:rsid w:val="009B7398"/>
    <w:rsid w:val="009B7540"/>
    <w:rsid w:val="009B7941"/>
    <w:rsid w:val="009C015B"/>
    <w:rsid w:val="009C03AB"/>
    <w:rsid w:val="009C0460"/>
    <w:rsid w:val="009C04F4"/>
    <w:rsid w:val="009C05E3"/>
    <w:rsid w:val="009C07B5"/>
    <w:rsid w:val="009C0A88"/>
    <w:rsid w:val="009C0BDC"/>
    <w:rsid w:val="009C0C3F"/>
    <w:rsid w:val="009C1375"/>
    <w:rsid w:val="009C1426"/>
    <w:rsid w:val="009C14AE"/>
    <w:rsid w:val="009C188F"/>
    <w:rsid w:val="009C1C5D"/>
    <w:rsid w:val="009C1E07"/>
    <w:rsid w:val="009C2145"/>
    <w:rsid w:val="009C2197"/>
    <w:rsid w:val="009C2203"/>
    <w:rsid w:val="009C249B"/>
    <w:rsid w:val="009C26ED"/>
    <w:rsid w:val="009C2A7A"/>
    <w:rsid w:val="009C31A4"/>
    <w:rsid w:val="009C3808"/>
    <w:rsid w:val="009C43C5"/>
    <w:rsid w:val="009C4974"/>
    <w:rsid w:val="009C4A54"/>
    <w:rsid w:val="009C50A6"/>
    <w:rsid w:val="009C5B2E"/>
    <w:rsid w:val="009C62CD"/>
    <w:rsid w:val="009C6325"/>
    <w:rsid w:val="009C63AF"/>
    <w:rsid w:val="009C6880"/>
    <w:rsid w:val="009C68EF"/>
    <w:rsid w:val="009C69B1"/>
    <w:rsid w:val="009C6E32"/>
    <w:rsid w:val="009C6F8E"/>
    <w:rsid w:val="009C7280"/>
    <w:rsid w:val="009C7409"/>
    <w:rsid w:val="009C760E"/>
    <w:rsid w:val="009C7C86"/>
    <w:rsid w:val="009D04C7"/>
    <w:rsid w:val="009D0555"/>
    <w:rsid w:val="009D0583"/>
    <w:rsid w:val="009D059A"/>
    <w:rsid w:val="009D0DEE"/>
    <w:rsid w:val="009D0EE4"/>
    <w:rsid w:val="009D1170"/>
    <w:rsid w:val="009D1298"/>
    <w:rsid w:val="009D12E7"/>
    <w:rsid w:val="009D1539"/>
    <w:rsid w:val="009D19EE"/>
    <w:rsid w:val="009D1C49"/>
    <w:rsid w:val="009D1E26"/>
    <w:rsid w:val="009D2352"/>
    <w:rsid w:val="009D2D32"/>
    <w:rsid w:val="009D2E2F"/>
    <w:rsid w:val="009D418E"/>
    <w:rsid w:val="009D41CB"/>
    <w:rsid w:val="009D4616"/>
    <w:rsid w:val="009D4A94"/>
    <w:rsid w:val="009D50F2"/>
    <w:rsid w:val="009D52DA"/>
    <w:rsid w:val="009D53EE"/>
    <w:rsid w:val="009D5B39"/>
    <w:rsid w:val="009D618A"/>
    <w:rsid w:val="009D7057"/>
    <w:rsid w:val="009D7085"/>
    <w:rsid w:val="009D70CB"/>
    <w:rsid w:val="009D7148"/>
    <w:rsid w:val="009D73BE"/>
    <w:rsid w:val="009D74EC"/>
    <w:rsid w:val="009D76AB"/>
    <w:rsid w:val="009D7775"/>
    <w:rsid w:val="009D785B"/>
    <w:rsid w:val="009D7DF7"/>
    <w:rsid w:val="009E0304"/>
    <w:rsid w:val="009E0596"/>
    <w:rsid w:val="009E1A48"/>
    <w:rsid w:val="009E1AC4"/>
    <w:rsid w:val="009E1C27"/>
    <w:rsid w:val="009E1CBE"/>
    <w:rsid w:val="009E1D32"/>
    <w:rsid w:val="009E1E9B"/>
    <w:rsid w:val="009E2180"/>
    <w:rsid w:val="009E2419"/>
    <w:rsid w:val="009E27DC"/>
    <w:rsid w:val="009E32F4"/>
    <w:rsid w:val="009E3872"/>
    <w:rsid w:val="009E3BDE"/>
    <w:rsid w:val="009E3DA7"/>
    <w:rsid w:val="009E3DD2"/>
    <w:rsid w:val="009E4315"/>
    <w:rsid w:val="009E433A"/>
    <w:rsid w:val="009E4578"/>
    <w:rsid w:val="009E4689"/>
    <w:rsid w:val="009E470C"/>
    <w:rsid w:val="009E4C42"/>
    <w:rsid w:val="009E4FCD"/>
    <w:rsid w:val="009E51AF"/>
    <w:rsid w:val="009E5366"/>
    <w:rsid w:val="009E558F"/>
    <w:rsid w:val="009E5BBF"/>
    <w:rsid w:val="009E5D28"/>
    <w:rsid w:val="009E5FE4"/>
    <w:rsid w:val="009E60AB"/>
    <w:rsid w:val="009E640F"/>
    <w:rsid w:val="009E6447"/>
    <w:rsid w:val="009E645C"/>
    <w:rsid w:val="009E67B6"/>
    <w:rsid w:val="009E6962"/>
    <w:rsid w:val="009E6CD2"/>
    <w:rsid w:val="009E70E8"/>
    <w:rsid w:val="009E730C"/>
    <w:rsid w:val="009E75EF"/>
    <w:rsid w:val="009E7931"/>
    <w:rsid w:val="009E7A23"/>
    <w:rsid w:val="009E7A2B"/>
    <w:rsid w:val="009E7A3C"/>
    <w:rsid w:val="009E7AC7"/>
    <w:rsid w:val="009E7C4E"/>
    <w:rsid w:val="009E7F90"/>
    <w:rsid w:val="009F02F3"/>
    <w:rsid w:val="009F0908"/>
    <w:rsid w:val="009F0A07"/>
    <w:rsid w:val="009F0B2D"/>
    <w:rsid w:val="009F0CC4"/>
    <w:rsid w:val="009F11AB"/>
    <w:rsid w:val="009F1573"/>
    <w:rsid w:val="009F1772"/>
    <w:rsid w:val="009F17E0"/>
    <w:rsid w:val="009F188B"/>
    <w:rsid w:val="009F1FE1"/>
    <w:rsid w:val="009F1FE4"/>
    <w:rsid w:val="009F1FF1"/>
    <w:rsid w:val="009F22F2"/>
    <w:rsid w:val="009F2831"/>
    <w:rsid w:val="009F2E59"/>
    <w:rsid w:val="009F30AA"/>
    <w:rsid w:val="009F3317"/>
    <w:rsid w:val="009F3746"/>
    <w:rsid w:val="009F38FF"/>
    <w:rsid w:val="009F3953"/>
    <w:rsid w:val="009F39B0"/>
    <w:rsid w:val="009F3A49"/>
    <w:rsid w:val="009F3AE1"/>
    <w:rsid w:val="009F3B1E"/>
    <w:rsid w:val="009F40A5"/>
    <w:rsid w:val="009F42BB"/>
    <w:rsid w:val="009F4752"/>
    <w:rsid w:val="009F4884"/>
    <w:rsid w:val="009F4CA2"/>
    <w:rsid w:val="009F4D82"/>
    <w:rsid w:val="009F4ED8"/>
    <w:rsid w:val="009F5C16"/>
    <w:rsid w:val="009F61C8"/>
    <w:rsid w:val="009F6975"/>
    <w:rsid w:val="009F6DC7"/>
    <w:rsid w:val="009F7228"/>
    <w:rsid w:val="009F7476"/>
    <w:rsid w:val="00A005FC"/>
    <w:rsid w:val="00A0070D"/>
    <w:rsid w:val="00A01008"/>
    <w:rsid w:val="00A011D8"/>
    <w:rsid w:val="00A01282"/>
    <w:rsid w:val="00A015BC"/>
    <w:rsid w:val="00A01763"/>
    <w:rsid w:val="00A01C32"/>
    <w:rsid w:val="00A02296"/>
    <w:rsid w:val="00A0232F"/>
    <w:rsid w:val="00A0242A"/>
    <w:rsid w:val="00A025E2"/>
    <w:rsid w:val="00A03488"/>
    <w:rsid w:val="00A037E2"/>
    <w:rsid w:val="00A03BC8"/>
    <w:rsid w:val="00A041E3"/>
    <w:rsid w:val="00A04846"/>
    <w:rsid w:val="00A04A88"/>
    <w:rsid w:val="00A04EB5"/>
    <w:rsid w:val="00A054B3"/>
    <w:rsid w:val="00A05B64"/>
    <w:rsid w:val="00A05BAB"/>
    <w:rsid w:val="00A0642D"/>
    <w:rsid w:val="00A06DAC"/>
    <w:rsid w:val="00A06F00"/>
    <w:rsid w:val="00A07282"/>
    <w:rsid w:val="00A072AB"/>
    <w:rsid w:val="00A07522"/>
    <w:rsid w:val="00A0795F"/>
    <w:rsid w:val="00A107AB"/>
    <w:rsid w:val="00A109D6"/>
    <w:rsid w:val="00A109E3"/>
    <w:rsid w:val="00A10E4B"/>
    <w:rsid w:val="00A11730"/>
    <w:rsid w:val="00A11FD8"/>
    <w:rsid w:val="00A120B9"/>
    <w:rsid w:val="00A12432"/>
    <w:rsid w:val="00A1258A"/>
    <w:rsid w:val="00A12655"/>
    <w:rsid w:val="00A12A46"/>
    <w:rsid w:val="00A12ABE"/>
    <w:rsid w:val="00A12AD0"/>
    <w:rsid w:val="00A12DA1"/>
    <w:rsid w:val="00A12EA7"/>
    <w:rsid w:val="00A130A9"/>
    <w:rsid w:val="00A1365A"/>
    <w:rsid w:val="00A13718"/>
    <w:rsid w:val="00A13D83"/>
    <w:rsid w:val="00A1457D"/>
    <w:rsid w:val="00A14A26"/>
    <w:rsid w:val="00A14A89"/>
    <w:rsid w:val="00A14BFE"/>
    <w:rsid w:val="00A14D94"/>
    <w:rsid w:val="00A151E9"/>
    <w:rsid w:val="00A1526E"/>
    <w:rsid w:val="00A15B42"/>
    <w:rsid w:val="00A1626F"/>
    <w:rsid w:val="00A16902"/>
    <w:rsid w:val="00A1726C"/>
    <w:rsid w:val="00A1755E"/>
    <w:rsid w:val="00A1756D"/>
    <w:rsid w:val="00A17975"/>
    <w:rsid w:val="00A17E91"/>
    <w:rsid w:val="00A20041"/>
    <w:rsid w:val="00A2046F"/>
    <w:rsid w:val="00A20D6D"/>
    <w:rsid w:val="00A20E29"/>
    <w:rsid w:val="00A21209"/>
    <w:rsid w:val="00A21330"/>
    <w:rsid w:val="00A21340"/>
    <w:rsid w:val="00A214C1"/>
    <w:rsid w:val="00A21564"/>
    <w:rsid w:val="00A21815"/>
    <w:rsid w:val="00A21929"/>
    <w:rsid w:val="00A21BED"/>
    <w:rsid w:val="00A21C62"/>
    <w:rsid w:val="00A21CCA"/>
    <w:rsid w:val="00A21DDC"/>
    <w:rsid w:val="00A221C2"/>
    <w:rsid w:val="00A22A57"/>
    <w:rsid w:val="00A22D6C"/>
    <w:rsid w:val="00A22D77"/>
    <w:rsid w:val="00A22FEF"/>
    <w:rsid w:val="00A2348F"/>
    <w:rsid w:val="00A23C6B"/>
    <w:rsid w:val="00A24612"/>
    <w:rsid w:val="00A2474E"/>
    <w:rsid w:val="00A25083"/>
    <w:rsid w:val="00A25158"/>
    <w:rsid w:val="00A253F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81C"/>
    <w:rsid w:val="00A309FC"/>
    <w:rsid w:val="00A309FD"/>
    <w:rsid w:val="00A30A7A"/>
    <w:rsid w:val="00A30AAC"/>
    <w:rsid w:val="00A31132"/>
    <w:rsid w:val="00A31B18"/>
    <w:rsid w:val="00A32125"/>
    <w:rsid w:val="00A32199"/>
    <w:rsid w:val="00A324DD"/>
    <w:rsid w:val="00A32648"/>
    <w:rsid w:val="00A329D5"/>
    <w:rsid w:val="00A32B88"/>
    <w:rsid w:val="00A32BD7"/>
    <w:rsid w:val="00A33EB8"/>
    <w:rsid w:val="00A34A82"/>
    <w:rsid w:val="00A34E3E"/>
    <w:rsid w:val="00A34E4A"/>
    <w:rsid w:val="00A351E6"/>
    <w:rsid w:val="00A354D0"/>
    <w:rsid w:val="00A35586"/>
    <w:rsid w:val="00A35DAB"/>
    <w:rsid w:val="00A361F0"/>
    <w:rsid w:val="00A36286"/>
    <w:rsid w:val="00A3665F"/>
    <w:rsid w:val="00A36A36"/>
    <w:rsid w:val="00A36FCC"/>
    <w:rsid w:val="00A37D2C"/>
    <w:rsid w:val="00A37F44"/>
    <w:rsid w:val="00A40044"/>
    <w:rsid w:val="00A401BF"/>
    <w:rsid w:val="00A404E6"/>
    <w:rsid w:val="00A4083D"/>
    <w:rsid w:val="00A40FC4"/>
    <w:rsid w:val="00A411BD"/>
    <w:rsid w:val="00A41239"/>
    <w:rsid w:val="00A415B4"/>
    <w:rsid w:val="00A417A5"/>
    <w:rsid w:val="00A4183B"/>
    <w:rsid w:val="00A41999"/>
    <w:rsid w:val="00A41D20"/>
    <w:rsid w:val="00A41EB8"/>
    <w:rsid w:val="00A424B5"/>
    <w:rsid w:val="00A42742"/>
    <w:rsid w:val="00A429EC"/>
    <w:rsid w:val="00A42EEB"/>
    <w:rsid w:val="00A43716"/>
    <w:rsid w:val="00A43916"/>
    <w:rsid w:val="00A439CC"/>
    <w:rsid w:val="00A43AA0"/>
    <w:rsid w:val="00A43D4F"/>
    <w:rsid w:val="00A4426E"/>
    <w:rsid w:val="00A443BA"/>
    <w:rsid w:val="00A444BC"/>
    <w:rsid w:val="00A44573"/>
    <w:rsid w:val="00A4495D"/>
    <w:rsid w:val="00A45B96"/>
    <w:rsid w:val="00A46255"/>
    <w:rsid w:val="00A464DF"/>
    <w:rsid w:val="00A46505"/>
    <w:rsid w:val="00A4661E"/>
    <w:rsid w:val="00A46CBC"/>
    <w:rsid w:val="00A46D01"/>
    <w:rsid w:val="00A46E8D"/>
    <w:rsid w:val="00A46F9C"/>
    <w:rsid w:val="00A47143"/>
    <w:rsid w:val="00A475A7"/>
    <w:rsid w:val="00A475F5"/>
    <w:rsid w:val="00A47856"/>
    <w:rsid w:val="00A479DB"/>
    <w:rsid w:val="00A47A8C"/>
    <w:rsid w:val="00A501C2"/>
    <w:rsid w:val="00A50338"/>
    <w:rsid w:val="00A5033E"/>
    <w:rsid w:val="00A505C4"/>
    <w:rsid w:val="00A50605"/>
    <w:rsid w:val="00A50E99"/>
    <w:rsid w:val="00A51048"/>
    <w:rsid w:val="00A51172"/>
    <w:rsid w:val="00A51273"/>
    <w:rsid w:val="00A5155D"/>
    <w:rsid w:val="00A519D7"/>
    <w:rsid w:val="00A51A0F"/>
    <w:rsid w:val="00A51A26"/>
    <w:rsid w:val="00A51B9C"/>
    <w:rsid w:val="00A51CE8"/>
    <w:rsid w:val="00A51DAD"/>
    <w:rsid w:val="00A52328"/>
    <w:rsid w:val="00A52901"/>
    <w:rsid w:val="00A5296F"/>
    <w:rsid w:val="00A52E0F"/>
    <w:rsid w:val="00A52E5C"/>
    <w:rsid w:val="00A5362A"/>
    <w:rsid w:val="00A53720"/>
    <w:rsid w:val="00A53BB5"/>
    <w:rsid w:val="00A53D6E"/>
    <w:rsid w:val="00A5478A"/>
    <w:rsid w:val="00A54981"/>
    <w:rsid w:val="00A55259"/>
    <w:rsid w:val="00A553F5"/>
    <w:rsid w:val="00A555BA"/>
    <w:rsid w:val="00A55800"/>
    <w:rsid w:val="00A55964"/>
    <w:rsid w:val="00A55B3D"/>
    <w:rsid w:val="00A55DCA"/>
    <w:rsid w:val="00A56297"/>
    <w:rsid w:val="00A56349"/>
    <w:rsid w:val="00A5667D"/>
    <w:rsid w:val="00A567D0"/>
    <w:rsid w:val="00A5691D"/>
    <w:rsid w:val="00A56AA8"/>
    <w:rsid w:val="00A56B06"/>
    <w:rsid w:val="00A57529"/>
    <w:rsid w:val="00A576A5"/>
    <w:rsid w:val="00A57806"/>
    <w:rsid w:val="00A578E2"/>
    <w:rsid w:val="00A57E92"/>
    <w:rsid w:val="00A601B9"/>
    <w:rsid w:val="00A601E1"/>
    <w:rsid w:val="00A6058C"/>
    <w:rsid w:val="00A6074B"/>
    <w:rsid w:val="00A60850"/>
    <w:rsid w:val="00A608F1"/>
    <w:rsid w:val="00A61560"/>
    <w:rsid w:val="00A61857"/>
    <w:rsid w:val="00A61945"/>
    <w:rsid w:val="00A61FF9"/>
    <w:rsid w:val="00A620C7"/>
    <w:rsid w:val="00A62220"/>
    <w:rsid w:val="00A622A6"/>
    <w:rsid w:val="00A6323F"/>
    <w:rsid w:val="00A63535"/>
    <w:rsid w:val="00A638AC"/>
    <w:rsid w:val="00A63901"/>
    <w:rsid w:val="00A63AD0"/>
    <w:rsid w:val="00A64805"/>
    <w:rsid w:val="00A6513D"/>
    <w:rsid w:val="00A6543D"/>
    <w:rsid w:val="00A654D1"/>
    <w:rsid w:val="00A65900"/>
    <w:rsid w:val="00A65948"/>
    <w:rsid w:val="00A65A91"/>
    <w:rsid w:val="00A65BD4"/>
    <w:rsid w:val="00A6627B"/>
    <w:rsid w:val="00A662CE"/>
    <w:rsid w:val="00A66C51"/>
    <w:rsid w:val="00A66DA3"/>
    <w:rsid w:val="00A66E0E"/>
    <w:rsid w:val="00A66E26"/>
    <w:rsid w:val="00A66EEC"/>
    <w:rsid w:val="00A670CF"/>
    <w:rsid w:val="00A675A1"/>
    <w:rsid w:val="00A67BD3"/>
    <w:rsid w:val="00A67D6D"/>
    <w:rsid w:val="00A67F19"/>
    <w:rsid w:val="00A705E4"/>
    <w:rsid w:val="00A7079C"/>
    <w:rsid w:val="00A70AE7"/>
    <w:rsid w:val="00A7102C"/>
    <w:rsid w:val="00A7116E"/>
    <w:rsid w:val="00A713E1"/>
    <w:rsid w:val="00A71656"/>
    <w:rsid w:val="00A71DA2"/>
    <w:rsid w:val="00A72470"/>
    <w:rsid w:val="00A72B97"/>
    <w:rsid w:val="00A72BDC"/>
    <w:rsid w:val="00A72E7B"/>
    <w:rsid w:val="00A73188"/>
    <w:rsid w:val="00A7332E"/>
    <w:rsid w:val="00A74862"/>
    <w:rsid w:val="00A74C04"/>
    <w:rsid w:val="00A74C19"/>
    <w:rsid w:val="00A74FAC"/>
    <w:rsid w:val="00A75351"/>
    <w:rsid w:val="00A755BA"/>
    <w:rsid w:val="00A758FE"/>
    <w:rsid w:val="00A75B8C"/>
    <w:rsid w:val="00A75E65"/>
    <w:rsid w:val="00A764E6"/>
    <w:rsid w:val="00A76AB4"/>
    <w:rsid w:val="00A76CED"/>
    <w:rsid w:val="00A76DEA"/>
    <w:rsid w:val="00A76F57"/>
    <w:rsid w:val="00A7701A"/>
    <w:rsid w:val="00A772D5"/>
    <w:rsid w:val="00A77804"/>
    <w:rsid w:val="00A80619"/>
    <w:rsid w:val="00A808EB"/>
    <w:rsid w:val="00A80A57"/>
    <w:rsid w:val="00A80C1B"/>
    <w:rsid w:val="00A80C41"/>
    <w:rsid w:val="00A8123E"/>
    <w:rsid w:val="00A81AE0"/>
    <w:rsid w:val="00A81B9E"/>
    <w:rsid w:val="00A81C8E"/>
    <w:rsid w:val="00A8236C"/>
    <w:rsid w:val="00A82386"/>
    <w:rsid w:val="00A8275F"/>
    <w:rsid w:val="00A82891"/>
    <w:rsid w:val="00A8309A"/>
    <w:rsid w:val="00A837FD"/>
    <w:rsid w:val="00A838EC"/>
    <w:rsid w:val="00A838EE"/>
    <w:rsid w:val="00A83A57"/>
    <w:rsid w:val="00A83D20"/>
    <w:rsid w:val="00A83ED2"/>
    <w:rsid w:val="00A83F72"/>
    <w:rsid w:val="00A83FAD"/>
    <w:rsid w:val="00A841FB"/>
    <w:rsid w:val="00A84829"/>
    <w:rsid w:val="00A84983"/>
    <w:rsid w:val="00A84AB4"/>
    <w:rsid w:val="00A852C7"/>
    <w:rsid w:val="00A8533B"/>
    <w:rsid w:val="00A85550"/>
    <w:rsid w:val="00A8581B"/>
    <w:rsid w:val="00A85917"/>
    <w:rsid w:val="00A859A9"/>
    <w:rsid w:val="00A85F97"/>
    <w:rsid w:val="00A86179"/>
    <w:rsid w:val="00A866A5"/>
    <w:rsid w:val="00A8678B"/>
    <w:rsid w:val="00A86888"/>
    <w:rsid w:val="00A86A0B"/>
    <w:rsid w:val="00A86A46"/>
    <w:rsid w:val="00A874B8"/>
    <w:rsid w:val="00A874EA"/>
    <w:rsid w:val="00A87A3B"/>
    <w:rsid w:val="00A87BE5"/>
    <w:rsid w:val="00A87E01"/>
    <w:rsid w:val="00A87E60"/>
    <w:rsid w:val="00A90945"/>
    <w:rsid w:val="00A90A64"/>
    <w:rsid w:val="00A911C4"/>
    <w:rsid w:val="00A9160D"/>
    <w:rsid w:val="00A927CE"/>
    <w:rsid w:val="00A92837"/>
    <w:rsid w:val="00A92946"/>
    <w:rsid w:val="00A92D00"/>
    <w:rsid w:val="00A93665"/>
    <w:rsid w:val="00A939FC"/>
    <w:rsid w:val="00A93A8E"/>
    <w:rsid w:val="00A93AE2"/>
    <w:rsid w:val="00A93D80"/>
    <w:rsid w:val="00A949FE"/>
    <w:rsid w:val="00A95CF4"/>
    <w:rsid w:val="00A9630F"/>
    <w:rsid w:val="00A96DF0"/>
    <w:rsid w:val="00A9732B"/>
    <w:rsid w:val="00A974B6"/>
    <w:rsid w:val="00A9776E"/>
    <w:rsid w:val="00A97ADC"/>
    <w:rsid w:val="00A97D33"/>
    <w:rsid w:val="00AA04B2"/>
    <w:rsid w:val="00AA0520"/>
    <w:rsid w:val="00AA0742"/>
    <w:rsid w:val="00AA07A5"/>
    <w:rsid w:val="00AA0F61"/>
    <w:rsid w:val="00AA0F89"/>
    <w:rsid w:val="00AA1352"/>
    <w:rsid w:val="00AA17B5"/>
    <w:rsid w:val="00AA1D42"/>
    <w:rsid w:val="00AA1EF0"/>
    <w:rsid w:val="00AA21CA"/>
    <w:rsid w:val="00AA2883"/>
    <w:rsid w:val="00AA2C97"/>
    <w:rsid w:val="00AA34C3"/>
    <w:rsid w:val="00AA3513"/>
    <w:rsid w:val="00AA37B6"/>
    <w:rsid w:val="00AA38AE"/>
    <w:rsid w:val="00AA3CEB"/>
    <w:rsid w:val="00AA42E6"/>
    <w:rsid w:val="00AA436E"/>
    <w:rsid w:val="00AA4829"/>
    <w:rsid w:val="00AA4B93"/>
    <w:rsid w:val="00AA4BB0"/>
    <w:rsid w:val="00AA4E45"/>
    <w:rsid w:val="00AA4ED5"/>
    <w:rsid w:val="00AA4F08"/>
    <w:rsid w:val="00AA51AF"/>
    <w:rsid w:val="00AA63D7"/>
    <w:rsid w:val="00AA657E"/>
    <w:rsid w:val="00AA6671"/>
    <w:rsid w:val="00AA67BF"/>
    <w:rsid w:val="00AA6915"/>
    <w:rsid w:val="00AA6917"/>
    <w:rsid w:val="00AA7457"/>
    <w:rsid w:val="00AA755D"/>
    <w:rsid w:val="00AA7899"/>
    <w:rsid w:val="00AA7B5E"/>
    <w:rsid w:val="00AA7CAD"/>
    <w:rsid w:val="00AB05B4"/>
    <w:rsid w:val="00AB0AA2"/>
    <w:rsid w:val="00AB0AA5"/>
    <w:rsid w:val="00AB0BEF"/>
    <w:rsid w:val="00AB0C9C"/>
    <w:rsid w:val="00AB0DDD"/>
    <w:rsid w:val="00AB0E6D"/>
    <w:rsid w:val="00AB0F25"/>
    <w:rsid w:val="00AB1865"/>
    <w:rsid w:val="00AB1D95"/>
    <w:rsid w:val="00AB21DD"/>
    <w:rsid w:val="00AB23AC"/>
    <w:rsid w:val="00AB2743"/>
    <w:rsid w:val="00AB2ADE"/>
    <w:rsid w:val="00AB2B54"/>
    <w:rsid w:val="00AB2FAF"/>
    <w:rsid w:val="00AB326A"/>
    <w:rsid w:val="00AB3340"/>
    <w:rsid w:val="00AB3E9D"/>
    <w:rsid w:val="00AB40C1"/>
    <w:rsid w:val="00AB45E8"/>
    <w:rsid w:val="00AB49EC"/>
    <w:rsid w:val="00AB4E3E"/>
    <w:rsid w:val="00AB4E4E"/>
    <w:rsid w:val="00AB5018"/>
    <w:rsid w:val="00AB531A"/>
    <w:rsid w:val="00AB5657"/>
    <w:rsid w:val="00AB5BD2"/>
    <w:rsid w:val="00AB5FDF"/>
    <w:rsid w:val="00AB6095"/>
    <w:rsid w:val="00AB6180"/>
    <w:rsid w:val="00AB6610"/>
    <w:rsid w:val="00AB6A33"/>
    <w:rsid w:val="00AB6B44"/>
    <w:rsid w:val="00AB6C26"/>
    <w:rsid w:val="00AB6C2E"/>
    <w:rsid w:val="00AB6F77"/>
    <w:rsid w:val="00AB7652"/>
    <w:rsid w:val="00AC0657"/>
    <w:rsid w:val="00AC0951"/>
    <w:rsid w:val="00AC0A65"/>
    <w:rsid w:val="00AC0B5B"/>
    <w:rsid w:val="00AC0E3D"/>
    <w:rsid w:val="00AC10F9"/>
    <w:rsid w:val="00AC1D1E"/>
    <w:rsid w:val="00AC2438"/>
    <w:rsid w:val="00AC2487"/>
    <w:rsid w:val="00AC2628"/>
    <w:rsid w:val="00AC2716"/>
    <w:rsid w:val="00AC2837"/>
    <w:rsid w:val="00AC2B51"/>
    <w:rsid w:val="00AC2E9D"/>
    <w:rsid w:val="00AC3205"/>
    <w:rsid w:val="00AC35D6"/>
    <w:rsid w:val="00AC3B9A"/>
    <w:rsid w:val="00AC421F"/>
    <w:rsid w:val="00AC5022"/>
    <w:rsid w:val="00AC50BA"/>
    <w:rsid w:val="00AC511D"/>
    <w:rsid w:val="00AC5714"/>
    <w:rsid w:val="00AC5A93"/>
    <w:rsid w:val="00AC5E61"/>
    <w:rsid w:val="00AC65FA"/>
    <w:rsid w:val="00AC6659"/>
    <w:rsid w:val="00AC6AA4"/>
    <w:rsid w:val="00AC6B04"/>
    <w:rsid w:val="00AC6C37"/>
    <w:rsid w:val="00AC6CA2"/>
    <w:rsid w:val="00AC737D"/>
    <w:rsid w:val="00AC73DD"/>
    <w:rsid w:val="00AC7468"/>
    <w:rsid w:val="00AC7812"/>
    <w:rsid w:val="00AC7EDD"/>
    <w:rsid w:val="00AD0194"/>
    <w:rsid w:val="00AD0A6B"/>
    <w:rsid w:val="00AD0F3B"/>
    <w:rsid w:val="00AD15C6"/>
    <w:rsid w:val="00AD180B"/>
    <w:rsid w:val="00AD19D4"/>
    <w:rsid w:val="00AD1A03"/>
    <w:rsid w:val="00AD1DC3"/>
    <w:rsid w:val="00AD2A72"/>
    <w:rsid w:val="00AD2B24"/>
    <w:rsid w:val="00AD2D0B"/>
    <w:rsid w:val="00AD3108"/>
    <w:rsid w:val="00AD3179"/>
    <w:rsid w:val="00AD38C6"/>
    <w:rsid w:val="00AD3A87"/>
    <w:rsid w:val="00AD4330"/>
    <w:rsid w:val="00AD4338"/>
    <w:rsid w:val="00AD4BDC"/>
    <w:rsid w:val="00AD4CDE"/>
    <w:rsid w:val="00AD4EBC"/>
    <w:rsid w:val="00AD530A"/>
    <w:rsid w:val="00AD53A3"/>
    <w:rsid w:val="00AD550F"/>
    <w:rsid w:val="00AD5AC7"/>
    <w:rsid w:val="00AD5B44"/>
    <w:rsid w:val="00AD5EC7"/>
    <w:rsid w:val="00AD5EE1"/>
    <w:rsid w:val="00AD66B5"/>
    <w:rsid w:val="00AD6D59"/>
    <w:rsid w:val="00AD6FE0"/>
    <w:rsid w:val="00AD70EC"/>
    <w:rsid w:val="00AD70ED"/>
    <w:rsid w:val="00AD720C"/>
    <w:rsid w:val="00AD7222"/>
    <w:rsid w:val="00AD74D3"/>
    <w:rsid w:val="00AD78F9"/>
    <w:rsid w:val="00AD7D65"/>
    <w:rsid w:val="00AD7ECC"/>
    <w:rsid w:val="00AD7F81"/>
    <w:rsid w:val="00AE0245"/>
    <w:rsid w:val="00AE0421"/>
    <w:rsid w:val="00AE0481"/>
    <w:rsid w:val="00AE055E"/>
    <w:rsid w:val="00AE0A86"/>
    <w:rsid w:val="00AE0B22"/>
    <w:rsid w:val="00AE0D9E"/>
    <w:rsid w:val="00AE102E"/>
    <w:rsid w:val="00AE10DE"/>
    <w:rsid w:val="00AE1A0D"/>
    <w:rsid w:val="00AE1F95"/>
    <w:rsid w:val="00AE2A0C"/>
    <w:rsid w:val="00AE2ADF"/>
    <w:rsid w:val="00AE2BE6"/>
    <w:rsid w:val="00AE2F71"/>
    <w:rsid w:val="00AE326B"/>
    <w:rsid w:val="00AE3513"/>
    <w:rsid w:val="00AE3CAD"/>
    <w:rsid w:val="00AE3D4A"/>
    <w:rsid w:val="00AE3FED"/>
    <w:rsid w:val="00AE40B9"/>
    <w:rsid w:val="00AE4626"/>
    <w:rsid w:val="00AE4889"/>
    <w:rsid w:val="00AE4D0E"/>
    <w:rsid w:val="00AE4D84"/>
    <w:rsid w:val="00AE4E87"/>
    <w:rsid w:val="00AE5309"/>
    <w:rsid w:val="00AE57BE"/>
    <w:rsid w:val="00AE5B5A"/>
    <w:rsid w:val="00AE66DC"/>
    <w:rsid w:val="00AE6788"/>
    <w:rsid w:val="00AE6E9B"/>
    <w:rsid w:val="00AE724B"/>
    <w:rsid w:val="00AE7318"/>
    <w:rsid w:val="00AE7618"/>
    <w:rsid w:val="00AE7741"/>
    <w:rsid w:val="00AE7A09"/>
    <w:rsid w:val="00AE7D57"/>
    <w:rsid w:val="00AE7F4F"/>
    <w:rsid w:val="00AE7FD8"/>
    <w:rsid w:val="00AF009F"/>
    <w:rsid w:val="00AF0224"/>
    <w:rsid w:val="00AF0DE4"/>
    <w:rsid w:val="00AF150D"/>
    <w:rsid w:val="00AF184F"/>
    <w:rsid w:val="00AF19AB"/>
    <w:rsid w:val="00AF1EC9"/>
    <w:rsid w:val="00AF2925"/>
    <w:rsid w:val="00AF2AF1"/>
    <w:rsid w:val="00AF3031"/>
    <w:rsid w:val="00AF30A2"/>
    <w:rsid w:val="00AF31EB"/>
    <w:rsid w:val="00AF3215"/>
    <w:rsid w:val="00AF3843"/>
    <w:rsid w:val="00AF3A95"/>
    <w:rsid w:val="00AF3B92"/>
    <w:rsid w:val="00AF3C94"/>
    <w:rsid w:val="00AF3D80"/>
    <w:rsid w:val="00AF40E6"/>
    <w:rsid w:val="00AF498A"/>
    <w:rsid w:val="00AF4DBC"/>
    <w:rsid w:val="00AF4F88"/>
    <w:rsid w:val="00AF575B"/>
    <w:rsid w:val="00AF6289"/>
    <w:rsid w:val="00AF62CE"/>
    <w:rsid w:val="00AF62D8"/>
    <w:rsid w:val="00AF63BB"/>
    <w:rsid w:val="00AF66E8"/>
    <w:rsid w:val="00AF6857"/>
    <w:rsid w:val="00AF6F07"/>
    <w:rsid w:val="00AF7228"/>
    <w:rsid w:val="00AF7F4C"/>
    <w:rsid w:val="00B0058B"/>
    <w:rsid w:val="00B006C1"/>
    <w:rsid w:val="00B008DC"/>
    <w:rsid w:val="00B00ADE"/>
    <w:rsid w:val="00B01402"/>
    <w:rsid w:val="00B01448"/>
    <w:rsid w:val="00B017A7"/>
    <w:rsid w:val="00B017B9"/>
    <w:rsid w:val="00B01970"/>
    <w:rsid w:val="00B01A94"/>
    <w:rsid w:val="00B01B20"/>
    <w:rsid w:val="00B02001"/>
    <w:rsid w:val="00B0226A"/>
    <w:rsid w:val="00B02387"/>
    <w:rsid w:val="00B02465"/>
    <w:rsid w:val="00B024A5"/>
    <w:rsid w:val="00B02504"/>
    <w:rsid w:val="00B0275B"/>
    <w:rsid w:val="00B0284A"/>
    <w:rsid w:val="00B02B7E"/>
    <w:rsid w:val="00B02BC2"/>
    <w:rsid w:val="00B02EA9"/>
    <w:rsid w:val="00B02FDB"/>
    <w:rsid w:val="00B03817"/>
    <w:rsid w:val="00B03C4C"/>
    <w:rsid w:val="00B03D39"/>
    <w:rsid w:val="00B042D3"/>
    <w:rsid w:val="00B04D0E"/>
    <w:rsid w:val="00B04D86"/>
    <w:rsid w:val="00B04FD1"/>
    <w:rsid w:val="00B053D4"/>
    <w:rsid w:val="00B0568A"/>
    <w:rsid w:val="00B05749"/>
    <w:rsid w:val="00B063C2"/>
    <w:rsid w:val="00B066BE"/>
    <w:rsid w:val="00B06C1E"/>
    <w:rsid w:val="00B06CE7"/>
    <w:rsid w:val="00B100F9"/>
    <w:rsid w:val="00B1023A"/>
    <w:rsid w:val="00B10261"/>
    <w:rsid w:val="00B10486"/>
    <w:rsid w:val="00B10732"/>
    <w:rsid w:val="00B10817"/>
    <w:rsid w:val="00B11214"/>
    <w:rsid w:val="00B113C4"/>
    <w:rsid w:val="00B113DC"/>
    <w:rsid w:val="00B116BA"/>
    <w:rsid w:val="00B11A3A"/>
    <w:rsid w:val="00B11AC6"/>
    <w:rsid w:val="00B11F7D"/>
    <w:rsid w:val="00B120C0"/>
    <w:rsid w:val="00B12133"/>
    <w:rsid w:val="00B124EE"/>
    <w:rsid w:val="00B1260F"/>
    <w:rsid w:val="00B126C0"/>
    <w:rsid w:val="00B126D3"/>
    <w:rsid w:val="00B12C93"/>
    <w:rsid w:val="00B12CE4"/>
    <w:rsid w:val="00B12FC8"/>
    <w:rsid w:val="00B134E1"/>
    <w:rsid w:val="00B14272"/>
    <w:rsid w:val="00B14EE7"/>
    <w:rsid w:val="00B15009"/>
    <w:rsid w:val="00B15771"/>
    <w:rsid w:val="00B15780"/>
    <w:rsid w:val="00B15A03"/>
    <w:rsid w:val="00B15A8D"/>
    <w:rsid w:val="00B15AE5"/>
    <w:rsid w:val="00B15D2C"/>
    <w:rsid w:val="00B16505"/>
    <w:rsid w:val="00B165D9"/>
    <w:rsid w:val="00B1663C"/>
    <w:rsid w:val="00B16C91"/>
    <w:rsid w:val="00B16F67"/>
    <w:rsid w:val="00B17EF1"/>
    <w:rsid w:val="00B200C1"/>
    <w:rsid w:val="00B204A1"/>
    <w:rsid w:val="00B20E9D"/>
    <w:rsid w:val="00B21019"/>
    <w:rsid w:val="00B21C63"/>
    <w:rsid w:val="00B21D2D"/>
    <w:rsid w:val="00B21DA2"/>
    <w:rsid w:val="00B22354"/>
    <w:rsid w:val="00B22AA5"/>
    <w:rsid w:val="00B230A5"/>
    <w:rsid w:val="00B2324D"/>
    <w:rsid w:val="00B232BC"/>
    <w:rsid w:val="00B233CF"/>
    <w:rsid w:val="00B235BA"/>
    <w:rsid w:val="00B235FF"/>
    <w:rsid w:val="00B23C4F"/>
    <w:rsid w:val="00B23CFA"/>
    <w:rsid w:val="00B23E2A"/>
    <w:rsid w:val="00B24600"/>
    <w:rsid w:val="00B249C6"/>
    <w:rsid w:val="00B24B25"/>
    <w:rsid w:val="00B251C1"/>
    <w:rsid w:val="00B2533C"/>
    <w:rsid w:val="00B258E9"/>
    <w:rsid w:val="00B25C45"/>
    <w:rsid w:val="00B260C7"/>
    <w:rsid w:val="00B263CC"/>
    <w:rsid w:val="00B265B5"/>
    <w:rsid w:val="00B269AC"/>
    <w:rsid w:val="00B26AFC"/>
    <w:rsid w:val="00B26C8C"/>
    <w:rsid w:val="00B27154"/>
    <w:rsid w:val="00B2735A"/>
    <w:rsid w:val="00B274F8"/>
    <w:rsid w:val="00B27854"/>
    <w:rsid w:val="00B27A3D"/>
    <w:rsid w:val="00B27D2B"/>
    <w:rsid w:val="00B27F22"/>
    <w:rsid w:val="00B3008E"/>
    <w:rsid w:val="00B30307"/>
    <w:rsid w:val="00B3030E"/>
    <w:rsid w:val="00B304BC"/>
    <w:rsid w:val="00B3065E"/>
    <w:rsid w:val="00B309D0"/>
    <w:rsid w:val="00B30D08"/>
    <w:rsid w:val="00B31424"/>
    <w:rsid w:val="00B31535"/>
    <w:rsid w:val="00B316B9"/>
    <w:rsid w:val="00B319BF"/>
    <w:rsid w:val="00B31B3C"/>
    <w:rsid w:val="00B31C0E"/>
    <w:rsid w:val="00B31E19"/>
    <w:rsid w:val="00B32110"/>
    <w:rsid w:val="00B3218E"/>
    <w:rsid w:val="00B32508"/>
    <w:rsid w:val="00B3318F"/>
    <w:rsid w:val="00B331D5"/>
    <w:rsid w:val="00B33537"/>
    <w:rsid w:val="00B336A0"/>
    <w:rsid w:val="00B33752"/>
    <w:rsid w:val="00B33788"/>
    <w:rsid w:val="00B3383C"/>
    <w:rsid w:val="00B33E05"/>
    <w:rsid w:val="00B34088"/>
    <w:rsid w:val="00B341A0"/>
    <w:rsid w:val="00B341C9"/>
    <w:rsid w:val="00B3443F"/>
    <w:rsid w:val="00B3493C"/>
    <w:rsid w:val="00B35269"/>
    <w:rsid w:val="00B35407"/>
    <w:rsid w:val="00B35447"/>
    <w:rsid w:val="00B35611"/>
    <w:rsid w:val="00B3583C"/>
    <w:rsid w:val="00B35B7F"/>
    <w:rsid w:val="00B35DC5"/>
    <w:rsid w:val="00B3604D"/>
    <w:rsid w:val="00B3616E"/>
    <w:rsid w:val="00B362C0"/>
    <w:rsid w:val="00B3644C"/>
    <w:rsid w:val="00B36942"/>
    <w:rsid w:val="00B36A1C"/>
    <w:rsid w:val="00B36E05"/>
    <w:rsid w:val="00B36EF8"/>
    <w:rsid w:val="00B37032"/>
    <w:rsid w:val="00B370A8"/>
    <w:rsid w:val="00B3716C"/>
    <w:rsid w:val="00B405BA"/>
    <w:rsid w:val="00B40F3E"/>
    <w:rsid w:val="00B411E6"/>
    <w:rsid w:val="00B414D2"/>
    <w:rsid w:val="00B41BB2"/>
    <w:rsid w:val="00B4206A"/>
    <w:rsid w:val="00B42B98"/>
    <w:rsid w:val="00B430A1"/>
    <w:rsid w:val="00B43EF5"/>
    <w:rsid w:val="00B4417A"/>
    <w:rsid w:val="00B444B3"/>
    <w:rsid w:val="00B44624"/>
    <w:rsid w:val="00B44725"/>
    <w:rsid w:val="00B447FF"/>
    <w:rsid w:val="00B44865"/>
    <w:rsid w:val="00B4504E"/>
    <w:rsid w:val="00B452E5"/>
    <w:rsid w:val="00B45527"/>
    <w:rsid w:val="00B455FA"/>
    <w:rsid w:val="00B45843"/>
    <w:rsid w:val="00B45CF7"/>
    <w:rsid w:val="00B45E54"/>
    <w:rsid w:val="00B45E79"/>
    <w:rsid w:val="00B4698B"/>
    <w:rsid w:val="00B471B2"/>
    <w:rsid w:val="00B47288"/>
    <w:rsid w:val="00B47A05"/>
    <w:rsid w:val="00B50BC4"/>
    <w:rsid w:val="00B5136B"/>
    <w:rsid w:val="00B51EC9"/>
    <w:rsid w:val="00B52697"/>
    <w:rsid w:val="00B526AE"/>
    <w:rsid w:val="00B52B16"/>
    <w:rsid w:val="00B531A3"/>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FB9"/>
    <w:rsid w:val="00B570CF"/>
    <w:rsid w:val="00B571D6"/>
    <w:rsid w:val="00B572F3"/>
    <w:rsid w:val="00B579DB"/>
    <w:rsid w:val="00B57A19"/>
    <w:rsid w:val="00B57CC9"/>
    <w:rsid w:val="00B57D13"/>
    <w:rsid w:val="00B6007B"/>
    <w:rsid w:val="00B60448"/>
    <w:rsid w:val="00B60502"/>
    <w:rsid w:val="00B605CC"/>
    <w:rsid w:val="00B6097C"/>
    <w:rsid w:val="00B60C70"/>
    <w:rsid w:val="00B614FC"/>
    <w:rsid w:val="00B62093"/>
    <w:rsid w:val="00B620D7"/>
    <w:rsid w:val="00B62466"/>
    <w:rsid w:val="00B6255D"/>
    <w:rsid w:val="00B62B21"/>
    <w:rsid w:val="00B6336D"/>
    <w:rsid w:val="00B63404"/>
    <w:rsid w:val="00B63611"/>
    <w:rsid w:val="00B636C8"/>
    <w:rsid w:val="00B63962"/>
    <w:rsid w:val="00B63A4F"/>
    <w:rsid w:val="00B63E0C"/>
    <w:rsid w:val="00B640E3"/>
    <w:rsid w:val="00B6419A"/>
    <w:rsid w:val="00B644B7"/>
    <w:rsid w:val="00B648F1"/>
    <w:rsid w:val="00B64C6B"/>
    <w:rsid w:val="00B64F8A"/>
    <w:rsid w:val="00B6529E"/>
    <w:rsid w:val="00B655EC"/>
    <w:rsid w:val="00B65882"/>
    <w:rsid w:val="00B658C8"/>
    <w:rsid w:val="00B65F1A"/>
    <w:rsid w:val="00B65F5B"/>
    <w:rsid w:val="00B6608E"/>
    <w:rsid w:val="00B668B2"/>
    <w:rsid w:val="00B66B1D"/>
    <w:rsid w:val="00B66E2B"/>
    <w:rsid w:val="00B67513"/>
    <w:rsid w:val="00B67955"/>
    <w:rsid w:val="00B679C2"/>
    <w:rsid w:val="00B67C5B"/>
    <w:rsid w:val="00B67DEF"/>
    <w:rsid w:val="00B700D7"/>
    <w:rsid w:val="00B7017D"/>
    <w:rsid w:val="00B70360"/>
    <w:rsid w:val="00B7036A"/>
    <w:rsid w:val="00B70942"/>
    <w:rsid w:val="00B709FC"/>
    <w:rsid w:val="00B70AC6"/>
    <w:rsid w:val="00B70E4B"/>
    <w:rsid w:val="00B71665"/>
    <w:rsid w:val="00B7175C"/>
    <w:rsid w:val="00B71C2A"/>
    <w:rsid w:val="00B71D01"/>
    <w:rsid w:val="00B72019"/>
    <w:rsid w:val="00B72098"/>
    <w:rsid w:val="00B7211D"/>
    <w:rsid w:val="00B72446"/>
    <w:rsid w:val="00B724D5"/>
    <w:rsid w:val="00B727F3"/>
    <w:rsid w:val="00B72BD5"/>
    <w:rsid w:val="00B7334E"/>
    <w:rsid w:val="00B734A6"/>
    <w:rsid w:val="00B7375E"/>
    <w:rsid w:val="00B73CDA"/>
    <w:rsid w:val="00B73D90"/>
    <w:rsid w:val="00B74A8F"/>
    <w:rsid w:val="00B750A5"/>
    <w:rsid w:val="00B75458"/>
    <w:rsid w:val="00B7578D"/>
    <w:rsid w:val="00B75AB0"/>
    <w:rsid w:val="00B75D2B"/>
    <w:rsid w:val="00B76108"/>
    <w:rsid w:val="00B76F26"/>
    <w:rsid w:val="00B77136"/>
    <w:rsid w:val="00B77189"/>
    <w:rsid w:val="00B77975"/>
    <w:rsid w:val="00B77F55"/>
    <w:rsid w:val="00B77FC8"/>
    <w:rsid w:val="00B77FEE"/>
    <w:rsid w:val="00B8004F"/>
    <w:rsid w:val="00B8008A"/>
    <w:rsid w:val="00B8071B"/>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D72"/>
    <w:rsid w:val="00B830AB"/>
    <w:rsid w:val="00B83411"/>
    <w:rsid w:val="00B83B28"/>
    <w:rsid w:val="00B84470"/>
    <w:rsid w:val="00B844A2"/>
    <w:rsid w:val="00B849E6"/>
    <w:rsid w:val="00B84A5B"/>
    <w:rsid w:val="00B84B76"/>
    <w:rsid w:val="00B850E6"/>
    <w:rsid w:val="00B8537D"/>
    <w:rsid w:val="00B853C1"/>
    <w:rsid w:val="00B857B6"/>
    <w:rsid w:val="00B85863"/>
    <w:rsid w:val="00B85B12"/>
    <w:rsid w:val="00B85E20"/>
    <w:rsid w:val="00B8601E"/>
    <w:rsid w:val="00B863C4"/>
    <w:rsid w:val="00B8642D"/>
    <w:rsid w:val="00B8684E"/>
    <w:rsid w:val="00B86864"/>
    <w:rsid w:val="00B8688E"/>
    <w:rsid w:val="00B869BA"/>
    <w:rsid w:val="00B86C20"/>
    <w:rsid w:val="00B86F08"/>
    <w:rsid w:val="00B86FBE"/>
    <w:rsid w:val="00B86FD7"/>
    <w:rsid w:val="00B873AC"/>
    <w:rsid w:val="00B87492"/>
    <w:rsid w:val="00B87968"/>
    <w:rsid w:val="00B905D8"/>
    <w:rsid w:val="00B913F1"/>
    <w:rsid w:val="00B916BC"/>
    <w:rsid w:val="00B91879"/>
    <w:rsid w:val="00B91B3D"/>
    <w:rsid w:val="00B91E79"/>
    <w:rsid w:val="00B91F64"/>
    <w:rsid w:val="00B92108"/>
    <w:rsid w:val="00B9247A"/>
    <w:rsid w:val="00B925EA"/>
    <w:rsid w:val="00B92A1C"/>
    <w:rsid w:val="00B92DBB"/>
    <w:rsid w:val="00B930E8"/>
    <w:rsid w:val="00B9316E"/>
    <w:rsid w:val="00B93175"/>
    <w:rsid w:val="00B931BB"/>
    <w:rsid w:val="00B9323B"/>
    <w:rsid w:val="00B9385C"/>
    <w:rsid w:val="00B93D97"/>
    <w:rsid w:val="00B93E40"/>
    <w:rsid w:val="00B941EA"/>
    <w:rsid w:val="00B94685"/>
    <w:rsid w:val="00B948FC"/>
    <w:rsid w:val="00B94DFF"/>
    <w:rsid w:val="00B95D41"/>
    <w:rsid w:val="00B95FE7"/>
    <w:rsid w:val="00B96055"/>
    <w:rsid w:val="00B96085"/>
    <w:rsid w:val="00B96220"/>
    <w:rsid w:val="00B96790"/>
    <w:rsid w:val="00B96967"/>
    <w:rsid w:val="00B96B12"/>
    <w:rsid w:val="00B96D68"/>
    <w:rsid w:val="00B96E3F"/>
    <w:rsid w:val="00B96E4B"/>
    <w:rsid w:val="00B976DC"/>
    <w:rsid w:val="00B9790F"/>
    <w:rsid w:val="00B97AC7"/>
    <w:rsid w:val="00B97C7C"/>
    <w:rsid w:val="00B97CFB"/>
    <w:rsid w:val="00BA00C8"/>
    <w:rsid w:val="00BA0B5F"/>
    <w:rsid w:val="00BA1265"/>
    <w:rsid w:val="00BA14D0"/>
    <w:rsid w:val="00BA1888"/>
    <w:rsid w:val="00BA195A"/>
    <w:rsid w:val="00BA1F03"/>
    <w:rsid w:val="00BA35CE"/>
    <w:rsid w:val="00BA36D1"/>
    <w:rsid w:val="00BA3713"/>
    <w:rsid w:val="00BA3C7B"/>
    <w:rsid w:val="00BA3D2E"/>
    <w:rsid w:val="00BA3F2F"/>
    <w:rsid w:val="00BA400A"/>
    <w:rsid w:val="00BA408B"/>
    <w:rsid w:val="00BA4326"/>
    <w:rsid w:val="00BA454C"/>
    <w:rsid w:val="00BA45F8"/>
    <w:rsid w:val="00BA4889"/>
    <w:rsid w:val="00BA4E4B"/>
    <w:rsid w:val="00BA56B7"/>
    <w:rsid w:val="00BA5DD2"/>
    <w:rsid w:val="00BA6488"/>
    <w:rsid w:val="00BA68F1"/>
    <w:rsid w:val="00BA69E9"/>
    <w:rsid w:val="00BA6AC0"/>
    <w:rsid w:val="00BA6AE8"/>
    <w:rsid w:val="00BA72CC"/>
    <w:rsid w:val="00BA76AA"/>
    <w:rsid w:val="00BA7C1C"/>
    <w:rsid w:val="00BA7F97"/>
    <w:rsid w:val="00BB0293"/>
    <w:rsid w:val="00BB0A37"/>
    <w:rsid w:val="00BB0AEB"/>
    <w:rsid w:val="00BB0DB5"/>
    <w:rsid w:val="00BB0E24"/>
    <w:rsid w:val="00BB1152"/>
    <w:rsid w:val="00BB1B44"/>
    <w:rsid w:val="00BB1BCC"/>
    <w:rsid w:val="00BB1CD4"/>
    <w:rsid w:val="00BB26CF"/>
    <w:rsid w:val="00BB29BA"/>
    <w:rsid w:val="00BB2C97"/>
    <w:rsid w:val="00BB30B0"/>
    <w:rsid w:val="00BB316A"/>
    <w:rsid w:val="00BB3649"/>
    <w:rsid w:val="00BB39AB"/>
    <w:rsid w:val="00BB3AAE"/>
    <w:rsid w:val="00BB3B89"/>
    <w:rsid w:val="00BB3BF9"/>
    <w:rsid w:val="00BB4288"/>
    <w:rsid w:val="00BB45EA"/>
    <w:rsid w:val="00BB461B"/>
    <w:rsid w:val="00BB4774"/>
    <w:rsid w:val="00BB4C22"/>
    <w:rsid w:val="00BB4CA6"/>
    <w:rsid w:val="00BB55D5"/>
    <w:rsid w:val="00BB6709"/>
    <w:rsid w:val="00BB683F"/>
    <w:rsid w:val="00BB6968"/>
    <w:rsid w:val="00BB6B42"/>
    <w:rsid w:val="00BB6EF9"/>
    <w:rsid w:val="00BB7008"/>
    <w:rsid w:val="00BB70A6"/>
    <w:rsid w:val="00BB70C9"/>
    <w:rsid w:val="00BB710F"/>
    <w:rsid w:val="00BB7CEA"/>
    <w:rsid w:val="00BC00DB"/>
    <w:rsid w:val="00BC02EC"/>
    <w:rsid w:val="00BC034B"/>
    <w:rsid w:val="00BC050B"/>
    <w:rsid w:val="00BC05EF"/>
    <w:rsid w:val="00BC0981"/>
    <w:rsid w:val="00BC111D"/>
    <w:rsid w:val="00BC13E8"/>
    <w:rsid w:val="00BC1A9F"/>
    <w:rsid w:val="00BC2B57"/>
    <w:rsid w:val="00BC2C01"/>
    <w:rsid w:val="00BC2CBB"/>
    <w:rsid w:val="00BC2F18"/>
    <w:rsid w:val="00BC2FE0"/>
    <w:rsid w:val="00BC318E"/>
    <w:rsid w:val="00BC378F"/>
    <w:rsid w:val="00BC3F9C"/>
    <w:rsid w:val="00BC4BB5"/>
    <w:rsid w:val="00BC535C"/>
    <w:rsid w:val="00BC5445"/>
    <w:rsid w:val="00BC5690"/>
    <w:rsid w:val="00BC57AB"/>
    <w:rsid w:val="00BC5BF5"/>
    <w:rsid w:val="00BC5FC6"/>
    <w:rsid w:val="00BC6B38"/>
    <w:rsid w:val="00BC79C5"/>
    <w:rsid w:val="00BC7ABF"/>
    <w:rsid w:val="00BC7C62"/>
    <w:rsid w:val="00BD053D"/>
    <w:rsid w:val="00BD09BE"/>
    <w:rsid w:val="00BD14F9"/>
    <w:rsid w:val="00BD1583"/>
    <w:rsid w:val="00BD1788"/>
    <w:rsid w:val="00BD1A8E"/>
    <w:rsid w:val="00BD23E5"/>
    <w:rsid w:val="00BD2796"/>
    <w:rsid w:val="00BD2B9B"/>
    <w:rsid w:val="00BD3506"/>
    <w:rsid w:val="00BD35E4"/>
    <w:rsid w:val="00BD378F"/>
    <w:rsid w:val="00BD3A0A"/>
    <w:rsid w:val="00BD3B67"/>
    <w:rsid w:val="00BD4392"/>
    <w:rsid w:val="00BD4675"/>
    <w:rsid w:val="00BD4B1B"/>
    <w:rsid w:val="00BD5412"/>
    <w:rsid w:val="00BD562A"/>
    <w:rsid w:val="00BD5750"/>
    <w:rsid w:val="00BD6049"/>
    <w:rsid w:val="00BD6593"/>
    <w:rsid w:val="00BD6B78"/>
    <w:rsid w:val="00BD6B99"/>
    <w:rsid w:val="00BD6E11"/>
    <w:rsid w:val="00BD6F3E"/>
    <w:rsid w:val="00BD7172"/>
    <w:rsid w:val="00BD742F"/>
    <w:rsid w:val="00BD74DF"/>
    <w:rsid w:val="00BD7744"/>
    <w:rsid w:val="00BD77A3"/>
    <w:rsid w:val="00BD7984"/>
    <w:rsid w:val="00BD7D86"/>
    <w:rsid w:val="00BD7EF9"/>
    <w:rsid w:val="00BE04F2"/>
    <w:rsid w:val="00BE0796"/>
    <w:rsid w:val="00BE079B"/>
    <w:rsid w:val="00BE1452"/>
    <w:rsid w:val="00BE2611"/>
    <w:rsid w:val="00BE2D24"/>
    <w:rsid w:val="00BE2E32"/>
    <w:rsid w:val="00BE2F31"/>
    <w:rsid w:val="00BE2F3C"/>
    <w:rsid w:val="00BE2FCB"/>
    <w:rsid w:val="00BE3067"/>
    <w:rsid w:val="00BE30EE"/>
    <w:rsid w:val="00BE3254"/>
    <w:rsid w:val="00BE39E1"/>
    <w:rsid w:val="00BE3FE1"/>
    <w:rsid w:val="00BE49CD"/>
    <w:rsid w:val="00BE4A40"/>
    <w:rsid w:val="00BE4DBB"/>
    <w:rsid w:val="00BE5AB2"/>
    <w:rsid w:val="00BE5DB8"/>
    <w:rsid w:val="00BE5F73"/>
    <w:rsid w:val="00BE5FE4"/>
    <w:rsid w:val="00BE604D"/>
    <w:rsid w:val="00BE6569"/>
    <w:rsid w:val="00BE6AB5"/>
    <w:rsid w:val="00BE7061"/>
    <w:rsid w:val="00BE71E3"/>
    <w:rsid w:val="00BE7D02"/>
    <w:rsid w:val="00BE7DD3"/>
    <w:rsid w:val="00BF0066"/>
    <w:rsid w:val="00BF014B"/>
    <w:rsid w:val="00BF028A"/>
    <w:rsid w:val="00BF0460"/>
    <w:rsid w:val="00BF0490"/>
    <w:rsid w:val="00BF09E1"/>
    <w:rsid w:val="00BF0C4D"/>
    <w:rsid w:val="00BF0FAC"/>
    <w:rsid w:val="00BF118E"/>
    <w:rsid w:val="00BF16F7"/>
    <w:rsid w:val="00BF17AC"/>
    <w:rsid w:val="00BF18F0"/>
    <w:rsid w:val="00BF2051"/>
    <w:rsid w:val="00BF24FD"/>
    <w:rsid w:val="00BF2901"/>
    <w:rsid w:val="00BF2C36"/>
    <w:rsid w:val="00BF3DE4"/>
    <w:rsid w:val="00BF3DF6"/>
    <w:rsid w:val="00BF3E96"/>
    <w:rsid w:val="00BF430B"/>
    <w:rsid w:val="00BF49AA"/>
    <w:rsid w:val="00BF4E16"/>
    <w:rsid w:val="00BF55ED"/>
    <w:rsid w:val="00BF5F42"/>
    <w:rsid w:val="00BF5FCF"/>
    <w:rsid w:val="00BF6C29"/>
    <w:rsid w:val="00C0056D"/>
    <w:rsid w:val="00C008B4"/>
    <w:rsid w:val="00C00D65"/>
    <w:rsid w:val="00C00EEA"/>
    <w:rsid w:val="00C01286"/>
    <w:rsid w:val="00C01588"/>
    <w:rsid w:val="00C01928"/>
    <w:rsid w:val="00C019B3"/>
    <w:rsid w:val="00C01AAC"/>
    <w:rsid w:val="00C021F4"/>
    <w:rsid w:val="00C02745"/>
    <w:rsid w:val="00C02887"/>
    <w:rsid w:val="00C02CC1"/>
    <w:rsid w:val="00C03028"/>
    <w:rsid w:val="00C032E1"/>
    <w:rsid w:val="00C0337F"/>
    <w:rsid w:val="00C036C1"/>
    <w:rsid w:val="00C03FF5"/>
    <w:rsid w:val="00C0402E"/>
    <w:rsid w:val="00C041D2"/>
    <w:rsid w:val="00C04228"/>
    <w:rsid w:val="00C046A9"/>
    <w:rsid w:val="00C04DA4"/>
    <w:rsid w:val="00C0524E"/>
    <w:rsid w:val="00C0527D"/>
    <w:rsid w:val="00C05E3E"/>
    <w:rsid w:val="00C05E9E"/>
    <w:rsid w:val="00C06253"/>
    <w:rsid w:val="00C062BD"/>
    <w:rsid w:val="00C063EE"/>
    <w:rsid w:val="00C064F4"/>
    <w:rsid w:val="00C06949"/>
    <w:rsid w:val="00C070C4"/>
    <w:rsid w:val="00C0710F"/>
    <w:rsid w:val="00C07326"/>
    <w:rsid w:val="00C07B1D"/>
    <w:rsid w:val="00C07EB4"/>
    <w:rsid w:val="00C07F55"/>
    <w:rsid w:val="00C100DC"/>
    <w:rsid w:val="00C1040C"/>
    <w:rsid w:val="00C105E8"/>
    <w:rsid w:val="00C1090D"/>
    <w:rsid w:val="00C10987"/>
    <w:rsid w:val="00C10AAF"/>
    <w:rsid w:val="00C10ED2"/>
    <w:rsid w:val="00C10FC3"/>
    <w:rsid w:val="00C10FF1"/>
    <w:rsid w:val="00C1115C"/>
    <w:rsid w:val="00C111E5"/>
    <w:rsid w:val="00C112EE"/>
    <w:rsid w:val="00C112F8"/>
    <w:rsid w:val="00C1159B"/>
    <w:rsid w:val="00C11A5B"/>
    <w:rsid w:val="00C11BB4"/>
    <w:rsid w:val="00C12135"/>
    <w:rsid w:val="00C12398"/>
    <w:rsid w:val="00C12613"/>
    <w:rsid w:val="00C12B19"/>
    <w:rsid w:val="00C12CCF"/>
    <w:rsid w:val="00C1348C"/>
    <w:rsid w:val="00C13A49"/>
    <w:rsid w:val="00C13C61"/>
    <w:rsid w:val="00C142B3"/>
    <w:rsid w:val="00C1441F"/>
    <w:rsid w:val="00C14511"/>
    <w:rsid w:val="00C14931"/>
    <w:rsid w:val="00C14BA6"/>
    <w:rsid w:val="00C150DE"/>
    <w:rsid w:val="00C15A61"/>
    <w:rsid w:val="00C15F8B"/>
    <w:rsid w:val="00C16779"/>
    <w:rsid w:val="00C169F6"/>
    <w:rsid w:val="00C16C9B"/>
    <w:rsid w:val="00C16E6F"/>
    <w:rsid w:val="00C16F48"/>
    <w:rsid w:val="00C17182"/>
    <w:rsid w:val="00C17431"/>
    <w:rsid w:val="00C1756A"/>
    <w:rsid w:val="00C17888"/>
    <w:rsid w:val="00C17D5D"/>
    <w:rsid w:val="00C17DA1"/>
    <w:rsid w:val="00C200F5"/>
    <w:rsid w:val="00C2060D"/>
    <w:rsid w:val="00C20A09"/>
    <w:rsid w:val="00C20D18"/>
    <w:rsid w:val="00C2194A"/>
    <w:rsid w:val="00C219FB"/>
    <w:rsid w:val="00C21A5B"/>
    <w:rsid w:val="00C21F7E"/>
    <w:rsid w:val="00C22477"/>
    <w:rsid w:val="00C227BC"/>
    <w:rsid w:val="00C22827"/>
    <w:rsid w:val="00C22C45"/>
    <w:rsid w:val="00C23450"/>
    <w:rsid w:val="00C23DC0"/>
    <w:rsid w:val="00C23F50"/>
    <w:rsid w:val="00C24CDE"/>
    <w:rsid w:val="00C25168"/>
    <w:rsid w:val="00C25BC0"/>
    <w:rsid w:val="00C25CDE"/>
    <w:rsid w:val="00C25F35"/>
    <w:rsid w:val="00C26720"/>
    <w:rsid w:val="00C26B20"/>
    <w:rsid w:val="00C2727A"/>
    <w:rsid w:val="00C275C8"/>
    <w:rsid w:val="00C2794F"/>
    <w:rsid w:val="00C27A3D"/>
    <w:rsid w:val="00C27ACC"/>
    <w:rsid w:val="00C27B7F"/>
    <w:rsid w:val="00C27F6C"/>
    <w:rsid w:val="00C308DD"/>
    <w:rsid w:val="00C30B63"/>
    <w:rsid w:val="00C31094"/>
    <w:rsid w:val="00C310BE"/>
    <w:rsid w:val="00C31765"/>
    <w:rsid w:val="00C31A02"/>
    <w:rsid w:val="00C31FA3"/>
    <w:rsid w:val="00C32094"/>
    <w:rsid w:val="00C3269A"/>
    <w:rsid w:val="00C328B4"/>
    <w:rsid w:val="00C32E74"/>
    <w:rsid w:val="00C32E8A"/>
    <w:rsid w:val="00C3340B"/>
    <w:rsid w:val="00C33914"/>
    <w:rsid w:val="00C33B53"/>
    <w:rsid w:val="00C33C54"/>
    <w:rsid w:val="00C34246"/>
    <w:rsid w:val="00C34387"/>
    <w:rsid w:val="00C343EF"/>
    <w:rsid w:val="00C34711"/>
    <w:rsid w:val="00C3561B"/>
    <w:rsid w:val="00C35BB8"/>
    <w:rsid w:val="00C35D2E"/>
    <w:rsid w:val="00C35D3C"/>
    <w:rsid w:val="00C362B2"/>
    <w:rsid w:val="00C36B63"/>
    <w:rsid w:val="00C37127"/>
    <w:rsid w:val="00C372BC"/>
    <w:rsid w:val="00C378B6"/>
    <w:rsid w:val="00C400A2"/>
    <w:rsid w:val="00C40226"/>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9DB"/>
    <w:rsid w:val="00C43E2B"/>
    <w:rsid w:val="00C4418F"/>
    <w:rsid w:val="00C44397"/>
    <w:rsid w:val="00C44CD7"/>
    <w:rsid w:val="00C45056"/>
    <w:rsid w:val="00C458D7"/>
    <w:rsid w:val="00C459D8"/>
    <w:rsid w:val="00C45A6E"/>
    <w:rsid w:val="00C45EB6"/>
    <w:rsid w:val="00C45F35"/>
    <w:rsid w:val="00C46186"/>
    <w:rsid w:val="00C461AA"/>
    <w:rsid w:val="00C466D8"/>
    <w:rsid w:val="00C46753"/>
    <w:rsid w:val="00C46CE6"/>
    <w:rsid w:val="00C46E05"/>
    <w:rsid w:val="00C473C9"/>
    <w:rsid w:val="00C475CB"/>
    <w:rsid w:val="00C475DA"/>
    <w:rsid w:val="00C47A7B"/>
    <w:rsid w:val="00C47AEB"/>
    <w:rsid w:val="00C50BF3"/>
    <w:rsid w:val="00C50FE1"/>
    <w:rsid w:val="00C5131D"/>
    <w:rsid w:val="00C51353"/>
    <w:rsid w:val="00C519E7"/>
    <w:rsid w:val="00C51CE2"/>
    <w:rsid w:val="00C51D90"/>
    <w:rsid w:val="00C521F4"/>
    <w:rsid w:val="00C528A5"/>
    <w:rsid w:val="00C52DEC"/>
    <w:rsid w:val="00C52FED"/>
    <w:rsid w:val="00C53045"/>
    <w:rsid w:val="00C53CE4"/>
    <w:rsid w:val="00C54282"/>
    <w:rsid w:val="00C54880"/>
    <w:rsid w:val="00C54F04"/>
    <w:rsid w:val="00C55817"/>
    <w:rsid w:val="00C55DFE"/>
    <w:rsid w:val="00C55F50"/>
    <w:rsid w:val="00C56E84"/>
    <w:rsid w:val="00C57000"/>
    <w:rsid w:val="00C571DB"/>
    <w:rsid w:val="00C573D3"/>
    <w:rsid w:val="00C574DE"/>
    <w:rsid w:val="00C575A1"/>
    <w:rsid w:val="00C5773B"/>
    <w:rsid w:val="00C57B17"/>
    <w:rsid w:val="00C57C2A"/>
    <w:rsid w:val="00C60109"/>
    <w:rsid w:val="00C60643"/>
    <w:rsid w:val="00C60A6D"/>
    <w:rsid w:val="00C60F14"/>
    <w:rsid w:val="00C61456"/>
    <w:rsid w:val="00C617F3"/>
    <w:rsid w:val="00C61B61"/>
    <w:rsid w:val="00C61BA9"/>
    <w:rsid w:val="00C61E9A"/>
    <w:rsid w:val="00C624AF"/>
    <w:rsid w:val="00C62719"/>
    <w:rsid w:val="00C62D93"/>
    <w:rsid w:val="00C62DC5"/>
    <w:rsid w:val="00C62F32"/>
    <w:rsid w:val="00C63217"/>
    <w:rsid w:val="00C63234"/>
    <w:rsid w:val="00C6332B"/>
    <w:rsid w:val="00C63CDA"/>
    <w:rsid w:val="00C63E76"/>
    <w:rsid w:val="00C6468F"/>
    <w:rsid w:val="00C64A73"/>
    <w:rsid w:val="00C6503E"/>
    <w:rsid w:val="00C6505B"/>
    <w:rsid w:val="00C65215"/>
    <w:rsid w:val="00C6532E"/>
    <w:rsid w:val="00C65557"/>
    <w:rsid w:val="00C65587"/>
    <w:rsid w:val="00C65CDC"/>
    <w:rsid w:val="00C65D05"/>
    <w:rsid w:val="00C65F3F"/>
    <w:rsid w:val="00C6608E"/>
    <w:rsid w:val="00C66329"/>
    <w:rsid w:val="00C66C4D"/>
    <w:rsid w:val="00C66ED1"/>
    <w:rsid w:val="00C67418"/>
    <w:rsid w:val="00C674B4"/>
    <w:rsid w:val="00C6781F"/>
    <w:rsid w:val="00C678BF"/>
    <w:rsid w:val="00C67C70"/>
    <w:rsid w:val="00C7061A"/>
    <w:rsid w:val="00C70F0E"/>
    <w:rsid w:val="00C7159A"/>
    <w:rsid w:val="00C71C3D"/>
    <w:rsid w:val="00C72BAA"/>
    <w:rsid w:val="00C73136"/>
    <w:rsid w:val="00C734D8"/>
    <w:rsid w:val="00C736F3"/>
    <w:rsid w:val="00C7376B"/>
    <w:rsid w:val="00C7392A"/>
    <w:rsid w:val="00C73ADB"/>
    <w:rsid w:val="00C73D4E"/>
    <w:rsid w:val="00C740E0"/>
    <w:rsid w:val="00C7421D"/>
    <w:rsid w:val="00C742E4"/>
    <w:rsid w:val="00C7438D"/>
    <w:rsid w:val="00C749F9"/>
    <w:rsid w:val="00C74A13"/>
    <w:rsid w:val="00C74A3B"/>
    <w:rsid w:val="00C75086"/>
    <w:rsid w:val="00C750E5"/>
    <w:rsid w:val="00C75E65"/>
    <w:rsid w:val="00C75F4C"/>
    <w:rsid w:val="00C762CC"/>
    <w:rsid w:val="00C76351"/>
    <w:rsid w:val="00C76654"/>
    <w:rsid w:val="00C76749"/>
    <w:rsid w:val="00C76B37"/>
    <w:rsid w:val="00C76CF3"/>
    <w:rsid w:val="00C77198"/>
    <w:rsid w:val="00C7729D"/>
    <w:rsid w:val="00C772FE"/>
    <w:rsid w:val="00C77DD5"/>
    <w:rsid w:val="00C77EC4"/>
    <w:rsid w:val="00C77FBA"/>
    <w:rsid w:val="00C802F2"/>
    <w:rsid w:val="00C80602"/>
    <w:rsid w:val="00C80D3F"/>
    <w:rsid w:val="00C80E42"/>
    <w:rsid w:val="00C80E65"/>
    <w:rsid w:val="00C80F5D"/>
    <w:rsid w:val="00C813B7"/>
    <w:rsid w:val="00C813C4"/>
    <w:rsid w:val="00C81728"/>
    <w:rsid w:val="00C81978"/>
    <w:rsid w:val="00C819B6"/>
    <w:rsid w:val="00C819CD"/>
    <w:rsid w:val="00C81BC7"/>
    <w:rsid w:val="00C81D8A"/>
    <w:rsid w:val="00C81FA4"/>
    <w:rsid w:val="00C820F2"/>
    <w:rsid w:val="00C8284D"/>
    <w:rsid w:val="00C82C0C"/>
    <w:rsid w:val="00C82C4A"/>
    <w:rsid w:val="00C82E48"/>
    <w:rsid w:val="00C837DA"/>
    <w:rsid w:val="00C8384B"/>
    <w:rsid w:val="00C83BB0"/>
    <w:rsid w:val="00C83FD4"/>
    <w:rsid w:val="00C84061"/>
    <w:rsid w:val="00C84BAD"/>
    <w:rsid w:val="00C85003"/>
    <w:rsid w:val="00C85C5B"/>
    <w:rsid w:val="00C86710"/>
    <w:rsid w:val="00C8675F"/>
    <w:rsid w:val="00C86841"/>
    <w:rsid w:val="00C86850"/>
    <w:rsid w:val="00C86A32"/>
    <w:rsid w:val="00C86AC3"/>
    <w:rsid w:val="00C86BB2"/>
    <w:rsid w:val="00C87248"/>
    <w:rsid w:val="00C876AB"/>
    <w:rsid w:val="00C90ABB"/>
    <w:rsid w:val="00C90B7E"/>
    <w:rsid w:val="00C90E4D"/>
    <w:rsid w:val="00C90EB1"/>
    <w:rsid w:val="00C90FBB"/>
    <w:rsid w:val="00C914EC"/>
    <w:rsid w:val="00C915D6"/>
    <w:rsid w:val="00C91667"/>
    <w:rsid w:val="00C916E8"/>
    <w:rsid w:val="00C91BE8"/>
    <w:rsid w:val="00C91DB8"/>
    <w:rsid w:val="00C91EE5"/>
    <w:rsid w:val="00C91F8E"/>
    <w:rsid w:val="00C92A19"/>
    <w:rsid w:val="00C93352"/>
    <w:rsid w:val="00C944B9"/>
    <w:rsid w:val="00C944E8"/>
    <w:rsid w:val="00C9457E"/>
    <w:rsid w:val="00C94ACB"/>
    <w:rsid w:val="00C95113"/>
    <w:rsid w:val="00C9561F"/>
    <w:rsid w:val="00C95730"/>
    <w:rsid w:val="00C95B77"/>
    <w:rsid w:val="00C95C64"/>
    <w:rsid w:val="00C96662"/>
    <w:rsid w:val="00C96A52"/>
    <w:rsid w:val="00C96EBB"/>
    <w:rsid w:val="00C970F5"/>
    <w:rsid w:val="00C97289"/>
    <w:rsid w:val="00C975D4"/>
    <w:rsid w:val="00C97702"/>
    <w:rsid w:val="00C9792B"/>
    <w:rsid w:val="00C97EE2"/>
    <w:rsid w:val="00C97F15"/>
    <w:rsid w:val="00CA002F"/>
    <w:rsid w:val="00CA02C5"/>
    <w:rsid w:val="00CA06B7"/>
    <w:rsid w:val="00CA06CD"/>
    <w:rsid w:val="00CA0801"/>
    <w:rsid w:val="00CA08E7"/>
    <w:rsid w:val="00CA0A9D"/>
    <w:rsid w:val="00CA0ABA"/>
    <w:rsid w:val="00CA0AD9"/>
    <w:rsid w:val="00CA1357"/>
    <w:rsid w:val="00CA14AC"/>
    <w:rsid w:val="00CA1757"/>
    <w:rsid w:val="00CA175C"/>
    <w:rsid w:val="00CA1822"/>
    <w:rsid w:val="00CA1A93"/>
    <w:rsid w:val="00CA2057"/>
    <w:rsid w:val="00CA2F3A"/>
    <w:rsid w:val="00CA30D1"/>
    <w:rsid w:val="00CA35B5"/>
    <w:rsid w:val="00CA37D4"/>
    <w:rsid w:val="00CA39B6"/>
    <w:rsid w:val="00CA39BB"/>
    <w:rsid w:val="00CA40C2"/>
    <w:rsid w:val="00CA42FD"/>
    <w:rsid w:val="00CA4D12"/>
    <w:rsid w:val="00CA5071"/>
    <w:rsid w:val="00CA575B"/>
    <w:rsid w:val="00CA5887"/>
    <w:rsid w:val="00CA58F8"/>
    <w:rsid w:val="00CA5B3B"/>
    <w:rsid w:val="00CA5D22"/>
    <w:rsid w:val="00CA5E7D"/>
    <w:rsid w:val="00CA61D0"/>
    <w:rsid w:val="00CA6437"/>
    <w:rsid w:val="00CA6CEB"/>
    <w:rsid w:val="00CA74D5"/>
    <w:rsid w:val="00CB00DD"/>
    <w:rsid w:val="00CB015B"/>
    <w:rsid w:val="00CB07F4"/>
    <w:rsid w:val="00CB0E24"/>
    <w:rsid w:val="00CB13C1"/>
    <w:rsid w:val="00CB16CC"/>
    <w:rsid w:val="00CB1710"/>
    <w:rsid w:val="00CB17D2"/>
    <w:rsid w:val="00CB182C"/>
    <w:rsid w:val="00CB1AC6"/>
    <w:rsid w:val="00CB1BBA"/>
    <w:rsid w:val="00CB1EE4"/>
    <w:rsid w:val="00CB25D3"/>
    <w:rsid w:val="00CB29A6"/>
    <w:rsid w:val="00CB2D23"/>
    <w:rsid w:val="00CB2DBC"/>
    <w:rsid w:val="00CB2EC2"/>
    <w:rsid w:val="00CB312A"/>
    <w:rsid w:val="00CB3216"/>
    <w:rsid w:val="00CB384F"/>
    <w:rsid w:val="00CB394C"/>
    <w:rsid w:val="00CB39F1"/>
    <w:rsid w:val="00CB4072"/>
    <w:rsid w:val="00CB4199"/>
    <w:rsid w:val="00CB428A"/>
    <w:rsid w:val="00CB428E"/>
    <w:rsid w:val="00CB4D55"/>
    <w:rsid w:val="00CB5967"/>
    <w:rsid w:val="00CB6220"/>
    <w:rsid w:val="00CB6257"/>
    <w:rsid w:val="00CB64EE"/>
    <w:rsid w:val="00CB6929"/>
    <w:rsid w:val="00CB6AA5"/>
    <w:rsid w:val="00CB6B9F"/>
    <w:rsid w:val="00CB6C3F"/>
    <w:rsid w:val="00CB6F82"/>
    <w:rsid w:val="00CB728F"/>
    <w:rsid w:val="00CB730B"/>
    <w:rsid w:val="00CB7380"/>
    <w:rsid w:val="00CB7AE6"/>
    <w:rsid w:val="00CB7BF0"/>
    <w:rsid w:val="00CC02D3"/>
    <w:rsid w:val="00CC02D9"/>
    <w:rsid w:val="00CC0750"/>
    <w:rsid w:val="00CC075D"/>
    <w:rsid w:val="00CC0E08"/>
    <w:rsid w:val="00CC0E21"/>
    <w:rsid w:val="00CC19F2"/>
    <w:rsid w:val="00CC1D12"/>
    <w:rsid w:val="00CC1E81"/>
    <w:rsid w:val="00CC2507"/>
    <w:rsid w:val="00CC2819"/>
    <w:rsid w:val="00CC2DC6"/>
    <w:rsid w:val="00CC3534"/>
    <w:rsid w:val="00CC35E0"/>
    <w:rsid w:val="00CC3DA0"/>
    <w:rsid w:val="00CC46F3"/>
    <w:rsid w:val="00CC4EBC"/>
    <w:rsid w:val="00CC5094"/>
    <w:rsid w:val="00CC510E"/>
    <w:rsid w:val="00CC51FC"/>
    <w:rsid w:val="00CC5280"/>
    <w:rsid w:val="00CC5464"/>
    <w:rsid w:val="00CC59C9"/>
    <w:rsid w:val="00CC5AE6"/>
    <w:rsid w:val="00CC5D14"/>
    <w:rsid w:val="00CC63AC"/>
    <w:rsid w:val="00CC63F9"/>
    <w:rsid w:val="00CC6B5D"/>
    <w:rsid w:val="00CC6F14"/>
    <w:rsid w:val="00CC73C2"/>
    <w:rsid w:val="00CC7507"/>
    <w:rsid w:val="00CC7612"/>
    <w:rsid w:val="00CC786E"/>
    <w:rsid w:val="00CC788A"/>
    <w:rsid w:val="00CC798D"/>
    <w:rsid w:val="00CD0042"/>
    <w:rsid w:val="00CD0480"/>
    <w:rsid w:val="00CD0549"/>
    <w:rsid w:val="00CD07B9"/>
    <w:rsid w:val="00CD0889"/>
    <w:rsid w:val="00CD08B0"/>
    <w:rsid w:val="00CD096E"/>
    <w:rsid w:val="00CD0A0A"/>
    <w:rsid w:val="00CD0B9F"/>
    <w:rsid w:val="00CD0E5F"/>
    <w:rsid w:val="00CD11E2"/>
    <w:rsid w:val="00CD2138"/>
    <w:rsid w:val="00CD2587"/>
    <w:rsid w:val="00CD25D1"/>
    <w:rsid w:val="00CD2A52"/>
    <w:rsid w:val="00CD2C68"/>
    <w:rsid w:val="00CD2C6D"/>
    <w:rsid w:val="00CD2FE3"/>
    <w:rsid w:val="00CD3819"/>
    <w:rsid w:val="00CD3CA4"/>
    <w:rsid w:val="00CD3DDB"/>
    <w:rsid w:val="00CD4019"/>
    <w:rsid w:val="00CD469E"/>
    <w:rsid w:val="00CD483A"/>
    <w:rsid w:val="00CD4860"/>
    <w:rsid w:val="00CD4AD7"/>
    <w:rsid w:val="00CD5322"/>
    <w:rsid w:val="00CD5788"/>
    <w:rsid w:val="00CD5918"/>
    <w:rsid w:val="00CD5947"/>
    <w:rsid w:val="00CD5D36"/>
    <w:rsid w:val="00CD6236"/>
    <w:rsid w:val="00CD64B4"/>
    <w:rsid w:val="00CD6707"/>
    <w:rsid w:val="00CD6979"/>
    <w:rsid w:val="00CD77D6"/>
    <w:rsid w:val="00CD7835"/>
    <w:rsid w:val="00CD7B98"/>
    <w:rsid w:val="00CD7BBC"/>
    <w:rsid w:val="00CE001A"/>
    <w:rsid w:val="00CE0370"/>
    <w:rsid w:val="00CE052A"/>
    <w:rsid w:val="00CE0A62"/>
    <w:rsid w:val="00CE0BD8"/>
    <w:rsid w:val="00CE12AD"/>
    <w:rsid w:val="00CE12B3"/>
    <w:rsid w:val="00CE16A2"/>
    <w:rsid w:val="00CE1733"/>
    <w:rsid w:val="00CE1D3A"/>
    <w:rsid w:val="00CE25F5"/>
    <w:rsid w:val="00CE2A7C"/>
    <w:rsid w:val="00CE2A8C"/>
    <w:rsid w:val="00CE3368"/>
    <w:rsid w:val="00CE3748"/>
    <w:rsid w:val="00CE37E6"/>
    <w:rsid w:val="00CE3904"/>
    <w:rsid w:val="00CE3E9A"/>
    <w:rsid w:val="00CE407D"/>
    <w:rsid w:val="00CE434F"/>
    <w:rsid w:val="00CE4AD8"/>
    <w:rsid w:val="00CE4CF3"/>
    <w:rsid w:val="00CE4EC8"/>
    <w:rsid w:val="00CE565C"/>
    <w:rsid w:val="00CE56AD"/>
    <w:rsid w:val="00CE6C29"/>
    <w:rsid w:val="00CE6D20"/>
    <w:rsid w:val="00CE7007"/>
    <w:rsid w:val="00CE734A"/>
    <w:rsid w:val="00CE746C"/>
    <w:rsid w:val="00CE7F19"/>
    <w:rsid w:val="00CF034E"/>
    <w:rsid w:val="00CF04DC"/>
    <w:rsid w:val="00CF0563"/>
    <w:rsid w:val="00CF0649"/>
    <w:rsid w:val="00CF0D3D"/>
    <w:rsid w:val="00CF0E31"/>
    <w:rsid w:val="00CF0EEB"/>
    <w:rsid w:val="00CF14E2"/>
    <w:rsid w:val="00CF1638"/>
    <w:rsid w:val="00CF16B2"/>
    <w:rsid w:val="00CF1B7B"/>
    <w:rsid w:val="00CF1F98"/>
    <w:rsid w:val="00CF24B7"/>
    <w:rsid w:val="00CF2516"/>
    <w:rsid w:val="00CF2E97"/>
    <w:rsid w:val="00CF3002"/>
    <w:rsid w:val="00CF31F3"/>
    <w:rsid w:val="00CF4061"/>
    <w:rsid w:val="00CF4272"/>
    <w:rsid w:val="00CF449F"/>
    <w:rsid w:val="00CF45B9"/>
    <w:rsid w:val="00CF49F9"/>
    <w:rsid w:val="00CF4BD5"/>
    <w:rsid w:val="00CF5587"/>
    <w:rsid w:val="00CF587F"/>
    <w:rsid w:val="00CF5A50"/>
    <w:rsid w:val="00CF5B41"/>
    <w:rsid w:val="00CF5D6B"/>
    <w:rsid w:val="00CF5EB3"/>
    <w:rsid w:val="00CF6969"/>
    <w:rsid w:val="00CF6B63"/>
    <w:rsid w:val="00CF6D4D"/>
    <w:rsid w:val="00CF7041"/>
    <w:rsid w:val="00CF7127"/>
    <w:rsid w:val="00CF7244"/>
    <w:rsid w:val="00CF7AB1"/>
    <w:rsid w:val="00CF7C81"/>
    <w:rsid w:val="00D00071"/>
    <w:rsid w:val="00D001BA"/>
    <w:rsid w:val="00D0060F"/>
    <w:rsid w:val="00D006C5"/>
    <w:rsid w:val="00D007DA"/>
    <w:rsid w:val="00D00E49"/>
    <w:rsid w:val="00D012D8"/>
    <w:rsid w:val="00D0139A"/>
    <w:rsid w:val="00D0148D"/>
    <w:rsid w:val="00D0257A"/>
    <w:rsid w:val="00D02612"/>
    <w:rsid w:val="00D0315A"/>
    <w:rsid w:val="00D03203"/>
    <w:rsid w:val="00D03424"/>
    <w:rsid w:val="00D03849"/>
    <w:rsid w:val="00D03D4D"/>
    <w:rsid w:val="00D04407"/>
    <w:rsid w:val="00D04EF1"/>
    <w:rsid w:val="00D04F83"/>
    <w:rsid w:val="00D05135"/>
    <w:rsid w:val="00D05305"/>
    <w:rsid w:val="00D0552E"/>
    <w:rsid w:val="00D05701"/>
    <w:rsid w:val="00D05BD4"/>
    <w:rsid w:val="00D05C2F"/>
    <w:rsid w:val="00D06D32"/>
    <w:rsid w:val="00D06DAF"/>
    <w:rsid w:val="00D07000"/>
    <w:rsid w:val="00D07306"/>
    <w:rsid w:val="00D07544"/>
    <w:rsid w:val="00D07589"/>
    <w:rsid w:val="00D0765E"/>
    <w:rsid w:val="00D07B76"/>
    <w:rsid w:val="00D104D4"/>
    <w:rsid w:val="00D109A5"/>
    <w:rsid w:val="00D10CA4"/>
    <w:rsid w:val="00D10E51"/>
    <w:rsid w:val="00D115FA"/>
    <w:rsid w:val="00D119BD"/>
    <w:rsid w:val="00D11C3F"/>
    <w:rsid w:val="00D11E33"/>
    <w:rsid w:val="00D120CA"/>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6F0"/>
    <w:rsid w:val="00D16258"/>
    <w:rsid w:val="00D176F6"/>
    <w:rsid w:val="00D17961"/>
    <w:rsid w:val="00D17C60"/>
    <w:rsid w:val="00D203BC"/>
    <w:rsid w:val="00D2132F"/>
    <w:rsid w:val="00D215C7"/>
    <w:rsid w:val="00D21606"/>
    <w:rsid w:val="00D21763"/>
    <w:rsid w:val="00D21A0B"/>
    <w:rsid w:val="00D21A1B"/>
    <w:rsid w:val="00D21A24"/>
    <w:rsid w:val="00D21FF2"/>
    <w:rsid w:val="00D223C2"/>
    <w:rsid w:val="00D22B2A"/>
    <w:rsid w:val="00D231C4"/>
    <w:rsid w:val="00D231FB"/>
    <w:rsid w:val="00D2329B"/>
    <w:rsid w:val="00D23577"/>
    <w:rsid w:val="00D238F3"/>
    <w:rsid w:val="00D2401A"/>
    <w:rsid w:val="00D240B6"/>
    <w:rsid w:val="00D2453D"/>
    <w:rsid w:val="00D24D7E"/>
    <w:rsid w:val="00D24F6B"/>
    <w:rsid w:val="00D252C9"/>
    <w:rsid w:val="00D256D3"/>
    <w:rsid w:val="00D25C6D"/>
    <w:rsid w:val="00D25E08"/>
    <w:rsid w:val="00D2642D"/>
    <w:rsid w:val="00D26430"/>
    <w:rsid w:val="00D26D52"/>
    <w:rsid w:val="00D26EFE"/>
    <w:rsid w:val="00D27802"/>
    <w:rsid w:val="00D27910"/>
    <w:rsid w:val="00D27A08"/>
    <w:rsid w:val="00D27BA5"/>
    <w:rsid w:val="00D27D26"/>
    <w:rsid w:val="00D3022E"/>
    <w:rsid w:val="00D30615"/>
    <w:rsid w:val="00D307BF"/>
    <w:rsid w:val="00D30C3A"/>
    <w:rsid w:val="00D31382"/>
    <w:rsid w:val="00D313AF"/>
    <w:rsid w:val="00D316A4"/>
    <w:rsid w:val="00D31C4F"/>
    <w:rsid w:val="00D3209D"/>
    <w:rsid w:val="00D322A2"/>
    <w:rsid w:val="00D324C6"/>
    <w:rsid w:val="00D32816"/>
    <w:rsid w:val="00D331C7"/>
    <w:rsid w:val="00D3346E"/>
    <w:rsid w:val="00D3386F"/>
    <w:rsid w:val="00D33A7C"/>
    <w:rsid w:val="00D33F19"/>
    <w:rsid w:val="00D34188"/>
    <w:rsid w:val="00D3420F"/>
    <w:rsid w:val="00D34414"/>
    <w:rsid w:val="00D34988"/>
    <w:rsid w:val="00D35614"/>
    <w:rsid w:val="00D35851"/>
    <w:rsid w:val="00D35AB1"/>
    <w:rsid w:val="00D35DC1"/>
    <w:rsid w:val="00D35E7A"/>
    <w:rsid w:val="00D36309"/>
    <w:rsid w:val="00D36AAD"/>
    <w:rsid w:val="00D37560"/>
    <w:rsid w:val="00D37CD0"/>
    <w:rsid w:val="00D4031A"/>
    <w:rsid w:val="00D40719"/>
    <w:rsid w:val="00D40B85"/>
    <w:rsid w:val="00D40BFA"/>
    <w:rsid w:val="00D4106C"/>
    <w:rsid w:val="00D4132E"/>
    <w:rsid w:val="00D4177D"/>
    <w:rsid w:val="00D42235"/>
    <w:rsid w:val="00D42474"/>
    <w:rsid w:val="00D42518"/>
    <w:rsid w:val="00D4259C"/>
    <w:rsid w:val="00D42EE7"/>
    <w:rsid w:val="00D438DA"/>
    <w:rsid w:val="00D439CE"/>
    <w:rsid w:val="00D4449C"/>
    <w:rsid w:val="00D44750"/>
    <w:rsid w:val="00D44798"/>
    <w:rsid w:val="00D4481D"/>
    <w:rsid w:val="00D44A4D"/>
    <w:rsid w:val="00D44B6C"/>
    <w:rsid w:val="00D44D0B"/>
    <w:rsid w:val="00D452ED"/>
    <w:rsid w:val="00D458BE"/>
    <w:rsid w:val="00D45912"/>
    <w:rsid w:val="00D45C5F"/>
    <w:rsid w:val="00D46028"/>
    <w:rsid w:val="00D4623D"/>
    <w:rsid w:val="00D46759"/>
    <w:rsid w:val="00D46AFE"/>
    <w:rsid w:val="00D46EB7"/>
    <w:rsid w:val="00D4731F"/>
    <w:rsid w:val="00D4732B"/>
    <w:rsid w:val="00D47AE9"/>
    <w:rsid w:val="00D47EAD"/>
    <w:rsid w:val="00D50298"/>
    <w:rsid w:val="00D50422"/>
    <w:rsid w:val="00D50496"/>
    <w:rsid w:val="00D5080E"/>
    <w:rsid w:val="00D50FAE"/>
    <w:rsid w:val="00D5101A"/>
    <w:rsid w:val="00D513BE"/>
    <w:rsid w:val="00D514BD"/>
    <w:rsid w:val="00D51957"/>
    <w:rsid w:val="00D51BAE"/>
    <w:rsid w:val="00D51D03"/>
    <w:rsid w:val="00D51E13"/>
    <w:rsid w:val="00D51EC0"/>
    <w:rsid w:val="00D51FE0"/>
    <w:rsid w:val="00D526F4"/>
    <w:rsid w:val="00D52B80"/>
    <w:rsid w:val="00D52DB8"/>
    <w:rsid w:val="00D52EF4"/>
    <w:rsid w:val="00D53488"/>
    <w:rsid w:val="00D53590"/>
    <w:rsid w:val="00D539B0"/>
    <w:rsid w:val="00D53AF8"/>
    <w:rsid w:val="00D53B7C"/>
    <w:rsid w:val="00D53BCF"/>
    <w:rsid w:val="00D541D0"/>
    <w:rsid w:val="00D54B17"/>
    <w:rsid w:val="00D55240"/>
    <w:rsid w:val="00D5527E"/>
    <w:rsid w:val="00D555EB"/>
    <w:rsid w:val="00D55D71"/>
    <w:rsid w:val="00D55F4B"/>
    <w:rsid w:val="00D5668F"/>
    <w:rsid w:val="00D56C8A"/>
    <w:rsid w:val="00D57337"/>
    <w:rsid w:val="00D57A19"/>
    <w:rsid w:val="00D6013A"/>
    <w:rsid w:val="00D6022A"/>
    <w:rsid w:val="00D6086D"/>
    <w:rsid w:val="00D60AED"/>
    <w:rsid w:val="00D60D32"/>
    <w:rsid w:val="00D60F4D"/>
    <w:rsid w:val="00D617D6"/>
    <w:rsid w:val="00D61828"/>
    <w:rsid w:val="00D6203A"/>
    <w:rsid w:val="00D6207C"/>
    <w:rsid w:val="00D62596"/>
    <w:rsid w:val="00D62688"/>
    <w:rsid w:val="00D62701"/>
    <w:rsid w:val="00D629FE"/>
    <w:rsid w:val="00D62EEA"/>
    <w:rsid w:val="00D63040"/>
    <w:rsid w:val="00D63095"/>
    <w:rsid w:val="00D6329B"/>
    <w:rsid w:val="00D63754"/>
    <w:rsid w:val="00D63765"/>
    <w:rsid w:val="00D63C93"/>
    <w:rsid w:val="00D63FD0"/>
    <w:rsid w:val="00D6440F"/>
    <w:rsid w:val="00D64AFF"/>
    <w:rsid w:val="00D64D4C"/>
    <w:rsid w:val="00D64F1A"/>
    <w:rsid w:val="00D65270"/>
    <w:rsid w:val="00D65337"/>
    <w:rsid w:val="00D655E4"/>
    <w:rsid w:val="00D656B2"/>
    <w:rsid w:val="00D65942"/>
    <w:rsid w:val="00D6596B"/>
    <w:rsid w:val="00D65E92"/>
    <w:rsid w:val="00D661A8"/>
    <w:rsid w:val="00D66295"/>
    <w:rsid w:val="00D66432"/>
    <w:rsid w:val="00D66A86"/>
    <w:rsid w:val="00D66B54"/>
    <w:rsid w:val="00D66C53"/>
    <w:rsid w:val="00D66E13"/>
    <w:rsid w:val="00D67529"/>
    <w:rsid w:val="00D675F5"/>
    <w:rsid w:val="00D67987"/>
    <w:rsid w:val="00D67EC7"/>
    <w:rsid w:val="00D67F82"/>
    <w:rsid w:val="00D7011F"/>
    <w:rsid w:val="00D7059D"/>
    <w:rsid w:val="00D70616"/>
    <w:rsid w:val="00D71647"/>
    <w:rsid w:val="00D7172D"/>
    <w:rsid w:val="00D71F39"/>
    <w:rsid w:val="00D71FBC"/>
    <w:rsid w:val="00D72934"/>
    <w:rsid w:val="00D729BB"/>
    <w:rsid w:val="00D72BEE"/>
    <w:rsid w:val="00D72C93"/>
    <w:rsid w:val="00D730FF"/>
    <w:rsid w:val="00D73184"/>
    <w:rsid w:val="00D7328C"/>
    <w:rsid w:val="00D7344F"/>
    <w:rsid w:val="00D73474"/>
    <w:rsid w:val="00D73C20"/>
    <w:rsid w:val="00D73C36"/>
    <w:rsid w:val="00D73F4F"/>
    <w:rsid w:val="00D740E1"/>
    <w:rsid w:val="00D74174"/>
    <w:rsid w:val="00D746BF"/>
    <w:rsid w:val="00D746DC"/>
    <w:rsid w:val="00D748AD"/>
    <w:rsid w:val="00D74985"/>
    <w:rsid w:val="00D74B8C"/>
    <w:rsid w:val="00D74C1C"/>
    <w:rsid w:val="00D75DE7"/>
    <w:rsid w:val="00D75ED2"/>
    <w:rsid w:val="00D75F21"/>
    <w:rsid w:val="00D7611F"/>
    <w:rsid w:val="00D7626E"/>
    <w:rsid w:val="00D76349"/>
    <w:rsid w:val="00D76808"/>
    <w:rsid w:val="00D76AA7"/>
    <w:rsid w:val="00D76F20"/>
    <w:rsid w:val="00D775D6"/>
    <w:rsid w:val="00D7789B"/>
    <w:rsid w:val="00D778A6"/>
    <w:rsid w:val="00D800DC"/>
    <w:rsid w:val="00D80232"/>
    <w:rsid w:val="00D803F8"/>
    <w:rsid w:val="00D80640"/>
    <w:rsid w:val="00D8090B"/>
    <w:rsid w:val="00D80B31"/>
    <w:rsid w:val="00D81158"/>
    <w:rsid w:val="00D8133E"/>
    <w:rsid w:val="00D82096"/>
    <w:rsid w:val="00D825F3"/>
    <w:rsid w:val="00D82888"/>
    <w:rsid w:val="00D828A5"/>
    <w:rsid w:val="00D82AE6"/>
    <w:rsid w:val="00D82CA2"/>
    <w:rsid w:val="00D82CCA"/>
    <w:rsid w:val="00D82D29"/>
    <w:rsid w:val="00D82F77"/>
    <w:rsid w:val="00D831C6"/>
    <w:rsid w:val="00D831F3"/>
    <w:rsid w:val="00D83793"/>
    <w:rsid w:val="00D837C7"/>
    <w:rsid w:val="00D83C73"/>
    <w:rsid w:val="00D83F28"/>
    <w:rsid w:val="00D840C1"/>
    <w:rsid w:val="00D84309"/>
    <w:rsid w:val="00D844DE"/>
    <w:rsid w:val="00D84BE0"/>
    <w:rsid w:val="00D84E2D"/>
    <w:rsid w:val="00D84EEB"/>
    <w:rsid w:val="00D8533F"/>
    <w:rsid w:val="00D8549B"/>
    <w:rsid w:val="00D854A2"/>
    <w:rsid w:val="00D85855"/>
    <w:rsid w:val="00D85898"/>
    <w:rsid w:val="00D85D24"/>
    <w:rsid w:val="00D85EE7"/>
    <w:rsid w:val="00D867FC"/>
    <w:rsid w:val="00D86FE3"/>
    <w:rsid w:val="00D872CB"/>
    <w:rsid w:val="00D878A5"/>
    <w:rsid w:val="00D87B86"/>
    <w:rsid w:val="00D87C0F"/>
    <w:rsid w:val="00D87D7F"/>
    <w:rsid w:val="00D87DDF"/>
    <w:rsid w:val="00D9077C"/>
    <w:rsid w:val="00D90AC3"/>
    <w:rsid w:val="00D90B34"/>
    <w:rsid w:val="00D90C2B"/>
    <w:rsid w:val="00D90C4A"/>
    <w:rsid w:val="00D90FB1"/>
    <w:rsid w:val="00D9102C"/>
    <w:rsid w:val="00D9124B"/>
    <w:rsid w:val="00D9128D"/>
    <w:rsid w:val="00D9131C"/>
    <w:rsid w:val="00D91B2B"/>
    <w:rsid w:val="00D9271F"/>
    <w:rsid w:val="00D927FD"/>
    <w:rsid w:val="00D92D64"/>
    <w:rsid w:val="00D92F24"/>
    <w:rsid w:val="00D931B7"/>
    <w:rsid w:val="00D93298"/>
    <w:rsid w:val="00D935AD"/>
    <w:rsid w:val="00D937FA"/>
    <w:rsid w:val="00D9386E"/>
    <w:rsid w:val="00D93949"/>
    <w:rsid w:val="00D939A1"/>
    <w:rsid w:val="00D939DE"/>
    <w:rsid w:val="00D93B02"/>
    <w:rsid w:val="00D93B7F"/>
    <w:rsid w:val="00D93E6E"/>
    <w:rsid w:val="00D93EF7"/>
    <w:rsid w:val="00D945D9"/>
    <w:rsid w:val="00D9471B"/>
    <w:rsid w:val="00D947E2"/>
    <w:rsid w:val="00D948A3"/>
    <w:rsid w:val="00D9497C"/>
    <w:rsid w:val="00D94A50"/>
    <w:rsid w:val="00D94DB4"/>
    <w:rsid w:val="00D95284"/>
    <w:rsid w:val="00D952FE"/>
    <w:rsid w:val="00D95582"/>
    <w:rsid w:val="00D9567A"/>
    <w:rsid w:val="00D95AC3"/>
    <w:rsid w:val="00D96020"/>
    <w:rsid w:val="00D96033"/>
    <w:rsid w:val="00D96171"/>
    <w:rsid w:val="00D962E1"/>
    <w:rsid w:val="00D96316"/>
    <w:rsid w:val="00D968BE"/>
    <w:rsid w:val="00D96919"/>
    <w:rsid w:val="00D969EB"/>
    <w:rsid w:val="00D969FD"/>
    <w:rsid w:val="00D96B9D"/>
    <w:rsid w:val="00D96EE3"/>
    <w:rsid w:val="00D96F9C"/>
    <w:rsid w:val="00D97059"/>
    <w:rsid w:val="00DA03A1"/>
    <w:rsid w:val="00DA05D1"/>
    <w:rsid w:val="00DA063C"/>
    <w:rsid w:val="00DA06B1"/>
    <w:rsid w:val="00DA09F8"/>
    <w:rsid w:val="00DA0C9C"/>
    <w:rsid w:val="00DA0EC3"/>
    <w:rsid w:val="00DA12BB"/>
    <w:rsid w:val="00DA1A48"/>
    <w:rsid w:val="00DA234E"/>
    <w:rsid w:val="00DA26F9"/>
    <w:rsid w:val="00DA2BA8"/>
    <w:rsid w:val="00DA2D5E"/>
    <w:rsid w:val="00DA2DB6"/>
    <w:rsid w:val="00DA3221"/>
    <w:rsid w:val="00DA37F2"/>
    <w:rsid w:val="00DA43CD"/>
    <w:rsid w:val="00DA4AAD"/>
    <w:rsid w:val="00DA4E3C"/>
    <w:rsid w:val="00DA4E56"/>
    <w:rsid w:val="00DA54E8"/>
    <w:rsid w:val="00DA597B"/>
    <w:rsid w:val="00DA5E9D"/>
    <w:rsid w:val="00DA60E2"/>
    <w:rsid w:val="00DA6602"/>
    <w:rsid w:val="00DA680B"/>
    <w:rsid w:val="00DA686A"/>
    <w:rsid w:val="00DA68E9"/>
    <w:rsid w:val="00DA7000"/>
    <w:rsid w:val="00DA71E2"/>
    <w:rsid w:val="00DA7425"/>
    <w:rsid w:val="00DA747A"/>
    <w:rsid w:val="00DA78F9"/>
    <w:rsid w:val="00DA7A86"/>
    <w:rsid w:val="00DA7DA4"/>
    <w:rsid w:val="00DB0057"/>
    <w:rsid w:val="00DB040A"/>
    <w:rsid w:val="00DB0450"/>
    <w:rsid w:val="00DB07B2"/>
    <w:rsid w:val="00DB08A7"/>
    <w:rsid w:val="00DB1107"/>
    <w:rsid w:val="00DB11EF"/>
    <w:rsid w:val="00DB139A"/>
    <w:rsid w:val="00DB13DF"/>
    <w:rsid w:val="00DB15F1"/>
    <w:rsid w:val="00DB163D"/>
    <w:rsid w:val="00DB18FC"/>
    <w:rsid w:val="00DB1D72"/>
    <w:rsid w:val="00DB1FDF"/>
    <w:rsid w:val="00DB209F"/>
    <w:rsid w:val="00DB21A2"/>
    <w:rsid w:val="00DB28AB"/>
    <w:rsid w:val="00DB2C7F"/>
    <w:rsid w:val="00DB2EA8"/>
    <w:rsid w:val="00DB330B"/>
    <w:rsid w:val="00DB3773"/>
    <w:rsid w:val="00DB3DA7"/>
    <w:rsid w:val="00DB43A7"/>
    <w:rsid w:val="00DB484B"/>
    <w:rsid w:val="00DB4A85"/>
    <w:rsid w:val="00DB4C6E"/>
    <w:rsid w:val="00DB52CD"/>
    <w:rsid w:val="00DB5CBE"/>
    <w:rsid w:val="00DB5D3C"/>
    <w:rsid w:val="00DB5F91"/>
    <w:rsid w:val="00DB60F6"/>
    <w:rsid w:val="00DB653C"/>
    <w:rsid w:val="00DB67A0"/>
    <w:rsid w:val="00DB6AE9"/>
    <w:rsid w:val="00DB6B40"/>
    <w:rsid w:val="00DB6DC7"/>
    <w:rsid w:val="00DB6ED6"/>
    <w:rsid w:val="00DB6F9A"/>
    <w:rsid w:val="00DB6FB5"/>
    <w:rsid w:val="00DB7008"/>
    <w:rsid w:val="00DB7072"/>
    <w:rsid w:val="00DB76AE"/>
    <w:rsid w:val="00DB7716"/>
    <w:rsid w:val="00DB77B4"/>
    <w:rsid w:val="00DB79D7"/>
    <w:rsid w:val="00DB7B53"/>
    <w:rsid w:val="00DB7D37"/>
    <w:rsid w:val="00DC0205"/>
    <w:rsid w:val="00DC0230"/>
    <w:rsid w:val="00DC0552"/>
    <w:rsid w:val="00DC0B84"/>
    <w:rsid w:val="00DC0FEC"/>
    <w:rsid w:val="00DC1647"/>
    <w:rsid w:val="00DC18E6"/>
    <w:rsid w:val="00DC19DE"/>
    <w:rsid w:val="00DC1DF8"/>
    <w:rsid w:val="00DC1E90"/>
    <w:rsid w:val="00DC1F42"/>
    <w:rsid w:val="00DC206D"/>
    <w:rsid w:val="00DC21C0"/>
    <w:rsid w:val="00DC23B1"/>
    <w:rsid w:val="00DC24C3"/>
    <w:rsid w:val="00DC261A"/>
    <w:rsid w:val="00DC2B9E"/>
    <w:rsid w:val="00DC2D36"/>
    <w:rsid w:val="00DC2F5E"/>
    <w:rsid w:val="00DC3BCB"/>
    <w:rsid w:val="00DC4CF0"/>
    <w:rsid w:val="00DC50A7"/>
    <w:rsid w:val="00DC5378"/>
    <w:rsid w:val="00DC53AB"/>
    <w:rsid w:val="00DC6340"/>
    <w:rsid w:val="00DC6BB7"/>
    <w:rsid w:val="00DC6EAD"/>
    <w:rsid w:val="00DC72A9"/>
    <w:rsid w:val="00DC73A3"/>
    <w:rsid w:val="00DC758A"/>
    <w:rsid w:val="00DC75D0"/>
    <w:rsid w:val="00DC76C3"/>
    <w:rsid w:val="00DC793E"/>
    <w:rsid w:val="00DC7B67"/>
    <w:rsid w:val="00DC7BD3"/>
    <w:rsid w:val="00DD031C"/>
    <w:rsid w:val="00DD04AC"/>
    <w:rsid w:val="00DD0A74"/>
    <w:rsid w:val="00DD0D53"/>
    <w:rsid w:val="00DD1946"/>
    <w:rsid w:val="00DD1953"/>
    <w:rsid w:val="00DD20B1"/>
    <w:rsid w:val="00DD22A8"/>
    <w:rsid w:val="00DD23E2"/>
    <w:rsid w:val="00DD2F2E"/>
    <w:rsid w:val="00DD2F95"/>
    <w:rsid w:val="00DD31A4"/>
    <w:rsid w:val="00DD3657"/>
    <w:rsid w:val="00DD36F8"/>
    <w:rsid w:val="00DD3890"/>
    <w:rsid w:val="00DD3B00"/>
    <w:rsid w:val="00DD3CF7"/>
    <w:rsid w:val="00DD3F14"/>
    <w:rsid w:val="00DD406B"/>
    <w:rsid w:val="00DD43C0"/>
    <w:rsid w:val="00DD442F"/>
    <w:rsid w:val="00DD4F59"/>
    <w:rsid w:val="00DD526B"/>
    <w:rsid w:val="00DD5407"/>
    <w:rsid w:val="00DD554A"/>
    <w:rsid w:val="00DD579D"/>
    <w:rsid w:val="00DD5A41"/>
    <w:rsid w:val="00DD5BFD"/>
    <w:rsid w:val="00DD5DD9"/>
    <w:rsid w:val="00DD5E0D"/>
    <w:rsid w:val="00DD612F"/>
    <w:rsid w:val="00DD6398"/>
    <w:rsid w:val="00DD65FE"/>
    <w:rsid w:val="00DD665E"/>
    <w:rsid w:val="00DD69C6"/>
    <w:rsid w:val="00DD6C08"/>
    <w:rsid w:val="00DD70D4"/>
    <w:rsid w:val="00DD75CA"/>
    <w:rsid w:val="00DD77B4"/>
    <w:rsid w:val="00DD7BF3"/>
    <w:rsid w:val="00DD7DA9"/>
    <w:rsid w:val="00DD7F76"/>
    <w:rsid w:val="00DE00EE"/>
    <w:rsid w:val="00DE0272"/>
    <w:rsid w:val="00DE02BF"/>
    <w:rsid w:val="00DE0590"/>
    <w:rsid w:val="00DE0700"/>
    <w:rsid w:val="00DE071D"/>
    <w:rsid w:val="00DE095A"/>
    <w:rsid w:val="00DE0EA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344"/>
    <w:rsid w:val="00DE441C"/>
    <w:rsid w:val="00DE47A8"/>
    <w:rsid w:val="00DE4E90"/>
    <w:rsid w:val="00DE525E"/>
    <w:rsid w:val="00DE5885"/>
    <w:rsid w:val="00DE5A8C"/>
    <w:rsid w:val="00DE5DA8"/>
    <w:rsid w:val="00DE5F7B"/>
    <w:rsid w:val="00DE5FF5"/>
    <w:rsid w:val="00DE69E7"/>
    <w:rsid w:val="00DE6B60"/>
    <w:rsid w:val="00DE6CCE"/>
    <w:rsid w:val="00DE6D3C"/>
    <w:rsid w:val="00DE7619"/>
    <w:rsid w:val="00DE771C"/>
    <w:rsid w:val="00DE7EBA"/>
    <w:rsid w:val="00DF037C"/>
    <w:rsid w:val="00DF03DB"/>
    <w:rsid w:val="00DF0406"/>
    <w:rsid w:val="00DF05CF"/>
    <w:rsid w:val="00DF0617"/>
    <w:rsid w:val="00DF0925"/>
    <w:rsid w:val="00DF0BFC"/>
    <w:rsid w:val="00DF122E"/>
    <w:rsid w:val="00DF1857"/>
    <w:rsid w:val="00DF1891"/>
    <w:rsid w:val="00DF1DC6"/>
    <w:rsid w:val="00DF1DE7"/>
    <w:rsid w:val="00DF206E"/>
    <w:rsid w:val="00DF22D3"/>
    <w:rsid w:val="00DF2667"/>
    <w:rsid w:val="00DF2A2A"/>
    <w:rsid w:val="00DF2AA1"/>
    <w:rsid w:val="00DF2F9F"/>
    <w:rsid w:val="00DF3154"/>
    <w:rsid w:val="00DF3262"/>
    <w:rsid w:val="00DF3991"/>
    <w:rsid w:val="00DF40CE"/>
    <w:rsid w:val="00DF4233"/>
    <w:rsid w:val="00DF42BC"/>
    <w:rsid w:val="00DF43E4"/>
    <w:rsid w:val="00DF4403"/>
    <w:rsid w:val="00DF4461"/>
    <w:rsid w:val="00DF48E4"/>
    <w:rsid w:val="00DF4BBD"/>
    <w:rsid w:val="00DF4CBF"/>
    <w:rsid w:val="00DF53FE"/>
    <w:rsid w:val="00DF55EB"/>
    <w:rsid w:val="00DF5B1C"/>
    <w:rsid w:val="00DF5C3A"/>
    <w:rsid w:val="00DF5DBC"/>
    <w:rsid w:val="00DF5DC3"/>
    <w:rsid w:val="00DF6423"/>
    <w:rsid w:val="00DF65B9"/>
    <w:rsid w:val="00DF6806"/>
    <w:rsid w:val="00DF78AF"/>
    <w:rsid w:val="00DF7EB5"/>
    <w:rsid w:val="00DF7F0A"/>
    <w:rsid w:val="00DF7F9B"/>
    <w:rsid w:val="00E001DA"/>
    <w:rsid w:val="00E00C78"/>
    <w:rsid w:val="00E011FA"/>
    <w:rsid w:val="00E01465"/>
    <w:rsid w:val="00E01625"/>
    <w:rsid w:val="00E016DF"/>
    <w:rsid w:val="00E01B86"/>
    <w:rsid w:val="00E01B8E"/>
    <w:rsid w:val="00E01D38"/>
    <w:rsid w:val="00E01EBE"/>
    <w:rsid w:val="00E025AF"/>
    <w:rsid w:val="00E025C1"/>
    <w:rsid w:val="00E02A7A"/>
    <w:rsid w:val="00E02C97"/>
    <w:rsid w:val="00E0361A"/>
    <w:rsid w:val="00E036FE"/>
    <w:rsid w:val="00E0386F"/>
    <w:rsid w:val="00E03A23"/>
    <w:rsid w:val="00E03FC9"/>
    <w:rsid w:val="00E042D1"/>
    <w:rsid w:val="00E0472B"/>
    <w:rsid w:val="00E047C3"/>
    <w:rsid w:val="00E049DB"/>
    <w:rsid w:val="00E0582C"/>
    <w:rsid w:val="00E05830"/>
    <w:rsid w:val="00E05BE1"/>
    <w:rsid w:val="00E05C20"/>
    <w:rsid w:val="00E0619C"/>
    <w:rsid w:val="00E06587"/>
    <w:rsid w:val="00E06A1C"/>
    <w:rsid w:val="00E06FA1"/>
    <w:rsid w:val="00E07539"/>
    <w:rsid w:val="00E0762F"/>
    <w:rsid w:val="00E07B7A"/>
    <w:rsid w:val="00E07B8B"/>
    <w:rsid w:val="00E07C0E"/>
    <w:rsid w:val="00E07C30"/>
    <w:rsid w:val="00E07DC4"/>
    <w:rsid w:val="00E101DD"/>
    <w:rsid w:val="00E101EB"/>
    <w:rsid w:val="00E10B76"/>
    <w:rsid w:val="00E10BE9"/>
    <w:rsid w:val="00E10C83"/>
    <w:rsid w:val="00E111EE"/>
    <w:rsid w:val="00E112E0"/>
    <w:rsid w:val="00E11479"/>
    <w:rsid w:val="00E11DCF"/>
    <w:rsid w:val="00E11EA5"/>
    <w:rsid w:val="00E11F7A"/>
    <w:rsid w:val="00E122E1"/>
    <w:rsid w:val="00E128CA"/>
    <w:rsid w:val="00E129B6"/>
    <w:rsid w:val="00E136E5"/>
    <w:rsid w:val="00E13B2A"/>
    <w:rsid w:val="00E13C5A"/>
    <w:rsid w:val="00E13C83"/>
    <w:rsid w:val="00E13CD5"/>
    <w:rsid w:val="00E13DC6"/>
    <w:rsid w:val="00E13E87"/>
    <w:rsid w:val="00E13F92"/>
    <w:rsid w:val="00E14473"/>
    <w:rsid w:val="00E1527F"/>
    <w:rsid w:val="00E15338"/>
    <w:rsid w:val="00E153E7"/>
    <w:rsid w:val="00E15793"/>
    <w:rsid w:val="00E15D2F"/>
    <w:rsid w:val="00E16470"/>
    <w:rsid w:val="00E16568"/>
    <w:rsid w:val="00E1696D"/>
    <w:rsid w:val="00E169AD"/>
    <w:rsid w:val="00E175B5"/>
    <w:rsid w:val="00E1787E"/>
    <w:rsid w:val="00E17AF6"/>
    <w:rsid w:val="00E20171"/>
    <w:rsid w:val="00E2027B"/>
    <w:rsid w:val="00E205B4"/>
    <w:rsid w:val="00E214F9"/>
    <w:rsid w:val="00E21A96"/>
    <w:rsid w:val="00E21C88"/>
    <w:rsid w:val="00E21E3A"/>
    <w:rsid w:val="00E21EEE"/>
    <w:rsid w:val="00E22612"/>
    <w:rsid w:val="00E22667"/>
    <w:rsid w:val="00E22C96"/>
    <w:rsid w:val="00E235B4"/>
    <w:rsid w:val="00E23B4E"/>
    <w:rsid w:val="00E23BD8"/>
    <w:rsid w:val="00E23C94"/>
    <w:rsid w:val="00E2430C"/>
    <w:rsid w:val="00E24B07"/>
    <w:rsid w:val="00E24C60"/>
    <w:rsid w:val="00E24DF0"/>
    <w:rsid w:val="00E254FA"/>
    <w:rsid w:val="00E25756"/>
    <w:rsid w:val="00E259AB"/>
    <w:rsid w:val="00E259BD"/>
    <w:rsid w:val="00E25E75"/>
    <w:rsid w:val="00E26627"/>
    <w:rsid w:val="00E267C1"/>
    <w:rsid w:val="00E26BF5"/>
    <w:rsid w:val="00E26CE9"/>
    <w:rsid w:val="00E26E14"/>
    <w:rsid w:val="00E26E61"/>
    <w:rsid w:val="00E271C7"/>
    <w:rsid w:val="00E271E9"/>
    <w:rsid w:val="00E273B1"/>
    <w:rsid w:val="00E274DE"/>
    <w:rsid w:val="00E27CBC"/>
    <w:rsid w:val="00E27D56"/>
    <w:rsid w:val="00E27EB1"/>
    <w:rsid w:val="00E3041D"/>
    <w:rsid w:val="00E3042B"/>
    <w:rsid w:val="00E305FE"/>
    <w:rsid w:val="00E30A3B"/>
    <w:rsid w:val="00E30C9E"/>
    <w:rsid w:val="00E31065"/>
    <w:rsid w:val="00E31257"/>
    <w:rsid w:val="00E313EF"/>
    <w:rsid w:val="00E31CED"/>
    <w:rsid w:val="00E32845"/>
    <w:rsid w:val="00E32A1C"/>
    <w:rsid w:val="00E330A2"/>
    <w:rsid w:val="00E33478"/>
    <w:rsid w:val="00E33748"/>
    <w:rsid w:val="00E3397C"/>
    <w:rsid w:val="00E33A37"/>
    <w:rsid w:val="00E33C59"/>
    <w:rsid w:val="00E355B6"/>
    <w:rsid w:val="00E355DD"/>
    <w:rsid w:val="00E3598F"/>
    <w:rsid w:val="00E35AE4"/>
    <w:rsid w:val="00E35AF3"/>
    <w:rsid w:val="00E3640D"/>
    <w:rsid w:val="00E365DF"/>
    <w:rsid w:val="00E36829"/>
    <w:rsid w:val="00E3683D"/>
    <w:rsid w:val="00E36885"/>
    <w:rsid w:val="00E369C4"/>
    <w:rsid w:val="00E369DE"/>
    <w:rsid w:val="00E36B22"/>
    <w:rsid w:val="00E36C35"/>
    <w:rsid w:val="00E37B43"/>
    <w:rsid w:val="00E37FAD"/>
    <w:rsid w:val="00E405E4"/>
    <w:rsid w:val="00E407B2"/>
    <w:rsid w:val="00E40B64"/>
    <w:rsid w:val="00E40C60"/>
    <w:rsid w:val="00E40CAB"/>
    <w:rsid w:val="00E40D62"/>
    <w:rsid w:val="00E413CC"/>
    <w:rsid w:val="00E41416"/>
    <w:rsid w:val="00E4191E"/>
    <w:rsid w:val="00E41B88"/>
    <w:rsid w:val="00E41C29"/>
    <w:rsid w:val="00E42013"/>
    <w:rsid w:val="00E42856"/>
    <w:rsid w:val="00E42E34"/>
    <w:rsid w:val="00E42FF6"/>
    <w:rsid w:val="00E43309"/>
    <w:rsid w:val="00E435A8"/>
    <w:rsid w:val="00E43657"/>
    <w:rsid w:val="00E437E6"/>
    <w:rsid w:val="00E4395E"/>
    <w:rsid w:val="00E43A2E"/>
    <w:rsid w:val="00E43A42"/>
    <w:rsid w:val="00E43A92"/>
    <w:rsid w:val="00E43DB3"/>
    <w:rsid w:val="00E44024"/>
    <w:rsid w:val="00E44079"/>
    <w:rsid w:val="00E440CB"/>
    <w:rsid w:val="00E4425B"/>
    <w:rsid w:val="00E445F6"/>
    <w:rsid w:val="00E44788"/>
    <w:rsid w:val="00E44873"/>
    <w:rsid w:val="00E45287"/>
    <w:rsid w:val="00E453A0"/>
    <w:rsid w:val="00E45989"/>
    <w:rsid w:val="00E45CD7"/>
    <w:rsid w:val="00E45E94"/>
    <w:rsid w:val="00E45F32"/>
    <w:rsid w:val="00E46016"/>
    <w:rsid w:val="00E461BA"/>
    <w:rsid w:val="00E46372"/>
    <w:rsid w:val="00E46611"/>
    <w:rsid w:val="00E466F2"/>
    <w:rsid w:val="00E46AD4"/>
    <w:rsid w:val="00E46CC5"/>
    <w:rsid w:val="00E4718B"/>
    <w:rsid w:val="00E4793C"/>
    <w:rsid w:val="00E47EDA"/>
    <w:rsid w:val="00E50144"/>
    <w:rsid w:val="00E504D6"/>
    <w:rsid w:val="00E50821"/>
    <w:rsid w:val="00E512AA"/>
    <w:rsid w:val="00E51A90"/>
    <w:rsid w:val="00E51C56"/>
    <w:rsid w:val="00E51CD8"/>
    <w:rsid w:val="00E5208D"/>
    <w:rsid w:val="00E52152"/>
    <w:rsid w:val="00E5285E"/>
    <w:rsid w:val="00E52A70"/>
    <w:rsid w:val="00E52C8C"/>
    <w:rsid w:val="00E52DBF"/>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84D"/>
    <w:rsid w:val="00E55C5A"/>
    <w:rsid w:val="00E5629B"/>
    <w:rsid w:val="00E563A1"/>
    <w:rsid w:val="00E56455"/>
    <w:rsid w:val="00E56762"/>
    <w:rsid w:val="00E568E7"/>
    <w:rsid w:val="00E56A63"/>
    <w:rsid w:val="00E574DB"/>
    <w:rsid w:val="00E579DB"/>
    <w:rsid w:val="00E57E85"/>
    <w:rsid w:val="00E610AB"/>
    <w:rsid w:val="00E611CE"/>
    <w:rsid w:val="00E613C1"/>
    <w:rsid w:val="00E615AB"/>
    <w:rsid w:val="00E6168F"/>
    <w:rsid w:val="00E61BFF"/>
    <w:rsid w:val="00E61ED6"/>
    <w:rsid w:val="00E6208F"/>
    <w:rsid w:val="00E621F2"/>
    <w:rsid w:val="00E62243"/>
    <w:rsid w:val="00E62870"/>
    <w:rsid w:val="00E628D4"/>
    <w:rsid w:val="00E628E6"/>
    <w:rsid w:val="00E62C74"/>
    <w:rsid w:val="00E62CCC"/>
    <w:rsid w:val="00E62DAF"/>
    <w:rsid w:val="00E63307"/>
    <w:rsid w:val="00E6345F"/>
    <w:rsid w:val="00E636EB"/>
    <w:rsid w:val="00E639BC"/>
    <w:rsid w:val="00E64769"/>
    <w:rsid w:val="00E648B9"/>
    <w:rsid w:val="00E649A7"/>
    <w:rsid w:val="00E649C4"/>
    <w:rsid w:val="00E64B3B"/>
    <w:rsid w:val="00E650DF"/>
    <w:rsid w:val="00E65237"/>
    <w:rsid w:val="00E65727"/>
    <w:rsid w:val="00E65D55"/>
    <w:rsid w:val="00E66327"/>
    <w:rsid w:val="00E668AD"/>
    <w:rsid w:val="00E66A86"/>
    <w:rsid w:val="00E6751D"/>
    <w:rsid w:val="00E704A9"/>
    <w:rsid w:val="00E706C5"/>
    <w:rsid w:val="00E70830"/>
    <w:rsid w:val="00E70897"/>
    <w:rsid w:val="00E70B3A"/>
    <w:rsid w:val="00E711B5"/>
    <w:rsid w:val="00E7123A"/>
    <w:rsid w:val="00E71264"/>
    <w:rsid w:val="00E71484"/>
    <w:rsid w:val="00E71FA6"/>
    <w:rsid w:val="00E723EF"/>
    <w:rsid w:val="00E72575"/>
    <w:rsid w:val="00E7262C"/>
    <w:rsid w:val="00E726EA"/>
    <w:rsid w:val="00E72C6A"/>
    <w:rsid w:val="00E72D1F"/>
    <w:rsid w:val="00E72D4E"/>
    <w:rsid w:val="00E72E1E"/>
    <w:rsid w:val="00E7309C"/>
    <w:rsid w:val="00E730C3"/>
    <w:rsid w:val="00E73263"/>
    <w:rsid w:val="00E736FE"/>
    <w:rsid w:val="00E7373D"/>
    <w:rsid w:val="00E73876"/>
    <w:rsid w:val="00E73F8F"/>
    <w:rsid w:val="00E74286"/>
    <w:rsid w:val="00E74A5A"/>
    <w:rsid w:val="00E74C3C"/>
    <w:rsid w:val="00E751DC"/>
    <w:rsid w:val="00E753F3"/>
    <w:rsid w:val="00E75590"/>
    <w:rsid w:val="00E75A2B"/>
    <w:rsid w:val="00E75AB8"/>
    <w:rsid w:val="00E75B15"/>
    <w:rsid w:val="00E75D81"/>
    <w:rsid w:val="00E765EE"/>
    <w:rsid w:val="00E76A56"/>
    <w:rsid w:val="00E77472"/>
    <w:rsid w:val="00E775DF"/>
    <w:rsid w:val="00E7795B"/>
    <w:rsid w:val="00E77FA5"/>
    <w:rsid w:val="00E801AC"/>
    <w:rsid w:val="00E8039D"/>
    <w:rsid w:val="00E806B9"/>
    <w:rsid w:val="00E8082B"/>
    <w:rsid w:val="00E80E67"/>
    <w:rsid w:val="00E80F34"/>
    <w:rsid w:val="00E8167B"/>
    <w:rsid w:val="00E81830"/>
    <w:rsid w:val="00E823CB"/>
    <w:rsid w:val="00E82590"/>
    <w:rsid w:val="00E826ED"/>
    <w:rsid w:val="00E82755"/>
    <w:rsid w:val="00E82826"/>
    <w:rsid w:val="00E82CA9"/>
    <w:rsid w:val="00E833ED"/>
    <w:rsid w:val="00E8349D"/>
    <w:rsid w:val="00E83C1F"/>
    <w:rsid w:val="00E83E9B"/>
    <w:rsid w:val="00E8436C"/>
    <w:rsid w:val="00E844F0"/>
    <w:rsid w:val="00E84BD1"/>
    <w:rsid w:val="00E84E98"/>
    <w:rsid w:val="00E85045"/>
    <w:rsid w:val="00E855A7"/>
    <w:rsid w:val="00E85665"/>
    <w:rsid w:val="00E8574F"/>
    <w:rsid w:val="00E85805"/>
    <w:rsid w:val="00E8679D"/>
    <w:rsid w:val="00E86855"/>
    <w:rsid w:val="00E86BC4"/>
    <w:rsid w:val="00E86E8B"/>
    <w:rsid w:val="00E87701"/>
    <w:rsid w:val="00E877B4"/>
    <w:rsid w:val="00E87B77"/>
    <w:rsid w:val="00E87B96"/>
    <w:rsid w:val="00E901BB"/>
    <w:rsid w:val="00E906D4"/>
    <w:rsid w:val="00E90747"/>
    <w:rsid w:val="00E9075D"/>
    <w:rsid w:val="00E90777"/>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F60"/>
    <w:rsid w:val="00E93092"/>
    <w:rsid w:val="00E933CE"/>
    <w:rsid w:val="00E934D1"/>
    <w:rsid w:val="00E9412B"/>
    <w:rsid w:val="00E942D9"/>
    <w:rsid w:val="00E94330"/>
    <w:rsid w:val="00E9445F"/>
    <w:rsid w:val="00E94D20"/>
    <w:rsid w:val="00E95C93"/>
    <w:rsid w:val="00E960DB"/>
    <w:rsid w:val="00E9626B"/>
    <w:rsid w:val="00E9642B"/>
    <w:rsid w:val="00E964E3"/>
    <w:rsid w:val="00E96549"/>
    <w:rsid w:val="00E971C6"/>
    <w:rsid w:val="00E9721B"/>
    <w:rsid w:val="00E9736F"/>
    <w:rsid w:val="00E975E8"/>
    <w:rsid w:val="00E97B2B"/>
    <w:rsid w:val="00E97C5C"/>
    <w:rsid w:val="00E97EED"/>
    <w:rsid w:val="00E97F27"/>
    <w:rsid w:val="00EA0782"/>
    <w:rsid w:val="00EA0C0E"/>
    <w:rsid w:val="00EA1D96"/>
    <w:rsid w:val="00EA2111"/>
    <w:rsid w:val="00EA22BE"/>
    <w:rsid w:val="00EA2903"/>
    <w:rsid w:val="00EA2C2A"/>
    <w:rsid w:val="00EA30F8"/>
    <w:rsid w:val="00EA3162"/>
    <w:rsid w:val="00EA325C"/>
    <w:rsid w:val="00EA3640"/>
    <w:rsid w:val="00EA38D2"/>
    <w:rsid w:val="00EA3C36"/>
    <w:rsid w:val="00EA3D40"/>
    <w:rsid w:val="00EA41C2"/>
    <w:rsid w:val="00EA4373"/>
    <w:rsid w:val="00EA46BC"/>
    <w:rsid w:val="00EA5119"/>
    <w:rsid w:val="00EA58C0"/>
    <w:rsid w:val="00EA5DE2"/>
    <w:rsid w:val="00EA6FDD"/>
    <w:rsid w:val="00EA70E0"/>
    <w:rsid w:val="00EA7175"/>
    <w:rsid w:val="00EA7323"/>
    <w:rsid w:val="00EA73F4"/>
    <w:rsid w:val="00EA7812"/>
    <w:rsid w:val="00EA7B96"/>
    <w:rsid w:val="00EA7BE9"/>
    <w:rsid w:val="00EB0406"/>
    <w:rsid w:val="00EB05BB"/>
    <w:rsid w:val="00EB06F8"/>
    <w:rsid w:val="00EB086C"/>
    <w:rsid w:val="00EB0F3A"/>
    <w:rsid w:val="00EB15BC"/>
    <w:rsid w:val="00EB16FB"/>
    <w:rsid w:val="00EB19E1"/>
    <w:rsid w:val="00EB219A"/>
    <w:rsid w:val="00EB226A"/>
    <w:rsid w:val="00EB2526"/>
    <w:rsid w:val="00EB2926"/>
    <w:rsid w:val="00EB3629"/>
    <w:rsid w:val="00EB38FC"/>
    <w:rsid w:val="00EB3F40"/>
    <w:rsid w:val="00EB4D0E"/>
    <w:rsid w:val="00EB4D5D"/>
    <w:rsid w:val="00EB5003"/>
    <w:rsid w:val="00EB500B"/>
    <w:rsid w:val="00EB5068"/>
    <w:rsid w:val="00EB50CA"/>
    <w:rsid w:val="00EB54CA"/>
    <w:rsid w:val="00EB5851"/>
    <w:rsid w:val="00EB59FF"/>
    <w:rsid w:val="00EB5AC9"/>
    <w:rsid w:val="00EB5D40"/>
    <w:rsid w:val="00EB63B7"/>
    <w:rsid w:val="00EB6905"/>
    <w:rsid w:val="00EB6950"/>
    <w:rsid w:val="00EB6E19"/>
    <w:rsid w:val="00EB6ECF"/>
    <w:rsid w:val="00EB71E9"/>
    <w:rsid w:val="00EB7218"/>
    <w:rsid w:val="00EB7358"/>
    <w:rsid w:val="00EB75E0"/>
    <w:rsid w:val="00EB795C"/>
    <w:rsid w:val="00EB7998"/>
    <w:rsid w:val="00EB7A55"/>
    <w:rsid w:val="00EB7B63"/>
    <w:rsid w:val="00EC00FE"/>
    <w:rsid w:val="00EC0822"/>
    <w:rsid w:val="00EC09E5"/>
    <w:rsid w:val="00EC0DA6"/>
    <w:rsid w:val="00EC0FEB"/>
    <w:rsid w:val="00EC18E4"/>
    <w:rsid w:val="00EC1CE4"/>
    <w:rsid w:val="00EC215C"/>
    <w:rsid w:val="00EC21EE"/>
    <w:rsid w:val="00EC2212"/>
    <w:rsid w:val="00EC2676"/>
    <w:rsid w:val="00EC2D52"/>
    <w:rsid w:val="00EC2F55"/>
    <w:rsid w:val="00EC31C0"/>
    <w:rsid w:val="00EC33A1"/>
    <w:rsid w:val="00EC3DE2"/>
    <w:rsid w:val="00EC4383"/>
    <w:rsid w:val="00EC4E70"/>
    <w:rsid w:val="00EC52B9"/>
    <w:rsid w:val="00EC5616"/>
    <w:rsid w:val="00EC56B2"/>
    <w:rsid w:val="00EC580D"/>
    <w:rsid w:val="00EC67CC"/>
    <w:rsid w:val="00EC6CE8"/>
    <w:rsid w:val="00EC6D26"/>
    <w:rsid w:val="00EC7129"/>
    <w:rsid w:val="00EC777E"/>
    <w:rsid w:val="00EC7EBF"/>
    <w:rsid w:val="00ED04B0"/>
    <w:rsid w:val="00ED0519"/>
    <w:rsid w:val="00ED07C7"/>
    <w:rsid w:val="00ED080A"/>
    <w:rsid w:val="00ED0C1A"/>
    <w:rsid w:val="00ED0D55"/>
    <w:rsid w:val="00ED0E71"/>
    <w:rsid w:val="00ED0E88"/>
    <w:rsid w:val="00ED118A"/>
    <w:rsid w:val="00ED1275"/>
    <w:rsid w:val="00ED1548"/>
    <w:rsid w:val="00ED1878"/>
    <w:rsid w:val="00ED1921"/>
    <w:rsid w:val="00ED1E69"/>
    <w:rsid w:val="00ED2175"/>
    <w:rsid w:val="00ED22AB"/>
    <w:rsid w:val="00ED2E68"/>
    <w:rsid w:val="00ED3856"/>
    <w:rsid w:val="00ED3FC7"/>
    <w:rsid w:val="00ED4853"/>
    <w:rsid w:val="00ED4A56"/>
    <w:rsid w:val="00ED4B05"/>
    <w:rsid w:val="00ED4E0C"/>
    <w:rsid w:val="00ED4E44"/>
    <w:rsid w:val="00ED53FE"/>
    <w:rsid w:val="00ED6C49"/>
    <w:rsid w:val="00ED6F9A"/>
    <w:rsid w:val="00ED7147"/>
    <w:rsid w:val="00ED71B5"/>
    <w:rsid w:val="00ED7322"/>
    <w:rsid w:val="00ED7752"/>
    <w:rsid w:val="00ED7A53"/>
    <w:rsid w:val="00ED7B16"/>
    <w:rsid w:val="00ED7F41"/>
    <w:rsid w:val="00EE0AFE"/>
    <w:rsid w:val="00EE10AF"/>
    <w:rsid w:val="00EE116F"/>
    <w:rsid w:val="00EE11C6"/>
    <w:rsid w:val="00EE1371"/>
    <w:rsid w:val="00EE1703"/>
    <w:rsid w:val="00EE1CA5"/>
    <w:rsid w:val="00EE1E48"/>
    <w:rsid w:val="00EE1E6E"/>
    <w:rsid w:val="00EE25B0"/>
    <w:rsid w:val="00EE28CA"/>
    <w:rsid w:val="00EE2FD2"/>
    <w:rsid w:val="00EE3123"/>
    <w:rsid w:val="00EE3388"/>
    <w:rsid w:val="00EE3685"/>
    <w:rsid w:val="00EE3C61"/>
    <w:rsid w:val="00EE3D8A"/>
    <w:rsid w:val="00EE3D9E"/>
    <w:rsid w:val="00EE3DEF"/>
    <w:rsid w:val="00EE3EDC"/>
    <w:rsid w:val="00EE3F09"/>
    <w:rsid w:val="00EE4568"/>
    <w:rsid w:val="00EE49EC"/>
    <w:rsid w:val="00EE543D"/>
    <w:rsid w:val="00EE5515"/>
    <w:rsid w:val="00EE5620"/>
    <w:rsid w:val="00EE5F68"/>
    <w:rsid w:val="00EE6DAF"/>
    <w:rsid w:val="00EE7347"/>
    <w:rsid w:val="00EE77C6"/>
    <w:rsid w:val="00EE7F3E"/>
    <w:rsid w:val="00EF0053"/>
    <w:rsid w:val="00EF049C"/>
    <w:rsid w:val="00EF05BB"/>
    <w:rsid w:val="00EF0647"/>
    <w:rsid w:val="00EF06E3"/>
    <w:rsid w:val="00EF0763"/>
    <w:rsid w:val="00EF0A2B"/>
    <w:rsid w:val="00EF0C6C"/>
    <w:rsid w:val="00EF0E56"/>
    <w:rsid w:val="00EF128B"/>
    <w:rsid w:val="00EF1369"/>
    <w:rsid w:val="00EF17C7"/>
    <w:rsid w:val="00EF19B0"/>
    <w:rsid w:val="00EF1E64"/>
    <w:rsid w:val="00EF2613"/>
    <w:rsid w:val="00EF26ED"/>
    <w:rsid w:val="00EF31A6"/>
    <w:rsid w:val="00EF3293"/>
    <w:rsid w:val="00EF3874"/>
    <w:rsid w:val="00EF3A4D"/>
    <w:rsid w:val="00EF3F02"/>
    <w:rsid w:val="00EF428E"/>
    <w:rsid w:val="00EF435F"/>
    <w:rsid w:val="00EF464E"/>
    <w:rsid w:val="00EF4A08"/>
    <w:rsid w:val="00EF4B3F"/>
    <w:rsid w:val="00EF58C3"/>
    <w:rsid w:val="00EF59BE"/>
    <w:rsid w:val="00EF5C7A"/>
    <w:rsid w:val="00EF5D1C"/>
    <w:rsid w:val="00EF5F62"/>
    <w:rsid w:val="00EF6053"/>
    <w:rsid w:val="00EF64EF"/>
    <w:rsid w:val="00EF64FD"/>
    <w:rsid w:val="00EF65DF"/>
    <w:rsid w:val="00EF666A"/>
    <w:rsid w:val="00EF6DC8"/>
    <w:rsid w:val="00EF6DFC"/>
    <w:rsid w:val="00EF7FA6"/>
    <w:rsid w:val="00F002C4"/>
    <w:rsid w:val="00F00A1A"/>
    <w:rsid w:val="00F00A57"/>
    <w:rsid w:val="00F00ABD"/>
    <w:rsid w:val="00F00ECE"/>
    <w:rsid w:val="00F0106A"/>
    <w:rsid w:val="00F010D6"/>
    <w:rsid w:val="00F012D1"/>
    <w:rsid w:val="00F02408"/>
    <w:rsid w:val="00F02611"/>
    <w:rsid w:val="00F0289B"/>
    <w:rsid w:val="00F02921"/>
    <w:rsid w:val="00F02BA9"/>
    <w:rsid w:val="00F02FE6"/>
    <w:rsid w:val="00F0309F"/>
    <w:rsid w:val="00F033DA"/>
    <w:rsid w:val="00F034E2"/>
    <w:rsid w:val="00F036A8"/>
    <w:rsid w:val="00F0373A"/>
    <w:rsid w:val="00F03AFB"/>
    <w:rsid w:val="00F03CC7"/>
    <w:rsid w:val="00F03D60"/>
    <w:rsid w:val="00F0423E"/>
    <w:rsid w:val="00F04511"/>
    <w:rsid w:val="00F04760"/>
    <w:rsid w:val="00F049B7"/>
    <w:rsid w:val="00F04BFE"/>
    <w:rsid w:val="00F04E44"/>
    <w:rsid w:val="00F05121"/>
    <w:rsid w:val="00F052B6"/>
    <w:rsid w:val="00F0543D"/>
    <w:rsid w:val="00F05E4E"/>
    <w:rsid w:val="00F05F44"/>
    <w:rsid w:val="00F05F52"/>
    <w:rsid w:val="00F06062"/>
    <w:rsid w:val="00F064C7"/>
    <w:rsid w:val="00F064C9"/>
    <w:rsid w:val="00F0652E"/>
    <w:rsid w:val="00F0665D"/>
    <w:rsid w:val="00F07255"/>
    <w:rsid w:val="00F0767D"/>
    <w:rsid w:val="00F07C88"/>
    <w:rsid w:val="00F10303"/>
    <w:rsid w:val="00F104EB"/>
    <w:rsid w:val="00F105BD"/>
    <w:rsid w:val="00F10667"/>
    <w:rsid w:val="00F10849"/>
    <w:rsid w:val="00F10B33"/>
    <w:rsid w:val="00F10C0F"/>
    <w:rsid w:val="00F1127B"/>
    <w:rsid w:val="00F1131F"/>
    <w:rsid w:val="00F11384"/>
    <w:rsid w:val="00F11580"/>
    <w:rsid w:val="00F11755"/>
    <w:rsid w:val="00F11770"/>
    <w:rsid w:val="00F11B9A"/>
    <w:rsid w:val="00F11E04"/>
    <w:rsid w:val="00F1203B"/>
    <w:rsid w:val="00F12465"/>
    <w:rsid w:val="00F12830"/>
    <w:rsid w:val="00F12CB7"/>
    <w:rsid w:val="00F12FC0"/>
    <w:rsid w:val="00F13C27"/>
    <w:rsid w:val="00F13E44"/>
    <w:rsid w:val="00F14307"/>
    <w:rsid w:val="00F14DD7"/>
    <w:rsid w:val="00F15091"/>
    <w:rsid w:val="00F154C8"/>
    <w:rsid w:val="00F158D7"/>
    <w:rsid w:val="00F1639A"/>
    <w:rsid w:val="00F163D7"/>
    <w:rsid w:val="00F16758"/>
    <w:rsid w:val="00F16EB6"/>
    <w:rsid w:val="00F173F5"/>
    <w:rsid w:val="00F17DC1"/>
    <w:rsid w:val="00F20B41"/>
    <w:rsid w:val="00F213D7"/>
    <w:rsid w:val="00F219B9"/>
    <w:rsid w:val="00F21AA9"/>
    <w:rsid w:val="00F21B0A"/>
    <w:rsid w:val="00F21EE3"/>
    <w:rsid w:val="00F221BD"/>
    <w:rsid w:val="00F22252"/>
    <w:rsid w:val="00F222A5"/>
    <w:rsid w:val="00F2311F"/>
    <w:rsid w:val="00F23274"/>
    <w:rsid w:val="00F232B7"/>
    <w:rsid w:val="00F2342C"/>
    <w:rsid w:val="00F23973"/>
    <w:rsid w:val="00F24045"/>
    <w:rsid w:val="00F244AF"/>
    <w:rsid w:val="00F24564"/>
    <w:rsid w:val="00F2488C"/>
    <w:rsid w:val="00F24CC7"/>
    <w:rsid w:val="00F24DF5"/>
    <w:rsid w:val="00F24EE4"/>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CDB"/>
    <w:rsid w:val="00F27D9B"/>
    <w:rsid w:val="00F30129"/>
    <w:rsid w:val="00F3070F"/>
    <w:rsid w:val="00F3109D"/>
    <w:rsid w:val="00F31351"/>
    <w:rsid w:val="00F313EA"/>
    <w:rsid w:val="00F31583"/>
    <w:rsid w:val="00F31589"/>
    <w:rsid w:val="00F3172C"/>
    <w:rsid w:val="00F31BC1"/>
    <w:rsid w:val="00F3228A"/>
    <w:rsid w:val="00F3249D"/>
    <w:rsid w:val="00F328ED"/>
    <w:rsid w:val="00F32FDF"/>
    <w:rsid w:val="00F33C30"/>
    <w:rsid w:val="00F33E49"/>
    <w:rsid w:val="00F33EB2"/>
    <w:rsid w:val="00F34226"/>
    <w:rsid w:val="00F345A7"/>
    <w:rsid w:val="00F3480E"/>
    <w:rsid w:val="00F34A7E"/>
    <w:rsid w:val="00F34EA3"/>
    <w:rsid w:val="00F3507B"/>
    <w:rsid w:val="00F3557F"/>
    <w:rsid w:val="00F35E7E"/>
    <w:rsid w:val="00F362EC"/>
    <w:rsid w:val="00F3648E"/>
    <w:rsid w:val="00F36ED5"/>
    <w:rsid w:val="00F36F32"/>
    <w:rsid w:val="00F37232"/>
    <w:rsid w:val="00F37907"/>
    <w:rsid w:val="00F37CB0"/>
    <w:rsid w:val="00F37CC1"/>
    <w:rsid w:val="00F37F11"/>
    <w:rsid w:val="00F4029D"/>
    <w:rsid w:val="00F405FB"/>
    <w:rsid w:val="00F407C7"/>
    <w:rsid w:val="00F40B94"/>
    <w:rsid w:val="00F40F3B"/>
    <w:rsid w:val="00F413FB"/>
    <w:rsid w:val="00F41411"/>
    <w:rsid w:val="00F418C8"/>
    <w:rsid w:val="00F41B9A"/>
    <w:rsid w:val="00F41D43"/>
    <w:rsid w:val="00F41E89"/>
    <w:rsid w:val="00F41ED1"/>
    <w:rsid w:val="00F42108"/>
    <w:rsid w:val="00F423DE"/>
    <w:rsid w:val="00F424DA"/>
    <w:rsid w:val="00F426DB"/>
    <w:rsid w:val="00F426EF"/>
    <w:rsid w:val="00F427CA"/>
    <w:rsid w:val="00F42B79"/>
    <w:rsid w:val="00F42D2A"/>
    <w:rsid w:val="00F42F77"/>
    <w:rsid w:val="00F4329E"/>
    <w:rsid w:val="00F4340B"/>
    <w:rsid w:val="00F43EFB"/>
    <w:rsid w:val="00F448C4"/>
    <w:rsid w:val="00F44A9E"/>
    <w:rsid w:val="00F44E8C"/>
    <w:rsid w:val="00F45041"/>
    <w:rsid w:val="00F4514D"/>
    <w:rsid w:val="00F4525E"/>
    <w:rsid w:val="00F452F8"/>
    <w:rsid w:val="00F4557B"/>
    <w:rsid w:val="00F455BD"/>
    <w:rsid w:val="00F45811"/>
    <w:rsid w:val="00F45C3C"/>
    <w:rsid w:val="00F45D60"/>
    <w:rsid w:val="00F46453"/>
    <w:rsid w:val="00F46480"/>
    <w:rsid w:val="00F46DDA"/>
    <w:rsid w:val="00F46F68"/>
    <w:rsid w:val="00F4736E"/>
    <w:rsid w:val="00F47470"/>
    <w:rsid w:val="00F477D5"/>
    <w:rsid w:val="00F47A54"/>
    <w:rsid w:val="00F47AD1"/>
    <w:rsid w:val="00F504CE"/>
    <w:rsid w:val="00F507A1"/>
    <w:rsid w:val="00F50AD4"/>
    <w:rsid w:val="00F50BFD"/>
    <w:rsid w:val="00F50DDC"/>
    <w:rsid w:val="00F50E19"/>
    <w:rsid w:val="00F50EC8"/>
    <w:rsid w:val="00F510B2"/>
    <w:rsid w:val="00F51236"/>
    <w:rsid w:val="00F5129A"/>
    <w:rsid w:val="00F512BE"/>
    <w:rsid w:val="00F512CC"/>
    <w:rsid w:val="00F51761"/>
    <w:rsid w:val="00F51F82"/>
    <w:rsid w:val="00F52A5B"/>
    <w:rsid w:val="00F52C77"/>
    <w:rsid w:val="00F52D58"/>
    <w:rsid w:val="00F52E77"/>
    <w:rsid w:val="00F53861"/>
    <w:rsid w:val="00F5390A"/>
    <w:rsid w:val="00F539FB"/>
    <w:rsid w:val="00F53B03"/>
    <w:rsid w:val="00F54903"/>
    <w:rsid w:val="00F5494A"/>
    <w:rsid w:val="00F54A57"/>
    <w:rsid w:val="00F54B2D"/>
    <w:rsid w:val="00F552BF"/>
    <w:rsid w:val="00F5552B"/>
    <w:rsid w:val="00F55B49"/>
    <w:rsid w:val="00F55D3E"/>
    <w:rsid w:val="00F55F83"/>
    <w:rsid w:val="00F5606F"/>
    <w:rsid w:val="00F56654"/>
    <w:rsid w:val="00F56AC0"/>
    <w:rsid w:val="00F571D2"/>
    <w:rsid w:val="00F57371"/>
    <w:rsid w:val="00F57525"/>
    <w:rsid w:val="00F57BFC"/>
    <w:rsid w:val="00F57CCA"/>
    <w:rsid w:val="00F57EF6"/>
    <w:rsid w:val="00F57FBE"/>
    <w:rsid w:val="00F606D0"/>
    <w:rsid w:val="00F60C7B"/>
    <w:rsid w:val="00F60C81"/>
    <w:rsid w:val="00F60ED7"/>
    <w:rsid w:val="00F60F90"/>
    <w:rsid w:val="00F61510"/>
    <w:rsid w:val="00F61515"/>
    <w:rsid w:val="00F61A25"/>
    <w:rsid w:val="00F61A4B"/>
    <w:rsid w:val="00F621FC"/>
    <w:rsid w:val="00F625A3"/>
    <w:rsid w:val="00F62631"/>
    <w:rsid w:val="00F62B69"/>
    <w:rsid w:val="00F62DDC"/>
    <w:rsid w:val="00F6346F"/>
    <w:rsid w:val="00F636D6"/>
    <w:rsid w:val="00F637A3"/>
    <w:rsid w:val="00F63860"/>
    <w:rsid w:val="00F64074"/>
    <w:rsid w:val="00F64079"/>
    <w:rsid w:val="00F640D1"/>
    <w:rsid w:val="00F64133"/>
    <w:rsid w:val="00F643EC"/>
    <w:rsid w:val="00F64797"/>
    <w:rsid w:val="00F64869"/>
    <w:rsid w:val="00F649EA"/>
    <w:rsid w:val="00F64DC4"/>
    <w:rsid w:val="00F64E98"/>
    <w:rsid w:val="00F658CF"/>
    <w:rsid w:val="00F65B29"/>
    <w:rsid w:val="00F65D06"/>
    <w:rsid w:val="00F66258"/>
    <w:rsid w:val="00F6627B"/>
    <w:rsid w:val="00F66497"/>
    <w:rsid w:val="00F664D1"/>
    <w:rsid w:val="00F6673F"/>
    <w:rsid w:val="00F66A72"/>
    <w:rsid w:val="00F670A6"/>
    <w:rsid w:val="00F67157"/>
    <w:rsid w:val="00F67486"/>
    <w:rsid w:val="00F67723"/>
    <w:rsid w:val="00F67888"/>
    <w:rsid w:val="00F67A24"/>
    <w:rsid w:val="00F67CA0"/>
    <w:rsid w:val="00F70140"/>
    <w:rsid w:val="00F70AAE"/>
    <w:rsid w:val="00F71391"/>
    <w:rsid w:val="00F7186E"/>
    <w:rsid w:val="00F71932"/>
    <w:rsid w:val="00F719AD"/>
    <w:rsid w:val="00F71A77"/>
    <w:rsid w:val="00F72188"/>
    <w:rsid w:val="00F72262"/>
    <w:rsid w:val="00F726C3"/>
    <w:rsid w:val="00F7279A"/>
    <w:rsid w:val="00F72870"/>
    <w:rsid w:val="00F7304F"/>
    <w:rsid w:val="00F733CD"/>
    <w:rsid w:val="00F7340D"/>
    <w:rsid w:val="00F735E0"/>
    <w:rsid w:val="00F736B1"/>
    <w:rsid w:val="00F7422C"/>
    <w:rsid w:val="00F74265"/>
    <w:rsid w:val="00F74838"/>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A48"/>
    <w:rsid w:val="00F81046"/>
    <w:rsid w:val="00F81177"/>
    <w:rsid w:val="00F81460"/>
    <w:rsid w:val="00F8163C"/>
    <w:rsid w:val="00F81645"/>
    <w:rsid w:val="00F81651"/>
    <w:rsid w:val="00F8184E"/>
    <w:rsid w:val="00F81DF7"/>
    <w:rsid w:val="00F81E8F"/>
    <w:rsid w:val="00F81FD4"/>
    <w:rsid w:val="00F82114"/>
    <w:rsid w:val="00F8273B"/>
    <w:rsid w:val="00F82979"/>
    <w:rsid w:val="00F82B3B"/>
    <w:rsid w:val="00F82C59"/>
    <w:rsid w:val="00F82C98"/>
    <w:rsid w:val="00F82ED7"/>
    <w:rsid w:val="00F8302D"/>
    <w:rsid w:val="00F8316E"/>
    <w:rsid w:val="00F83396"/>
    <w:rsid w:val="00F8395C"/>
    <w:rsid w:val="00F83AFD"/>
    <w:rsid w:val="00F842B4"/>
    <w:rsid w:val="00F84F16"/>
    <w:rsid w:val="00F85044"/>
    <w:rsid w:val="00F85073"/>
    <w:rsid w:val="00F85567"/>
    <w:rsid w:val="00F85B22"/>
    <w:rsid w:val="00F85E0A"/>
    <w:rsid w:val="00F860A2"/>
    <w:rsid w:val="00F861ED"/>
    <w:rsid w:val="00F863A7"/>
    <w:rsid w:val="00F8653A"/>
    <w:rsid w:val="00F877AC"/>
    <w:rsid w:val="00F8782E"/>
    <w:rsid w:val="00F87AB1"/>
    <w:rsid w:val="00F87BAB"/>
    <w:rsid w:val="00F87C47"/>
    <w:rsid w:val="00F87FAA"/>
    <w:rsid w:val="00F904E0"/>
    <w:rsid w:val="00F90510"/>
    <w:rsid w:val="00F909FC"/>
    <w:rsid w:val="00F90CDB"/>
    <w:rsid w:val="00F91016"/>
    <w:rsid w:val="00F9174B"/>
    <w:rsid w:val="00F91AF4"/>
    <w:rsid w:val="00F91E95"/>
    <w:rsid w:val="00F91F39"/>
    <w:rsid w:val="00F91F84"/>
    <w:rsid w:val="00F925AB"/>
    <w:rsid w:val="00F926F1"/>
    <w:rsid w:val="00F92790"/>
    <w:rsid w:val="00F92DD9"/>
    <w:rsid w:val="00F930C4"/>
    <w:rsid w:val="00F93B6A"/>
    <w:rsid w:val="00F94230"/>
    <w:rsid w:val="00F94485"/>
    <w:rsid w:val="00F9455E"/>
    <w:rsid w:val="00F945D1"/>
    <w:rsid w:val="00F94623"/>
    <w:rsid w:val="00F94685"/>
    <w:rsid w:val="00F947AB"/>
    <w:rsid w:val="00F94823"/>
    <w:rsid w:val="00F94E09"/>
    <w:rsid w:val="00F94EDF"/>
    <w:rsid w:val="00F94FE3"/>
    <w:rsid w:val="00F959A3"/>
    <w:rsid w:val="00F95D54"/>
    <w:rsid w:val="00F963A2"/>
    <w:rsid w:val="00F964C6"/>
    <w:rsid w:val="00F96516"/>
    <w:rsid w:val="00F96B47"/>
    <w:rsid w:val="00F9737A"/>
    <w:rsid w:val="00F973BF"/>
    <w:rsid w:val="00F973D3"/>
    <w:rsid w:val="00F97FBF"/>
    <w:rsid w:val="00FA025B"/>
    <w:rsid w:val="00FA04D5"/>
    <w:rsid w:val="00FA068F"/>
    <w:rsid w:val="00FA09B2"/>
    <w:rsid w:val="00FA09C5"/>
    <w:rsid w:val="00FA101C"/>
    <w:rsid w:val="00FA12AB"/>
    <w:rsid w:val="00FA1380"/>
    <w:rsid w:val="00FA18EC"/>
    <w:rsid w:val="00FA1FE5"/>
    <w:rsid w:val="00FA24C6"/>
    <w:rsid w:val="00FA24C9"/>
    <w:rsid w:val="00FA26C7"/>
    <w:rsid w:val="00FA288F"/>
    <w:rsid w:val="00FA303F"/>
    <w:rsid w:val="00FA305E"/>
    <w:rsid w:val="00FA3614"/>
    <w:rsid w:val="00FA36C7"/>
    <w:rsid w:val="00FA37DD"/>
    <w:rsid w:val="00FA3DC2"/>
    <w:rsid w:val="00FA401D"/>
    <w:rsid w:val="00FA4E8F"/>
    <w:rsid w:val="00FA56B1"/>
    <w:rsid w:val="00FA59F1"/>
    <w:rsid w:val="00FA5A23"/>
    <w:rsid w:val="00FA5B04"/>
    <w:rsid w:val="00FA642E"/>
    <w:rsid w:val="00FA677C"/>
    <w:rsid w:val="00FA6A3E"/>
    <w:rsid w:val="00FA6E20"/>
    <w:rsid w:val="00FA6F0D"/>
    <w:rsid w:val="00FA7215"/>
    <w:rsid w:val="00FA750E"/>
    <w:rsid w:val="00FA7528"/>
    <w:rsid w:val="00FA75BD"/>
    <w:rsid w:val="00FA7A12"/>
    <w:rsid w:val="00FA7CC6"/>
    <w:rsid w:val="00FB02EF"/>
    <w:rsid w:val="00FB0308"/>
    <w:rsid w:val="00FB0A45"/>
    <w:rsid w:val="00FB0BA0"/>
    <w:rsid w:val="00FB0CBD"/>
    <w:rsid w:val="00FB1471"/>
    <w:rsid w:val="00FB15E1"/>
    <w:rsid w:val="00FB1718"/>
    <w:rsid w:val="00FB1B62"/>
    <w:rsid w:val="00FB1C7F"/>
    <w:rsid w:val="00FB1D5A"/>
    <w:rsid w:val="00FB2250"/>
    <w:rsid w:val="00FB24D5"/>
    <w:rsid w:val="00FB3083"/>
    <w:rsid w:val="00FB3DA1"/>
    <w:rsid w:val="00FB3E9D"/>
    <w:rsid w:val="00FB536F"/>
    <w:rsid w:val="00FB58CB"/>
    <w:rsid w:val="00FB59EE"/>
    <w:rsid w:val="00FB5AD9"/>
    <w:rsid w:val="00FB6408"/>
    <w:rsid w:val="00FB668B"/>
    <w:rsid w:val="00FB6E57"/>
    <w:rsid w:val="00FB6EC5"/>
    <w:rsid w:val="00FB7263"/>
    <w:rsid w:val="00FB72E2"/>
    <w:rsid w:val="00FB7731"/>
    <w:rsid w:val="00FB77C8"/>
    <w:rsid w:val="00FB7961"/>
    <w:rsid w:val="00FC0017"/>
    <w:rsid w:val="00FC0088"/>
    <w:rsid w:val="00FC1190"/>
    <w:rsid w:val="00FC1508"/>
    <w:rsid w:val="00FC15E0"/>
    <w:rsid w:val="00FC1895"/>
    <w:rsid w:val="00FC1BD9"/>
    <w:rsid w:val="00FC1F4E"/>
    <w:rsid w:val="00FC1F66"/>
    <w:rsid w:val="00FC2404"/>
    <w:rsid w:val="00FC25E7"/>
    <w:rsid w:val="00FC29E4"/>
    <w:rsid w:val="00FC3AC0"/>
    <w:rsid w:val="00FC3EE6"/>
    <w:rsid w:val="00FC41FD"/>
    <w:rsid w:val="00FC4230"/>
    <w:rsid w:val="00FC4826"/>
    <w:rsid w:val="00FC4CDC"/>
    <w:rsid w:val="00FC53C1"/>
    <w:rsid w:val="00FC591C"/>
    <w:rsid w:val="00FC59D7"/>
    <w:rsid w:val="00FC5CF2"/>
    <w:rsid w:val="00FC5E9B"/>
    <w:rsid w:val="00FC616F"/>
    <w:rsid w:val="00FC6276"/>
    <w:rsid w:val="00FC6301"/>
    <w:rsid w:val="00FC6BE2"/>
    <w:rsid w:val="00FC6D8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1151"/>
    <w:rsid w:val="00FD1238"/>
    <w:rsid w:val="00FD1A60"/>
    <w:rsid w:val="00FD2168"/>
    <w:rsid w:val="00FD26EE"/>
    <w:rsid w:val="00FD2C33"/>
    <w:rsid w:val="00FD2F9C"/>
    <w:rsid w:val="00FD339F"/>
    <w:rsid w:val="00FD33D2"/>
    <w:rsid w:val="00FD3695"/>
    <w:rsid w:val="00FD383B"/>
    <w:rsid w:val="00FD3B37"/>
    <w:rsid w:val="00FD3BB9"/>
    <w:rsid w:val="00FD40C6"/>
    <w:rsid w:val="00FD44B5"/>
    <w:rsid w:val="00FD4C36"/>
    <w:rsid w:val="00FD5296"/>
    <w:rsid w:val="00FD5450"/>
    <w:rsid w:val="00FD56CD"/>
    <w:rsid w:val="00FD5A9A"/>
    <w:rsid w:val="00FD5BD5"/>
    <w:rsid w:val="00FD5C22"/>
    <w:rsid w:val="00FD5C52"/>
    <w:rsid w:val="00FD5F3C"/>
    <w:rsid w:val="00FD5F7B"/>
    <w:rsid w:val="00FD62BA"/>
    <w:rsid w:val="00FD657E"/>
    <w:rsid w:val="00FD68DC"/>
    <w:rsid w:val="00FD6DFE"/>
    <w:rsid w:val="00FD75EF"/>
    <w:rsid w:val="00FD7779"/>
    <w:rsid w:val="00FD7C20"/>
    <w:rsid w:val="00FD7F6B"/>
    <w:rsid w:val="00FE00A1"/>
    <w:rsid w:val="00FE01B8"/>
    <w:rsid w:val="00FE049C"/>
    <w:rsid w:val="00FE08C2"/>
    <w:rsid w:val="00FE09B7"/>
    <w:rsid w:val="00FE12F1"/>
    <w:rsid w:val="00FE162A"/>
    <w:rsid w:val="00FE1631"/>
    <w:rsid w:val="00FE1A2B"/>
    <w:rsid w:val="00FE1AF5"/>
    <w:rsid w:val="00FE1CFF"/>
    <w:rsid w:val="00FE2647"/>
    <w:rsid w:val="00FE28BE"/>
    <w:rsid w:val="00FE2D20"/>
    <w:rsid w:val="00FE2F7D"/>
    <w:rsid w:val="00FE32A2"/>
    <w:rsid w:val="00FE3B52"/>
    <w:rsid w:val="00FE3B53"/>
    <w:rsid w:val="00FE3D47"/>
    <w:rsid w:val="00FE3DAA"/>
    <w:rsid w:val="00FE3F96"/>
    <w:rsid w:val="00FE3FFC"/>
    <w:rsid w:val="00FE481F"/>
    <w:rsid w:val="00FE4F7D"/>
    <w:rsid w:val="00FE5BE0"/>
    <w:rsid w:val="00FE5E53"/>
    <w:rsid w:val="00FE6591"/>
    <w:rsid w:val="00FE681B"/>
    <w:rsid w:val="00FE69B9"/>
    <w:rsid w:val="00FE69DA"/>
    <w:rsid w:val="00FE7D81"/>
    <w:rsid w:val="00FF007F"/>
    <w:rsid w:val="00FF0780"/>
    <w:rsid w:val="00FF0AA8"/>
    <w:rsid w:val="00FF0CCB"/>
    <w:rsid w:val="00FF0EC6"/>
    <w:rsid w:val="00FF1B50"/>
    <w:rsid w:val="00FF1E03"/>
    <w:rsid w:val="00FF1EAE"/>
    <w:rsid w:val="00FF2BEE"/>
    <w:rsid w:val="00FF2F97"/>
    <w:rsid w:val="00FF35A9"/>
    <w:rsid w:val="00FF3734"/>
    <w:rsid w:val="00FF3990"/>
    <w:rsid w:val="00FF3BA0"/>
    <w:rsid w:val="00FF3BD0"/>
    <w:rsid w:val="00FF3E85"/>
    <w:rsid w:val="00FF4336"/>
    <w:rsid w:val="00FF4469"/>
    <w:rsid w:val="00FF498C"/>
    <w:rsid w:val="00FF4BAD"/>
    <w:rsid w:val="00FF4BC3"/>
    <w:rsid w:val="00FF4BDC"/>
    <w:rsid w:val="00FF51C8"/>
    <w:rsid w:val="00FF531B"/>
    <w:rsid w:val="00FF533D"/>
    <w:rsid w:val="00FF5386"/>
    <w:rsid w:val="00FF58C4"/>
    <w:rsid w:val="00FF592A"/>
    <w:rsid w:val="00FF5D4D"/>
    <w:rsid w:val="00FF61A9"/>
    <w:rsid w:val="00FF6403"/>
    <w:rsid w:val="00FF6E95"/>
    <w:rsid w:val="00FF6F58"/>
    <w:rsid w:val="00FF6F80"/>
    <w:rsid w:val="00FF724B"/>
    <w:rsid w:val="00FF7367"/>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90"/>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42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4715703">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EE98-CC79-4566-9652-A310ECBF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5272</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cp:lastModifiedBy>Minniti, Karen</cp:lastModifiedBy>
  <cp:revision>2</cp:revision>
  <cp:lastPrinted>2019-01-24T19:52:00Z</cp:lastPrinted>
  <dcterms:created xsi:type="dcterms:W3CDTF">2019-02-26T13:44:00Z</dcterms:created>
  <dcterms:modified xsi:type="dcterms:W3CDTF">2019-02-26T13:44:00Z</dcterms:modified>
</cp:coreProperties>
</file>