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1" w:rsidRDefault="00E30EBB" w:rsidP="00E30EBB">
      <w:pPr>
        <w:jc w:val="center"/>
      </w:pPr>
      <w:r>
        <w:t>SCHOOL SYSTEM</w:t>
      </w:r>
    </w:p>
    <w:p w:rsidR="00E30EBB" w:rsidRDefault="00E30EBB" w:rsidP="00E30EBB">
      <w:pPr>
        <w:jc w:val="center"/>
      </w:pPr>
      <w:r>
        <w:t>FY201</w:t>
      </w:r>
      <w:r w:rsidR="00984EC4">
        <w:t>9</w:t>
      </w:r>
      <w:bookmarkStart w:id="0" w:name="_GoBack"/>
      <w:bookmarkEnd w:id="0"/>
      <w:r>
        <w:t xml:space="preserve"> BUDGET CALENDAR</w:t>
      </w:r>
    </w:p>
    <w:p w:rsidR="00E30EBB" w:rsidRDefault="00E30EBB" w:rsidP="00E30EBB">
      <w:pPr>
        <w:jc w:val="center"/>
      </w:pPr>
    </w:p>
    <w:p w:rsidR="00E30EBB" w:rsidRDefault="00E30EBB" w:rsidP="00E30EBB">
      <w:pPr>
        <w:spacing w:line="240" w:lineRule="auto"/>
      </w:pPr>
      <w:r>
        <w:t xml:space="preserve">November </w:t>
      </w:r>
      <w:r w:rsidR="002775EB">
        <w:t xml:space="preserve"> 201</w:t>
      </w:r>
      <w:r w:rsidR="00BA2E20">
        <w:t>7</w:t>
      </w:r>
      <w:r w:rsidR="002775EB">
        <w:t xml:space="preserve"> </w:t>
      </w:r>
      <w:r>
        <w:t>– Gather FTE data from October count</w:t>
      </w:r>
    </w:p>
    <w:p w:rsidR="00E30EBB" w:rsidRDefault="00E30EBB" w:rsidP="00E30EBB">
      <w:pPr>
        <w:spacing w:line="240" w:lineRule="auto"/>
      </w:pPr>
      <w:r>
        <w:t>January Board Workshop</w:t>
      </w:r>
      <w:r w:rsidR="00BA2E20">
        <w:t xml:space="preserve"> </w:t>
      </w:r>
      <w:r>
        <w:t>– Discuss budget process and goals/priorities for next Fiscal Year. Discuss Gove</w:t>
      </w:r>
      <w:r w:rsidR="002775EB">
        <w:t>r</w:t>
      </w:r>
      <w:r>
        <w:t xml:space="preserve">nor’s Fiscal Year budget </w:t>
      </w:r>
      <w:r w:rsidR="00BA2E20">
        <w:t>recommendations.</w:t>
      </w:r>
    </w:p>
    <w:p w:rsidR="00E30EBB" w:rsidRDefault="00E30EBB" w:rsidP="00E30EBB">
      <w:pPr>
        <w:spacing w:line="240" w:lineRule="auto"/>
      </w:pPr>
      <w:r>
        <w:t>End of January</w:t>
      </w:r>
      <w:r w:rsidR="00BA2E20">
        <w:t xml:space="preserve"> </w:t>
      </w:r>
      <w:r>
        <w:t>– Superintendent and Staff meets with Principals to discuss and develop personnel plan and textbook requirements for next Fiscal Year.</w:t>
      </w:r>
    </w:p>
    <w:p w:rsidR="00E30EBB" w:rsidRDefault="00E30EBB" w:rsidP="00E30EBB">
      <w:pPr>
        <w:spacing w:line="240" w:lineRule="auto"/>
      </w:pPr>
      <w:r>
        <w:t>February Board Workshop</w:t>
      </w:r>
      <w:r w:rsidR="00BA2E20">
        <w:t xml:space="preserve"> </w:t>
      </w:r>
      <w:r>
        <w:t xml:space="preserve">– Present FTE history and projection for next Fiscal Year as well as </w:t>
      </w:r>
      <w:r w:rsidR="00BA2E20">
        <w:t>preliminary</w:t>
      </w:r>
      <w:r>
        <w:t xml:space="preserve"> personnel plan (staff list without estimated costs)</w:t>
      </w:r>
    </w:p>
    <w:p w:rsidR="00E30EBB" w:rsidRDefault="00E30EBB" w:rsidP="00E30EBB">
      <w:pPr>
        <w:spacing w:line="240" w:lineRule="auto"/>
      </w:pPr>
      <w:r>
        <w:t>March Board Meeting</w:t>
      </w:r>
      <w:r w:rsidR="00BA2E20">
        <w:t xml:space="preserve"> </w:t>
      </w:r>
      <w:r>
        <w:t xml:space="preserve"> – Present and discuss preliminary expenditure budget based on personnel costs.  Present administrators and certified personnel for Board approval.</w:t>
      </w:r>
    </w:p>
    <w:p w:rsidR="00E30EBB" w:rsidRDefault="00E30EBB" w:rsidP="00E30EBB">
      <w:pPr>
        <w:spacing w:line="240" w:lineRule="auto"/>
      </w:pPr>
      <w:r>
        <w:t>March – Obtain tax digest estim</w:t>
      </w:r>
      <w:r w:rsidR="00BA2E20">
        <w:t>ates from Tax Assessor’s Office, if available</w:t>
      </w:r>
    </w:p>
    <w:p w:rsidR="00E30EBB" w:rsidRDefault="00E30EBB" w:rsidP="00E30EBB">
      <w:pPr>
        <w:spacing w:line="240" w:lineRule="auto"/>
      </w:pPr>
      <w:r>
        <w:t xml:space="preserve">April Board Meeting </w:t>
      </w:r>
      <w:r w:rsidR="002775EB">
        <w:t xml:space="preserve"> </w:t>
      </w:r>
      <w:r>
        <w:t>– Present and discuss preliminary budget with revenue estimates (QBE, Equalization, Grants, and Property Tax)</w:t>
      </w:r>
      <w:r w:rsidR="00BA2E20">
        <w:t>.</w:t>
      </w:r>
    </w:p>
    <w:p w:rsidR="00E30EBB" w:rsidRDefault="00E30EBB" w:rsidP="00E30EBB">
      <w:pPr>
        <w:spacing w:line="240" w:lineRule="auto"/>
      </w:pPr>
      <w:r>
        <w:t xml:space="preserve">May </w:t>
      </w:r>
      <w:r w:rsidR="002775EB">
        <w:t>15, 201</w:t>
      </w:r>
      <w:r w:rsidR="00BA2E20">
        <w:t xml:space="preserve">8 </w:t>
      </w:r>
      <w:r>
        <w:t xml:space="preserve">– </w:t>
      </w:r>
      <w:r w:rsidR="002775EB">
        <w:t>Deadline for c</w:t>
      </w:r>
      <w:r>
        <w:t xml:space="preserve">ontracts </w:t>
      </w:r>
      <w:r w:rsidR="002775EB">
        <w:t xml:space="preserve">to be </w:t>
      </w:r>
      <w:r>
        <w:t>given to certified employees</w:t>
      </w:r>
      <w:r w:rsidR="00BA2E20">
        <w:t>.</w:t>
      </w:r>
    </w:p>
    <w:p w:rsidR="00E30EBB" w:rsidRDefault="00E30EBB" w:rsidP="00E30EBB">
      <w:pPr>
        <w:spacing w:line="240" w:lineRule="auto"/>
      </w:pPr>
      <w:r>
        <w:t xml:space="preserve">May Board Meeting </w:t>
      </w:r>
      <w:r w:rsidR="002775EB">
        <w:t xml:space="preserve"> </w:t>
      </w:r>
      <w:r>
        <w:t>– Board approval of tentative budget</w:t>
      </w:r>
      <w:r w:rsidR="00BA2E20">
        <w:t>.</w:t>
      </w:r>
    </w:p>
    <w:p w:rsidR="00E30EBB" w:rsidRDefault="00E30EBB" w:rsidP="00E30EBB">
      <w:pPr>
        <w:spacing w:line="240" w:lineRule="auto"/>
      </w:pPr>
      <w:r>
        <w:t xml:space="preserve">May </w:t>
      </w:r>
      <w:r w:rsidR="00BA2E20">
        <w:t xml:space="preserve">2018 </w:t>
      </w:r>
      <w:r>
        <w:t>– Advertise tentative budget in local newspaper.</w:t>
      </w:r>
    </w:p>
    <w:p w:rsidR="00E30EBB" w:rsidRDefault="00E30EBB" w:rsidP="00E30EBB">
      <w:pPr>
        <w:spacing w:line="240" w:lineRule="auto"/>
      </w:pPr>
      <w:r>
        <w:t xml:space="preserve">June </w:t>
      </w:r>
      <w:r w:rsidR="00BA2E20">
        <w:t xml:space="preserve">2018 </w:t>
      </w:r>
      <w:r>
        <w:t>– Final approval of Fiscal Year Budget.</w:t>
      </w:r>
    </w:p>
    <w:p w:rsidR="00E30EBB" w:rsidRDefault="00E30EBB" w:rsidP="00E30EBB">
      <w:pPr>
        <w:spacing w:line="240" w:lineRule="auto"/>
      </w:pPr>
      <w:r>
        <w:t>June</w:t>
      </w:r>
      <w:r w:rsidR="002775EB">
        <w:t xml:space="preserve"> </w:t>
      </w:r>
      <w:r w:rsidR="00BA2E20">
        <w:t>2018</w:t>
      </w:r>
      <w:r>
        <w:t xml:space="preserve"> – Spending resolution may be needed if Final Budget cannot be ready.</w:t>
      </w:r>
    </w:p>
    <w:sectPr w:rsidR="00E3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BB"/>
    <w:rsid w:val="000A7F51"/>
    <w:rsid w:val="002775EB"/>
    <w:rsid w:val="00943371"/>
    <w:rsid w:val="00984EC4"/>
    <w:rsid w:val="00BA2E20"/>
    <w:rsid w:val="00E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Spooner</dc:creator>
  <cp:lastModifiedBy>Lisa Spooner</cp:lastModifiedBy>
  <cp:revision>4</cp:revision>
  <dcterms:created xsi:type="dcterms:W3CDTF">2018-01-19T14:46:00Z</dcterms:created>
  <dcterms:modified xsi:type="dcterms:W3CDTF">2018-04-02T19:23:00Z</dcterms:modified>
</cp:coreProperties>
</file>