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38" w:rsidRDefault="005538F6">
      <w:pPr>
        <w:spacing w:after="0" w:line="259" w:lineRule="auto"/>
        <w:ind w:left="11" w:right="2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A05F38" w:rsidRDefault="005538F6">
      <w:pPr>
        <w:spacing w:after="0" w:line="259" w:lineRule="auto"/>
        <w:ind w:left="11" w:right="3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A05F38" w:rsidRDefault="005538F6">
      <w:pPr>
        <w:spacing w:after="0" w:line="259" w:lineRule="auto"/>
        <w:ind w:left="11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A05F38" w:rsidRDefault="005538F6">
      <w:pPr>
        <w:spacing w:after="0" w:line="259" w:lineRule="auto"/>
        <w:ind w:left="11" w:right="1"/>
        <w:jc w:val="center"/>
      </w:pPr>
      <w:r>
        <w:rPr>
          <w:b/>
          <w:u w:val="single" w:color="000000"/>
        </w:rPr>
        <w:t>MARCH 16, 2011</w:t>
      </w:r>
      <w:r>
        <w:rPr>
          <w:b/>
        </w:rPr>
        <w:t xml:space="preserve"> </w:t>
      </w:r>
    </w:p>
    <w:p w:rsidR="00A05F38" w:rsidRDefault="005538F6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A05F38" w:rsidRDefault="005538F6">
      <w:pPr>
        <w:spacing w:after="0" w:line="259" w:lineRule="auto"/>
        <w:ind w:left="11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A05F38" w:rsidRDefault="005538F6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A05F38" w:rsidRDefault="005538F6">
      <w:pPr>
        <w:ind w:left="-5"/>
      </w:pPr>
      <w:r>
        <w:t xml:space="preserve">The Stony Creek Joint Unified School District Board of Education met in Regular Session on March 16, 2011 at Elk Creek High School in Elk Creek, California. President Diana </w:t>
      </w:r>
      <w:proofErr w:type="spellStart"/>
      <w:r>
        <w:t>Corkill</w:t>
      </w:r>
      <w:proofErr w:type="spellEnd"/>
      <w:r>
        <w:t xml:space="preserve"> called the meeting to order at 4:00 pm. </w:t>
      </w:r>
    </w:p>
    <w:p w:rsidR="00A05F38" w:rsidRDefault="005538F6">
      <w:pPr>
        <w:ind w:left="-5"/>
      </w:pPr>
      <w:r>
        <w:t xml:space="preserve">Effective Governance Workshop for </w:t>
      </w:r>
      <w:r>
        <w:t xml:space="preserve">Governance Team </w:t>
      </w:r>
    </w:p>
    <w:p w:rsidR="00A05F38" w:rsidRDefault="005538F6">
      <w:pPr>
        <w:ind w:left="-5"/>
      </w:pPr>
      <w:r>
        <w:t xml:space="preserve">Adjourned to Closed Session at 5:30 pm </w:t>
      </w:r>
    </w:p>
    <w:p w:rsidR="00A05F38" w:rsidRDefault="005538F6">
      <w:pPr>
        <w:ind w:left="-5"/>
      </w:pPr>
      <w:r>
        <w:t xml:space="preserve">Reconvened to Open Session at 6:05 pm </w:t>
      </w:r>
    </w:p>
    <w:p w:rsidR="00A05F38" w:rsidRDefault="005538F6">
      <w:pPr>
        <w:spacing w:after="0" w:line="259" w:lineRule="auto"/>
        <w:ind w:left="0" w:firstLine="0"/>
      </w:pPr>
      <w:r>
        <w:t xml:space="preserve"> </w:t>
      </w:r>
    </w:p>
    <w:p w:rsidR="00A05F38" w:rsidRDefault="005538F6">
      <w:pPr>
        <w:ind w:left="-5"/>
      </w:pPr>
      <w:r>
        <w:t xml:space="preserve">A quorum was established with the following members of the board in attendance: </w:t>
      </w:r>
    </w:p>
    <w:p w:rsidR="00A05F38" w:rsidRDefault="005538F6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Adrienne </w:t>
      </w:r>
      <w:proofErr w:type="spellStart"/>
      <w:r>
        <w:t>Haylor</w:t>
      </w:r>
      <w:proofErr w:type="spellEnd"/>
      <w:r>
        <w:t xml:space="preserve">, John </w:t>
      </w:r>
      <w:proofErr w:type="spellStart"/>
      <w:r>
        <w:t>Huttman</w:t>
      </w:r>
      <w:proofErr w:type="spellEnd"/>
      <w:r>
        <w:t xml:space="preserve">, and Mary </w:t>
      </w:r>
      <w:proofErr w:type="spellStart"/>
      <w:r>
        <w:t>Millsaps</w:t>
      </w:r>
      <w:proofErr w:type="spellEnd"/>
      <w:r>
        <w:t xml:space="preserve"> </w:t>
      </w:r>
    </w:p>
    <w:p w:rsidR="00A05F38" w:rsidRDefault="005538F6">
      <w:pPr>
        <w:ind w:left="-5"/>
      </w:pPr>
      <w:r>
        <w:t xml:space="preserve">Administrators present: Holly McLaughlin </w:t>
      </w:r>
    </w:p>
    <w:p w:rsidR="00A05F38" w:rsidRDefault="005538F6">
      <w:pPr>
        <w:spacing w:after="10"/>
        <w:ind w:left="-5"/>
      </w:pPr>
      <w:r>
        <w:rPr>
          <w:b/>
          <w:u w:val="single" w:color="000000"/>
        </w:rPr>
        <w:t>Pledge of Allegiance</w:t>
      </w:r>
      <w:r>
        <w:rPr>
          <w:b/>
        </w:rPr>
        <w:t xml:space="preserve"> </w:t>
      </w:r>
    </w:p>
    <w:p w:rsidR="00A05F38" w:rsidRDefault="005538F6">
      <w:pPr>
        <w:ind w:left="-5"/>
      </w:pPr>
      <w:r>
        <w:t xml:space="preserve">The Pledge of Allegiance was led by Diana </w:t>
      </w:r>
      <w:proofErr w:type="spellStart"/>
      <w:r>
        <w:t>Corkill</w:t>
      </w:r>
      <w:proofErr w:type="spellEnd"/>
      <w:r>
        <w:t xml:space="preserve"> </w:t>
      </w:r>
    </w:p>
    <w:p w:rsidR="00A05F38" w:rsidRDefault="005538F6">
      <w:pPr>
        <w:pStyle w:val="Heading1"/>
        <w:spacing w:after="10" w:line="249" w:lineRule="auto"/>
        <w:ind w:left="-5"/>
      </w:pPr>
      <w:r>
        <w:rPr>
          <w:u w:val="single" w:color="000000"/>
        </w:rPr>
        <w:t>Closed Session Report</w:t>
      </w:r>
      <w:r>
        <w:t xml:space="preserve"> </w:t>
      </w:r>
    </w:p>
    <w:p w:rsidR="00A05F38" w:rsidRDefault="005538F6">
      <w:pPr>
        <w:ind w:left="-5"/>
      </w:pPr>
      <w:r>
        <w:t xml:space="preserve">Surveys will be sent to all staff members and the Superintendent’s Evaluation will be </w:t>
      </w:r>
      <w:proofErr w:type="gramStart"/>
      <w:r>
        <w:t>reported</w:t>
      </w:r>
      <w:proofErr w:type="gramEnd"/>
      <w:r>
        <w:t xml:space="preserve"> out at the next meeting.   </w:t>
      </w:r>
    </w:p>
    <w:p w:rsidR="00A05F38" w:rsidRDefault="005538F6">
      <w:pPr>
        <w:spacing w:after="10"/>
        <w:ind w:left="-5"/>
      </w:pP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A05F38" w:rsidRDefault="005538F6">
      <w:pPr>
        <w:ind w:left="-5"/>
      </w:pPr>
      <w:r>
        <w:t xml:space="preserve">None </w:t>
      </w:r>
    </w:p>
    <w:p w:rsidR="00A05F38" w:rsidRDefault="005538F6">
      <w:pPr>
        <w:pStyle w:val="Heading1"/>
        <w:spacing w:after="10" w:line="249" w:lineRule="auto"/>
        <w:ind w:left="705" w:right="6080" w:hanging="720"/>
      </w:pPr>
      <w:r>
        <w:rPr>
          <w:u w:val="single" w:color="000000"/>
        </w:rPr>
        <w:t>Consent Calendar</w:t>
      </w:r>
      <w:r>
        <w:rPr>
          <w:i/>
        </w:rPr>
        <w:t xml:space="preserve"> </w:t>
      </w:r>
      <w:r>
        <w:t xml:space="preserve">Board Minutes </w:t>
      </w:r>
    </w:p>
    <w:p w:rsidR="00A05F38" w:rsidRDefault="005538F6">
      <w:pPr>
        <w:ind w:left="730"/>
      </w:pPr>
      <w:r>
        <w:t>The minutes for the Regular Board Meeting and the Special Board Meeting held on</w:t>
      </w:r>
      <w:r>
        <w:t xml:space="preserve"> February 16, 2011 were approved as presented. </w:t>
      </w:r>
    </w:p>
    <w:p w:rsidR="00A05F38" w:rsidRDefault="005538F6">
      <w:pPr>
        <w:pStyle w:val="Heading1"/>
      </w:pPr>
      <w:r>
        <w:t xml:space="preserve">Bills and Warrants </w:t>
      </w:r>
    </w:p>
    <w:p w:rsidR="00A05F38" w:rsidRDefault="005538F6">
      <w:pPr>
        <w:ind w:left="730"/>
      </w:pPr>
      <w:r>
        <w:t xml:space="preserve">Routine agenda items including budget transfers </w:t>
      </w:r>
    </w:p>
    <w:p w:rsidR="00A05F38" w:rsidRDefault="005538F6">
      <w:pPr>
        <w:ind w:left="730" w:right="667"/>
      </w:pPr>
      <w:r>
        <w:t xml:space="preserve">Board Member </w:t>
      </w:r>
      <w:proofErr w:type="spellStart"/>
      <w:r>
        <w:t>Huttman</w:t>
      </w:r>
      <w:proofErr w:type="spellEnd"/>
      <w:r>
        <w:t xml:space="preserve"> asked to find out which bus got tires. </w:t>
      </w:r>
      <w:r>
        <w:rPr>
          <w:b/>
        </w:rPr>
        <w:t xml:space="preserve">Certificated New Hires </w:t>
      </w:r>
    </w:p>
    <w:p w:rsidR="00A05F38" w:rsidRDefault="005538F6">
      <w:pPr>
        <w:tabs>
          <w:tab w:val="center" w:pos="980"/>
        </w:tabs>
        <w:ind w:left="-15" w:firstLine="0"/>
      </w:pPr>
      <w:r>
        <w:t xml:space="preserve"> </w:t>
      </w:r>
      <w:r>
        <w:tab/>
        <w:t xml:space="preserve">None </w:t>
      </w:r>
    </w:p>
    <w:p w:rsidR="00A05F38" w:rsidRDefault="005538F6">
      <w:pPr>
        <w:pStyle w:val="Heading1"/>
        <w:tabs>
          <w:tab w:val="center" w:pos="1787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Classified New Hires </w:t>
      </w:r>
    </w:p>
    <w:p w:rsidR="00A05F38" w:rsidRDefault="005538F6">
      <w:pPr>
        <w:ind w:left="730"/>
      </w:pPr>
      <w:r>
        <w:t xml:space="preserve">None </w:t>
      </w:r>
    </w:p>
    <w:p w:rsidR="00A05F38" w:rsidRDefault="005538F6">
      <w:pPr>
        <w:spacing w:after="0" w:line="259" w:lineRule="auto"/>
        <w:ind w:left="720" w:firstLine="0"/>
      </w:pPr>
      <w:r>
        <w:rPr>
          <w:b/>
        </w:rPr>
        <w:t xml:space="preserve"> </w:t>
      </w:r>
      <w:r>
        <w:rPr>
          <w:b/>
        </w:rPr>
        <w:tab/>
        <w:t xml:space="preserve">  </w:t>
      </w:r>
    </w:p>
    <w:p w:rsidR="00A05F38" w:rsidRDefault="005538F6">
      <w:pPr>
        <w:spacing w:after="10"/>
        <w:ind w:left="-5"/>
      </w:pPr>
      <w:r>
        <w:rPr>
          <w:b/>
          <w:i/>
        </w:rPr>
        <w:t xml:space="preserve">John </w:t>
      </w:r>
      <w:proofErr w:type="spellStart"/>
      <w:r>
        <w:rPr>
          <w:b/>
          <w:i/>
        </w:rPr>
        <w:t>Huttman</w:t>
      </w:r>
      <w:proofErr w:type="spellEnd"/>
      <w:r>
        <w:rPr>
          <w:b/>
          <w:i/>
        </w:rPr>
        <w:t xml:space="preserve"> made a motion to approve all items on the Consent Calendar and it was seconded by Adrienne </w:t>
      </w:r>
      <w:proofErr w:type="spellStart"/>
      <w:r>
        <w:rPr>
          <w:b/>
          <w:i/>
        </w:rPr>
        <w:t>Haylor</w:t>
      </w:r>
      <w:proofErr w:type="spellEnd"/>
      <w:r>
        <w:rPr>
          <w:b/>
          <w:i/>
        </w:rPr>
        <w:t xml:space="preserve">.  The motion passed unanimously. </w:t>
      </w:r>
    </w:p>
    <w:p w:rsidR="00A05F38" w:rsidRDefault="005538F6">
      <w:pPr>
        <w:spacing w:after="10"/>
        <w:ind w:left="-5"/>
      </w:pPr>
      <w:r>
        <w:rPr>
          <w:b/>
          <w:u w:val="single" w:color="000000"/>
        </w:rPr>
        <w:t>Correspondence Received</w:t>
      </w:r>
      <w:r>
        <w:rPr>
          <w:b/>
        </w:rPr>
        <w:t xml:space="preserve"> </w:t>
      </w:r>
    </w:p>
    <w:p w:rsidR="00A05F38" w:rsidRDefault="005538F6">
      <w:pPr>
        <w:ind w:left="-5"/>
      </w:pPr>
      <w:r>
        <w:t xml:space="preserve">None </w:t>
      </w:r>
    </w:p>
    <w:p w:rsidR="00A05F38" w:rsidRDefault="005538F6">
      <w:pPr>
        <w:spacing w:after="0" w:line="259" w:lineRule="auto"/>
        <w:ind w:left="0" w:firstLine="0"/>
      </w:pPr>
      <w:r>
        <w:t xml:space="preserve"> </w:t>
      </w:r>
    </w:p>
    <w:p w:rsidR="00A05F38" w:rsidRDefault="005538F6">
      <w:pPr>
        <w:spacing w:after="10"/>
        <w:ind w:left="-5"/>
      </w:pPr>
      <w:r>
        <w:rPr>
          <w:b/>
          <w:u w:val="single" w:color="000000"/>
        </w:rPr>
        <w:t>Board Members/Superintendent/Student Representative Reports</w:t>
      </w:r>
      <w:r>
        <w:rPr>
          <w:b/>
        </w:rPr>
        <w:t xml:space="preserve"> </w:t>
      </w:r>
    </w:p>
    <w:p w:rsidR="00A05F38" w:rsidRDefault="005538F6">
      <w:pPr>
        <w:pStyle w:val="Heading1"/>
        <w:ind w:left="-5"/>
      </w:pPr>
      <w:r>
        <w:t xml:space="preserve">Board Member </w:t>
      </w:r>
    </w:p>
    <w:p w:rsidR="00A05F38" w:rsidRDefault="005538F6">
      <w:pPr>
        <w:ind w:left="-5"/>
      </w:pPr>
      <w:r>
        <w:t xml:space="preserve">President </w:t>
      </w:r>
      <w:proofErr w:type="spellStart"/>
      <w:r>
        <w:t>Corkill</w:t>
      </w:r>
      <w:proofErr w:type="spellEnd"/>
      <w:r>
        <w:t xml:space="preserve"> reported that the workshop was very informative and their goal is to do better in serving the public.  She indicated her desire for more professional meetings. </w:t>
      </w:r>
    </w:p>
    <w:p w:rsidR="00A05F38" w:rsidRDefault="005538F6">
      <w:pPr>
        <w:pStyle w:val="Heading1"/>
        <w:ind w:left="-5"/>
      </w:pPr>
      <w:r>
        <w:lastRenderedPageBreak/>
        <w:t xml:space="preserve">Superintendent/Administrators </w:t>
      </w:r>
    </w:p>
    <w:p w:rsidR="00A05F38" w:rsidRDefault="005538F6">
      <w:pPr>
        <w:ind w:left="-5"/>
      </w:pPr>
      <w:r>
        <w:t>Superintendent McLaughlin stated that she woul</w:t>
      </w:r>
      <w:r>
        <w:t xml:space="preserve">d hold her comments for the </w:t>
      </w:r>
      <w:proofErr w:type="spellStart"/>
      <w:r>
        <w:t>agendized</w:t>
      </w:r>
      <w:proofErr w:type="spellEnd"/>
      <w:r>
        <w:t xml:space="preserve"> items. </w:t>
      </w:r>
    </w:p>
    <w:p w:rsidR="00A05F38" w:rsidRDefault="005538F6">
      <w:pPr>
        <w:spacing w:after="0" w:line="259" w:lineRule="auto"/>
        <w:ind w:left="0" w:firstLine="0"/>
      </w:pPr>
      <w:r>
        <w:t xml:space="preserve"> </w:t>
      </w:r>
    </w:p>
    <w:p w:rsidR="00A05F38" w:rsidRDefault="005538F6">
      <w:pPr>
        <w:spacing w:after="0" w:line="259" w:lineRule="auto"/>
        <w:ind w:left="0" w:firstLine="0"/>
      </w:pPr>
      <w:r>
        <w:t xml:space="preserve"> </w:t>
      </w:r>
    </w:p>
    <w:p w:rsidR="00A05F38" w:rsidRDefault="005538F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05F38" w:rsidRDefault="005538F6">
      <w:pPr>
        <w:pStyle w:val="Heading1"/>
        <w:ind w:left="-5"/>
      </w:pPr>
      <w:r>
        <w:t xml:space="preserve">Student Representative </w:t>
      </w:r>
    </w:p>
    <w:p w:rsidR="00A05F38" w:rsidRDefault="005538F6">
      <w:pPr>
        <w:ind w:left="-5"/>
      </w:pPr>
      <w:r>
        <w:t xml:space="preserve">Samantha Langford was at an FFA event where she and Lena Polk were receiving their FFA State Degrees.  A written report was submitted and Board President </w:t>
      </w:r>
      <w:proofErr w:type="spellStart"/>
      <w:r>
        <w:t>Corkill</w:t>
      </w:r>
      <w:proofErr w:type="spellEnd"/>
      <w:r>
        <w:t xml:space="preserve"> read it out loud. </w:t>
      </w:r>
    </w:p>
    <w:p w:rsidR="00A05F38" w:rsidRDefault="005538F6">
      <w:pPr>
        <w:pStyle w:val="Heading2"/>
        <w:ind w:left="-5" w:right="0"/>
      </w:pPr>
      <w:r>
        <w:t>Old Business</w:t>
      </w:r>
      <w:r>
        <w:rPr>
          <w:u w:val="none"/>
        </w:rPr>
        <w:t xml:space="preserve"> </w:t>
      </w:r>
    </w:p>
    <w:p w:rsidR="00A05F38" w:rsidRDefault="005538F6">
      <w:pPr>
        <w:pStyle w:val="Heading3"/>
        <w:tabs>
          <w:tab w:val="center" w:pos="450"/>
          <w:tab w:val="center" w:pos="210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3016.5 </w:t>
      </w:r>
    </w:p>
    <w:p w:rsidR="00A05F38" w:rsidRDefault="005538F6">
      <w:pPr>
        <w:ind w:left="1090"/>
      </w:pPr>
      <w:r>
        <w:t xml:space="preserve">After discussion regarding the options presented, John </w:t>
      </w:r>
      <w:proofErr w:type="spellStart"/>
      <w:r>
        <w:t>Huttman</w:t>
      </w:r>
      <w:proofErr w:type="spellEnd"/>
      <w:r>
        <w:t xml:space="preserve"> made a motion to approve option 2 of the board policy regarding Free and Reduced Price Meals with the word ‘feeding’ changed to ‘meal’ in a paragraph on</w:t>
      </w:r>
      <w:r>
        <w:t xml:space="preserve"> the second page and stating that after the second subsequent charge, the student will be denied meal service.  It was seconded by Susan Polk and the motion passed unanimously. </w:t>
      </w:r>
    </w:p>
    <w:p w:rsidR="00A05F38" w:rsidRDefault="005538F6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A05F38" w:rsidRDefault="005538F6">
      <w:pPr>
        <w:pStyle w:val="Heading2"/>
        <w:ind w:left="-5" w:right="0"/>
      </w:pPr>
      <w:r>
        <w:t>New Business</w:t>
      </w:r>
      <w:r>
        <w:rPr>
          <w:u w:val="none"/>
        </w:rPr>
        <w:t xml:space="preserve"> </w:t>
      </w:r>
    </w:p>
    <w:p w:rsidR="00A05F38" w:rsidRDefault="005538F6">
      <w:pPr>
        <w:pStyle w:val="Heading3"/>
        <w:tabs>
          <w:tab w:val="center" w:pos="1697"/>
        </w:tabs>
        <w:ind w:left="-1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Enrollment Report </w:t>
      </w:r>
    </w:p>
    <w:p w:rsidR="00A05F38" w:rsidRDefault="005538F6">
      <w:pPr>
        <w:ind w:left="730"/>
      </w:pPr>
      <w:r>
        <w:t xml:space="preserve">Superintendent McLaughlin presented an </w:t>
      </w:r>
      <w:r>
        <w:t xml:space="preserve">enrollment report for the schools in the district.  There is a total enrollment of 121 in the District.  Superintendent McLaughlin stated the numbers did not show the high rate of student exits and enrollment since the start of school. </w:t>
      </w:r>
    </w:p>
    <w:p w:rsidR="00A05F38" w:rsidRDefault="005538F6">
      <w:pPr>
        <w:spacing w:after="0" w:line="259" w:lineRule="auto"/>
        <w:ind w:left="720" w:firstLine="0"/>
      </w:pPr>
      <w:r>
        <w:t xml:space="preserve"> </w:t>
      </w:r>
    </w:p>
    <w:p w:rsidR="00A05F38" w:rsidRDefault="005538F6">
      <w:pPr>
        <w:spacing w:after="0" w:line="259" w:lineRule="auto"/>
        <w:ind w:left="0" w:firstLine="0"/>
      </w:pPr>
      <w:r>
        <w:rPr>
          <w:i/>
        </w:rPr>
        <w:t xml:space="preserve">Due to a time consideration, Item 6 under New Business was moved to #2 </w:t>
      </w:r>
    </w:p>
    <w:p w:rsidR="00A05F38" w:rsidRDefault="005538F6">
      <w:pPr>
        <w:pStyle w:val="Heading3"/>
        <w:tabs>
          <w:tab w:val="center" w:pos="2450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SPARK Summer School Proposal </w:t>
      </w:r>
    </w:p>
    <w:p w:rsidR="00A05F38" w:rsidRDefault="005538F6">
      <w:pPr>
        <w:ind w:left="730"/>
      </w:pPr>
      <w:r>
        <w:t>Rachel McBride of 4 Winds presented information regarding the summer school program they are providing this summer for students in this District in gr</w:t>
      </w:r>
      <w:r>
        <w:t>ades K12.  They are requesting to use the facilities at Elk Creek Elementary and Elk Creek High School.  They will provide staff and transportation in a 10 mile radius from the school and requested the usual facility costs be waived.  Board member Polk req</w:t>
      </w:r>
      <w:r>
        <w:t xml:space="preserve">uested a liability contract which will be provided.  Board member </w:t>
      </w:r>
      <w:proofErr w:type="spellStart"/>
      <w:r>
        <w:t>Huttman</w:t>
      </w:r>
      <w:proofErr w:type="spellEnd"/>
      <w:r>
        <w:t xml:space="preserve"> stated he felt this was a good thing for the students.  Adrienne </w:t>
      </w:r>
      <w:proofErr w:type="spellStart"/>
      <w:r>
        <w:t>Haylor</w:t>
      </w:r>
      <w:proofErr w:type="spellEnd"/>
      <w:r>
        <w:t xml:space="preserve"> made a motion to approve the request.  It was seconded by Susan Polk and the motion passed unanimously. </w:t>
      </w:r>
    </w:p>
    <w:p w:rsidR="00A05F38" w:rsidRDefault="005538F6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A05F38" w:rsidRDefault="005538F6">
      <w:pPr>
        <w:pStyle w:val="Heading3"/>
        <w:tabs>
          <w:tab w:val="center" w:pos="1900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Second Interim Report </w:t>
      </w:r>
    </w:p>
    <w:p w:rsidR="00A05F38" w:rsidRDefault="005538F6">
      <w:pPr>
        <w:ind w:left="730"/>
      </w:pPr>
      <w:r>
        <w:t xml:space="preserve">CBO Sandy </w:t>
      </w:r>
      <w:proofErr w:type="spellStart"/>
      <w:r>
        <w:t>Benamati</w:t>
      </w:r>
      <w:proofErr w:type="spellEnd"/>
      <w:r>
        <w:t xml:space="preserve"> presented an overview of the report. John </w:t>
      </w:r>
      <w:proofErr w:type="spellStart"/>
      <w:r>
        <w:t>Huttman</w:t>
      </w:r>
      <w:proofErr w:type="spellEnd"/>
      <w:r>
        <w:t xml:space="preserve"> made a motion to approve the second interim report.  It was seconded by Adrienne </w:t>
      </w:r>
      <w:proofErr w:type="spellStart"/>
      <w:r>
        <w:t>Haylor</w:t>
      </w:r>
      <w:proofErr w:type="spellEnd"/>
      <w:r>
        <w:t xml:space="preserve"> and the motion passed unanimously. </w:t>
      </w:r>
    </w:p>
    <w:p w:rsidR="00A05F38" w:rsidRDefault="005538F6">
      <w:pPr>
        <w:spacing w:after="0" w:line="259" w:lineRule="auto"/>
        <w:ind w:left="0" w:firstLine="0"/>
      </w:pPr>
      <w:r>
        <w:t xml:space="preserve"> </w:t>
      </w:r>
    </w:p>
    <w:p w:rsidR="00A05F38" w:rsidRDefault="005538F6">
      <w:pPr>
        <w:pStyle w:val="Heading3"/>
        <w:tabs>
          <w:tab w:val="center" w:pos="2736"/>
        </w:tabs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Glenn County Educators’ Hall of F</w:t>
      </w:r>
      <w:r>
        <w:t xml:space="preserve">ame </w:t>
      </w:r>
    </w:p>
    <w:p w:rsidR="00A05F38" w:rsidRDefault="005538F6">
      <w:pPr>
        <w:ind w:left="730"/>
      </w:pPr>
      <w:r>
        <w:t xml:space="preserve">John </w:t>
      </w:r>
      <w:proofErr w:type="spellStart"/>
      <w:r>
        <w:t>Huttman</w:t>
      </w:r>
      <w:proofErr w:type="spellEnd"/>
      <w:r>
        <w:t xml:space="preserve"> made a motion to nominate Charles </w:t>
      </w:r>
      <w:proofErr w:type="spellStart"/>
      <w:r>
        <w:t>Beath</w:t>
      </w:r>
      <w:proofErr w:type="spellEnd"/>
      <w:r>
        <w:t xml:space="preserve"> to be inducted into the Glenn County Educators’ Hall of Fame.  It was seconded by Susan Polk and the motion passed unanimously. </w:t>
      </w:r>
    </w:p>
    <w:p w:rsidR="00A05F38" w:rsidRDefault="005538F6">
      <w:pPr>
        <w:spacing w:after="0" w:line="259" w:lineRule="auto"/>
        <w:ind w:left="0" w:firstLine="0"/>
      </w:pPr>
      <w:r>
        <w:lastRenderedPageBreak/>
        <w:t xml:space="preserve"> </w:t>
      </w:r>
    </w:p>
    <w:p w:rsidR="00A05F38" w:rsidRDefault="005538F6">
      <w:pPr>
        <w:pStyle w:val="Heading3"/>
        <w:tabs>
          <w:tab w:val="center" w:pos="1079"/>
        </w:tabs>
        <w:ind w:left="-15" w:firstLine="0"/>
      </w:pPr>
      <w:r>
        <w:t xml:space="preserve">5. </w:t>
      </w:r>
      <w:r>
        <w:tab/>
        <w:t xml:space="preserve">WASC </w:t>
      </w:r>
    </w:p>
    <w:p w:rsidR="00A05F38" w:rsidRDefault="005538F6">
      <w:pPr>
        <w:ind w:left="730"/>
      </w:pPr>
      <w:r>
        <w:t xml:space="preserve">Information was presented regarding the upcoming WASC visit at the high school April 11-13, 2011.  The self-study is complete and mailed out. </w:t>
      </w:r>
    </w:p>
    <w:p w:rsidR="00A05F38" w:rsidRDefault="005538F6">
      <w:pPr>
        <w:spacing w:after="0" w:line="259" w:lineRule="auto"/>
        <w:ind w:left="0" w:firstLine="0"/>
      </w:pPr>
      <w:r>
        <w:t xml:space="preserve">  </w:t>
      </w:r>
    </w:p>
    <w:p w:rsidR="00A05F38" w:rsidRDefault="005538F6">
      <w:pPr>
        <w:pStyle w:val="Heading3"/>
        <w:tabs>
          <w:tab w:val="center" w:pos="1667"/>
        </w:tabs>
        <w:ind w:left="-15" w:firstLine="0"/>
      </w:pPr>
      <w:r>
        <w:t xml:space="preserve">6. </w:t>
      </w:r>
      <w:r>
        <w:tab/>
        <w:t xml:space="preserve">Facility Use Policy </w:t>
      </w:r>
    </w:p>
    <w:p w:rsidR="00A05F38" w:rsidRDefault="005538F6">
      <w:pPr>
        <w:ind w:left="730"/>
      </w:pPr>
      <w:r>
        <w:t xml:space="preserve">Superintendent McLaughlin and CBO </w:t>
      </w:r>
      <w:proofErr w:type="spellStart"/>
      <w:r>
        <w:t>Benamati</w:t>
      </w:r>
      <w:proofErr w:type="spellEnd"/>
      <w:r>
        <w:t xml:space="preserve"> are working on an updated policy with cost</w:t>
      </w:r>
      <w:r>
        <w:t xml:space="preserve">s.  More information will be presented at a future meeting. </w:t>
      </w:r>
    </w:p>
    <w:p w:rsidR="00A05F38" w:rsidRDefault="005538F6">
      <w:pPr>
        <w:spacing w:after="0" w:line="259" w:lineRule="auto"/>
        <w:ind w:left="0" w:firstLine="0"/>
      </w:pPr>
      <w:r>
        <w:t xml:space="preserve"> </w:t>
      </w:r>
    </w:p>
    <w:p w:rsidR="00A05F38" w:rsidRDefault="005538F6">
      <w:pPr>
        <w:pStyle w:val="Heading3"/>
        <w:tabs>
          <w:tab w:val="center" w:pos="1780"/>
        </w:tabs>
        <w:ind w:left="-15" w:firstLine="0"/>
      </w:pPr>
      <w:r>
        <w:t xml:space="preserve">7. </w:t>
      </w:r>
      <w:r>
        <w:tab/>
        <w:t xml:space="preserve">Letter of Retirement </w:t>
      </w:r>
    </w:p>
    <w:p w:rsidR="00A05F38" w:rsidRDefault="005538F6">
      <w:pPr>
        <w:ind w:left="730"/>
      </w:pPr>
      <w:r>
        <w:t xml:space="preserve">John </w:t>
      </w:r>
      <w:proofErr w:type="spellStart"/>
      <w:r>
        <w:t>Huttman</w:t>
      </w:r>
      <w:proofErr w:type="spellEnd"/>
      <w:r>
        <w:t xml:space="preserve"> made a motion to accept the letter of retirement from Sherry Reed.  It was seconded by Mary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A05F38" w:rsidRDefault="005538F6">
      <w:pPr>
        <w:spacing w:after="0" w:line="259" w:lineRule="auto"/>
        <w:ind w:left="720" w:firstLine="0"/>
      </w:pPr>
      <w:r>
        <w:t xml:space="preserve"> </w:t>
      </w:r>
    </w:p>
    <w:p w:rsidR="00A05F38" w:rsidRDefault="005538F6">
      <w:pPr>
        <w:spacing w:after="0" w:line="259" w:lineRule="auto"/>
        <w:ind w:left="720" w:firstLine="0"/>
      </w:pPr>
      <w:r>
        <w:t xml:space="preserve"> </w:t>
      </w:r>
    </w:p>
    <w:p w:rsidR="00A05F38" w:rsidRDefault="005538F6">
      <w:pPr>
        <w:spacing w:after="0" w:line="259" w:lineRule="auto"/>
        <w:ind w:left="720" w:firstLine="0"/>
      </w:pPr>
      <w:r>
        <w:t xml:space="preserve"> </w:t>
      </w:r>
    </w:p>
    <w:p w:rsidR="00A05F38" w:rsidRDefault="005538F6">
      <w:pPr>
        <w:pStyle w:val="Heading3"/>
        <w:tabs>
          <w:tab w:val="center" w:pos="2294"/>
        </w:tabs>
        <w:ind w:left="-15" w:firstLine="0"/>
      </w:pPr>
      <w:r>
        <w:t xml:space="preserve">8. </w:t>
      </w:r>
      <w:r>
        <w:tab/>
        <w:t xml:space="preserve">Public Employee Appointment </w:t>
      </w:r>
    </w:p>
    <w:p w:rsidR="00A05F38" w:rsidRDefault="005538F6">
      <w:pPr>
        <w:ind w:left="705" w:hanging="720"/>
      </w:pPr>
      <w:r>
        <w:rPr>
          <w:b/>
        </w:rPr>
        <w:t xml:space="preserve"> </w:t>
      </w:r>
      <w:r>
        <w:rPr>
          <w:b/>
        </w:rPr>
        <w:tab/>
      </w:r>
      <w:r>
        <w:t xml:space="preserve">Susan Polk made a motion to approve the request to employ Crystal Johnson as </w:t>
      </w:r>
      <w:proofErr w:type="gramStart"/>
      <w:r>
        <w:t xml:space="preserve">a  </w:t>
      </w:r>
      <w:r>
        <w:rPr>
          <w:b/>
        </w:rPr>
        <w:t>Temporary</w:t>
      </w:r>
      <w:proofErr w:type="gramEnd"/>
      <w:r>
        <w:t xml:space="preserve"> Office Aide, Step 1, through a subsidized employee contract with HRA.  It was seconded by Adrienne </w:t>
      </w:r>
      <w:proofErr w:type="spellStart"/>
      <w:r>
        <w:t>Haylor</w:t>
      </w:r>
      <w:proofErr w:type="spellEnd"/>
      <w:r>
        <w:t xml:space="preserve"> and the motion passed una</w:t>
      </w:r>
      <w:r>
        <w:t xml:space="preserve">nimously. </w:t>
      </w:r>
    </w:p>
    <w:p w:rsidR="00A05F38" w:rsidRDefault="005538F6">
      <w:pPr>
        <w:spacing w:after="0" w:line="259" w:lineRule="auto"/>
        <w:ind w:left="0" w:firstLine="0"/>
      </w:pPr>
      <w:r>
        <w:t xml:space="preserve"> </w:t>
      </w:r>
    </w:p>
    <w:p w:rsidR="00A05F38" w:rsidRDefault="005538F6">
      <w:pPr>
        <w:pStyle w:val="Heading3"/>
        <w:tabs>
          <w:tab w:val="center" w:pos="2078"/>
        </w:tabs>
        <w:ind w:left="-15" w:firstLine="0"/>
      </w:pPr>
      <w:r>
        <w:t xml:space="preserve">9. </w:t>
      </w:r>
      <w:r>
        <w:tab/>
        <w:t xml:space="preserve">Baseball/Softball Schedule </w:t>
      </w:r>
    </w:p>
    <w:p w:rsidR="00A05F38" w:rsidRDefault="005538F6">
      <w:pPr>
        <w:ind w:left="730"/>
      </w:pPr>
      <w:r>
        <w:t xml:space="preserve">John </w:t>
      </w:r>
      <w:proofErr w:type="spellStart"/>
      <w:r>
        <w:t>Huttman</w:t>
      </w:r>
      <w:proofErr w:type="spellEnd"/>
      <w:r>
        <w:t xml:space="preserve"> made a motion to approve the 2011 Baseball and Softball schedule.  It was seconded by Mary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A05F38" w:rsidRDefault="005538F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05F38" w:rsidRDefault="005538F6">
      <w:pPr>
        <w:pStyle w:val="Heading1"/>
        <w:ind w:left="-5"/>
      </w:pPr>
      <w:r>
        <w:t xml:space="preserve">ADJOURNMENT </w:t>
      </w:r>
    </w:p>
    <w:p w:rsidR="00A05F38" w:rsidRDefault="005538F6">
      <w:pPr>
        <w:ind w:left="-5"/>
      </w:pPr>
      <w:r>
        <w:t xml:space="preserve">Board President </w:t>
      </w:r>
      <w:proofErr w:type="spellStart"/>
      <w:r>
        <w:t>Corkill</w:t>
      </w:r>
      <w:proofErr w:type="spellEnd"/>
      <w:r>
        <w:t xml:space="preserve"> commended and thanked t</w:t>
      </w:r>
      <w:r>
        <w:t xml:space="preserve">he Board for a smooth meeting. </w:t>
      </w:r>
    </w:p>
    <w:p w:rsidR="00A05F38" w:rsidRDefault="005538F6">
      <w:pPr>
        <w:spacing w:after="0" w:line="259" w:lineRule="auto"/>
        <w:ind w:left="0" w:firstLine="0"/>
      </w:pPr>
      <w:r>
        <w:t xml:space="preserve"> </w:t>
      </w:r>
    </w:p>
    <w:p w:rsidR="00A05F38" w:rsidRDefault="005538F6">
      <w:pPr>
        <w:ind w:left="-5"/>
      </w:pPr>
      <w:r>
        <w:t>Meeting was adjourned at 7:45 pm</w:t>
      </w:r>
      <w:r>
        <w:rPr>
          <w:i/>
        </w:rPr>
        <w:t xml:space="preserve">  </w:t>
      </w:r>
    </w:p>
    <w:p w:rsidR="00A05F38" w:rsidRDefault="005538F6">
      <w:pPr>
        <w:spacing w:after="0" w:line="259" w:lineRule="auto"/>
        <w:ind w:left="0" w:firstLine="0"/>
      </w:pPr>
      <w:r>
        <w:rPr>
          <w:i/>
        </w:rPr>
        <w:t xml:space="preserve">  </w:t>
      </w:r>
    </w:p>
    <w:p w:rsidR="00A05F38" w:rsidRDefault="005538F6">
      <w:pPr>
        <w:ind w:left="-5"/>
      </w:pPr>
      <w:r>
        <w:t xml:space="preserve">The next scheduled meeting will be held on </w:t>
      </w:r>
      <w:r>
        <w:rPr>
          <w:u w:val="single" w:color="000000"/>
        </w:rPr>
        <w:t>April 27, 2011</w:t>
      </w:r>
      <w:r>
        <w:t xml:space="preserve"> at 6:00 pm at Indian Valley Elementary School at 6:00 pm with Closed Session at 5:00 pm. </w:t>
      </w:r>
    </w:p>
    <w:p w:rsidR="00A05F38" w:rsidRDefault="005538F6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A05F38" w:rsidRDefault="005538F6">
      <w:pPr>
        <w:spacing w:after="10"/>
        <w:ind w:left="-5"/>
      </w:pPr>
      <w:r>
        <w:rPr>
          <w:b/>
          <w:i/>
        </w:rPr>
        <w:t xml:space="preserve">Respectfully submitted by Erin Callahan </w:t>
      </w:r>
    </w:p>
    <w:p w:rsidR="00A05F38" w:rsidRDefault="005538F6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A05F38" w:rsidRDefault="005538F6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A05F38" w:rsidRDefault="005538F6">
      <w:pPr>
        <w:spacing w:after="10"/>
        <w:ind w:left="-5"/>
      </w:pPr>
      <w:r>
        <w:rPr>
          <w:b/>
          <w:i/>
        </w:rPr>
        <w:t xml:space="preserve">__________________________ </w:t>
      </w:r>
    </w:p>
    <w:p w:rsidR="00A05F38" w:rsidRDefault="005538F6">
      <w:pPr>
        <w:spacing w:after="10"/>
        <w:ind w:left="-5"/>
      </w:pPr>
      <w:r>
        <w:rPr>
          <w:b/>
          <w:i/>
        </w:rPr>
        <w:t xml:space="preserve">Clerk </w:t>
      </w:r>
    </w:p>
    <w:p w:rsidR="00A05F38" w:rsidRDefault="005538F6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sectPr w:rsidR="00A05F38">
      <w:pgSz w:w="12240" w:h="15840"/>
      <w:pgMar w:top="1447" w:right="1800" w:bottom="60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8"/>
    <w:rsid w:val="005538F6"/>
    <w:rsid w:val="00A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2E593-8350-4421-BB8B-E67D0578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9" w:lineRule="auto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regmtg 3 16 11.doc</vt:lpstr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regmtg 3 16 11.doc</dc:title>
  <dc:subject/>
  <dc:creator>cwhitney</dc:creator>
  <cp:keywords/>
  <cp:lastModifiedBy>Alyson Cox</cp:lastModifiedBy>
  <cp:revision>2</cp:revision>
  <dcterms:created xsi:type="dcterms:W3CDTF">2019-04-16T18:04:00Z</dcterms:created>
  <dcterms:modified xsi:type="dcterms:W3CDTF">2019-04-16T18:04:00Z</dcterms:modified>
</cp:coreProperties>
</file>