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2"/>
          <w:szCs w:val="32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2"/>
          <w:szCs w:val="32"/>
          <w:rtl w:val="0"/>
        </w:rPr>
        <w:t xml:space="preserve">David T. Wilson Elementary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sz w:val="32"/>
          <w:szCs w:val="32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2"/>
          <w:szCs w:val="32"/>
          <w:rtl w:val="0"/>
        </w:rPr>
        <w:t xml:space="preserve">Special Called </w:t>
      </w: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SBDM </w:t>
      </w:r>
      <w:r w:rsidDel="00000000" w:rsidR="00000000" w:rsidRPr="00000000">
        <w:rPr>
          <w:rFonts w:ascii="Bree Serif" w:cs="Bree Serif" w:eastAsia="Bree Serif" w:hAnsi="Bree Serif"/>
          <w:b w:val="1"/>
          <w:sz w:val="32"/>
          <w:szCs w:val="32"/>
          <w:rtl w:val="0"/>
        </w:rPr>
        <w:t xml:space="preserve">Council Meeting Minutes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Bree Serif" w:cs="Bree Serif" w:eastAsia="Bree Serif" w:hAnsi="Bree Serif"/>
          <w:b w:val="1"/>
          <w:sz w:val="32"/>
          <w:szCs w:val="32"/>
          <w:rtl w:val="0"/>
        </w:rPr>
        <w:t xml:space="preserve">March 9, 2021</w:t>
      </w:r>
      <w:r w:rsidDel="00000000" w:rsidR="00000000" w:rsidRPr="00000000">
        <w:rPr>
          <w:rFonts w:ascii="Bree Serif" w:cs="Bree Serif" w:eastAsia="Bree Serif" w:hAnsi="Bree Serif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0" w:firstLine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Mrs. Annette Fackler called the meeting to order at 4:15 p.m. with the following members present:  Tommy Blair, Amy English, Michelle Funk, Jennifer Hail, and Shannon Neuschwander.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0" w:right="7032" w:firstLine="0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Opening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agenda for today (3/9/21) was reviewed and approved.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minutes from the previous SBDM meeting (12/17/20) were reviewed and approved.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62.400000000000006" w:lineRule="auto"/>
        <w:ind w:right="76.80000000000064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Closed Session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0" w:afterAutospacing="0" w:before="62.400000000000006" w:lineRule="auto"/>
        <w:ind w:left="720" w:right="76.80000000000064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Council interviewed for the following positions from 4:30 p.m. until 6:32 p.m.: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right="76.80000000000064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Covid Instructional Interventionist Teacher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2"/>
        </w:numPr>
        <w:spacing w:after="0" w:afterAutospacing="0" w:before="0" w:beforeAutospacing="0" w:lineRule="auto"/>
        <w:ind w:left="1440" w:right="76.80000000000064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Special Education Teacher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2"/>
        </w:numPr>
        <w:spacing w:before="0" w:beforeAutospacing="0" w:lineRule="auto"/>
        <w:ind w:left="1440" w:right="76.80000000000064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Music Teacher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62.400000000000006" w:lineRule="auto"/>
        <w:ind w:right="76.80000000000064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Open Session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before="62.400000000000006" w:lineRule="auto"/>
        <w:ind w:left="720" w:right="76.80000000000064" w:hanging="360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The Council came back into open session at 6:47 p.m.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4027.2000000000003"/>
        <w:jc w:val="left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Adjournment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30" w:hanging="360"/>
        <w:jc w:val="left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Jennifer Hail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made a motion to adjourn, and Amy English seconded.  The meeting was adjourned at 6:47 p.m.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1260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Bree Serif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