
<file path=[Content_Types].xml><?xml version="1.0" encoding="utf-8"?>
<Types xmlns="http://schemas.openxmlformats.org/package/2006/content-types">
  <Override ContentType="application/vnd.openxmlformats-officedocument.wordprocessingml.endnotes+xml" PartName="/word/endnotes.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theme+xml" PartName="/word/theme/theme1.xml"/>
  <Default Extension="svg" ContentType="image/svg+xml"/>
  <Default Extension="xml" ContentType="application/xml"/>
  <Default Extension="png" ContentType="image/png"/>
  <Default Extension="jpg" ContentType="image/jpeg"/>
  <Default Extension="gif" ContentType="image/gif"/>
  <Default Extension="jpeg" ContentType="image/jpeg"/>
  <Default Extension="odttf" ContentType="application/vnd.openxmlformats-officedocument.obfuscatedFont"/>
  <Default Extension="rels" ContentType="application/vnd.openxmlformats-package.relationships+xml"/>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a="http://schemas.openxmlformats.org/drawingml/2006/main" xmlns:pic="http://schemas.openxmlformats.org/drawingml/2006/picture" xmlns:r="http://schemas.openxmlformats.org/officeDocument/2006/relationships" xmlns:w="http://schemas.openxmlformats.org/wordprocessingml/2006/main" xmlns:wp="http://schemas.openxmlformats.org/drawingml/2006/wordprocessingDrawing">
  <w:body>
    <w:p>
      <w:pPr>
        <w:pStyle w:val="Normal"/>
        <w:pageBreakBefore w:val="off"/>
      </w:pPr>
      <w:r>
        <w:bookmarkStart w:id="1" w:name="p1"/>
        <w:t/>
        <w:bookmarkEnd w:id="1"/>
        <w:drawing>
          <wp:inline>
            <wp:extent cx="3162300" cy="3911600"/>
            <wp:effectExtent b="0" l="0" r="0" t="0"/>
            <wp:docPr descr="index-1_1.jpg" id="1" name="index-1_1.jpg"/>
            <wp:cNvGraphicFramePr>
              <a:graphicFrameLocks noChangeAspect="1"/>
            </wp:cNvGraphicFramePr>
            <a:graphic>
              <a:graphicData uri="http://schemas.openxmlformats.org/drawingml/2006/picture">
                <pic:pic>
                  <pic:nvPicPr>
                    <pic:cNvPr descr="index-1_1.jpg" id="0" name="index-1_1.jpg"/>
                    <pic:cNvPicPr/>
                  </pic:nvPicPr>
                  <pic:blipFill>
                    <a:blip r:embed="rId5"/>
                    <a:stretch>
                      <a:fillRect/>
                    </a:stretch>
                  </pic:blipFill>
                  <pic:spPr>
                    <a:xfrm>
                      <a:off x="0" y="0"/>
                      <a:ext cx="3162300" cy="3911600"/>
                    </a:xfrm>
                    <a:prstGeom prst="rect">
                      <a:avLst/>
                    </a:prstGeom>
                  </pic:spPr>
                </pic:pic>
              </a:graphicData>
            </a:graphic>
          </wp:inline>
        </w:drawing>
      </w:r>
    </w:p>
    <w:p>
      <w:pPr>
        <w:pStyle w:val="Normal"/>
      </w:pPr>
      <w:r>
        <w:drawing>
          <wp:anchor distB="0" distL="0" distR="0" distT="0" simplePos="0" relativeHeight="1" behindDoc="0" locked="0" layoutInCell="1" allowOverlap="1">
            <wp:simplePos x="0" y="0"/>
            <wp:positionH relativeFrom="margin">
              <wp:align>left</wp:align>
            </wp:positionH>
            <wp:positionV relativeFrom="line">
              <wp:align>top</wp:align>
            </wp:positionV>
            <wp:extent cx="3378200" cy="4470400"/>
            <wp:effectExtent b="0" l="0" r="0" t="0"/>
            <wp:wrapTopAndBottom/>
            <wp:docPr descr="index-1_2.jpg" id="2" name="index-1_2.jpg"/>
            <wp:cNvGraphicFramePr>
              <a:graphicFrameLocks noChangeAspect="1"/>
            </wp:cNvGraphicFramePr>
            <a:graphic>
              <a:graphicData uri="http://schemas.openxmlformats.org/drawingml/2006/picture">
                <pic:pic>
                  <pic:nvPicPr>
                    <pic:cNvPr descr="index-1_2.jpg" id="0" name="index-1_2.jpg"/>
                    <pic:cNvPicPr/>
                  </pic:nvPicPr>
                  <pic:blipFill>
                    <a:blip r:embed="rId6"/>
                    <a:stretch>
                      <a:fillRect/>
                    </a:stretch>
                  </pic:blipFill>
                  <pic:spPr>
                    <a:xfrm>
                      <a:off x="0" y="0"/>
                      <a:ext cx="3378200" cy="4470400"/>
                    </a:xfrm>
                    <a:prstGeom prst="rect">
                      <a:avLst/>
                    </a:prstGeom>
                  </pic:spPr>
                </pic:pic>
              </a:graphicData>
            </a:graphic>
          </wp:anchor>
        </w:drawing>
      </w:r>
    </w:p>
    <w:p>
      <w:pPr>
        <w:pStyle w:val="Normal"/>
      </w:pPr>
      <w:r>
        <w:drawing>
          <wp:anchor distB="0" distL="0" distR="0" distT="0" simplePos="0" relativeHeight="1" behindDoc="0" locked="0" layoutInCell="1" allowOverlap="1">
            <wp:simplePos x="0" y="0"/>
            <wp:positionH relativeFrom="margin">
              <wp:align>left</wp:align>
            </wp:positionH>
            <wp:positionV relativeFrom="line">
              <wp:align>top</wp:align>
            </wp:positionV>
            <wp:extent cx="1079500" cy="927100"/>
            <wp:effectExtent b="0" l="0" r="0" t="0"/>
            <wp:wrapTopAndBottom/>
            <wp:docPr descr="index-1_3.jpg" id="3" name="index-1_3.jpg"/>
            <wp:cNvGraphicFramePr>
              <a:graphicFrameLocks noChangeAspect="1"/>
            </wp:cNvGraphicFramePr>
            <a:graphic>
              <a:graphicData uri="http://schemas.openxmlformats.org/drawingml/2006/picture">
                <pic:pic>
                  <pic:nvPicPr>
                    <pic:cNvPr descr="index-1_3.jpg" id="0" name="index-1_3.jpg"/>
                    <pic:cNvPicPr/>
                  </pic:nvPicPr>
                  <pic:blipFill>
                    <a:blip r:embed="rId7"/>
                    <a:stretch>
                      <a:fillRect/>
                    </a:stretch>
                  </pic:blipFill>
                  <pic:spPr>
                    <a:xfrm>
                      <a:off x="0" y="0"/>
                      <a:ext cx="1079500" cy="927100"/>
                    </a:xfrm>
                    <a:prstGeom prst="rect">
                      <a:avLst/>
                    </a:prstGeom>
                  </pic:spPr>
                </pic:pic>
              </a:graphicData>
            </a:graphic>
          </wp:anchor>
        </w:drawing>
      </w:r>
    </w:p>
    <w:p>
      <w:pPr>
        <w:pStyle w:val="Normal"/>
      </w:pPr>
      <w:r>
        <w:drawing>
          <wp:anchor distB="0" distL="0" distR="0" distT="0" simplePos="0" relativeHeight="1" behindDoc="0" locked="0" layoutInCell="1" allowOverlap="1">
            <wp:simplePos x="0" y="0"/>
            <wp:positionH relativeFrom="margin">
              <wp:align>left</wp:align>
            </wp:positionH>
            <wp:positionV relativeFrom="line">
              <wp:align>top</wp:align>
            </wp:positionV>
            <wp:extent cx="1079500" cy="927100"/>
            <wp:effectExtent b="0" l="0" r="0" t="0"/>
            <wp:wrapTopAndBottom/>
            <wp:docPr descr="index-1_4.jpg" id="4" name="index-1_4.jpg"/>
            <wp:cNvGraphicFramePr>
              <a:graphicFrameLocks noChangeAspect="1"/>
            </wp:cNvGraphicFramePr>
            <a:graphic>
              <a:graphicData uri="http://schemas.openxmlformats.org/drawingml/2006/picture">
                <pic:pic>
                  <pic:nvPicPr>
                    <pic:cNvPr descr="index-1_4.jpg" id="0" name="index-1_4.jpg"/>
                    <pic:cNvPicPr/>
                  </pic:nvPicPr>
                  <pic:blipFill>
                    <a:blip r:embed="rId8"/>
                    <a:stretch>
                      <a:fillRect/>
                    </a:stretch>
                  </pic:blipFill>
                  <pic:spPr>
                    <a:xfrm>
                      <a:off x="0" y="0"/>
                      <a:ext cx="1079500" cy="927100"/>
                    </a:xfrm>
                    <a:prstGeom prst="rect">
                      <a:avLst/>
                    </a:prstGeom>
                  </pic:spPr>
                </pic:pic>
              </a:graphicData>
            </a:graphic>
          </wp:anchor>
        </w:drawing>
      </w:r>
    </w:p>
    <w:p>
      <w:pPr>
        <w:pStyle w:val="0 Block"/>
      </w:pPr>
    </w:p>
    <w:p>
      <w:pPr>
        <w:pStyle w:val="0 Block"/>
      </w:pPr>
    </w:p>
    <w:p>
      <w:pPr>
        <w:pStyle w:val="Para 2"/>
      </w:pPr>
      <w:r>
        <w:rPr>
          <w:rStyle w:val="Text6"/>
        </w:rPr>
        <w:t/>
      </w:r>
      <w:r>
        <w:t>2ND GRAD</w:t>
      </w:r>
    </w:p>
    <w:p>
      <w:pPr>
        <w:pStyle w:val="Para 1"/>
      </w:pPr>
      <w:r>
        <w:t xml:space="preserve">DCPS </w:t>
      </w:r>
    </w:p>
    <w:p>
      <w:pPr>
        <w:pStyle w:val="Para 2"/>
      </w:pPr>
      <w:r>
        <w:rPr>
          <w:rStyle w:val="Text6"/>
        </w:rPr>
        <w:t/>
      </w:r>
      <w:r>
        <w:t xml:space="preserve"> E NEWS </w:t>
      </w:r>
    </w:p>
    <w:p>
      <w:pPr>
        <w:pStyle w:val="Normal"/>
      </w:pPr>
      <w:r>
        <w:t xml:space="preserve">May 11th -15th </w:t>
      </w:r>
    </w:p>
    <w:p>
      <w:pPr>
        <w:pStyle w:val="0 Block"/>
      </w:pPr>
    </w:p>
    <w:p>
      <w:pPr>
        <w:pStyle w:val="Para 1"/>
      </w:pPr>
      <w:r>
        <w:t>Math Skills</w:t>
      </w:r>
    </w:p>
    <w:p>
      <w:pPr>
        <w:pStyle w:val="0 Block"/>
      </w:pPr>
    </w:p>
    <w:p>
      <w:pPr>
        <w:pStyle w:val="0 Block"/>
      </w:pPr>
    </w:p>
    <w:p>
      <w:pPr>
        <w:pStyle w:val="Para 1"/>
      </w:pPr>
      <w:r>
        <w:t>We want to keep things as simple as possible for all</w:t>
      </w:r>
      <w:r>
        <w:rPr>
          <w:rStyle w:val="Text0"/>
        </w:rPr>
        <w:t xml:space="preserve"> </w:t>
      </w:r>
      <w:r>
        <w:t>students. We have created the 3 R’s. This is what</w:t>
      </w:r>
      <w:r>
        <w:rPr>
          <w:rStyle w:val="Text0"/>
        </w:rPr>
        <w:t xml:space="preserve"> Did you get a green light on Reflex </w:t>
      </w:r>
      <w:r>
        <w:t xml:space="preserve">your child with internet at home can do every day. </w:t>
      </w:r>
    </w:p>
    <w:p>
      <w:pPr>
        <w:pStyle w:val="Normal"/>
      </w:pPr>
      <w:r>
        <w:t xml:space="preserve">today? </w:t>
      </w:r>
    </w:p>
    <w:p>
      <w:pPr>
        <w:pStyle w:val="0 Block"/>
      </w:pPr>
    </w:p>
    <w:p>
      <w:pPr>
        <w:pStyle w:val="Para 1"/>
      </w:pPr>
      <w:r>
        <w:t xml:space="preserve"> </w:t>
      </w:r>
    </w:p>
    <w:p>
      <w:pPr>
        <w:pStyle w:val="Normal"/>
      </w:pPr>
      <w:r>
        <w:t xml:space="preserve">This week your teacher will post on their website: </w:t>
      </w:r>
    </w:p>
    <w:p>
      <w:pPr>
        <w:pStyle w:val="Para 1"/>
      </w:pPr>
      <w:r>
        <w:t>3 R’s: Read/Reflex/ReadingEggspress</w:t>
      </w:r>
      <w:r>
        <w:rPr>
          <w:rStyle w:val="Text0"/>
        </w:rPr>
        <w:t xml:space="preserve"> </w:t>
      </w:r>
    </w:p>
    <w:p>
      <w:pPr>
        <w:pStyle w:val="0 Block"/>
      </w:pPr>
    </w:p>
    <w:p>
      <w:pPr>
        <w:pStyle w:val="0 Block"/>
      </w:pPr>
    </w:p>
    <w:p>
      <w:pPr>
        <w:pStyle w:val="Normal"/>
      </w:pPr>
      <w:r>
        <w:t xml:space="preserve">• Word Problem of the Day Reading Eggspress. This week we have books for you </w:t>
      </w:r>
    </w:p>
    <w:p>
      <w:pPr>
        <w:pStyle w:val="Normal"/>
      </w:pPr>
      <w:r>
        <w:t xml:space="preserve">• 9 </w:t>
      </w:r>
    </w:p>
    <w:p>
      <w:pPr>
        <w:pStyle w:val="Normal"/>
      </w:pPr>
      <w:r>
        <w:t xml:space="preserve">Box Review </w:t>
      </w:r>
    </w:p>
    <w:p>
      <w:pPr>
        <w:pStyle w:val="0 Block"/>
      </w:pPr>
    </w:p>
    <w:p>
      <w:pPr>
        <w:pStyle w:val="Normal"/>
      </w:pPr>
      <w:r>
        <w:t xml:space="preserve">to read and online quizzes to complete. </w:t>
      </w:r>
    </w:p>
    <w:p>
      <w:pPr>
        <w:pStyle w:val="Normal"/>
      </w:pPr>
      <w:r>
        <w:t>Remem</w:t>
      </w:r>
    </w:p>
    <w:p>
      <w:pPr>
        <w:pStyle w:val="Normal"/>
      </w:pPr>
      <w:r>
        <w:t xml:space="preserve">notebook </w:t>
      </w:r>
      <w:r>
        <w:rPr>
          <w:rStyle w:val="Text0"/>
        </w:rPr>
        <w:t xml:space="preserve"> </w:t>
      </w:r>
    </w:p>
    <w:p>
      <w:pPr>
        <w:pStyle w:val="Normal"/>
      </w:pPr>
      <w:r>
        <w:t xml:space="preserve">ber you can do this on </w:t>
      </w:r>
    </w:p>
    <w:p>
      <w:pPr>
        <w:pStyle w:val="0 Block"/>
      </w:pPr>
    </w:p>
    <w:p>
      <w:pPr>
        <w:pStyle w:val="Normal"/>
      </w:pPr>
      <w:r>
        <w:t xml:space="preserve">paper too. </w:t>
      </w:r>
    </w:p>
    <w:p>
      <w:pPr>
        <w:pStyle w:val="0 Block"/>
      </w:pPr>
    </w:p>
    <w:p>
      <w:pPr>
        <w:pStyle w:val="0 Block"/>
      </w:pPr>
    </w:p>
    <w:p>
      <w:pPr>
        <w:pStyle w:val="Normal"/>
      </w:pPr>
      <w:r>
        <w:t xml:space="preserve">Fiction Book: Hedgehogs in the City </w:t>
      </w:r>
    </w:p>
    <w:p>
      <w:pPr>
        <w:pStyle w:val="0 Block"/>
      </w:pPr>
    </w:p>
    <w:p>
      <w:pPr>
        <w:pStyle w:val="Para 4"/>
      </w:pPr>
      <w:r>
        <w:rPr>
          <w:rStyle w:val="Text4"/>
        </w:rPr>
        <w:t/>
      </w:r>
      <w:r>
        <w:t xml:space="preserve"> </w:t>
      </w:r>
    </w:p>
    <w:p>
      <w:pPr>
        <w:pStyle w:val="Para 2"/>
      </w:pPr>
      <w:r>
        <w:rPr>
          <w:rStyle w:val="Text6"/>
        </w:rPr>
        <w:t/>
      </w:r>
      <w:r>
        <w:t xml:space="preserve"> </w:t>
      </w:r>
    </w:p>
    <w:p>
      <w:pPr>
        <w:pStyle w:val="Para 1"/>
      </w:pPr>
      <w:r>
        <w:t xml:space="preserve">Comprehension Questions Parents </w:t>
      </w:r>
    </w:p>
    <w:p>
      <w:pPr>
        <w:pStyle w:val="0 Block"/>
      </w:pPr>
    </w:p>
    <w:p>
      <w:pPr>
        <w:pStyle w:val="Para 2"/>
      </w:pPr>
      <w:r>
        <w:rPr>
          <w:rStyle w:val="Text6"/>
        </w:rPr>
        <w:t/>
      </w:r>
      <w:r>
        <w:t xml:space="preserve"> </w:t>
      </w:r>
    </w:p>
    <w:p>
      <w:pPr>
        <w:pStyle w:val="Para 1"/>
      </w:pPr>
      <w:r>
        <w:t xml:space="preserve">Can Ask: </w:t>
      </w:r>
    </w:p>
    <w:p>
      <w:pPr>
        <w:pStyle w:val="Normal"/>
      </w:pPr>
      <w:r>
        <w:t>1. Pretend you are interviewing the Writing Prompt</w:t>
      </w:r>
    </w:p>
    <w:p>
      <w:pPr>
        <w:pStyle w:val="0 Block"/>
      </w:pPr>
    </w:p>
    <w:p>
      <w:pPr>
        <w:pStyle w:val="Normal"/>
      </w:pPr>
      <w:r>
        <w:t xml:space="preserve">main character of the story. What two questions would you ask them? </w:t>
      </w:r>
      <w:r>
        <w:rPr>
          <w:rStyle w:val="Text0"/>
        </w:rPr>
        <w:t xml:space="preserve"> </w:t>
      </w:r>
    </w:p>
    <w:p>
      <w:pPr>
        <w:pStyle w:val="0 Block"/>
      </w:pPr>
    </w:p>
    <w:p>
      <w:pPr>
        <w:pStyle w:val="0 Block"/>
      </w:pPr>
    </w:p>
    <w:p>
      <w:pPr>
        <w:pStyle w:val="Para 1"/>
      </w:pPr>
      <w:r>
        <w:t xml:space="preserve"> </w:t>
      </w:r>
    </w:p>
    <w:p>
      <w:pPr>
        <w:pStyle w:val="Para 1"/>
      </w:pPr>
      <w:r>
        <w:t xml:space="preserve"> </w:t>
      </w:r>
    </w:p>
    <w:p>
      <w:pPr>
        <w:pStyle w:val="Normal"/>
      </w:pPr>
      <w:r>
        <w:t xml:space="preserve">If you had a hedgeho g what 2. Can you retell the story to your family? Who was in the story? What would you name it? Where did they want? But what happened, would it live, what w ould So… Then how did the story end. </w:t>
      </w:r>
    </w:p>
    <w:p>
      <w:pPr>
        <w:pStyle w:val="Normal"/>
      </w:pPr>
      <w:r>
        <w:t xml:space="preserve">you feed it </w:t>
      </w:r>
      <w:r>
        <w:rPr>
          <w:rStyle w:val="Text0"/>
        </w:rPr>
        <w:t>Phon</w:t>
      </w:r>
    </w:p>
    <w:p>
      <w:pPr>
        <w:pStyle w:val="Normal"/>
      </w:pPr>
      <w:r>
        <w:t>, ho</w:t>
      </w:r>
    </w:p>
    <w:p>
      <w:pPr>
        <w:pStyle w:val="Para 1"/>
      </w:pPr>
      <w:r>
        <w:t>ics</w:t>
      </w:r>
    </w:p>
    <w:p>
      <w:pPr>
        <w:pStyle w:val="Normal"/>
      </w:pPr>
      <w:r>
        <w:t xml:space="preserve">w wo </w:t>
      </w:r>
      <w:r>
        <w:rPr>
          <w:rStyle w:val="Text0"/>
        </w:rPr>
        <w:t xml:space="preserve"> </w:t>
      </w:r>
    </w:p>
    <w:p>
      <w:pPr>
        <w:pStyle w:val="0 Block"/>
      </w:pPr>
    </w:p>
    <w:p>
      <w:pPr>
        <w:pStyle w:val="Para 1"/>
      </w:pPr>
      <w:r>
        <w:t xml:space="preserve"> </w:t>
      </w:r>
    </w:p>
    <w:p>
      <w:pPr>
        <w:pStyle w:val="Normal"/>
      </w:pPr>
      <w:r>
        <w:t xml:space="preserve">uld you </w:t>
      </w:r>
    </w:p>
    <w:p>
      <w:pPr>
        <w:pStyle w:val="0 Block"/>
      </w:pPr>
    </w:p>
    <w:p>
      <w:pPr>
        <w:pStyle w:val="Para 1"/>
      </w:pPr>
      <w:r>
        <w:t xml:space="preserve"> </w:t>
      </w:r>
    </w:p>
    <w:p>
      <w:pPr>
        <w:pStyle w:val="Normal"/>
      </w:pPr>
      <w:r>
        <w:t>care for it, and what would Non-Fiction Book: You Have a Pet Wh</w:t>
      </w:r>
      <w:r>
        <w:rPr>
          <w:rStyle w:val="Text0"/>
        </w:rPr>
        <w:t xml:space="preserve"> </w:t>
      </w:r>
      <w:r>
        <w:t xml:space="preserve">at?! HEDGEHOG </w:t>
      </w:r>
    </w:p>
    <w:p>
      <w:pPr>
        <w:pStyle w:val="Normal"/>
      </w:pPr>
      <w:r>
        <w:t xml:space="preserve">you do together? </w:t>
      </w:r>
    </w:p>
    <w:p>
      <w:pPr>
        <w:pStyle w:val="Para 1"/>
      </w:pPr>
      <w:r>
        <w:t>Comprehension Questions Parents</w:t>
      </w:r>
      <w:r>
        <w:rPr>
          <w:rStyle w:val="Text0"/>
        </w:rPr>
        <w:t xml:space="preserve"> </w:t>
      </w:r>
      <w:r>
        <w:t xml:space="preserve">Can Ask: </w:t>
      </w:r>
    </w:p>
    <w:p>
      <w:pPr>
        <w:pStyle w:val="0 Block"/>
      </w:pPr>
    </w:p>
    <w:p>
      <w:pPr>
        <w:pStyle w:val="Normal"/>
      </w:pPr>
      <w:r>
        <w:t xml:space="preserve">1. Did you find an interesting Don’t forget to include an word? What was it? Use a opening and a closing. </w:t>
      </w:r>
    </w:p>
    <w:p>
      <w:pPr>
        <w:pStyle w:val="Normal"/>
      </w:pPr>
      <w:r>
        <w:t xml:space="preserve">dictionary to find its meaning. </w:t>
      </w:r>
    </w:p>
    <w:p>
      <w:pPr>
        <w:pStyle w:val="0 Block"/>
      </w:pPr>
    </w:p>
    <w:p>
      <w:pPr>
        <w:pStyle w:val="0 Block"/>
      </w:pPr>
    </w:p>
    <w:p>
      <w:pPr>
        <w:pStyle w:val="0 Block"/>
      </w:pPr>
    </w:p>
    <w:p>
      <w:pPr>
        <w:pStyle w:val="0 Block"/>
      </w:pPr>
    </w:p>
    <w:p>
      <w:pPr>
        <w:pStyle w:val="0 Block"/>
      </w:pPr>
    </w:p>
    <w:p>
      <w:pPr>
        <w:pStyle w:val="Normal"/>
      </w:pPr>
      <w:r>
        <w:t xml:space="preserve">2. What are two new pieces of information that you learned </w:t>
      </w:r>
      <w:r>
        <w:rPr>
          <w:rStyle w:val="Text0"/>
        </w:rPr>
        <w:t>Remember me</w:t>
      </w:r>
    </w:p>
    <w:p>
      <w:pPr>
        <w:pStyle w:val="0 Block"/>
      </w:pPr>
    </w:p>
    <w:p>
      <w:pPr>
        <w:pStyle w:val="0 Block"/>
      </w:pPr>
    </w:p>
    <w:p>
      <w:pPr>
        <w:pStyle w:val="0 Block"/>
      </w:pPr>
    </w:p>
    <w:p>
      <w:pPr>
        <w:pStyle w:val="Normal"/>
      </w:pPr>
      <w:r>
        <w:t xml:space="preserve">from your reading? </w:t>
      </w:r>
    </w:p>
    <w:p>
      <w:pPr>
        <w:pStyle w:val="Para 1"/>
      </w:pPr>
      <w:r>
        <w:t>Please remember these are only</w:t>
      </w:r>
      <w:r>
        <w:rPr>
          <w:rStyle w:val="Text0"/>
        </w:rPr>
        <w:t xml:space="preserve"> </w:t>
      </w:r>
      <w:r>
        <w:t>suggestions to help maintain</w:t>
      </w:r>
      <w:r>
        <w:rPr>
          <w:rStyle w:val="Text0"/>
        </w:rPr>
        <w:t xml:space="preserve"> Vid eos for kids: </w:t>
      </w:r>
    </w:p>
    <w:p>
      <w:pPr>
        <w:pStyle w:val="Para 1"/>
      </w:pPr>
      <w:r>
        <w:t xml:space="preserve">information that was previously </w:t>
      </w:r>
    </w:p>
    <w:p>
      <w:pPr>
        <w:pStyle w:val="Para 3"/>
      </w:pPr>
      <w:hyperlink r:id="rId9">
        <w:r>
          <w:t xml:space="preserve"> https://www.youtube.com/watch?v=_mv-RfDVafY: </w:t>
        </w:r>
      </w:hyperlink>
      <w:r>
        <w:rPr>
          <w:rStyle w:val="Text1"/>
        </w:rPr>
        <w:t xml:space="preserve">YouTube: </w:t>
      </w:r>
      <w:r>
        <w:rPr>
          <w:rStyle w:val="Text2"/>
        </w:rPr>
        <w:t>taught in class. Your child can</w:t>
      </w:r>
      <w:r>
        <w:rPr>
          <w:rStyle w:val="Text1"/>
        </w:rPr>
        <w:t xml:space="preserve"> 8 facts you should know </w:t>
      </w:r>
    </w:p>
    <w:p>
      <w:pPr>
        <w:pStyle w:val="Para 1"/>
      </w:pPr>
      <w:r>
        <w:t xml:space="preserve">always choose a different book or </w:t>
      </w:r>
    </w:p>
    <w:p>
      <w:pPr>
        <w:pStyle w:val="Para 1"/>
      </w:pPr>
      <w:hyperlink r:id="rId10">
        <w:r>
          <w:rPr>
            <w:rStyle w:val="Text5"/>
          </w:rPr>
          <w:t>https://youtu.be/dWg-7xysy3I:</w:t>
        </w:r>
      </w:hyperlink>
      <w:r>
        <w:rPr>
          <w:rStyle w:val="Text0"/>
        </w:rPr>
        <w:t xml:space="preserve"> Animal Planet 101 Hedgehog </w:t>
      </w:r>
      <w:r>
        <w:t xml:space="preserve">activity from home to complete. </w:t>
      </w:r>
      <w:r>
        <w:rPr>
          <w:rStyle w:val="Text0"/>
        </w:rPr>
        <w:t xml:space="preserve"> </w:t>
      </w:r>
    </w:p>
    <w:p>
      <w:pPr>
        <w:pStyle w:val="Normal"/>
      </w:pPr>
      <w:hyperlink r:id="rId10">
        <w:r>
          <w:rPr>
            <w:rStyle w:val="Text3"/>
          </w:rPr>
          <w:t xml:space="preserve"> </w:t>
        </w:r>
      </w:hyperlink>
      <w:r>
        <w:t xml:space="preserve">facts </w:t>
      </w:r>
      <w:r>
        <w:rPr>
          <w:rStyle w:val="Text0"/>
        </w:rPr>
        <w:t>Website/Facebook:</w:t>
      </w:r>
      <w:r>
        <w:t xml:space="preserve"> </w:t>
      </w:r>
    </w:p>
    <w:p>
      <w:pPr>
        <w:pStyle w:val="0 Block"/>
      </w:pPr>
    </w:p>
    <w:p>
      <w:pPr>
        <w:pStyle w:val="Normal"/>
      </w:pPr>
      <w:r>
        <w:t xml:space="preserve">Please look at your teacher’s website </w:t>
      </w:r>
    </w:p>
    <w:p>
      <w:pPr>
        <w:pStyle w:val="Para 3"/>
      </w:pPr>
      <w:hyperlink r:id="rId11">
        <w:r>
          <w:t xml:space="preserve"> https://youtu.be/Dy68-bxlAxl: </w:t>
        </w:r>
      </w:hyperlink>
      <w:r>
        <w:rPr>
          <w:rStyle w:val="Text1"/>
        </w:rPr>
        <w:t xml:space="preserve">Animal Wonders: Hedgehogs! </w:t>
      </w:r>
    </w:p>
    <w:p>
      <w:pPr>
        <w:pStyle w:val="Normal"/>
      </w:pPr>
      <w:r>
        <w:t xml:space="preserve">for more links and information. We What, Where, and How </w:t>
      </w:r>
    </w:p>
    <w:p>
      <w:pPr>
        <w:pStyle w:val="Normal"/>
      </w:pPr>
      <w:r>
        <w:t xml:space="preserve">have also created a DCPS 2nd Grade Facebook group that you can follow </w:t>
      </w:r>
    </w:p>
    <w:p>
      <w:pPr>
        <w:pStyle w:val="Para 3"/>
      </w:pPr>
      <w:hyperlink r:id="rId12">
        <w:r>
          <w:t xml:space="preserve"> http://youtu.be/AMOdUJww6EQ: How </w:t>
        </w:r>
      </w:hyperlink>
      <w:r>
        <w:rPr>
          <w:rStyle w:val="Text1"/>
        </w:rPr>
        <w:t xml:space="preserve">to Draw a Hedgehog Easy </w:t>
      </w:r>
    </w:p>
    <w:p>
      <w:pPr>
        <w:pStyle w:val="Normal"/>
      </w:pPr>
      <w:r>
        <w:t xml:space="preserve">for more ideas and websites. </w:t>
      </w:r>
    </w:p>
    <w:p>
      <w:pPr>
        <w:pStyle w:val="0 Block"/>
      </w:pPr>
    </w:p>
    <w:p>
      <w:pPr>
        <w:pStyle w:val="0 Block"/>
      </w:pPr>
    </w:p>
    <w:p>
      <w:pPr>
        <w:pStyle w:val="Para 1"/>
      </w:pPr>
      <w:r>
        <w:t xml:space="preserve"> </w:t>
      </w:r>
      <w:r>
        <w:rPr>
          <w:rStyle w:val="Text0"/>
        </w:rPr>
        <w:t xml:space="preserve"> </w:t>
      </w:r>
    </w:p>
    <w:p>
      <w:pPr>
        <w:pStyle w:val="Normal"/>
      </w:pPr>
      <w:r>
        <w:t xml:space="preserve">http </w:t>
      </w:r>
      <w:r>
        <w:rPr>
          <w:rStyle w:val="Text0"/>
        </w:rPr>
        <w:t xml:space="preserve"> </w:t>
      </w:r>
    </w:p>
    <w:p>
      <w:pPr>
        <w:pStyle w:val="Normal"/>
      </w:pPr>
      <w:r>
        <w:t xml:space="preserve">;//youtu.be/bYEU8faurls: How to Draw Sonic the </w:t>
      </w:r>
    </w:p>
    <w:p>
      <w:pPr>
        <w:pStyle w:val="Para 1"/>
      </w:pPr>
      <w:r>
        <w:t xml:space="preserve"> </w:t>
      </w:r>
      <w:r>
        <w:rPr>
          <w:rStyle w:val="Text0"/>
        </w:rPr>
        <w:t xml:space="preserve"> </w:t>
      </w:r>
    </w:p>
    <w:p>
      <w:pPr>
        <w:pStyle w:val="0 Block"/>
      </w:pPr>
    </w:p>
    <w:p>
      <w:pPr>
        <w:pStyle w:val="Normal"/>
      </w:pPr>
      <w:r>
        <w:t xml:space="preserve">Hedgehog Easy </w:t>
      </w:r>
    </w:p>
    <w:p>
      <w:pPr>
        <w:pStyle w:val="Para 1"/>
      </w:pPr>
      <w:r>
        <w:t xml:space="preserve"> </w:t>
      </w:r>
    </w:p>
    <w:p>
      <w:pPr>
        <w:pStyle w:val="0 Block"/>
      </w:pPr>
    </w:p>
    <w:sectPr>
      <w:pgSz w:w="12240" w:h="15840"/>
      <w:pgMar w:right="1440" w:left="1440" w:top="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eastAsiaTheme="minorEastAsia" w:asciiTheme="minorHAnsi" w:cstheme="minorBidi" w:hAnsiTheme="minorHAnsi"/>
        <w:sz w:val="22"/>
        <w:szCs w:val="22"/>
        <w:lang w:val="en" w:eastAsia="en" w:bidi="en"/>
      </w:rPr>
    </w:rPrDefault>
    <w:pPrDefault>
      <w:pPr>
        <w:spacing w:line="276" w:after="0" w:lineRule="auto"/>
      </w:pPr>
    </w:pPrDefault>
  </w:docDefaults>
  <w:style w:styleId="Normal" w:type="paragraph" w:default="1">
    <w:name w:val="Normal"/>
    <w:qFormat/>
    <w:pPr>
      <w:spacing w:afterLines="100" w:beforeLines="100" w:line="288" w:lineRule="atLeast"/>
      <w:jc w:val="left"/>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afterLines="100" w:beforeLines="100" w:line="288" w:lineRule="atLeast"/>
      <w:jc w:val="left"/>
    </w:pPr>
    <w:rPr>
      <w:b w:val="on"/>
      <w:bCs w:val="on"/>
    </w:rPr>
  </w:style>
  <w:style w:styleId="Para 2" w:type="paragraph">
    <w:name w:val="Para 2"/>
    <w:qFormat/>
    <w:basedOn w:val="Normal"/>
    <w:pPr>
      <w:spacing w:afterLines="100" w:beforeLines="100" w:line="288" w:lineRule="atLeast"/>
      <w:jc w:val="left"/>
    </w:pPr>
    <w:rPr>
      <w:b w:val="on"/>
      <w:bCs w:val="on"/>
      <w:i w:val="on"/>
      <w:iCs w:val="on"/>
    </w:rPr>
  </w:style>
  <w:style w:styleId="Para 3" w:type="paragraph">
    <w:name w:val="Para 3"/>
    <w:qFormat/>
    <w:basedOn w:val="Normal"/>
    <w:pPr>
      <w:spacing w:afterLines="100" w:beforeLines="100" w:line="288" w:lineRule="atLeast"/>
      <w:jc w:val="left"/>
    </w:pPr>
    <w:rPr>
      <w:color w:val="0000FF"/>
      <w:u w:val="single"/>
    </w:rPr>
  </w:style>
  <w:style w:styleId="Para 4" w:type="paragraph">
    <w:name w:val="Para 4"/>
    <w:qFormat/>
    <w:basedOn w:val="Normal"/>
    <w:pPr>
      <w:spacing w:afterLines="100" w:beforeLines="100" w:line="288" w:lineRule="atLeast"/>
      <w:jc w:val="left"/>
    </w:pPr>
    <w:rPr>
      <w:i w:val="on"/>
      <w:iCs w:val="on"/>
    </w:rPr>
  </w:style>
  <w:style w:styleId="Text0" w:type="character">
    <w:name w:val="0 Text"/>
    <w:rPr>
      <w:b w:val="on"/>
      <w:bCs w:val="on"/>
    </w:rPr>
  </w:style>
  <w:style w:styleId="Text1" w:type="character">
    <w:name w:val="1 Text"/>
    <w:rPr>
      <w:color w:val="000000"/>
      <w:u w:val="none"/>
    </w:rPr>
  </w:style>
  <w:style w:styleId="Text2" w:type="character">
    <w:name w:val="2 Text"/>
    <w:rPr>
      <w:b w:val="on"/>
      <w:bCs w:val="on"/>
      <w:color w:val="000000"/>
      <w:u w:val="none"/>
    </w:rPr>
  </w:style>
  <w:style w:styleId="Text3" w:type="character">
    <w:name w:val="3 Text"/>
    <w:rPr>
      <w:color w:val="0000FF"/>
      <w:u w:val="single"/>
    </w:rPr>
  </w:style>
  <w:style w:styleId="Text4" w:type="character">
    <w:name w:val="4 Text"/>
    <w:rPr>
      <w:i w:val="on"/>
      <w:iCs w:val="on"/>
    </w:rPr>
  </w:style>
  <w:style w:styleId="Text5" w:type="character">
    <w:name w:val="5 Text"/>
    <w:rPr>
      <w:b w:val="on"/>
      <w:bCs w:val="on"/>
      <w:color w:val="0000FF"/>
      <w:u w:val="single"/>
    </w:rPr>
  </w:style>
  <w:style w:styleId="Text6" w:type="character">
    <w:name w:val="6 Text"/>
    <w:rPr>
      <w:b w:val="on"/>
      <w:bCs w:val="on"/>
      <w:i w:val="on"/>
      <w:iCs w:val="on"/>
    </w:rPr>
  </w:style>
  <w:style w:styleId="0 Block" w:type="paragraph">
    <w:name w:val="0 Block"/>
    <w:pPr>
      <w:spacing w:afterLines="100" w:beforeLines="100"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arget="fontTable.xml" Type="http://schemas.openxmlformats.org/officeDocument/2006/relationships/fontTable"/><Relationship Id="rId9" Target="https://www.youtube.com/watch?v=_mv-RfDVafY" Type="http://schemas.openxmlformats.org/officeDocument/2006/relationships/hyperlink" TargetMode="External"/><Relationship Id="rId12" Target="http://youtu.be/AMOdUJww6EQ" Type="http://schemas.openxmlformats.org/officeDocument/2006/relationships/hyperlink" TargetMode="External"/><Relationship Id="rId2" Target="webSettings.xml" Type="http://schemas.openxmlformats.org/officeDocument/2006/relationships/webSettings"/><Relationship Id="rId3" Target="numbering.xml" Type="http://schemas.openxmlformats.org/officeDocument/2006/relationships/numbering"/><Relationship Id="rId4" Target="styles.xml" Type="http://schemas.openxmlformats.org/officeDocument/2006/relationships/styles"/><Relationship Id="rId7" Target="media/index-1_3.jpeg" Type="http://schemas.openxmlformats.org/officeDocument/2006/relationships/image"/><Relationship Id="rId10" Target="https://youtu.be/dWg-7xysy3I" Type="http://schemas.openxmlformats.org/officeDocument/2006/relationships/hyperlink" TargetMode="External"/><Relationship Id="rId5" Target="media/index-1_1.jpeg" Type="http://schemas.openxmlformats.org/officeDocument/2006/relationships/image"/><Relationship Id="rId6" Target="media/index-1_2.jpeg" Type="http://schemas.openxmlformats.org/officeDocument/2006/relationships/image"/><Relationship Id="rId11" Target="https://youtu.be/Dy68-bxlAxl" Type="http://schemas.openxmlformats.org/officeDocument/2006/relationships/hyperlink" TargetMode="External"/><Relationship Id="rId8" Target="media/index-1_4.jpeg" Type="http://schemas.openxmlformats.org/officeDocument/2006/relationships/image"/></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04.0001</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2020-05-08T01:21:46Z</dcterms:created>
  <dcterms:modified xsi:type="dcterms:W3CDTF">2020-05-08T01:21:46Z</dcterms:modified>
  <dc:title>upload decoded</dc:title>
  <dc:creator>Sam</dc:creator>
  <dc:language>en</dc:language>
</cp:coreProperties>
</file>