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7" w:rsidRDefault="00676B67" w:rsidP="00676B67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T. Dalton</w:t>
      </w:r>
    </w:p>
    <w:p w:rsidR="00676B67" w:rsidRDefault="00676B67" w:rsidP="00676B67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PreK, K, 1</w:t>
      </w:r>
      <w:r w:rsidRPr="00676B67">
        <w:rPr>
          <w:rFonts w:ascii="Arial" w:hAnsi="Arial"/>
          <w:sz w:val="28"/>
          <w:vertAlign w:val="superscript"/>
        </w:rPr>
        <w:t>st</w:t>
      </w:r>
      <w:r>
        <w:rPr>
          <w:rFonts w:ascii="Arial" w:hAnsi="Arial"/>
          <w:sz w:val="28"/>
        </w:rPr>
        <w:t xml:space="preserve"> Grade Instructional Coach</w:t>
      </w:r>
    </w:p>
    <w:p w:rsidR="00676B67" w:rsidRDefault="00676B67" w:rsidP="00676B67">
      <w:pPr>
        <w:jc w:val="right"/>
        <w:rPr>
          <w:rFonts w:ascii="Arial" w:hAnsi="Arial"/>
          <w:sz w:val="28"/>
        </w:rPr>
      </w:pPr>
    </w:p>
    <w:p w:rsidR="00676B67" w:rsidRDefault="00676B67" w:rsidP="00676B67">
      <w:pPr>
        <w:jc w:val="center"/>
        <w:rPr>
          <w:rFonts w:ascii="Arial" w:hAnsi="Arial"/>
          <w:sz w:val="28"/>
        </w:rPr>
      </w:pPr>
    </w:p>
    <w:p w:rsidR="00EA55A6" w:rsidRDefault="00676B67" w:rsidP="00676B67">
      <w:pPr>
        <w:jc w:val="center"/>
        <w:rPr>
          <w:rFonts w:ascii="Arial" w:hAnsi="Arial"/>
          <w:sz w:val="28"/>
          <w:u w:val="single"/>
        </w:rPr>
      </w:pPr>
      <w:r w:rsidRPr="00676B67">
        <w:rPr>
          <w:rFonts w:ascii="Arial" w:hAnsi="Arial"/>
          <w:sz w:val="28"/>
          <w:u w:val="single"/>
        </w:rPr>
        <w:t>Example of a Balanced Math Lesson</w:t>
      </w:r>
    </w:p>
    <w:p w:rsidR="000244BB" w:rsidRDefault="00EA55A6" w:rsidP="00676B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Balanced Math is a wonderful resource for you to </w:t>
      </w:r>
      <w:r w:rsidR="00EB3650">
        <w:rPr>
          <w:rFonts w:ascii="Arial" w:hAnsi="Arial"/>
          <w:sz w:val="28"/>
        </w:rPr>
        <w:t>double dose Math.  Once the students get use to completing these problems, they usually can be completed in 15-20 minutes.  I always had my students to record their answers in a Math journal that could also be evaluated to check for understanding.</w:t>
      </w:r>
      <w:r w:rsidR="00E00BDB">
        <w:rPr>
          <w:rFonts w:ascii="Arial" w:hAnsi="Arial"/>
          <w:sz w:val="28"/>
        </w:rPr>
        <w:t xml:space="preserve">  </w:t>
      </w:r>
      <w:r w:rsidR="000244BB">
        <w:rPr>
          <w:rFonts w:ascii="Arial" w:hAnsi="Arial"/>
          <w:sz w:val="28"/>
        </w:rPr>
        <w:t xml:space="preserve">Balanced Math focuses on a “Big Idea” for each grade level.   </w:t>
      </w:r>
      <w:r w:rsidR="00E00BDB">
        <w:rPr>
          <w:rFonts w:ascii="Arial" w:hAnsi="Arial"/>
          <w:sz w:val="28"/>
        </w:rPr>
        <w:t xml:space="preserve">These ideas center </w:t>
      </w:r>
      <w:r w:rsidR="000244BB">
        <w:rPr>
          <w:rFonts w:ascii="Arial" w:hAnsi="Arial"/>
          <w:sz w:val="28"/>
        </w:rPr>
        <w:t>on</w:t>
      </w:r>
      <w:r w:rsidR="00E00BDB">
        <w:rPr>
          <w:rFonts w:ascii="Arial" w:hAnsi="Arial"/>
          <w:sz w:val="28"/>
        </w:rPr>
        <w:t xml:space="preserve"> concepts that the students should fully understand within your grade level.  This does not </w:t>
      </w:r>
      <w:r w:rsidR="000244BB">
        <w:rPr>
          <w:rFonts w:ascii="Arial" w:hAnsi="Arial"/>
          <w:sz w:val="28"/>
        </w:rPr>
        <w:t xml:space="preserve">mean that you do not teach other math components and standards, but they should leave your grade level comprehending this notion and being able to solve these problems.  </w:t>
      </w:r>
    </w:p>
    <w:p w:rsidR="000244BB" w:rsidRDefault="000244BB" w:rsidP="00676B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Kindergarten – Number Sense</w:t>
      </w:r>
    </w:p>
    <w:p w:rsidR="000244BB" w:rsidRDefault="000244BB" w:rsidP="00676B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First Grade – Addition</w:t>
      </w:r>
    </w:p>
    <w:p w:rsidR="000244BB" w:rsidRDefault="000244BB" w:rsidP="00676B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Second Grade – Subtraction</w:t>
      </w:r>
    </w:p>
    <w:p w:rsidR="000244BB" w:rsidRDefault="000244BB" w:rsidP="00676B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Third Grade – Multiplication</w:t>
      </w:r>
    </w:p>
    <w:p w:rsidR="000244BB" w:rsidRDefault="000244BB" w:rsidP="00676B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Fourth Grade – Division</w:t>
      </w:r>
    </w:p>
    <w:p w:rsidR="00676B67" w:rsidRPr="00EA55A6" w:rsidRDefault="000244BB" w:rsidP="00676B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Fifth Grade - </w:t>
      </w:r>
      <w:r w:rsidR="00F91CC5">
        <w:rPr>
          <w:rFonts w:ascii="Arial" w:hAnsi="Arial"/>
          <w:sz w:val="28"/>
        </w:rPr>
        <w:t xml:space="preserve"> Division</w:t>
      </w:r>
    </w:p>
    <w:p w:rsidR="00676B67" w:rsidRDefault="00676B67" w:rsidP="00676B67">
      <w:pPr>
        <w:jc w:val="center"/>
        <w:rPr>
          <w:rFonts w:ascii="Arial" w:hAnsi="Arial"/>
          <w:sz w:val="28"/>
          <w:u w:val="single"/>
        </w:rPr>
      </w:pPr>
    </w:p>
    <w:p w:rsidR="00EA55A6" w:rsidRDefault="00EA55A6" w:rsidP="00676B67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#1-#5 relates to your unit/state standards,etc.  This can also be used for review or </w:t>
      </w:r>
      <w:r w:rsidR="000244BB">
        <w:rPr>
          <w:rFonts w:ascii="Arial" w:hAnsi="Arial"/>
          <w:i/>
          <w:sz w:val="28"/>
        </w:rPr>
        <w:t>pre-teaching</w:t>
      </w:r>
      <w:r>
        <w:rPr>
          <w:rFonts w:ascii="Arial" w:hAnsi="Arial"/>
          <w:i/>
          <w:sz w:val="28"/>
        </w:rPr>
        <w:t xml:space="preserve"> concepts and skills.</w:t>
      </w:r>
    </w:p>
    <w:p w:rsidR="00EA55A6" w:rsidRDefault="00EA55A6" w:rsidP="00676B67">
      <w:pPr>
        <w:rPr>
          <w:rFonts w:ascii="Arial" w:hAnsi="Arial"/>
          <w:i/>
          <w:sz w:val="28"/>
        </w:rPr>
      </w:pPr>
    </w:p>
    <w:p w:rsidR="00EB3650" w:rsidRDefault="00EA55A6" w:rsidP="00676B67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For example:</w:t>
      </w:r>
    </w:p>
    <w:p w:rsidR="00EB3650" w:rsidRDefault="00EB3650" w:rsidP="00676B67">
      <w:pPr>
        <w:rPr>
          <w:rFonts w:ascii="Arial" w:hAnsi="Arial"/>
          <w:i/>
          <w:sz w:val="28"/>
        </w:rPr>
      </w:pPr>
    </w:p>
    <w:p w:rsidR="00EB3650" w:rsidRPr="00EB3650" w:rsidRDefault="00EB3650" w:rsidP="00EB365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EB3650">
        <w:rPr>
          <w:rFonts w:ascii="Arial" w:hAnsi="Arial"/>
          <w:sz w:val="28"/>
        </w:rPr>
        <w:t>8-2=</w:t>
      </w:r>
    </w:p>
    <w:p w:rsidR="00EB3650" w:rsidRDefault="00EB3650" w:rsidP="00EB365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4-1=</w:t>
      </w:r>
    </w:p>
    <w:p w:rsidR="00EB3650" w:rsidRDefault="00EB3650" w:rsidP="00EB365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7-5=</w:t>
      </w:r>
    </w:p>
    <w:p w:rsidR="00EB3650" w:rsidRDefault="00EB3650" w:rsidP="00EB365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6-2=</w:t>
      </w:r>
    </w:p>
    <w:p w:rsidR="00EB3650" w:rsidRDefault="00EB3650" w:rsidP="00EB3650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5-__= 5</w:t>
      </w:r>
    </w:p>
    <w:p w:rsidR="00EB3650" w:rsidRDefault="00EB3650" w:rsidP="00EB3650">
      <w:pPr>
        <w:rPr>
          <w:rFonts w:ascii="Arial" w:hAnsi="Arial"/>
          <w:sz w:val="28"/>
        </w:rPr>
      </w:pPr>
    </w:p>
    <w:p w:rsidR="00EB3650" w:rsidRDefault="00EB3650" w:rsidP="00EB3650">
      <w:pPr>
        <w:rPr>
          <w:rFonts w:ascii="Arial" w:hAnsi="Arial"/>
          <w:sz w:val="28"/>
        </w:rPr>
      </w:pPr>
    </w:p>
    <w:p w:rsidR="0044093C" w:rsidRDefault="00EB3650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#6 is always a Mental Math problem that the students complete using only their brains (no number lines, fingers, manipulatives, etc.)  This problem </w:t>
      </w:r>
      <w:r w:rsidR="00104560">
        <w:rPr>
          <w:rFonts w:ascii="Arial" w:hAnsi="Arial"/>
          <w:i/>
          <w:sz w:val="28"/>
        </w:rPr>
        <w:t xml:space="preserve">should be </w:t>
      </w:r>
      <w:r w:rsidR="0044093C">
        <w:rPr>
          <w:rFonts w:ascii="Arial" w:hAnsi="Arial"/>
          <w:i/>
          <w:sz w:val="28"/>
        </w:rPr>
        <w:t>told to the students and not written.</w:t>
      </w:r>
    </w:p>
    <w:p w:rsidR="0044093C" w:rsidRDefault="0044093C" w:rsidP="00EB3650">
      <w:pPr>
        <w:rPr>
          <w:rFonts w:ascii="Arial" w:hAnsi="Arial"/>
          <w:i/>
          <w:sz w:val="28"/>
        </w:rPr>
      </w:pPr>
    </w:p>
    <w:p w:rsidR="0044093C" w:rsidRDefault="0044093C" w:rsidP="00EB36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#6 Addition, Subtraction, Pattern, or any concept you are working on with your students.</w:t>
      </w:r>
    </w:p>
    <w:p w:rsidR="0044093C" w:rsidRDefault="0044093C" w:rsidP="00EB3650">
      <w:pPr>
        <w:rPr>
          <w:rFonts w:ascii="Arial" w:hAnsi="Arial"/>
          <w:sz w:val="28"/>
        </w:rPr>
      </w:pPr>
    </w:p>
    <w:p w:rsidR="0044093C" w:rsidRDefault="0044093C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#7 This is your Problem of the Week (POW) problem.  Here, you begin with a problem on Monday and continue building upon that problem each day of the week.  This helps your students use prior knowledge to solve their current problem.</w:t>
      </w:r>
    </w:p>
    <w:p w:rsidR="0044093C" w:rsidRDefault="0044093C" w:rsidP="00EB3650">
      <w:pPr>
        <w:rPr>
          <w:rFonts w:ascii="Arial" w:hAnsi="Arial"/>
          <w:i/>
          <w:sz w:val="28"/>
        </w:rPr>
      </w:pPr>
    </w:p>
    <w:p w:rsidR="0044093C" w:rsidRDefault="0044093C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For example:</w:t>
      </w:r>
    </w:p>
    <w:p w:rsidR="0044093C" w:rsidRDefault="0044093C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Monday – If your teacher gives you 2 green pencils and 3 blue pencils, how many pencils do you have?  (5)</w:t>
      </w:r>
    </w:p>
    <w:p w:rsidR="0044093C" w:rsidRDefault="0044093C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Tuesday – What if your teacher gives you 3 more pencils? (8)</w:t>
      </w:r>
    </w:p>
    <w:p w:rsidR="00DB5E4C" w:rsidRDefault="0044093C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Wednesday – What if 1 of the pencils were to break, how many pencils are left</w:t>
      </w:r>
      <w:r w:rsidR="00DB5E4C">
        <w:rPr>
          <w:rFonts w:ascii="Arial" w:hAnsi="Arial"/>
          <w:i/>
          <w:sz w:val="28"/>
        </w:rPr>
        <w:t>?  (7)</w:t>
      </w:r>
    </w:p>
    <w:p w:rsidR="00DB5E4C" w:rsidRDefault="00DB5E4C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ETC.</w:t>
      </w:r>
    </w:p>
    <w:p w:rsidR="00DB5E4C" w:rsidRDefault="00DB5E4C" w:rsidP="00EB3650">
      <w:pPr>
        <w:rPr>
          <w:rFonts w:ascii="Arial" w:hAnsi="Arial"/>
          <w:i/>
          <w:sz w:val="28"/>
        </w:rPr>
      </w:pPr>
    </w:p>
    <w:p w:rsidR="00DB5E4C" w:rsidRDefault="00DB5E4C" w:rsidP="00EB36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 used #8 and #9 to expand my student’s knowledge in Math.  This is a great opportunity to apply Math to real life situations in order to make a connection for them.  It is also a great opportunity to use some higher order thinking.</w:t>
      </w:r>
    </w:p>
    <w:p w:rsidR="00DB5E4C" w:rsidRDefault="00DB5E4C" w:rsidP="00EB3650">
      <w:pPr>
        <w:rPr>
          <w:rFonts w:ascii="Arial" w:hAnsi="Arial"/>
          <w:sz w:val="28"/>
        </w:rPr>
      </w:pPr>
    </w:p>
    <w:p w:rsidR="00AA6793" w:rsidRDefault="00DB5E4C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#8 Brainquest – this could be a problem using time, money, or a skill that </w:t>
      </w:r>
      <w:r w:rsidR="00AA6793">
        <w:rPr>
          <w:rFonts w:ascii="Arial" w:hAnsi="Arial"/>
          <w:i/>
          <w:sz w:val="28"/>
        </w:rPr>
        <w:t>you want to introduce early.</w:t>
      </w:r>
    </w:p>
    <w:p w:rsidR="00AA6793" w:rsidRDefault="00AA6793" w:rsidP="00EB3650">
      <w:pPr>
        <w:rPr>
          <w:rFonts w:ascii="Arial" w:hAnsi="Arial"/>
          <w:i/>
          <w:sz w:val="28"/>
        </w:rPr>
      </w:pPr>
    </w:p>
    <w:p w:rsidR="00AA6793" w:rsidRDefault="00AA6793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#9 Daily Tantalizer – Higher Order Thinking</w:t>
      </w:r>
    </w:p>
    <w:p w:rsidR="00AA6793" w:rsidRDefault="00AA6793" w:rsidP="00EB3650">
      <w:pPr>
        <w:rPr>
          <w:rFonts w:ascii="Arial" w:hAnsi="Arial"/>
          <w:i/>
          <w:sz w:val="28"/>
        </w:rPr>
      </w:pPr>
    </w:p>
    <w:p w:rsidR="00AA6793" w:rsidRDefault="00AA6793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For example:</w:t>
      </w:r>
    </w:p>
    <w:p w:rsidR="00AA6793" w:rsidRDefault="00AA6793" w:rsidP="00EB36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Give me a number that is greater than 4 but less than 10.</w:t>
      </w:r>
    </w:p>
    <w:p w:rsidR="00AA6793" w:rsidRDefault="00AA6793" w:rsidP="00EB3650">
      <w:pPr>
        <w:rPr>
          <w:rFonts w:ascii="Arial" w:hAnsi="Arial"/>
          <w:sz w:val="28"/>
        </w:rPr>
      </w:pPr>
    </w:p>
    <w:p w:rsidR="00AA6793" w:rsidRDefault="00AA6793" w:rsidP="00EB36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Can 12 crayons be equally shared among 3 people?</w:t>
      </w:r>
    </w:p>
    <w:p w:rsidR="00AA6793" w:rsidRDefault="00AA6793" w:rsidP="00EB3650">
      <w:pPr>
        <w:rPr>
          <w:rFonts w:ascii="Arial" w:hAnsi="Arial"/>
          <w:sz w:val="28"/>
        </w:rPr>
      </w:pPr>
    </w:p>
    <w:p w:rsidR="00876680" w:rsidRDefault="00AA6793" w:rsidP="00EB365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Susan is covering some beans with her hand.  If there </w:t>
      </w:r>
      <w:r w:rsidR="000244BB">
        <w:rPr>
          <w:rFonts w:ascii="Arial" w:hAnsi="Arial"/>
          <w:sz w:val="28"/>
        </w:rPr>
        <w:t>are</w:t>
      </w:r>
      <w:r>
        <w:rPr>
          <w:rFonts w:ascii="Arial" w:hAnsi="Arial"/>
          <w:sz w:val="28"/>
        </w:rPr>
        <w:t xml:space="preserve"> a total of 10 beans and you can see 3 of them, how many beans are under her hand?</w:t>
      </w:r>
    </w:p>
    <w:p w:rsidR="00876680" w:rsidRDefault="00876680" w:rsidP="00EB3650">
      <w:pPr>
        <w:rPr>
          <w:rFonts w:ascii="Arial" w:hAnsi="Arial"/>
          <w:sz w:val="28"/>
        </w:rPr>
      </w:pPr>
    </w:p>
    <w:p w:rsidR="00676B67" w:rsidRPr="004F14CF" w:rsidRDefault="004F14CF" w:rsidP="00EB365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#10 is used for Writing in Math.  Students may begin simple with </w:t>
      </w:r>
      <w:r w:rsidR="00E00BDB">
        <w:rPr>
          <w:rFonts w:ascii="Arial" w:hAnsi="Arial"/>
          <w:i/>
          <w:sz w:val="28"/>
        </w:rPr>
        <w:t xml:space="preserve">just </w:t>
      </w:r>
      <w:r>
        <w:rPr>
          <w:rFonts w:ascii="Arial" w:hAnsi="Arial"/>
          <w:i/>
          <w:sz w:val="28"/>
        </w:rPr>
        <w:t xml:space="preserve">a sentence such as: Tell me how old you will be in 3 years using number words, </w:t>
      </w:r>
      <w:r w:rsidR="00E00BDB">
        <w:rPr>
          <w:rFonts w:ascii="Arial" w:hAnsi="Arial"/>
          <w:i/>
          <w:sz w:val="28"/>
        </w:rPr>
        <w:t xml:space="preserve">use a sentence to give your address, or how do we use math daily?  Eventually, you may have more complex writing such as giving them an equation (9+2=11) and they must write a word problem using the equation. </w:t>
      </w:r>
    </w:p>
    <w:sectPr w:rsidR="00676B67" w:rsidRPr="004F14CF" w:rsidSect="00676B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A4A"/>
    <w:multiLevelType w:val="hybridMultilevel"/>
    <w:tmpl w:val="29540434"/>
    <w:lvl w:ilvl="0" w:tplc="379CA2F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6B67"/>
    <w:rsid w:val="000244BB"/>
    <w:rsid w:val="00104560"/>
    <w:rsid w:val="0044093C"/>
    <w:rsid w:val="004F14CF"/>
    <w:rsid w:val="00676B67"/>
    <w:rsid w:val="00876680"/>
    <w:rsid w:val="00AA6793"/>
    <w:rsid w:val="00CE2B83"/>
    <w:rsid w:val="00DB5E4C"/>
    <w:rsid w:val="00E00BDB"/>
    <w:rsid w:val="00EA55A6"/>
    <w:rsid w:val="00EB3650"/>
    <w:rsid w:val="00F91CC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Macintosh Word</Application>
  <DocSecurity>4</DocSecurity>
  <Lines>19</Lines>
  <Paragraphs>4</Paragraphs>
  <ScaleCrop>false</ScaleCrop>
  <Company>HCDOE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Dalton</dc:creator>
  <cp:keywords/>
  <cp:lastModifiedBy>Tony Dalton</cp:lastModifiedBy>
  <cp:revision>2</cp:revision>
  <dcterms:created xsi:type="dcterms:W3CDTF">2010-08-08T20:02:00Z</dcterms:created>
  <dcterms:modified xsi:type="dcterms:W3CDTF">2010-08-08T20:02:00Z</dcterms:modified>
</cp:coreProperties>
</file>