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83" w:rsidRDefault="00C00983" w:rsidP="00C00983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color w:val="000000"/>
          <w:sz w:val="15"/>
          <w:szCs w:val="15"/>
        </w:rPr>
        <w:t>DPES Gym &amp; Playground Rules</w:t>
      </w:r>
    </w:p>
    <w:bookmarkEnd w:id="0"/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Keep your hands and feet to yourself at ALL times.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into or out of the gym.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touch, hang on, or sit on the basketball goals.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leave the gym without permission.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touch PE equipment without permission from a coach.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on the sidewalk.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or playing tag around playground equipment.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pick up anything on the playground (wood chips/mulch, dirt, sticks).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Use the black ramps to get on and off the playground.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put anything in the water fountain.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hang upside down on ANYTHING.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jump off any playground equipment.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lean on, jump on, or climb the fence.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Merry-go-round: 6 people at a time-sitting down, 1 person pushing. Hands and feet must stay inside at all times. Do not get off, until it stops.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Slides: feet first, on your bottom. No running up slides. 1 person at a time.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Swings: swing front to back only, on your bottom. Do not swing side-to-side, twist, or jump out of the swings. If you are not in a swing, you should not be in the swing area.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Shade structures: Do not climb on any part of the shade structures. Do not throw anything on top. No sitting or standing under the shade structures.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Seesaw is for 1</w:t>
      </w:r>
      <w:r>
        <w:rPr>
          <w:rFonts w:ascii="Verdana" w:hAnsi="Verdana"/>
          <w:color w:val="000000"/>
          <w:sz w:val="15"/>
          <w:szCs w:val="15"/>
          <w:vertAlign w:val="superscript"/>
        </w:rPr>
        <w:t>st</w:t>
      </w:r>
      <w:r>
        <w:rPr>
          <w:rFonts w:ascii="Verdana" w:hAnsi="Verdana"/>
          <w:color w:val="000000"/>
          <w:sz w:val="15"/>
          <w:szCs w:val="15"/>
        </w:rPr>
        <w:t>, 2</w:t>
      </w:r>
      <w:r>
        <w:rPr>
          <w:rFonts w:ascii="Verdana" w:hAnsi="Verdana"/>
          <w:color w:val="000000"/>
          <w:sz w:val="15"/>
          <w:szCs w:val="15"/>
          <w:vertAlign w:val="superscript"/>
        </w:rPr>
        <w:t>nd</w:t>
      </w:r>
      <w:r>
        <w:rPr>
          <w:rFonts w:ascii="Verdana" w:hAnsi="Verdana"/>
          <w:color w:val="000000"/>
          <w:sz w:val="15"/>
          <w:szCs w:val="15"/>
        </w:rPr>
        <w:t>, and 3</w:t>
      </w:r>
      <w:r>
        <w:rPr>
          <w:rFonts w:ascii="Verdana" w:hAnsi="Verdana"/>
          <w:color w:val="000000"/>
          <w:sz w:val="15"/>
          <w:szCs w:val="15"/>
          <w:vertAlign w:val="superscript"/>
        </w:rPr>
        <w:t>rd</w:t>
      </w:r>
      <w:r>
        <w:rPr>
          <w:rFonts w:ascii="Verdana" w:hAnsi="Verdana"/>
          <w:color w:val="000000"/>
          <w:sz w:val="15"/>
          <w:szCs w:val="15"/>
        </w:rPr>
        <w:t> graders only.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Pull up bars are for 4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, 5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, and 6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 graders only.</w:t>
      </w:r>
    </w:p>
    <w:p w:rsidR="00821BDB" w:rsidRDefault="009213CD"/>
    <w:sectPr w:rsidR="0082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3"/>
    <w:rsid w:val="000127DD"/>
    <w:rsid w:val="009213CD"/>
    <w:rsid w:val="00A0093C"/>
    <w:rsid w:val="00C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13DE-B1BB-47E2-AE4D-A05CA68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Evelyn Johnson</cp:lastModifiedBy>
  <cp:revision>2</cp:revision>
  <cp:lastPrinted>2019-08-06T16:51:00Z</cp:lastPrinted>
  <dcterms:created xsi:type="dcterms:W3CDTF">2020-09-03T13:20:00Z</dcterms:created>
  <dcterms:modified xsi:type="dcterms:W3CDTF">2020-09-03T13:20:00Z</dcterms:modified>
</cp:coreProperties>
</file>