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3E1BC9" w:rsidP="005B1329" w14:paraId="760467C5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3807D0" w:rsidP="005B1329" w14:paraId="0BB114A8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RPr="00B8535C" w:rsidP="00A551B0" w14:paraId="6EC71276" w14:textId="09C08E0A">
      <w:pPr>
        <w:bidi w:val="0"/>
        <w:rPr>
          <w:rFonts w:ascii="AR JULIAN" w:hAnsi="AR JULIAN"/>
          <w:sz w:val="20"/>
          <w:szCs w:val="20"/>
        </w:rPr>
      </w:pPr>
      <w:r>
        <w:rPr>
          <w:rFonts w:ascii="AR JULIAN" w:hAnsi="AR JULI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-342900</wp:posOffset>
            </wp:positionV>
            <wp:extent cx="1257300" cy="1195705"/>
            <wp:effectExtent l="0" t="0" r="12700" b="0"/>
            <wp:wrapTight wrapText="bothSides">
              <wp:wrapPolygon>
                <wp:start x="0" y="0"/>
                <wp:lineTo x="0" y="21107"/>
                <wp:lineTo x="21382" y="21107"/>
                <wp:lineTo x="21382" y="0"/>
                <wp:lineTo x="0" y="0"/>
              </wp:wrapPolygon>
            </wp:wrapTight>
            <wp:docPr id="13" name="Picture 3" descr="LewisTh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38538" name="Picture 3" descr="LewisThe_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JULIAN" w:hAnsi="AR JULI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1257300" cy="457200"/>
                <wp:effectExtent l="5080" t="2540" r="0" b="0"/>
                <wp:wrapNone/>
                <wp:docPr id="1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46" w:rsidRPr="00DA2F7C" w:rsidP="00A551B0" w14:textId="77777777">
                            <w:pPr>
                              <w:bidi w:val="0"/>
                              <w:jc w:val="right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0"/>
                                <w:szCs w:val="20"/>
                                <w:rtl w:val="0"/>
                                <w:lang w:val="es-ES"/>
                              </w:rPr>
                              <w:t>Alana Carlisle</w:t>
                            </w:r>
                          </w:p>
                          <w:p w:rsidR="009B7F46" w:rsidRPr="00DA2F7C" w:rsidP="00A551B0" w14:textId="77777777">
                            <w:pPr>
                              <w:bidi w:val="0"/>
                              <w:jc w:val="center"/>
                              <w:rPr>
                                <w:rFonts w:ascii="AR JULIAN" w:hAnsi="AR JUL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JULIAN" w:hAnsi="AR JULIAN"/>
                                <w:sz w:val="20"/>
                                <w:szCs w:val="20"/>
                                <w:rtl w:val="0"/>
                                <w:lang w:val="es-ES"/>
                              </w:rPr>
                              <w:t xml:space="preserve">      Consejera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99pt;height:36pt;margin-top:-9pt;margin-left:441pt;mso-height-percent:0;mso-height-relative:page;mso-width-percent:0;mso-width-relative:page;mso-wrap-distance-bottom:0;mso-wrap-distance-left:9pt;mso-wrap-distance-right:9pt;mso-wrap-distance-top:0;position:absolute;v-text-anchor:top;z-index:-251646976" fillcolor="white" stroked="f">
                <v:textbox>
                  <w:txbxContent>
                    <w:p w:rsidR="009B7F46" w:rsidRPr="00DA2F7C" w:rsidP="00A551B0" w14:paraId="41653630" w14:textId="77777777">
                      <w:pPr>
                        <w:bidi w:val="0"/>
                        <w:jc w:val="right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/>
                          <w:sz w:val="20"/>
                          <w:szCs w:val="20"/>
                          <w:rtl w:val="0"/>
                          <w:lang w:val="es-ES"/>
                        </w:rPr>
                        <w:t>Alana Carlisle</w:t>
                      </w:r>
                    </w:p>
                    <w:p w:rsidR="009B7F46" w:rsidRPr="00DA2F7C" w:rsidP="00A551B0" w14:paraId="62DCACF2" w14:textId="77777777">
                      <w:pPr>
                        <w:bidi w:val="0"/>
                        <w:jc w:val="center"/>
                        <w:rPr>
                          <w:rFonts w:ascii="AR JULIAN" w:hAnsi="AR JULIAN"/>
                          <w:sz w:val="20"/>
                          <w:szCs w:val="20"/>
                        </w:rPr>
                      </w:pPr>
                      <w:r>
                        <w:rPr>
                          <w:rFonts w:ascii="AR JULIAN" w:hAnsi="AR JULIAN"/>
                          <w:sz w:val="20"/>
                          <w:szCs w:val="20"/>
                          <w:rtl w:val="0"/>
                          <w:lang w:val="es-ES"/>
                        </w:rPr>
                        <w:t xml:space="preserve">      Consejera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JULIAN" w:hAnsi="AR JULI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3200400" cy="1028700"/>
                <wp:effectExtent l="5080" t="2540" r="0" b="0"/>
                <wp:wrapNone/>
                <wp:docPr id="1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F46" w:rsidRPr="00DA2F7C" w:rsidP="00A551B0" w14:textId="77777777">
                            <w:pPr>
                              <w:bidi w:val="0"/>
                              <w:rPr>
                                <w:rFonts w:ascii="AR JULIAN" w:hAnsi="AR JULIAN"/>
                                <w:b/>
                                <w:sz w:val="36"/>
                                <w:szCs w:val="36"/>
                              </w:rPr>
                            </w:pPr>
                            <w:r w:rsidRPr="00A44785">
                              <w:rPr>
                                <w:rFonts w:ascii="AR JULIAN" w:hAnsi="AR JULIAN"/>
                                <w:b/>
                                <w:color w:val="0000FF"/>
                                <w:sz w:val="36"/>
                                <w:szCs w:val="36"/>
                                <w:rtl w:val="0"/>
                                <w:lang w:val="es-ES"/>
                              </w:rPr>
                              <w:t xml:space="preserve">Lewisburg </w:t>
                            </w:r>
                            <w:r w:rsidRPr="00A44785">
                              <w:rPr>
                                <w:rFonts w:ascii="AR JULIAN" w:hAnsi="AR JULIAN"/>
                                <w:b/>
                                <w:color w:val="FF0000"/>
                                <w:sz w:val="36"/>
                                <w:szCs w:val="36"/>
                                <w:rtl w:val="0"/>
                                <w:lang w:val="es-ES"/>
                              </w:rPr>
                              <w:t>Primary</w:t>
                            </w:r>
                            <w:r w:rsidRPr="00A44785">
                              <w:rPr>
                                <w:rFonts w:ascii="AR JULIAN" w:hAnsi="AR JULIAN"/>
                                <w:b/>
                                <w:color w:val="0000FF"/>
                                <w:sz w:val="36"/>
                                <w:szCs w:val="36"/>
                                <w:rtl w:val="0"/>
                                <w:lang w:val="es-ES"/>
                              </w:rPr>
                              <w:t xml:space="preserve"> </w:t>
                            </w:r>
                            <w:r w:rsidRPr="00A44785">
                              <w:rPr>
                                <w:rFonts w:ascii="AR JULIAN" w:hAnsi="AR JULIAN"/>
                                <w:b/>
                                <w:color w:val="3366FF"/>
                                <w:sz w:val="36"/>
                                <w:szCs w:val="36"/>
                                <w:rtl w:val="0"/>
                                <w:lang w:val="es-ES"/>
                              </w:rPr>
                              <w:t>School</w:t>
                            </w:r>
                          </w:p>
                          <w:p w:rsidR="009B7F46" w:rsidRPr="00EB5767" w:rsidP="00A551B0" w14:textId="77777777">
                            <w:pPr>
                              <w:bidi w:val="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EB5767">
                              <w:rPr>
                                <w:rFonts w:ascii="AR JULIAN" w:hAnsi="AR JULIAN"/>
                                <w:sz w:val="28"/>
                                <w:szCs w:val="28"/>
                                <w:rtl w:val="0"/>
                                <w:lang w:val="es-ES"/>
                              </w:rPr>
                              <w:t>1707 Craft Road</w:t>
                            </w:r>
                          </w:p>
                          <w:p w:rsidR="009B7F46" w:rsidRPr="00EB5767" w:rsidP="00A551B0" w14:textId="77777777">
                            <w:pPr>
                              <w:bidi w:val="0"/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</w:pPr>
                            <w:r w:rsidRPr="00EB5767">
                              <w:rPr>
                                <w:rFonts w:ascii="AR JULIAN" w:hAnsi="AR JULIAN"/>
                                <w:sz w:val="28"/>
                                <w:szCs w:val="28"/>
                                <w:rtl w:val="0"/>
                                <w:lang w:val="es-ES"/>
                              </w:rPr>
                              <w:t>Olive Branch, MS  38654</w:t>
                            </w:r>
                          </w:p>
                          <w:p w:rsidR="009B7F46" w:rsidRPr="00EB5767" w:rsidP="00A551B0" w14:textId="77777777">
                            <w:pPr>
                              <w:bidi w:val="0"/>
                              <w:rPr>
                                <w:rFonts w:ascii="AR JULIAN" w:hAnsi="AR JULIAN"/>
                              </w:rPr>
                            </w:pPr>
                            <w:r>
                              <w:rPr>
                                <w:rFonts w:ascii="AR JULIAN" w:hAnsi="AR JULIAN"/>
                                <w:rtl w:val="0"/>
                                <w:lang w:val="es-ES"/>
                              </w:rPr>
                              <w:t>Teléfono 662-893-6001 Fax 662-893-6006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width:252pt;height:81pt;margin-top:-9pt;margin-left:198pt;mso-height-percent:0;mso-height-relative:page;mso-width-percent:0;mso-width-relative:page;mso-wrap-distance-bottom:0;mso-wrap-distance-left:9pt;mso-wrap-distance-right:9pt;mso-wrap-distance-top:0;position:absolute;v-text-anchor:top;z-index:-251644928" fillcolor="white" stroked="f">
                <v:textbox>
                  <w:txbxContent>
                    <w:p w:rsidR="009B7F46" w:rsidRPr="00DA2F7C" w:rsidP="00A551B0" w14:paraId="28822544" w14:textId="77777777">
                      <w:pPr>
                        <w:bidi w:val="0"/>
                        <w:rPr>
                          <w:rFonts w:ascii="AR JULIAN" w:hAnsi="AR JULIAN"/>
                          <w:b/>
                          <w:sz w:val="36"/>
                          <w:szCs w:val="36"/>
                        </w:rPr>
                      </w:pPr>
                      <w:r w:rsidRPr="00A44785">
                        <w:rPr>
                          <w:rFonts w:ascii="AR JULIAN" w:hAnsi="AR JULIAN"/>
                          <w:b/>
                          <w:color w:val="0000FF"/>
                          <w:sz w:val="36"/>
                          <w:szCs w:val="36"/>
                          <w:rtl w:val="0"/>
                          <w:lang w:val="es-ES"/>
                        </w:rPr>
                        <w:t xml:space="preserve">Lewisburg </w:t>
                      </w:r>
                      <w:r w:rsidRPr="00A44785">
                        <w:rPr>
                          <w:rFonts w:ascii="AR JULIAN" w:hAnsi="AR JULIAN"/>
                          <w:b/>
                          <w:color w:val="FF0000"/>
                          <w:sz w:val="36"/>
                          <w:szCs w:val="36"/>
                          <w:rtl w:val="0"/>
                          <w:lang w:val="es-ES"/>
                        </w:rPr>
                        <w:t>Primary</w:t>
                      </w:r>
                      <w:r w:rsidRPr="00A44785">
                        <w:rPr>
                          <w:rFonts w:ascii="AR JULIAN" w:hAnsi="AR JULIAN"/>
                          <w:b/>
                          <w:color w:val="0000FF"/>
                          <w:sz w:val="36"/>
                          <w:szCs w:val="36"/>
                          <w:rtl w:val="0"/>
                          <w:lang w:val="es-ES"/>
                        </w:rPr>
                        <w:t xml:space="preserve"> </w:t>
                      </w:r>
                      <w:r w:rsidRPr="00A44785">
                        <w:rPr>
                          <w:rFonts w:ascii="AR JULIAN" w:hAnsi="AR JULIAN"/>
                          <w:b/>
                          <w:color w:val="3366FF"/>
                          <w:sz w:val="36"/>
                          <w:szCs w:val="36"/>
                          <w:rtl w:val="0"/>
                          <w:lang w:val="es-ES"/>
                        </w:rPr>
                        <w:t>School</w:t>
                      </w:r>
                    </w:p>
                    <w:p w:rsidR="009B7F46" w:rsidRPr="00EB5767" w:rsidP="00A551B0" w14:paraId="23DC5BED" w14:textId="77777777">
                      <w:pPr>
                        <w:bidi w:val="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EB5767">
                        <w:rPr>
                          <w:rFonts w:ascii="AR JULIAN" w:hAnsi="AR JULIAN"/>
                          <w:sz w:val="28"/>
                          <w:szCs w:val="28"/>
                          <w:rtl w:val="0"/>
                          <w:lang w:val="es-ES"/>
                        </w:rPr>
                        <w:t>1707 Craft Road</w:t>
                      </w:r>
                    </w:p>
                    <w:p w:rsidR="009B7F46" w:rsidRPr="00EB5767" w:rsidP="00A551B0" w14:paraId="57BF4BBE" w14:textId="77777777">
                      <w:pPr>
                        <w:bidi w:val="0"/>
                        <w:rPr>
                          <w:rFonts w:ascii="AR JULIAN" w:hAnsi="AR JULIAN"/>
                          <w:sz w:val="28"/>
                          <w:szCs w:val="28"/>
                        </w:rPr>
                      </w:pPr>
                      <w:r w:rsidRPr="00EB5767">
                        <w:rPr>
                          <w:rFonts w:ascii="AR JULIAN" w:hAnsi="AR JULIAN"/>
                          <w:sz w:val="28"/>
                          <w:szCs w:val="28"/>
                          <w:rtl w:val="0"/>
                          <w:lang w:val="es-ES"/>
                        </w:rPr>
                        <w:t>Olive Branch, MS  38654</w:t>
                      </w:r>
                    </w:p>
                    <w:p w:rsidR="009B7F46" w:rsidRPr="00EB5767" w:rsidP="00A551B0" w14:paraId="60C99E26" w14:textId="77777777">
                      <w:pPr>
                        <w:bidi w:val="0"/>
                        <w:rPr>
                          <w:rFonts w:ascii="AR JULIAN" w:hAnsi="AR JULIAN"/>
                        </w:rPr>
                      </w:pPr>
                      <w:r>
                        <w:rPr>
                          <w:rFonts w:ascii="AR JULIAN" w:hAnsi="AR JULIAN"/>
                          <w:rtl w:val="0"/>
                          <w:lang w:val="es-ES"/>
                        </w:rPr>
                        <w:t>Teléfono 662-893-6001 Fax 662-893-6006</w:t>
                      </w:r>
                    </w:p>
                  </w:txbxContent>
                </v:textbox>
              </v:shape>
            </w:pict>
          </mc:Fallback>
        </mc:AlternateContent>
      </w:r>
      <w:r w:rsidRPr="00B8535C">
        <w:rPr>
          <w:rFonts w:ascii="AR JULIAN" w:hAnsi="AR JULIAN"/>
          <w:sz w:val="20"/>
          <w:szCs w:val="20"/>
          <w:rtl w:val="0"/>
          <w:lang w:val="es-ES"/>
        </w:rPr>
        <w:t>Jeannie Treadway</w:t>
      </w:r>
    </w:p>
    <w:p w:rsidR="00A551B0" w:rsidRPr="00B8535C" w:rsidP="00A551B0" w14:paraId="661C1E2B" w14:textId="77777777">
      <w:pPr>
        <w:bidi w:val="0"/>
        <w:rPr>
          <w:rFonts w:ascii="AR JULIAN" w:hAnsi="AR JULIAN"/>
          <w:sz w:val="20"/>
          <w:szCs w:val="20"/>
        </w:rPr>
      </w:pPr>
      <w:r w:rsidRPr="00B8535C">
        <w:rPr>
          <w:rFonts w:ascii="AR JULIAN" w:hAnsi="AR JULIAN"/>
          <w:sz w:val="20"/>
          <w:szCs w:val="20"/>
          <w:rtl w:val="0"/>
          <w:lang w:val="es-ES"/>
        </w:rPr>
        <w:t>Directora</w:t>
      </w:r>
    </w:p>
    <w:p w:rsidR="00A551B0" w:rsidRPr="00B8535C" w:rsidP="00A551B0" w14:paraId="5FBE47A3" w14:textId="77777777">
      <w:pPr>
        <w:rPr>
          <w:rFonts w:ascii="AR JULIAN" w:hAnsi="AR JULIAN"/>
          <w:sz w:val="20"/>
          <w:szCs w:val="20"/>
        </w:rPr>
      </w:pPr>
    </w:p>
    <w:p w:rsidR="00A551B0" w:rsidP="00A551B0" w14:paraId="21CF2743" w14:textId="77777777">
      <w:pPr>
        <w:bidi w:val="0"/>
        <w:ind w:left="-360" w:firstLine="360"/>
        <w:rPr>
          <w:rFonts w:ascii="AR JULIAN" w:hAnsi="AR JULIAN"/>
          <w:sz w:val="20"/>
          <w:szCs w:val="20"/>
        </w:rPr>
      </w:pPr>
      <w:r>
        <w:rPr>
          <w:rFonts w:ascii="AR JULIAN" w:hAnsi="AR JULIAN"/>
          <w:sz w:val="20"/>
          <w:szCs w:val="20"/>
          <w:rtl w:val="0"/>
          <w:lang w:val="es-ES"/>
        </w:rPr>
        <w:t>Kim Bridges</w:t>
      </w:r>
    </w:p>
    <w:p w:rsidR="00A551B0" w:rsidRPr="00B8535C" w:rsidP="00A551B0" w14:paraId="2321F029" w14:textId="77777777">
      <w:pPr>
        <w:bidi w:val="0"/>
        <w:rPr>
          <w:rFonts w:ascii="AR JULIAN" w:hAnsi="AR JULIAN"/>
          <w:sz w:val="20"/>
          <w:szCs w:val="20"/>
        </w:rPr>
      </w:pPr>
      <w:r w:rsidRPr="00B8535C">
        <w:rPr>
          <w:rFonts w:ascii="AR JULIAN" w:hAnsi="AR JULIAN"/>
          <w:sz w:val="20"/>
          <w:szCs w:val="20"/>
          <w:rtl w:val="0"/>
          <w:lang w:val="es-ES"/>
        </w:rPr>
        <w:t>Subdirectora</w:t>
      </w:r>
    </w:p>
    <w:p w:rsidR="00A551B0" w:rsidP="00A551B0" w14:paraId="68071EEC" w14:textId="30A4E40F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152400</wp:posOffset>
                </wp:positionV>
                <wp:extent cx="7429500" cy="0"/>
                <wp:effectExtent l="17780" t="8890" r="20320" b="29210"/>
                <wp:wrapNone/>
                <wp:docPr id="10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7" style="mso-height-percent:0;mso-height-relative:page;mso-width-percent:0;mso-width-relative:page;mso-wrap-distance-bottom:0;mso-wrap-distance-left:9pt;mso-wrap-distance-right:9pt;mso-wrap-distance-top:0;mso-wrap-style:square;position:absolute;visibility:visible;z-index:251667456" from="-35.95pt,12pt" to="549.05pt,12pt"/>
            </w:pict>
          </mc:Fallback>
        </mc:AlternateContent>
      </w:r>
    </w:p>
    <w:p w:rsidR="00A551B0" w:rsidP="00A551B0" w14:paraId="743A2F41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P="00A551B0" w14:paraId="7733C38D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P="00A551B0" w14:paraId="17E1EAA4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 w:rsidRPr="004A71FC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Familias de Lewisburg Primary School,</w:t>
      </w:r>
    </w:p>
    <w:p w:rsidR="00A551B0" w:rsidP="00A551B0" w14:paraId="50F35724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Estamos muy contentos de dar la bienvenida a nuestros estudiantes en tan sólo unas pocas semanas! Nos hemos perdido verlos y no podemos esperar al comienzo del año escolar. </w:t>
      </w:r>
    </w:p>
    <w:p w:rsidR="00A551B0" w:rsidP="00A551B0" w14:paraId="2262D772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 w:rsidRPr="00FB16BE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Nuestros maestros y personal de LPS harán todo lo posible para mantener la transmisión de los riesgos de COVID-19 lo más baja posible. El distanciamiento social y la limpieza se mantendrán y utilizarán en la mayor medida posible en función de la viabilidad del espacio dentro del edificio y las aulas.</w:t>
      </w:r>
    </w:p>
    <w:p w:rsidR="00A551B0" w:rsidP="00A551B0" w14:paraId="44F00250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He incluido información pertinente sobre el año escolar 2020 ~ 2021 a continuación.  Por favor, siéntase libre de comunicarse con la escuela con cualquier pregunta.  </w:t>
      </w:r>
    </w:p>
    <w:p w:rsidR="00A551B0" w:rsidP="00A551B0" w14:paraId="46957EFE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Agradecemos su ayuda, mientras trabajamos juntos para educar de forma segura a nuestros hijos. ¡Gracias por su apoyo continuo y esperamos un gran año escolar!</w:t>
      </w:r>
    </w:p>
    <w:p w:rsidR="00A551B0" w:rsidP="00A551B0" w14:paraId="7035BE7F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P="00A551B0" w14:paraId="58DA0160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Mis mejores deseos,</w:t>
      </w:r>
    </w:p>
    <w:p w:rsidR="00A551B0" w:rsidP="00A551B0" w14:paraId="3E73A7CD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Jeannie Treadway</w:t>
      </w:r>
    </w:p>
    <w:p w:rsidR="00A551B0" w:rsidRPr="005E3040" w:rsidP="00A551B0" w14:paraId="75F93AD6" w14:textId="77777777">
      <w:pPr>
        <w:pStyle w:val="NormalWeb"/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Directora de LPS</w:t>
      </w:r>
    </w:p>
    <w:p w:rsidR="00A551B0" w:rsidP="00A551B0" w14:paraId="75531C00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P="00A551B0" w14:paraId="10661A5F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A551B0" w:rsidP="00A551B0" w14:paraId="380E776B" w14:textId="77777777">
      <w:pPr>
        <w:jc w:val="center"/>
        <w:rPr>
          <w:rFonts w:ascii="Chalkboard" w:hAnsi="Chalkboard" w:cs="Arial"/>
          <w:b/>
          <w:u w:val="single"/>
        </w:rPr>
      </w:pPr>
    </w:p>
    <w:p w:rsidR="00A551B0" w:rsidP="00A551B0" w14:paraId="1E081399" w14:textId="77777777">
      <w:pPr>
        <w:jc w:val="center"/>
        <w:rPr>
          <w:rFonts w:ascii="Chalkboard" w:hAnsi="Chalkboard" w:cs="Arial"/>
          <w:b/>
          <w:u w:val="single"/>
        </w:rPr>
      </w:pPr>
    </w:p>
    <w:p w:rsidR="003E1BC9" w:rsidP="00A551B0" w14:paraId="293F7B31" w14:textId="77777777">
      <w:pPr>
        <w:rPr>
          <w:rFonts w:ascii="Chalkboard" w:hAnsi="Chalkboard" w:cs="Arial"/>
          <w:b/>
          <w:u w:val="single"/>
        </w:rPr>
      </w:pPr>
    </w:p>
    <w:p w:rsidR="00BD369D" w:rsidP="00A551B0" w14:paraId="668DF612" w14:textId="77777777">
      <w:pPr>
        <w:rPr>
          <w:rFonts w:ascii="Chalkboard" w:hAnsi="Chalkboard" w:cs="Arial"/>
          <w:b/>
          <w:u w:val="single"/>
        </w:rPr>
      </w:pPr>
    </w:p>
    <w:p w:rsidR="00BD369D" w:rsidP="00A551B0" w14:paraId="6F25F3F7" w14:textId="77777777">
      <w:pPr>
        <w:rPr>
          <w:rFonts w:ascii="Chalkboard" w:hAnsi="Chalkboard" w:cs="Arial"/>
          <w:b/>
          <w:u w:val="single"/>
        </w:rPr>
      </w:pPr>
    </w:p>
    <w:p w:rsidR="00BD369D" w:rsidP="00A551B0" w14:paraId="1E0D4C5C" w14:textId="77777777">
      <w:pPr>
        <w:rPr>
          <w:rFonts w:ascii="Chalkboard" w:hAnsi="Chalkboard" w:cs="Arial"/>
          <w:b/>
          <w:u w:val="single"/>
        </w:rPr>
      </w:pPr>
    </w:p>
    <w:p w:rsidR="004A71FC" w:rsidP="005B1329" w14:paraId="14CEA26B" w14:textId="77777777">
      <w:pPr>
        <w:jc w:val="center"/>
        <w:rPr>
          <w:rFonts w:ascii="Chalkboard" w:hAnsi="Chalkboard" w:cs="Arial"/>
          <w:b/>
          <w:u w:val="single"/>
        </w:rPr>
      </w:pPr>
    </w:p>
    <w:p w:rsidR="004A71FC" w:rsidP="005B1329" w14:paraId="56398C88" w14:textId="77777777">
      <w:pPr>
        <w:jc w:val="center"/>
        <w:rPr>
          <w:rFonts w:ascii="Chalkboard" w:hAnsi="Chalkboard" w:cs="Arial"/>
          <w:b/>
          <w:u w:val="single"/>
        </w:rPr>
      </w:pPr>
    </w:p>
    <w:p w:rsidR="00BD369D" w:rsidP="00187DD6" w14:paraId="7F37222F" w14:textId="77777777">
      <w:pPr>
        <w:pStyle w:val="Default"/>
        <w:jc w:val="center"/>
        <w:rPr>
          <w:rFonts w:ascii="Chalkboard" w:hAnsi="Chalkboard" w:cs="Arial"/>
          <w:color w:val="auto"/>
          <w:u w:val="single"/>
        </w:rPr>
      </w:pPr>
    </w:p>
    <w:p w:rsidR="00967DCD" w:rsidP="00187DD6" w14:paraId="7A5104EE" w14:textId="77777777">
      <w:pPr>
        <w:pStyle w:val="Default"/>
        <w:jc w:val="center"/>
        <w:rPr>
          <w:rFonts w:ascii="Chalkboard" w:hAnsi="Chalkboard" w:cs="Arial"/>
          <w:color w:val="auto"/>
          <w:u w:val="single"/>
        </w:rPr>
      </w:pPr>
    </w:p>
    <w:p w:rsidR="005B1329" w:rsidRPr="00187DD6" w:rsidP="00187DD6" w14:paraId="586FA4C3" w14:textId="1BD4A442">
      <w:pPr>
        <w:pStyle w:val="Default"/>
        <w:bidi w:val="0"/>
        <w:jc w:val="center"/>
        <w:rPr>
          <w:rFonts w:ascii="Chalkboard" w:hAnsi="Chalkboard" w:cs="Arial"/>
          <w:color w:val="auto"/>
          <w:u w:val="single"/>
        </w:rPr>
      </w:pPr>
      <w:r w:rsidRPr="00187DD6">
        <w:rPr>
          <w:rFonts w:ascii="Chalkboard" w:hAnsi="Chalkboard" w:cs="Arial"/>
          <w:color w:val="auto"/>
          <w:u w:val="single"/>
          <w:rtl w:val="0"/>
          <w:lang w:val="es-ES"/>
        </w:rPr>
        <w:t>Programa Instruccional Virtual</w:t>
      </w:r>
    </w:p>
    <w:p w:rsidR="005B1329" w:rsidRPr="004A71FC" w:rsidP="00C00511" w14:paraId="4E10B7B0" w14:textId="77777777">
      <w:pPr>
        <w:pStyle w:val="Default"/>
        <w:bidi w:val="0"/>
        <w:ind w:left="810"/>
        <w:rPr>
          <w:rFonts w:ascii="Chalkboard" w:hAnsi="Chalkboard" w:cs="Arial"/>
        </w:rPr>
      </w:pPr>
      <w:r w:rsidRPr="004A71FC">
        <w:rPr>
          <w:rFonts w:ascii="Chalkboard" w:hAnsi="Chalkboard" w:cs="Arial"/>
          <w:rtl w:val="0"/>
          <w:lang w:val="es-ES"/>
        </w:rPr>
        <w:t>El aprendizaje a distancia a tiempo completo (VIP) será una opción para los estudiantes durante el año escolar 2020-2021. El aprendizaje a distancia del Programa Instruccional Virtual permitirá a los estudiantes permanecer inscritos en el Distrito Escolar del Condado de DeSoto mientras reciben instrucción en línea facilitada por el maestro.</w:t>
      </w:r>
    </w:p>
    <w:p w:rsidR="005B1329" w:rsidRPr="004A71FC" w:rsidP="005B1329" w14:paraId="7263B586" w14:textId="77777777">
      <w:pPr>
        <w:pStyle w:val="Default"/>
        <w:rPr>
          <w:rFonts w:ascii="Chalkboard" w:hAnsi="Chalkboard" w:cs="Arial"/>
        </w:rPr>
      </w:pPr>
    </w:p>
    <w:p w:rsidR="005B1329" w:rsidRPr="004A71FC" w:rsidP="005B1329" w14:paraId="7637C6AB" w14:textId="77777777">
      <w:pPr>
        <w:pStyle w:val="Default"/>
        <w:bidi w:val="0"/>
        <w:rPr>
          <w:rFonts w:ascii="Chalkboard" w:hAnsi="Chalkboard" w:cs="Arial"/>
          <w:b/>
        </w:rPr>
      </w:pPr>
      <w:r w:rsidRPr="004A71FC">
        <w:rPr>
          <w:rFonts w:ascii="Chalkboard" w:hAnsi="Chalkboard" w:cs="Arial"/>
          <w:b/>
          <w:rtl w:val="0"/>
          <w:lang w:val="es-ES"/>
        </w:rPr>
        <w:t xml:space="preserve">Los padres pueden inscribirse completando la solicitud de aprendizaje a distancia en el sitio web del Distrito Escolar del Condado de DeSoto, </w:t>
      </w:r>
      <w:hyperlink r:id="rId5" w:history="1">
        <w:r w:rsidRPr="004A71FC">
          <w:rPr>
            <w:rStyle w:val="Hyperlink"/>
            <w:rFonts w:ascii="Chalkboard" w:hAnsi="Chalkboard" w:cs="Arial"/>
            <w:b/>
            <w:color w:val="365F91" w:themeColor="accent1" w:themeShade="BF"/>
            <w:rtl w:val="0"/>
            <w:lang w:val="es-ES"/>
          </w:rPr>
          <w:t>https://www.desotocountyschools.org/distancelearning</w:t>
        </w:r>
      </w:hyperlink>
      <w:r w:rsidRPr="004A71FC">
        <w:rPr>
          <w:rFonts w:ascii="Chalkboard" w:hAnsi="Chalkboard" w:cs="Arial"/>
          <w:b/>
          <w:rtl w:val="0"/>
          <w:lang w:val="es-ES"/>
        </w:rPr>
        <w:t xml:space="preserve">, y las preguntas sobre el proceso de solicitud pueden responderse enviando un correo electrónico a </w:t>
      </w:r>
      <w:hyperlink r:id="rId6" w:history="1">
        <w:r w:rsidRPr="004A71FC">
          <w:rPr>
            <w:rStyle w:val="Hyperlink"/>
            <w:rFonts w:ascii="Chalkboard" w:hAnsi="Chalkboard" w:cs="Arial"/>
            <w:b/>
            <w:color w:val="365F91" w:themeColor="accent1" w:themeShade="BF"/>
            <w:rtl w:val="0"/>
            <w:lang w:val="es-ES"/>
          </w:rPr>
          <w:t>distancelearning@dcsms.org</w:t>
        </w:r>
      </w:hyperlink>
      <w:r w:rsidRPr="004A71FC">
        <w:rPr>
          <w:rFonts w:ascii="Chalkboard" w:hAnsi="Chalkboard" w:cs="Arial"/>
          <w:b/>
          <w:rtl w:val="0"/>
          <w:lang w:val="es-ES"/>
        </w:rPr>
        <w:t xml:space="preserve">  </w:t>
      </w:r>
    </w:p>
    <w:p w:rsidR="005B1329" w:rsidRPr="004A71FC" w:rsidP="005B1329" w14:paraId="54CD8B07" w14:textId="77777777">
      <w:pPr>
        <w:pStyle w:val="Default"/>
        <w:numPr>
          <w:ilvl w:val="0"/>
          <w:numId w:val="1"/>
        </w:numPr>
        <w:bidi w:val="0"/>
        <w:rPr>
          <w:rFonts w:ascii="Chalkboard" w:hAnsi="Chalkboard" w:cs="Arial"/>
          <w:b/>
        </w:rPr>
      </w:pPr>
      <w:r w:rsidRPr="004A71FC">
        <w:rPr>
          <w:rFonts w:ascii="Chalkboard" w:eastAsia="Times New Roman" w:hAnsi="Chalkboard" w:cs="Arial"/>
          <w:rtl w:val="0"/>
          <w:lang w:val="es-ES"/>
        </w:rPr>
        <w:t>El formulario de solicitud debe completarse antes del miércoles 22 de julio.</w:t>
      </w:r>
    </w:p>
    <w:p w:rsidR="00AD0D01" w:rsidRPr="004A71FC" w:rsidP="00AD0D01" w14:paraId="2BF5F12B" w14:textId="24BF620D">
      <w:pPr>
        <w:pStyle w:val="Default"/>
        <w:numPr>
          <w:ilvl w:val="0"/>
          <w:numId w:val="1"/>
        </w:numPr>
        <w:bidi w:val="0"/>
        <w:rPr>
          <w:rFonts w:ascii="Chalkboard" w:eastAsia="MS Gothic" w:hAnsi="Chalkboard" w:cs="Arial"/>
        </w:rPr>
      </w:pPr>
      <w:r w:rsidRPr="004A71FC">
        <w:rPr>
          <w:rFonts w:ascii="Chalkboard" w:eastAsia="MS Gothic" w:hAnsi="Chalkboard" w:cs="Arial"/>
          <w:rtl w:val="0"/>
          <w:lang w:val="es-ES"/>
        </w:rPr>
        <w:t xml:space="preserve">Los maestros y el personal de LPS reforzarán los procedimientos con respecto a las preguntas de salud diarias para los estudiantes y seguirán las pautas para los estudiantes y el personal que están experimentando síntomas. </w:t>
      </w:r>
    </w:p>
    <w:p w:rsidR="00AD0D01" w:rsidRPr="004A71FC" w:rsidP="00AD0D01" w14:paraId="1531D71D" w14:textId="77777777">
      <w:pPr>
        <w:pStyle w:val="Default"/>
        <w:numPr>
          <w:ilvl w:val="0"/>
          <w:numId w:val="1"/>
        </w:numPr>
        <w:bidi w:val="0"/>
        <w:rPr>
          <w:rFonts w:ascii="Chalkboard" w:eastAsia="MS Gothic" w:hAnsi="Chalkboard" w:cs="Arial"/>
        </w:rPr>
      </w:pPr>
      <w:r w:rsidRPr="004A71FC">
        <w:rPr>
          <w:rFonts w:ascii="Chalkboard" w:eastAsia="MS Gothic" w:hAnsi="Chalkboard" w:cs="Arial"/>
          <w:rtl w:val="0"/>
          <w:lang w:val="es-ES"/>
        </w:rPr>
        <w:t>Los maestros y el personal de LPS seguirán las instrucciones de rastreo de contactos de las agencias de salud locales y estatales. Aislaremos y limpiaremos profundamente las aulas y los espacios impactados.</w:t>
      </w:r>
    </w:p>
    <w:p w:rsidR="00187DD6" w:rsidP="00187DD6" w14:paraId="0D2AFDBB" w14:textId="77777777">
      <w:pPr>
        <w:ind w:left="450"/>
        <w:rPr>
          <w:rFonts w:ascii="Chalkboard" w:hAnsi="Chalkboard" w:cs="Arial"/>
        </w:rPr>
      </w:pPr>
    </w:p>
    <w:p w:rsidR="00BD369D" w:rsidP="00187DD6" w14:paraId="01277132" w14:textId="77777777">
      <w:pPr>
        <w:ind w:left="450"/>
        <w:rPr>
          <w:rFonts w:ascii="Chalkboard" w:hAnsi="Chalkboard" w:cs="Arial"/>
        </w:rPr>
      </w:pPr>
    </w:p>
    <w:p w:rsidR="00AD0D01" w:rsidRPr="00187DD6" w:rsidP="00187DD6" w14:paraId="34163ADE" w14:textId="5BEFDBEB">
      <w:pPr>
        <w:ind w:left="450"/>
        <w:rPr>
          <w:rFonts w:ascii="Chalkboard" w:hAnsi="Chalkboard" w:cs="Arial"/>
        </w:rPr>
      </w:pPr>
    </w:p>
    <w:p w:rsidR="0025067C" w:rsidRPr="004A71FC" w:rsidP="0025067C" w14:paraId="1B6FEAC3" w14:textId="0340DF52">
      <w:pPr>
        <w:rPr>
          <w:rFonts w:ascii="Chalkboard" w:hAnsi="Chalkboard" w:cs="Arial"/>
        </w:rPr>
      </w:pPr>
      <w:r w:rsidRPr="004A71FC"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22860</wp:posOffset>
            </wp:positionV>
            <wp:extent cx="2971800" cy="1485900"/>
            <wp:effectExtent l="0" t="0" r="0" b="12700"/>
            <wp:wrapTight wrapText="bothSides">
              <wp:wrapPolygon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02504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7C" w:rsidRPr="004A71FC" w:rsidP="0025067C" w14:paraId="1F514C73" w14:textId="77777777">
      <w:pPr>
        <w:rPr>
          <w:rFonts w:ascii="Chalkboard" w:hAnsi="Chalkboard" w:cs="Arial"/>
        </w:rPr>
      </w:pPr>
    </w:p>
    <w:p w:rsidR="0025067C" w:rsidRPr="004A71FC" w:rsidP="0025067C" w14:paraId="0CEEA242" w14:textId="77777777">
      <w:pPr>
        <w:rPr>
          <w:rFonts w:ascii="Chalkboard" w:hAnsi="Chalkboard" w:cs="Arial"/>
        </w:rPr>
      </w:pPr>
    </w:p>
    <w:p w:rsidR="00611EF8" w:rsidRPr="004A71FC" w:rsidP="00611EF8" w14:paraId="07096138" w14:textId="02DEDC59">
      <w:pPr>
        <w:pStyle w:val="ListParagraph"/>
        <w:ind w:left="810"/>
        <w:rPr>
          <w:rFonts w:ascii="Chalkboard" w:hAnsi="Chalkboard" w:cs="Arial"/>
        </w:rPr>
      </w:pPr>
    </w:p>
    <w:p w:rsidR="00611EF8" w:rsidRPr="004A71FC" w:rsidP="00611EF8" w14:paraId="0DE34AA2" w14:textId="6F877C09">
      <w:pPr>
        <w:pStyle w:val="ListParagraph"/>
        <w:ind w:left="810"/>
        <w:rPr>
          <w:rFonts w:ascii="Chalkboard" w:hAnsi="Chalkboard" w:cs="Arial"/>
        </w:rPr>
      </w:pPr>
    </w:p>
    <w:p w:rsidR="00611EF8" w:rsidRPr="004A71FC" w:rsidP="00611EF8" w14:paraId="63B2DF8C" w14:textId="7F889D6A">
      <w:pPr>
        <w:pStyle w:val="ListParagraph"/>
        <w:ind w:left="810"/>
        <w:rPr>
          <w:rFonts w:ascii="Chalkboard" w:hAnsi="Chalkboard" w:cs="Arial"/>
        </w:rPr>
      </w:pPr>
    </w:p>
    <w:p w:rsidR="00611EF8" w:rsidRPr="004A71FC" w:rsidP="00611EF8" w14:paraId="6036EEA0" w14:textId="7C8A78DC">
      <w:pPr>
        <w:pStyle w:val="ListParagraph"/>
        <w:ind w:left="810"/>
        <w:rPr>
          <w:rFonts w:ascii="Chalkboard" w:hAnsi="Chalkboard" w:cs="Arial"/>
        </w:rPr>
      </w:pPr>
    </w:p>
    <w:p w:rsidR="00365E44" w:rsidRPr="004A71FC" w:rsidP="00A21EC3" w14:paraId="2736CB04" w14:textId="77777777">
      <w:pPr>
        <w:rPr>
          <w:rFonts w:ascii="Chalkboard" w:hAnsi="Chalkboard" w:cs="Arial"/>
          <w:b/>
        </w:rPr>
      </w:pPr>
    </w:p>
    <w:p w:rsidR="00365E44" w:rsidRPr="004A71FC" w:rsidP="00C00511" w14:paraId="7C172CBE" w14:textId="7AB23CDD">
      <w:pPr>
        <w:pStyle w:val="ListParagraph"/>
        <w:ind w:left="450"/>
        <w:rPr>
          <w:rFonts w:ascii="Chalkboard" w:hAnsi="Chalkboard" w:cs="Arial"/>
          <w:b/>
        </w:rPr>
      </w:pPr>
    </w:p>
    <w:p w:rsidR="00187DD6" w:rsidP="00365E44" w14:paraId="7336A529" w14:textId="77777777">
      <w:pPr>
        <w:pStyle w:val="ListParagraph"/>
        <w:ind w:left="450"/>
        <w:jc w:val="center"/>
        <w:rPr>
          <w:rFonts w:ascii="Chalkboard" w:hAnsi="Chalkboard" w:cs="Arial"/>
          <w:b/>
          <w:u w:val="single"/>
        </w:rPr>
      </w:pPr>
    </w:p>
    <w:p w:rsidR="007000C6" w:rsidRPr="004A71FC" w:rsidP="00187DD6" w14:paraId="511B95D3" w14:textId="21929D2B">
      <w:pPr>
        <w:pStyle w:val="ListParagraph"/>
        <w:bidi w:val="0"/>
        <w:ind w:left="450"/>
        <w:jc w:val="center"/>
        <w:rPr>
          <w:rFonts w:ascii="Chalkboard" w:hAnsi="Chalkboard" w:cs="Arial"/>
          <w:b/>
          <w:u w:val="single"/>
        </w:rPr>
      </w:pPr>
      <w:r w:rsidRPr="004A71FC">
        <w:rPr>
          <w:rFonts w:ascii="Chalkboard" w:hAnsi="Chalkboard" w:cs="Arial"/>
          <w:b/>
          <w:u w:val="single"/>
          <w:rtl w:val="0"/>
          <w:lang w:val="es-ES"/>
        </w:rPr>
        <w:t>Llegada por la mañana y desayuno</w:t>
      </w:r>
    </w:p>
    <w:p w:rsidR="007000C6" w:rsidRPr="004A71FC" w:rsidP="007000C6" w14:paraId="2A4FB2AC" w14:textId="5916465C">
      <w:pPr>
        <w:pStyle w:val="NormalWeb"/>
        <w:numPr>
          <w:ilvl w:val="0"/>
          <w:numId w:val="2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4A71FC">
        <w:rPr>
          <w:rFonts w:ascii="Chalkboard" w:hAnsi="Chalkboard"/>
          <w:color w:val="000000"/>
          <w:sz w:val="24"/>
          <w:szCs w:val="24"/>
          <w:rtl w:val="0"/>
          <w:lang w:val="es-ES"/>
        </w:rPr>
        <w:t>El desayuno comenzará el 12</w:t>
      </w:r>
      <w:r w:rsidRPr="004A71FC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 de agosto.</w:t>
      </w:r>
    </w:p>
    <w:p w:rsidR="007000C6" w:rsidRPr="004A71FC" w:rsidP="007000C6" w14:paraId="4E862875" w14:textId="2B31A148">
      <w:pPr>
        <w:pStyle w:val="NormalWeb"/>
        <w:numPr>
          <w:ilvl w:val="0"/>
          <w:numId w:val="2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4A71FC">
        <w:rPr>
          <w:rFonts w:ascii="Chalkboard" w:hAnsi="Chalkboard"/>
          <w:color w:val="000000"/>
          <w:sz w:val="24"/>
          <w:szCs w:val="24"/>
          <w:rtl w:val="0"/>
          <w:lang w:val="es-ES"/>
        </w:rPr>
        <w:t>Los estudiantes ingresarán al edificio e irán directamente a su salón.</w:t>
      </w:r>
    </w:p>
    <w:p w:rsidR="007000C6" w:rsidRPr="004A71FC" w:rsidP="007000C6" w14:paraId="1C88EB93" w14:textId="3CEFA150">
      <w:pPr>
        <w:pStyle w:val="NormalWeb"/>
        <w:numPr>
          <w:ilvl w:val="0"/>
          <w:numId w:val="2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4A71FC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Los pasajeros del autobús ingresarán al pasillo (amarillo, rojo, morado) más cercano a su autobús.  </w:t>
      </w:r>
    </w:p>
    <w:p w:rsidR="007000C6" w:rsidRPr="004A71FC" w:rsidP="007000C6" w14:paraId="4BC21EAD" w14:textId="226DAB93">
      <w:pPr>
        <w:pStyle w:val="NormalWeb"/>
        <w:numPr>
          <w:ilvl w:val="0"/>
          <w:numId w:val="2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4A71FC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Los maestros de área especial recogerán las listas de desayuno de los maestros e irán a buscar artículos de desayuno, luego los entregarán a las aulas. </w:t>
      </w:r>
    </w:p>
    <w:p w:rsidR="007000C6" w:rsidRPr="004A71FC" w:rsidP="007000C6" w14:paraId="711FA1A2" w14:textId="69F8ED8C">
      <w:pPr>
        <w:pStyle w:val="ListParagraph"/>
        <w:numPr>
          <w:ilvl w:val="0"/>
          <w:numId w:val="2"/>
        </w:numPr>
        <w:bidi w:val="0"/>
        <w:rPr>
          <w:rFonts w:ascii="Chalkboard" w:hAnsi="Chalkboard"/>
        </w:rPr>
      </w:pPr>
      <w:r w:rsidRPr="004A71FC">
        <w:rPr>
          <w:rFonts w:ascii="Chalkboard" w:hAnsi="Chalkboard"/>
          <w:rtl w:val="0"/>
          <w:lang w:val="es-ES"/>
        </w:rPr>
        <w:t>Se anima a los estudiantes a abrir sus propias puertas de carros, pero el personal ayudará si es necesario.</w:t>
      </w:r>
    </w:p>
    <w:p w:rsidR="007000C6" w:rsidRPr="00365E44" w:rsidP="007000C6" w14:paraId="6588B0A5" w14:textId="1D6EA5FB">
      <w:pPr>
        <w:pStyle w:val="ListParagraph"/>
        <w:numPr>
          <w:ilvl w:val="0"/>
          <w:numId w:val="2"/>
        </w:numPr>
        <w:bidi w:val="0"/>
        <w:rPr>
          <w:rFonts w:ascii="Chalkboard" w:hAnsi="Chalkboard"/>
        </w:rPr>
      </w:pPr>
      <w:r w:rsidRPr="004A71FC">
        <w:rPr>
          <w:rFonts w:ascii="Chalkboard" w:hAnsi="Chalkboard"/>
          <w:rtl w:val="0"/>
          <w:lang w:val="es-ES"/>
        </w:rPr>
        <w:t xml:space="preserve">El personal de servicio mantendrá la mayor distancia posible y limitará las conversaciones. ¡Las sonrisas son bienvenidas! </w:t>
      </w:r>
    </w:p>
    <w:p w:rsidR="007000C6" w:rsidRPr="00365E44" w:rsidP="007000C6" w14:paraId="47EDA041" w14:textId="0119EC98">
      <w:pPr>
        <w:pStyle w:val="ListParagraph"/>
        <w:numPr>
          <w:ilvl w:val="0"/>
          <w:numId w:val="2"/>
        </w:numPr>
        <w:bidi w:val="0"/>
        <w:rPr>
          <w:rFonts w:ascii="Chalkboard" w:hAnsi="Chalkboard"/>
        </w:rPr>
      </w:pPr>
      <w:r>
        <w:rPr>
          <w:rFonts w:ascii="Chalkboard" w:hAnsi="Chalkboard"/>
          <w:rtl w:val="0"/>
          <w:lang w:val="es-ES"/>
        </w:rPr>
        <w:t xml:space="preserve">No hay sacada de libros de la biblioteca </w:t>
      </w:r>
      <w:bookmarkStart w:id="0" w:name="_GoBack"/>
      <w:bookmarkEnd w:id="0"/>
      <w:r>
        <w:rPr>
          <w:rFonts w:ascii="Chalkboard" w:hAnsi="Chalkboard"/>
          <w:rtl w:val="0"/>
          <w:lang w:val="es-ES"/>
        </w:rPr>
        <w:t>en este momento.</w:t>
      </w:r>
    </w:p>
    <w:p w:rsidR="007000C6" w:rsidRPr="00365E44" w:rsidP="007000C6" w14:paraId="1458DB5C" w14:textId="3DA45837">
      <w:pPr>
        <w:pStyle w:val="ListParagraph"/>
        <w:numPr>
          <w:ilvl w:val="0"/>
          <w:numId w:val="2"/>
        </w:numPr>
        <w:bidi w:val="0"/>
        <w:rPr>
          <w:rFonts w:ascii="Chalkboard" w:hAnsi="Chalkboard"/>
        </w:rPr>
      </w:pPr>
      <w:r w:rsidRPr="00365E44">
        <w:rPr>
          <w:rFonts w:ascii="Chalkboard" w:hAnsi="Chalkboard"/>
          <w:rtl w:val="0"/>
          <w:lang w:val="es-ES"/>
        </w:rPr>
        <w:t>Todos los estudiantes deben ir directamente a sus aulas y permanecer allí.</w:t>
      </w:r>
    </w:p>
    <w:p w:rsidR="007000C6" w:rsidP="007000C6" w14:paraId="5D022433" w14:textId="71573854">
      <w:pPr>
        <w:pStyle w:val="ListParagraph"/>
        <w:numPr>
          <w:ilvl w:val="0"/>
          <w:numId w:val="2"/>
        </w:numPr>
        <w:bidi w:val="0"/>
        <w:rPr>
          <w:rFonts w:ascii="Chalkboard" w:hAnsi="Chalkboard"/>
        </w:rPr>
      </w:pPr>
      <w:r w:rsidRPr="00365E44">
        <w:rPr>
          <w:rFonts w:ascii="Chalkboard" w:hAnsi="Chalkboard"/>
          <w:rtl w:val="0"/>
          <w:lang w:val="es-ES"/>
        </w:rPr>
        <w:t>La línea del pasajeros de carros comenzará a las 7:00 y terminará a las 7:55.</w:t>
      </w:r>
    </w:p>
    <w:p w:rsidR="007C3F38" w:rsidRPr="009B7F46" w:rsidP="007C3F38" w14:paraId="4F7CCA48" w14:textId="2264ADC3">
      <w:pPr>
        <w:pStyle w:val="NormalWeb"/>
        <w:numPr>
          <w:ilvl w:val="0"/>
          <w:numId w:val="2"/>
        </w:numPr>
        <w:bidi w:val="0"/>
        <w:rPr>
          <w:rFonts w:ascii="Chalkboard" w:hAnsi="Chalkboard"/>
          <w:color w:val="000000"/>
          <w:sz w:val="24"/>
          <w:szCs w:val="24"/>
          <w:u w:val="single"/>
        </w:rPr>
      </w:pPr>
      <w:r w:rsidRPr="009B7F46">
        <w:rPr>
          <w:rFonts w:ascii="Chalkboard" w:hAnsi="Chalkboard"/>
          <w:color w:val="000000"/>
          <w:sz w:val="24"/>
          <w:szCs w:val="24"/>
          <w:rtl w:val="0"/>
          <w:lang w:val="es-ES"/>
        </w:rPr>
        <w:t>Los maestros proporcionarán a los estudiantes una etiqueta de mochila con el color de su salón de clase.</w:t>
      </w:r>
    </w:p>
    <w:p w:rsidR="00A37F35" w:rsidP="008B38CD" w14:paraId="62B65E32" w14:textId="0B6AC791">
      <w:pPr>
        <w:pStyle w:val="NormalWeb"/>
        <w:ind w:left="720"/>
        <w:rPr>
          <w:rFonts w:ascii="Chalkboard" w:hAnsi="Chalkboard"/>
          <w:b/>
          <w:color w:val="000000"/>
          <w:sz w:val="24"/>
          <w:szCs w:val="24"/>
          <w:highlight w:val="cyan"/>
        </w:rPr>
      </w:pPr>
      <w:r w:rsidRPr="00C84077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316990" cy="904240"/>
            <wp:effectExtent l="0" t="0" r="3810" b="10160"/>
            <wp:wrapTight wrapText="bothSides">
              <wp:wrapPolygon>
                <wp:start x="0" y="0"/>
                <wp:lineTo x="0" y="21236"/>
                <wp:lineTo x="21246" y="21236"/>
                <wp:lineTo x="212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79680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91" w:rsidP="008B38CD" w14:paraId="46EC4801" w14:textId="77777777">
      <w:pPr>
        <w:pStyle w:val="NormalWeb"/>
        <w:ind w:left="720"/>
        <w:rPr>
          <w:rFonts w:ascii="Chalkboard" w:hAnsi="Chalkboard"/>
          <w:b/>
          <w:color w:val="000000"/>
          <w:sz w:val="24"/>
          <w:szCs w:val="24"/>
          <w:highlight w:val="cyan"/>
        </w:rPr>
      </w:pPr>
    </w:p>
    <w:p w:rsidR="00AB6291" w:rsidP="008B38CD" w14:paraId="719319E3" w14:textId="77777777">
      <w:pPr>
        <w:pStyle w:val="NormalWeb"/>
        <w:ind w:left="720"/>
        <w:rPr>
          <w:rFonts w:ascii="Chalkboard" w:hAnsi="Chalkboard"/>
          <w:b/>
          <w:color w:val="000000"/>
          <w:sz w:val="24"/>
          <w:szCs w:val="24"/>
          <w:highlight w:val="cyan"/>
        </w:rPr>
      </w:pPr>
    </w:p>
    <w:p w:rsidR="008B38CD" w:rsidRPr="008B38CD" w:rsidP="008B38CD" w14:paraId="681026E2" w14:textId="435938D1">
      <w:pPr>
        <w:pStyle w:val="NormalWeb"/>
        <w:bidi w:val="0"/>
        <w:ind w:left="720"/>
        <w:rPr>
          <w:rFonts w:ascii="Chalkboard" w:hAnsi="Chalkboard"/>
          <w:b/>
          <w:color w:val="000000"/>
          <w:sz w:val="24"/>
          <w:szCs w:val="24"/>
          <w:highlight w:val="cyan"/>
        </w:rPr>
      </w:pPr>
      <w:r w:rsidRPr="008B38CD">
        <w:rPr>
          <w:rFonts w:ascii="Chalkboard" w:hAnsi="Chalkboard"/>
          <w:b/>
          <w:color w:val="000000"/>
          <w:sz w:val="24"/>
          <w:szCs w:val="24"/>
          <w:highlight w:val="cyan"/>
          <w:rtl w:val="0"/>
          <w:lang w:val="es-ES"/>
        </w:rPr>
        <w:t xml:space="preserve">NUEVO PROCEDIMIENTO: </w:t>
      </w:r>
    </w:p>
    <w:p w:rsidR="008B38CD" w:rsidRPr="008B38CD" w:rsidP="008B38CD" w14:paraId="74923344" w14:textId="53188F4A">
      <w:pPr>
        <w:pStyle w:val="NormalWeb"/>
        <w:bidi w:val="0"/>
        <w:ind w:left="720"/>
        <w:rPr>
          <w:rFonts w:ascii="Chalkboard" w:hAnsi="Chalkboard"/>
          <w:b/>
          <w:color w:val="000000"/>
          <w:sz w:val="24"/>
          <w:szCs w:val="24"/>
        </w:rPr>
      </w:pPr>
      <w:r>
        <w:rPr>
          <w:rFonts w:ascii="Chalkboard" w:hAnsi="Chalkboard"/>
          <w:b/>
          <w:color w:val="000000"/>
          <w:sz w:val="24"/>
          <w:szCs w:val="24"/>
          <w:highlight w:val="cyan"/>
          <w:rtl w:val="0"/>
          <w:lang w:val="es-ES"/>
        </w:rPr>
        <w:t xml:space="preserve">Estudiantes pasajeros de carro pueden ser dejados en línea de carros.  Si tienen hermanos LES, deben ser dejados al frente.  Los pasajeros de carros podrán ingresar a la entrada principal o a la sala naranja, verde o azul. </w:t>
      </w:r>
    </w:p>
    <w:p w:rsidR="0025067C" w:rsidP="00365E44" w14:paraId="1AE42EA9" w14:textId="1C2D66C3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A551B0" w:rsidP="00365E44" w14:paraId="7968439C" w14:textId="77777777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A551B0" w:rsidP="00365E44" w14:paraId="2FF6BF5E" w14:textId="77777777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07714B" w:rsidP="00365E44" w14:paraId="534ACCAC" w14:textId="4CDCD124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  <w:r w:rsidRPr="00C51C0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61595</wp:posOffset>
            </wp:positionV>
            <wp:extent cx="1596390" cy="1371600"/>
            <wp:effectExtent l="0" t="0" r="3810" b="0"/>
            <wp:wrapTight wrapText="bothSides">
              <wp:wrapPolygon>
                <wp:start x="0" y="0"/>
                <wp:lineTo x="0" y="21200"/>
                <wp:lineTo x="21308" y="21200"/>
                <wp:lineTo x="2130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75684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14B" w:rsidP="00365E44" w14:paraId="779AD379" w14:textId="65A6D8EC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07714B" w:rsidP="00365E44" w14:paraId="37468155" w14:textId="0FC89B4D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07714B" w:rsidP="00365E44" w14:paraId="26DC6FC0" w14:textId="77777777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25067C" w:rsidP="00365E44" w14:paraId="4A16D25C" w14:textId="58AC0D07">
      <w:pPr>
        <w:pStyle w:val="NormalWeb"/>
        <w:ind w:left="36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</w:p>
    <w:p w:rsidR="0007714B" w:rsidRPr="002C6645" w:rsidP="002C6645" w14:paraId="71B7D25E" w14:textId="1F1C1ECF">
      <w:pPr>
        <w:pStyle w:val="NormalWeb"/>
        <w:bidi w:val="0"/>
        <w:jc w:val="center"/>
        <w:rPr>
          <w:rFonts w:ascii="Chalkboard" w:hAnsi="Chalkboard" w:cs="Arial"/>
          <w:b/>
          <w:color w:val="000000"/>
          <w:sz w:val="24"/>
          <w:szCs w:val="24"/>
          <w:u w:val="single"/>
        </w:rPr>
      </w:pPr>
      <w:r w:rsidRPr="002C6645">
        <w:rPr>
          <w:rFonts w:ascii="Chalkboard" w:hAnsi="Chalkboard" w:cs="Arial"/>
          <w:b/>
          <w:color w:val="000000"/>
          <w:sz w:val="24"/>
          <w:szCs w:val="24"/>
          <w:u w:val="single"/>
          <w:rtl w:val="0"/>
          <w:lang w:val="es-ES"/>
        </w:rPr>
        <w:t>Almuerzo</w:t>
      </w:r>
    </w:p>
    <w:p w:rsidR="00027895" w:rsidRPr="00365E44" w:rsidP="00027895" w14:paraId="38CA5418" w14:textId="38E26301">
      <w:pPr>
        <w:pStyle w:val="ListParagraph"/>
        <w:numPr>
          <w:ilvl w:val="0"/>
          <w:numId w:val="4"/>
        </w:numPr>
        <w:bidi w:val="0"/>
        <w:rPr>
          <w:rFonts w:ascii="Chalkboard" w:eastAsia="Times New Roman" w:hAnsi="Chalkboard" w:cs="Times New Roman"/>
        </w:rPr>
      </w:pPr>
      <w:r w:rsidRPr="00365E44">
        <w:rPr>
          <w:rFonts w:ascii="Chalkboard" w:eastAsia="Times New Roman" w:hAnsi="Chalkboard" w:cs="Times New Roman"/>
          <w:rtl w:val="0"/>
          <w:lang w:val="es-ES"/>
        </w:rPr>
        <w:t xml:space="preserve">ALMUERZO DE ESTUDIANTES $2.75 </w:t>
      </w:r>
    </w:p>
    <w:p w:rsidR="00027895" w:rsidRPr="00611EF8" w:rsidP="00611EF8" w14:paraId="15695CA8" w14:textId="1540C667">
      <w:pPr>
        <w:pStyle w:val="ListParagraph"/>
        <w:numPr>
          <w:ilvl w:val="0"/>
          <w:numId w:val="4"/>
        </w:numPr>
        <w:bidi w:val="0"/>
        <w:rPr>
          <w:rFonts w:ascii="Chalkboard" w:eastAsia="Times New Roman" w:hAnsi="Chalkboard" w:cs="Times New Roman"/>
        </w:rPr>
      </w:pPr>
      <w:r w:rsidRPr="00365E44">
        <w:rPr>
          <w:rFonts w:ascii="Chalkboard" w:eastAsia="Times New Roman" w:hAnsi="Chalkboard" w:cs="Times New Roman"/>
          <w:rtl w:val="0"/>
          <w:lang w:val="es-ES"/>
        </w:rPr>
        <w:t xml:space="preserve">Los padres pueden usar My Payments Plus para publicar dinero y monitorear los saldos del almuerzo. </w:t>
      </w:r>
      <w:hyperlink r:id="rId10" w:history="1">
        <w:r w:rsidRPr="00365E44">
          <w:rPr>
            <w:rStyle w:val="Hyperlink"/>
            <w:rFonts w:ascii="Chalkboard" w:eastAsia="Times New Roman" w:hAnsi="Chalkboard" w:cs="Times New Roman"/>
            <w:rtl w:val="0"/>
            <w:lang w:val="es-ES"/>
          </w:rPr>
          <w:t>www.mypaymentsplus.com</w:t>
        </w:r>
      </w:hyperlink>
      <w:r w:rsidRPr="00365E44">
        <w:rPr>
          <w:rFonts w:ascii="Chalkboard" w:eastAsia="Times New Roman" w:hAnsi="Chalkboard" w:cs="Times New Roman"/>
          <w:rtl w:val="0"/>
          <w:lang w:val="es-ES"/>
        </w:rPr>
        <w:t xml:space="preserve">  </w:t>
      </w:r>
    </w:p>
    <w:p w:rsidR="00C6719D" w:rsidRPr="00C6719D" w:rsidP="00027895" w14:paraId="7389CE43" w14:textId="77777777">
      <w:pPr>
        <w:pStyle w:val="ListParagraph"/>
        <w:numPr>
          <w:ilvl w:val="0"/>
          <w:numId w:val="3"/>
        </w:numPr>
        <w:bidi w:val="0"/>
        <w:rPr>
          <w:rFonts w:ascii="Chalkboard" w:hAnsi="Chalkboard"/>
          <w:color w:val="000000"/>
        </w:rPr>
      </w:pPr>
      <w:r w:rsidRPr="00365E44">
        <w:rPr>
          <w:rFonts w:ascii="Chalkboard" w:eastAsia="Times New Roman" w:hAnsi="Chalkboard" w:cs="Times New Roman"/>
          <w:rtl w:val="0"/>
          <w:lang w:val="es-ES"/>
        </w:rPr>
        <w:t xml:space="preserve">Animamos a los padres a pagar por adelantado los almuerzos para aliviar a nuestros maestros y asistentes de maestros del papeleo. </w:t>
      </w:r>
    </w:p>
    <w:p w:rsidR="00500AF6" w:rsidRPr="00C6719D" w:rsidP="00C6719D" w14:paraId="1BA88091" w14:textId="04E2348C">
      <w:pPr>
        <w:pStyle w:val="ListParagraph"/>
        <w:numPr>
          <w:ilvl w:val="0"/>
          <w:numId w:val="3"/>
        </w:numPr>
        <w:bidi w:val="0"/>
        <w:rPr>
          <w:rFonts w:ascii="Chalkboard" w:hAnsi="Chalkboard"/>
          <w:color w:val="000000"/>
        </w:rPr>
      </w:pPr>
      <w:r w:rsidRPr="00365E44">
        <w:rPr>
          <w:rFonts w:ascii="Chalkboard" w:hAnsi="Chalkboard"/>
          <w:color w:val="000000"/>
          <w:rtl w:val="0"/>
          <w:lang w:val="es-ES"/>
        </w:rPr>
        <w:t xml:space="preserve">Los visitantes del almuerzo están prohibidos. Sin embargo, el director tiene la discreción de otorgar un permiso especial en circunstancias excepcionales. Por favor envíe un correo electrónico a </w:t>
      </w:r>
      <w:hyperlink r:id="rId11" w:history="1">
        <w:r w:rsidRPr="00C6719D">
          <w:rPr>
            <w:rStyle w:val="Hyperlink"/>
            <w:rFonts w:ascii="Chalkboard" w:hAnsi="Chalkboard"/>
            <w:rtl w:val="0"/>
            <w:lang w:val="es-ES"/>
          </w:rPr>
          <w:t>jeannie.treadway@dcsms.org</w:t>
        </w:r>
      </w:hyperlink>
      <w:r w:rsidRPr="00365E44">
        <w:rPr>
          <w:rFonts w:ascii="Chalkboard" w:hAnsi="Chalkboard"/>
          <w:color w:val="000000"/>
          <w:rtl w:val="0"/>
          <w:lang w:val="es-ES"/>
        </w:rPr>
        <w:t xml:space="preserve"> con cualquier solicitud de este tipo.</w:t>
      </w:r>
    </w:p>
    <w:p w:rsidR="00571E2B" w:rsidRPr="00365E44" w:rsidP="00500AF6" w14:paraId="4633A7BA" w14:textId="09E2E149">
      <w:pPr>
        <w:pStyle w:val="ListParagraph"/>
        <w:numPr>
          <w:ilvl w:val="0"/>
          <w:numId w:val="3"/>
        </w:numPr>
        <w:bidi w:val="0"/>
        <w:rPr>
          <w:rFonts w:ascii="Chalkboard" w:eastAsia="Times New Roman" w:hAnsi="Chalkboard" w:cs="Times New Roman"/>
          <w:sz w:val="20"/>
          <w:szCs w:val="20"/>
        </w:rPr>
      </w:pPr>
      <w:r w:rsidRPr="00365E44">
        <w:rPr>
          <w:rFonts w:ascii="Chalkboard" w:hAnsi="Chalkboard"/>
          <w:color w:val="000000"/>
          <w:rtl w:val="0"/>
          <w:lang w:val="es-ES"/>
        </w:rPr>
        <w:t>Los estudiantes en la línea de servicio estarán parados en los puntos de distancia social en el piso.</w:t>
      </w:r>
    </w:p>
    <w:p w:rsidR="00571E2B" w:rsidRPr="00365E44" w:rsidP="00571E2B" w14:paraId="1B73EE7A" w14:textId="74B95200">
      <w:pPr>
        <w:pStyle w:val="ListParagraph"/>
        <w:numPr>
          <w:ilvl w:val="0"/>
          <w:numId w:val="3"/>
        </w:numPr>
        <w:bidi w:val="0"/>
        <w:rPr>
          <w:rFonts w:ascii="Chalkboard" w:hAnsi="Chalkboard"/>
          <w:color w:val="000000"/>
        </w:rPr>
      </w:pPr>
      <w:r w:rsidRPr="00365E44">
        <w:rPr>
          <w:rFonts w:ascii="Chalkboard" w:hAnsi="Chalkboard"/>
          <w:color w:val="000000"/>
          <w:rtl w:val="0"/>
          <w:lang w:val="es-ES"/>
        </w:rPr>
        <w:t>Los estudiantes se sentarán en la mesa de la cafetería asignada sentados en los puntos de distancia en los asientos de la mesa de la cafetería.</w:t>
      </w:r>
    </w:p>
    <w:p w:rsidR="009D334B" w:rsidRPr="00365E44" w:rsidP="009D334B" w14:paraId="16D4D0D5" w14:textId="3803A1E3">
      <w:pPr>
        <w:pStyle w:val="NormalWeb"/>
        <w:numPr>
          <w:ilvl w:val="0"/>
          <w:numId w:val="3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365E44">
        <w:rPr>
          <w:rFonts w:ascii="Chalkboard" w:hAnsi="Chalkboard"/>
          <w:color w:val="000000"/>
          <w:sz w:val="24"/>
          <w:szCs w:val="24"/>
          <w:rtl w:val="0"/>
          <w:lang w:val="es-ES"/>
        </w:rPr>
        <w:t>El maestro o asistente de maestro irá a buscar leche o agua para los estudiantes con loncheras, antes de que los estudiantes de la bandeja de la cafetería se dirijan a la cafetería.</w:t>
      </w:r>
    </w:p>
    <w:p w:rsidR="009D334B" w:rsidRPr="00365E44" w:rsidP="009D334B" w14:paraId="7D5C3D9D" w14:textId="77777777">
      <w:pPr>
        <w:pStyle w:val="NormalWeb"/>
        <w:numPr>
          <w:ilvl w:val="0"/>
          <w:numId w:val="3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365E44">
        <w:rPr>
          <w:rFonts w:ascii="Chalkboard" w:hAnsi="Chalkboard"/>
          <w:color w:val="000000"/>
          <w:sz w:val="24"/>
          <w:szCs w:val="24"/>
          <w:rtl w:val="0"/>
          <w:lang w:val="es-ES"/>
        </w:rPr>
        <w:t>Los estudiantes con loncheras comerán en el aula con el maestro o asistente.</w:t>
      </w:r>
    </w:p>
    <w:p w:rsidR="00500AF6" w:rsidP="00365E44" w14:paraId="5E4413D2" w14:textId="77777777">
      <w:pPr>
        <w:pStyle w:val="ListParagraph"/>
        <w:rPr>
          <w:rFonts w:ascii="Chalkboard" w:hAnsi="Chalkboard"/>
          <w:color w:val="000000"/>
        </w:rPr>
      </w:pPr>
    </w:p>
    <w:p w:rsidR="0007714B" w:rsidP="00365E44" w14:paraId="12DC9DBA" w14:textId="59895D79">
      <w:pPr>
        <w:pStyle w:val="ListParagraph"/>
        <w:rPr>
          <w:rFonts w:ascii="Chalkboard" w:hAnsi="Chalkboard"/>
          <w:color w:val="000000"/>
        </w:rPr>
      </w:pPr>
    </w:p>
    <w:p w:rsidR="0007714B" w:rsidRPr="00365E44" w:rsidP="00365E44" w14:paraId="349BAD0E" w14:textId="77777777">
      <w:pPr>
        <w:pStyle w:val="ListParagraph"/>
        <w:rPr>
          <w:rFonts w:ascii="Chalkboard" w:hAnsi="Chalkboard"/>
          <w:color w:val="000000"/>
        </w:rPr>
      </w:pPr>
    </w:p>
    <w:p w:rsidR="00A37F35" w:rsidP="00365E44" w14:paraId="4778367C" w14:textId="0625533B">
      <w:pPr>
        <w:jc w:val="center"/>
        <w:rPr>
          <w:rFonts w:ascii="Chalkboard" w:hAnsi="Chalkboard"/>
          <w:b/>
          <w:u w:val="single"/>
        </w:rPr>
      </w:pPr>
    </w:p>
    <w:p w:rsidR="00A37F35" w:rsidP="00365E44" w14:paraId="69CEFC40" w14:textId="603B1BC9">
      <w:pPr>
        <w:jc w:val="center"/>
        <w:rPr>
          <w:rFonts w:ascii="Chalkboard" w:hAnsi="Chalkboard"/>
          <w:b/>
          <w:u w:val="single"/>
        </w:rPr>
      </w:pPr>
      <w:r w:rsidRPr="00365E44">
        <w:rPr>
          <w:rFonts w:ascii="Chalkboard" w:hAnsi="Chalkboar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148590</wp:posOffset>
            </wp:positionV>
            <wp:extent cx="1910715" cy="1341755"/>
            <wp:effectExtent l="0" t="0" r="0" b="4445"/>
            <wp:wrapTight wrapText="bothSides">
              <wp:wrapPolygon>
                <wp:start x="0" y="0"/>
                <wp:lineTo x="0" y="21263"/>
                <wp:lineTo x="21248" y="21263"/>
                <wp:lineTo x="2124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858445" name="Picture 8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F35" w:rsidP="00365E44" w14:paraId="44B00ED9" w14:textId="77777777">
      <w:pPr>
        <w:jc w:val="center"/>
        <w:rPr>
          <w:rFonts w:ascii="Chalkboard" w:hAnsi="Chalkboard"/>
          <w:b/>
          <w:u w:val="single"/>
        </w:rPr>
      </w:pPr>
    </w:p>
    <w:p w:rsidR="00A37F35" w:rsidP="00365E44" w14:paraId="31366E61" w14:textId="2B48EE01">
      <w:pPr>
        <w:jc w:val="center"/>
        <w:rPr>
          <w:rFonts w:ascii="Chalkboard" w:hAnsi="Chalkboard"/>
          <w:b/>
          <w:u w:val="single"/>
        </w:rPr>
      </w:pPr>
    </w:p>
    <w:p w:rsidR="00BD369D" w:rsidP="00365E44" w14:paraId="612E320D" w14:textId="00413280">
      <w:pPr>
        <w:jc w:val="center"/>
        <w:rPr>
          <w:rFonts w:ascii="Chalkboard" w:hAnsi="Chalkboard"/>
          <w:b/>
          <w:u w:val="single"/>
        </w:rPr>
      </w:pPr>
    </w:p>
    <w:p w:rsidR="00BD369D" w:rsidP="00365E44" w14:paraId="78246992" w14:textId="77777777">
      <w:pPr>
        <w:jc w:val="center"/>
        <w:rPr>
          <w:rFonts w:ascii="Chalkboard" w:hAnsi="Chalkboard"/>
          <w:b/>
          <w:u w:val="single"/>
        </w:rPr>
      </w:pPr>
    </w:p>
    <w:p w:rsidR="00BD369D" w:rsidP="00365E44" w14:paraId="27F303C5" w14:textId="77777777">
      <w:pPr>
        <w:jc w:val="center"/>
        <w:rPr>
          <w:rFonts w:ascii="Chalkboard" w:hAnsi="Chalkboard"/>
          <w:b/>
          <w:u w:val="single"/>
        </w:rPr>
      </w:pPr>
    </w:p>
    <w:p w:rsidR="00BD369D" w:rsidP="00365E44" w14:paraId="30E46E9D" w14:textId="77777777">
      <w:pPr>
        <w:jc w:val="center"/>
        <w:rPr>
          <w:rFonts w:ascii="Chalkboard" w:hAnsi="Chalkboard"/>
          <w:b/>
          <w:u w:val="single"/>
        </w:rPr>
      </w:pPr>
    </w:p>
    <w:p w:rsidR="00BD369D" w:rsidP="00365E44" w14:paraId="467452E7" w14:textId="77777777">
      <w:pPr>
        <w:jc w:val="center"/>
        <w:rPr>
          <w:rFonts w:ascii="Chalkboard" w:hAnsi="Chalkboard"/>
          <w:b/>
          <w:u w:val="single"/>
        </w:rPr>
      </w:pPr>
    </w:p>
    <w:p w:rsidR="00AB6291" w:rsidP="00365E44" w14:paraId="4E480765" w14:textId="77777777">
      <w:pPr>
        <w:jc w:val="center"/>
        <w:rPr>
          <w:rFonts w:ascii="Chalkboard" w:hAnsi="Chalkboard"/>
          <w:b/>
          <w:u w:val="single"/>
        </w:rPr>
      </w:pPr>
    </w:p>
    <w:p w:rsidR="00AB6291" w:rsidP="00365E44" w14:paraId="3C509A44" w14:textId="77777777">
      <w:pPr>
        <w:jc w:val="center"/>
        <w:rPr>
          <w:rFonts w:ascii="Chalkboard" w:hAnsi="Chalkboard"/>
          <w:b/>
          <w:u w:val="single"/>
        </w:rPr>
      </w:pPr>
    </w:p>
    <w:p w:rsidR="00AB6291" w:rsidP="00365E44" w14:paraId="7B3AE935" w14:textId="77777777">
      <w:pPr>
        <w:jc w:val="center"/>
        <w:rPr>
          <w:rFonts w:ascii="Chalkboard" w:hAnsi="Chalkboard"/>
          <w:b/>
          <w:u w:val="single"/>
        </w:rPr>
      </w:pPr>
    </w:p>
    <w:p w:rsidR="00365E44" w:rsidRPr="00365E44" w:rsidP="00365E44" w14:paraId="1F560F67" w14:textId="2CAD9666">
      <w:pPr>
        <w:bidi w:val="0"/>
        <w:jc w:val="center"/>
        <w:rPr>
          <w:rFonts w:ascii="Chalkboard" w:hAnsi="Chalkboard"/>
          <w:b/>
          <w:u w:val="single"/>
        </w:rPr>
      </w:pPr>
      <w:r>
        <w:rPr>
          <w:rFonts w:ascii="Chalkboard" w:hAnsi="Chalkboard"/>
          <w:b/>
          <w:u w:val="single"/>
          <w:rtl w:val="0"/>
          <w:lang w:val="es-ES"/>
        </w:rPr>
        <w:t xml:space="preserve">Patio, áreas de recreo y clases de actividades </w:t>
      </w:r>
    </w:p>
    <w:p w:rsidR="00365E44" w:rsidRPr="00365E44" w:rsidP="00365E44" w14:paraId="43999778" w14:textId="1BB8223D">
      <w:pPr>
        <w:pStyle w:val="ListParagraph"/>
        <w:numPr>
          <w:ilvl w:val="0"/>
          <w:numId w:val="8"/>
        </w:numPr>
        <w:bidi w:val="0"/>
        <w:rPr>
          <w:rFonts w:ascii="Chalkboard" w:hAnsi="Chalkboard"/>
        </w:rPr>
      </w:pPr>
      <w:r w:rsidRPr="00365E44">
        <w:rPr>
          <w:rFonts w:ascii="Chalkboard" w:hAnsi="Chalkboard"/>
          <w:rtl w:val="0"/>
          <w:lang w:val="es-ES"/>
        </w:rPr>
        <w:t>Los maestros proporcionarán pautas para que los estudiantes limiten el contacto cercano con el equipo, como no tocar y respetar el espacio privado de los demás.</w:t>
      </w:r>
    </w:p>
    <w:p w:rsidR="00365E44" w:rsidRPr="00365E44" w:rsidP="00365E44" w14:paraId="7654A125" w14:textId="4C5AA49B">
      <w:pPr>
        <w:pStyle w:val="ListParagraph"/>
        <w:numPr>
          <w:ilvl w:val="0"/>
          <w:numId w:val="8"/>
        </w:numPr>
        <w:bidi w:val="0"/>
        <w:rPr>
          <w:rFonts w:ascii="Chalkboard" w:hAnsi="Chalkboard"/>
        </w:rPr>
      </w:pPr>
      <w:r w:rsidRPr="00365E44">
        <w:rPr>
          <w:rFonts w:ascii="Chalkboard" w:hAnsi="Chalkboard"/>
          <w:rtl w:val="0"/>
          <w:lang w:val="es-ES"/>
        </w:rPr>
        <w:t>El personal desinfectará el equipo después de cada receso.</w:t>
      </w:r>
    </w:p>
    <w:p w:rsidR="00365E44" w:rsidP="00365E44" w14:paraId="4C69A4B3" w14:textId="0BE0516E">
      <w:pPr>
        <w:pStyle w:val="ListParagraph"/>
        <w:numPr>
          <w:ilvl w:val="0"/>
          <w:numId w:val="8"/>
        </w:numPr>
        <w:bidi w:val="0"/>
        <w:rPr>
          <w:rFonts w:ascii="Chalkboard" w:hAnsi="Chalkboard"/>
        </w:rPr>
      </w:pPr>
      <w:r w:rsidRPr="00365E44">
        <w:rPr>
          <w:rFonts w:ascii="Chalkboard" w:hAnsi="Chalkboard"/>
          <w:rtl w:val="0"/>
          <w:lang w:val="es-ES"/>
        </w:rPr>
        <w:t>Se permitirá 1 clase en cada uno de los patios.  Tenemos otras 3 áreas de recreo designadas para actividades al aire libre.</w:t>
      </w:r>
    </w:p>
    <w:p w:rsidR="00496178" w:rsidRPr="00365E44" w:rsidP="00365E44" w14:paraId="1A6FA3D2" w14:textId="64EE5A1B">
      <w:pPr>
        <w:pStyle w:val="ListParagraph"/>
        <w:numPr>
          <w:ilvl w:val="0"/>
          <w:numId w:val="8"/>
        </w:numPr>
        <w:bidi w:val="0"/>
        <w:rPr>
          <w:rFonts w:ascii="Chalkboard" w:hAnsi="Chalkboard"/>
        </w:rPr>
      </w:pPr>
      <w:r>
        <w:rPr>
          <w:rFonts w:ascii="Chalkboard" w:hAnsi="Chalkboard"/>
          <w:rtl w:val="0"/>
          <w:lang w:val="es-ES"/>
        </w:rPr>
        <w:t>Las clases de diferentes pasillos seguirán la ruta/horario prescrito a su clase de actividad todos los días.</w:t>
      </w:r>
    </w:p>
    <w:p w:rsidR="005B1329" w:rsidRPr="00365E44" w:rsidP="005B1329" w14:paraId="136988FE" w14:textId="3C582DC8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  <w:r w:rsidRPr="00C51C0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351155</wp:posOffset>
            </wp:positionV>
            <wp:extent cx="2016125" cy="1257300"/>
            <wp:effectExtent l="0" t="0" r="0" b="12700"/>
            <wp:wrapTight wrapText="bothSides">
              <wp:wrapPolygon>
                <wp:start x="0" y="0"/>
                <wp:lineTo x="0" y="21382"/>
                <wp:lineTo x="21226" y="21382"/>
                <wp:lineTo x="2122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68340" name="Picture 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329" w:rsidRPr="00365E44" w:rsidP="005B1329" w14:paraId="52B93078" w14:textId="72A93D2B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5B1329" w:rsidRPr="00365E44" w:rsidP="005B1329" w14:paraId="25854E47" w14:textId="6A3E6622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5B1329" w:rsidRPr="00365E44" w:rsidP="005B1329" w14:paraId="0618B5BD" w14:textId="77777777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04077B" w:rsidRPr="00365E44" w:rsidP="0004077B" w14:paraId="1865091B" w14:textId="608A7FDD">
      <w:pPr>
        <w:pStyle w:val="NormalWeb"/>
        <w:rPr>
          <w:rFonts w:ascii="Chalkboard" w:hAnsi="Chalkboard" w:cs="Arial"/>
          <w:color w:val="000000"/>
          <w:sz w:val="24"/>
          <w:szCs w:val="24"/>
        </w:rPr>
      </w:pPr>
    </w:p>
    <w:p w:rsidR="00F02F39" w:rsidRPr="003807D0" w:rsidP="00360855" w14:paraId="34A70FF3" w14:textId="29CBC970">
      <w:pPr>
        <w:pStyle w:val="NormalWeb"/>
        <w:bidi w:val="0"/>
        <w:ind w:left="720" w:firstLine="720"/>
        <w:rPr>
          <w:rFonts w:ascii="Chalkboard" w:hAnsi="Chalkboard" w:cs="Arial"/>
          <w:color w:val="000000"/>
          <w:sz w:val="24"/>
          <w:szCs w:val="24"/>
          <w:u w:val="single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                                    </w:t>
      </w:r>
      <w:r w:rsidRPr="003807D0" w:rsidR="003807D0">
        <w:rPr>
          <w:rFonts w:ascii="Chalkboard" w:hAnsi="Chalkboard" w:cs="Arial"/>
          <w:color w:val="000000"/>
          <w:sz w:val="24"/>
          <w:szCs w:val="24"/>
          <w:u w:val="single"/>
          <w:rtl w:val="0"/>
          <w:lang w:val="es-ES"/>
        </w:rPr>
        <w:t>Despedida</w:t>
      </w:r>
    </w:p>
    <w:p w:rsidR="005B1329" w:rsidRPr="00365E44" w:rsidP="00D55B3E" w14:paraId="60FC7EC0" w14:textId="51F952E7">
      <w:pPr>
        <w:pStyle w:val="NormalWeb"/>
        <w:numPr>
          <w:ilvl w:val="0"/>
          <w:numId w:val="16"/>
        </w:numPr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Las clases de diferentes pasillos se despedirán a los autobuses siguiendo la ruta/horario prescrito a partir de las 2:05.</w:t>
      </w:r>
    </w:p>
    <w:p w:rsidR="005B1329" w:rsidRPr="00365E44" w:rsidP="00D55B3E" w14:paraId="51977DA4" w14:textId="0D53FBC9">
      <w:pPr>
        <w:pStyle w:val="NormalWeb"/>
        <w:numPr>
          <w:ilvl w:val="0"/>
          <w:numId w:val="16"/>
        </w:numPr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Los pasajeros de carros se sentarán en los puntos de distancia sociales y escucharán su nombre para ser llamado. La línea de los pasajeros de carros comenzará aproximadamente a las 2:30.</w:t>
      </w:r>
    </w:p>
    <w:p w:rsidR="00A37F35" w:rsidP="00A37F35" w14:paraId="52B26C70" w14:textId="77777777">
      <w:pPr>
        <w:bidi w:val="0"/>
        <w:ind w:left="1350" w:hanging="1350"/>
        <w:rPr>
          <w:rFonts w:ascii="Chalkboard SE Regular" w:hAnsi="Chalkboard SE Regular"/>
          <w:b/>
          <w:highlight w:val="cyan"/>
        </w:rPr>
      </w:pPr>
      <w:r>
        <w:rPr>
          <w:rFonts w:ascii="Chalkboard SE Regular" w:hAnsi="Chalkboard SE Regular"/>
          <w:b/>
          <w:highlight w:val="cyan"/>
          <w:rtl w:val="0"/>
          <w:lang w:val="es-ES"/>
        </w:rPr>
        <w:t>NUEVO PROCEDIMIENTO para los pasajeros de carros:</w:t>
      </w:r>
    </w:p>
    <w:p w:rsidR="008B38CD" w:rsidRPr="00D04268" w:rsidP="00A37F35" w14:paraId="4A0B18B5" w14:textId="21F6DD8E">
      <w:pPr>
        <w:bidi w:val="0"/>
        <w:ind w:left="1350" w:hanging="1350"/>
        <w:rPr>
          <w:rFonts w:ascii="Chalkboard SE Regular" w:hAnsi="Chalkboard SE Regular"/>
          <w:b/>
          <w:highlight w:val="cyan"/>
        </w:rPr>
      </w:pPr>
      <w:r w:rsidRPr="00D04268">
        <w:rPr>
          <w:rFonts w:ascii="Chalkboard SE Regular" w:hAnsi="Chalkboard SE Regular"/>
          <w:b/>
          <w:highlight w:val="cyan"/>
          <w:rtl w:val="0"/>
          <w:lang w:val="es-ES"/>
        </w:rPr>
        <w:t xml:space="preserve">Los estudiantes de K, los hermanos en LPS y los hermanos en LES despedirán del frente de la escuela.  </w:t>
      </w:r>
    </w:p>
    <w:p w:rsidR="005B1329" w:rsidRPr="00A149AA" w:rsidP="00A149AA" w14:paraId="30A79256" w14:textId="3869AABB">
      <w:pPr>
        <w:bidi w:val="0"/>
        <w:rPr>
          <w:rFonts w:ascii="Chalkboard SE Regular" w:hAnsi="Chalkboard SE Regular"/>
          <w:b/>
          <w:highlight w:val="cyan"/>
        </w:rPr>
      </w:pPr>
      <w:r w:rsidRPr="00D04268">
        <w:rPr>
          <w:rFonts w:ascii="Chalkboard SE Regular" w:hAnsi="Chalkboard SE Regular"/>
          <w:b/>
          <w:highlight w:val="cyan"/>
          <w:rtl w:val="0"/>
          <w:lang w:val="es-ES"/>
        </w:rPr>
        <w:t>Los estudiantes de 1</w:t>
      </w:r>
      <w:r w:rsidRPr="00D04268">
        <w:rPr>
          <w:rFonts w:ascii="Chalkboard SE Regular" w:hAnsi="Chalkboard SE Regular"/>
          <w:b/>
          <w:highlight w:val="cyan"/>
          <w:vertAlign w:val="superscript"/>
          <w:rtl w:val="0"/>
          <w:lang w:val="es-ES"/>
        </w:rPr>
        <w:t>er</w:t>
      </w:r>
      <w:r w:rsidRPr="00D04268">
        <w:rPr>
          <w:rFonts w:ascii="Chalkboard SE Regular" w:hAnsi="Chalkboard SE Regular"/>
          <w:b/>
          <w:highlight w:val="cyan"/>
          <w:rtl w:val="0"/>
          <w:lang w:val="es-ES"/>
        </w:rPr>
        <w:t xml:space="preserve"> grado y 2</w:t>
      </w:r>
      <w:r w:rsidRPr="00D04268">
        <w:rPr>
          <w:rFonts w:ascii="Chalkboard SE Regular" w:hAnsi="Chalkboard SE Regular"/>
          <w:b/>
          <w:highlight w:val="cyan"/>
          <w:vertAlign w:val="superscript"/>
          <w:rtl w:val="0"/>
          <w:lang w:val="es-ES"/>
        </w:rPr>
        <w:t>o</w:t>
      </w:r>
      <w:r w:rsidRPr="00D04268">
        <w:rPr>
          <w:rFonts w:ascii="Chalkboard SE Regular" w:hAnsi="Chalkboard SE Regular"/>
          <w:b/>
          <w:highlight w:val="cyan"/>
          <w:rtl w:val="0"/>
          <w:lang w:val="es-ES"/>
        </w:rPr>
        <w:t xml:space="preserve"> grado (sin hermanos) despedirán de la sala azul (lado del edificio). </w:t>
      </w:r>
    </w:p>
    <w:p w:rsidR="00A37F35" w:rsidP="007C3F38" w14:paraId="69B0C5B6" w14:textId="77777777">
      <w:pPr>
        <w:pStyle w:val="NormalWeb"/>
        <w:jc w:val="center"/>
        <w:rPr>
          <w:rFonts w:ascii="Chalkboard" w:hAnsi="Chalkboard" w:cs="Arial"/>
          <w:color w:val="000000"/>
          <w:sz w:val="24"/>
          <w:szCs w:val="24"/>
          <w:u w:val="single"/>
        </w:rPr>
      </w:pPr>
    </w:p>
    <w:p w:rsidR="00A37F35" w:rsidP="007C3F38" w14:paraId="3D9DCEB4" w14:textId="77777777">
      <w:pPr>
        <w:pStyle w:val="NormalWeb"/>
        <w:jc w:val="center"/>
        <w:rPr>
          <w:rFonts w:ascii="Chalkboard" w:hAnsi="Chalkboard" w:cs="Arial"/>
          <w:color w:val="000000"/>
          <w:sz w:val="24"/>
          <w:szCs w:val="24"/>
          <w:u w:val="single"/>
        </w:rPr>
      </w:pPr>
    </w:p>
    <w:p w:rsidR="00A37F35" w:rsidP="007C3F38" w14:paraId="6A0FA555" w14:textId="77777777">
      <w:pPr>
        <w:pStyle w:val="NormalWeb"/>
        <w:jc w:val="center"/>
        <w:rPr>
          <w:rFonts w:ascii="Chalkboard" w:hAnsi="Chalkboard" w:cs="Arial"/>
          <w:color w:val="000000"/>
          <w:sz w:val="24"/>
          <w:szCs w:val="24"/>
          <w:u w:val="single"/>
        </w:rPr>
      </w:pPr>
    </w:p>
    <w:p w:rsidR="00A37F35" w:rsidP="007C3F38" w14:paraId="1D08B296" w14:textId="0874129C">
      <w:pPr>
        <w:pStyle w:val="NormalWeb"/>
        <w:jc w:val="center"/>
        <w:rPr>
          <w:rFonts w:ascii="Chalkboard" w:hAnsi="Chalkboard" w:cs="Arial"/>
          <w:color w:val="000000"/>
          <w:sz w:val="24"/>
          <w:szCs w:val="24"/>
          <w:u w:val="single"/>
        </w:rPr>
      </w:pPr>
      <w:r w:rsidRPr="00A37F35">
        <w:rPr>
          <w:noProof/>
        </w:rPr>
        <w:drawing>
          <wp:inline distT="0" distB="0" distL="0" distR="0">
            <wp:extent cx="2184400" cy="1536700"/>
            <wp:effectExtent l="0" t="0" r="0" b="1270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97198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F35" w:rsidP="00A37F35" w14:paraId="3901276F" w14:textId="77777777">
      <w:pPr>
        <w:pStyle w:val="NormalWeb"/>
        <w:rPr>
          <w:rFonts w:ascii="Chalkboard" w:hAnsi="Chalkboard" w:cs="Arial"/>
          <w:color w:val="000000"/>
          <w:sz w:val="24"/>
          <w:szCs w:val="24"/>
          <w:u w:val="single"/>
        </w:rPr>
      </w:pPr>
    </w:p>
    <w:p w:rsidR="007C3F38" w:rsidRPr="007C3F38" w:rsidP="007C3F38" w14:paraId="631D18D3" w14:textId="6E4E3775">
      <w:pPr>
        <w:pStyle w:val="NormalWeb"/>
        <w:bidi w:val="0"/>
        <w:jc w:val="center"/>
        <w:rPr>
          <w:rFonts w:ascii="Chalkboard" w:hAnsi="Chalkboard" w:cs="Arial"/>
          <w:color w:val="000000"/>
          <w:sz w:val="24"/>
          <w:szCs w:val="24"/>
          <w:u w:val="single"/>
        </w:rPr>
      </w:pPr>
      <w:r w:rsidRPr="007C3F38">
        <w:rPr>
          <w:rFonts w:ascii="Chalkboard" w:hAnsi="Chalkboard" w:cs="Arial"/>
          <w:color w:val="000000"/>
          <w:sz w:val="24"/>
          <w:szCs w:val="24"/>
          <w:u w:val="single"/>
          <w:rtl w:val="0"/>
          <w:lang w:val="es-ES"/>
        </w:rPr>
        <w:t>Salones</w:t>
      </w:r>
    </w:p>
    <w:p w:rsidR="00737225" w:rsidRPr="00AB69F2" w:rsidP="00E42C84" w14:paraId="49D8667D" w14:textId="4A4A8D20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AB69F2">
        <w:rPr>
          <w:rFonts w:ascii="Chalkboard" w:hAnsi="Chalkboard"/>
          <w:b/>
          <w:color w:val="000000"/>
          <w:sz w:val="24"/>
          <w:szCs w:val="24"/>
          <w:rtl w:val="0"/>
          <w:lang w:val="es-ES"/>
        </w:rPr>
        <w:t>Los estudiantes se sentarán junto a los mismos compañeros de clase en el aula, la cafetería y las clases de actividad.</w:t>
      </w:r>
    </w:p>
    <w:p w:rsidR="003C3BDF" w:rsidP="003C3BDF" w14:paraId="5A91BC14" w14:textId="38C3CF05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</w:rPr>
      </w:pPr>
      <w:r>
        <w:rPr>
          <w:rFonts w:ascii="Chalkboard" w:hAnsi="Chalkboard"/>
          <w:b/>
          <w:color w:val="000000"/>
          <w:sz w:val="24"/>
          <w:szCs w:val="24"/>
          <w:rtl w:val="0"/>
          <w:lang w:val="es-ES"/>
        </w:rPr>
        <w:t>Los estudiantes y el personal se desinfectarán cada vez que salgan de su salón de clases y al ingresar al salón de clases.</w:t>
      </w:r>
    </w:p>
    <w:p w:rsidR="00E90591" w:rsidRPr="00E90591" w:rsidP="00E90591" w14:paraId="258C2FAE" w14:textId="77777777">
      <w:pPr>
        <w:pStyle w:val="NormalWeb"/>
        <w:numPr>
          <w:ilvl w:val="0"/>
          <w:numId w:val="14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E90591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Vamos a desinfectar y limpiar el aula a menudo. </w:t>
      </w:r>
    </w:p>
    <w:p w:rsidR="00E90591" w:rsidP="003C3BDF" w14:paraId="010485C3" w14:textId="20DCC78C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</w:rPr>
      </w:pPr>
      <w:r>
        <w:rPr>
          <w:rFonts w:ascii="Chalkboard" w:hAnsi="Chalkboard"/>
          <w:b/>
          <w:color w:val="000000"/>
          <w:sz w:val="24"/>
          <w:szCs w:val="24"/>
          <w:rtl w:val="0"/>
          <w:lang w:val="es-ES"/>
        </w:rPr>
        <w:t xml:space="preserve">Se utilizarán divisores de mesa transparentes y escritorios de regazo. </w:t>
      </w:r>
    </w:p>
    <w:p w:rsidR="00A37F35" w:rsidRPr="00A37F35" w:rsidP="00A37F35" w14:paraId="38D25749" w14:textId="27F27F41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</w:rPr>
      </w:pPr>
      <w:r>
        <w:rPr>
          <w:rFonts w:ascii="Chalkboard" w:hAnsi="Chalkboard"/>
          <w:b/>
          <w:color w:val="000000"/>
          <w:sz w:val="24"/>
          <w:szCs w:val="24"/>
          <w:rtl w:val="0"/>
          <w:lang w:val="es-ES"/>
        </w:rPr>
        <w:t>Los maestros llevarán a cabo chequeos de estudiantes por la mañana para detectar enfermedades. Luego repórtelos según sea necesario, a la enfermera de la escuela.</w:t>
      </w:r>
    </w:p>
    <w:p w:rsidR="00E90591" w:rsidRPr="00FB16BE" w:rsidP="00FB16BE" w14:paraId="76B81942" w14:textId="23E83E34">
      <w:pPr>
        <w:pStyle w:val="NormalWeb"/>
        <w:bidi w:val="0"/>
        <w:jc w:val="center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FB16BE">
        <w:rPr>
          <w:rFonts w:ascii="Chalkboard" w:hAnsi="Chalkboard"/>
          <w:b/>
          <w:color w:val="000000"/>
          <w:sz w:val="24"/>
          <w:szCs w:val="24"/>
          <w:u w:val="single"/>
          <w:rtl w:val="0"/>
          <w:lang w:val="es-ES"/>
        </w:rPr>
        <w:t>Otra información.</w:t>
      </w:r>
    </w:p>
    <w:p w:rsidR="007C3F38" w:rsidRPr="003E1BC9" w:rsidP="003E1BC9" w14:paraId="766B845E" w14:textId="17BEFE33">
      <w:pPr>
        <w:pStyle w:val="NormalWeb"/>
        <w:numPr>
          <w:ilvl w:val="0"/>
          <w:numId w:val="14"/>
        </w:numPr>
        <w:bidi w:val="0"/>
        <w:rPr>
          <w:rFonts w:ascii="Chalkboard" w:hAnsi="Chalkboard"/>
          <w:color w:val="000000"/>
          <w:sz w:val="24"/>
          <w:szCs w:val="24"/>
        </w:rPr>
      </w:pPr>
      <w:r w:rsidRPr="007C3F38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Se anima a los estudiantes a usar tapa bocas. </w:t>
      </w:r>
    </w:p>
    <w:p w:rsidR="007C3F38" w:rsidRPr="007C3F38" w:rsidP="007C3F38" w14:paraId="15C1EFFB" w14:textId="77777777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7C3F38">
        <w:rPr>
          <w:rFonts w:ascii="Chalkboard" w:hAnsi="Chalkboard"/>
          <w:color w:val="000000"/>
          <w:sz w:val="24"/>
          <w:szCs w:val="24"/>
          <w:rtl w:val="0"/>
          <w:lang w:val="es-ES"/>
        </w:rPr>
        <w:t>No se permiten visitantes de la escuela en este momento.</w:t>
      </w:r>
    </w:p>
    <w:p w:rsidR="00E42C84" w:rsidRPr="007C3F38" w:rsidP="007C3F38" w14:paraId="01A44D96" w14:textId="34E2E65F">
      <w:pPr>
        <w:pStyle w:val="NormalWeb"/>
        <w:numPr>
          <w:ilvl w:val="0"/>
          <w:numId w:val="14"/>
        </w:numPr>
        <w:bidi w:val="0"/>
        <w:rPr>
          <w:rFonts w:ascii="Chalkboard" w:hAnsi="Chalkboard" w:cs="Arial"/>
          <w:b/>
          <w:color w:val="000000"/>
          <w:sz w:val="24"/>
          <w:szCs w:val="24"/>
        </w:rPr>
      </w:pPr>
      <w:r w:rsidRPr="007C3F38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Se anima a los estudiantes a traer botellas de agua diariamente. </w:t>
      </w:r>
    </w:p>
    <w:p w:rsidR="007C3F38" w:rsidRPr="00E90591" w:rsidP="00E90591" w14:paraId="34B72925" w14:textId="1305FBC5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7C3F38">
        <w:rPr>
          <w:rFonts w:ascii="Chalkboard SE Regular" w:hAnsi="Chalkboard SE Regular"/>
          <w:color w:val="000000"/>
          <w:sz w:val="24"/>
          <w:szCs w:val="24"/>
          <w:rtl w:val="0"/>
          <w:lang w:val="es-ES"/>
        </w:rPr>
        <w:t xml:space="preserve">Las conferencias de padres se realizarán a través de Zoom/llamadas telefónicas. </w:t>
      </w:r>
      <w:r w:rsidRPr="0073571E">
        <w:rPr>
          <w:rFonts w:ascii="Chalkboard" w:hAnsi="Chalkboard"/>
          <w:color w:val="000000"/>
          <w:sz w:val="24"/>
          <w:szCs w:val="24"/>
          <w:rtl w:val="0"/>
          <w:lang w:val="es-ES"/>
        </w:rPr>
        <w:t>Si es necesario, programaremos la distancia social para las reuniones. No se permitirán conferencias improvisadas.</w:t>
      </w:r>
    </w:p>
    <w:p w:rsidR="0004077B" w:rsidRPr="0073571E" w:rsidP="007C3F38" w14:paraId="07F583E4" w14:textId="4C7FEFBE">
      <w:pPr>
        <w:pStyle w:val="NormalWeb"/>
        <w:numPr>
          <w:ilvl w:val="0"/>
          <w:numId w:val="14"/>
        </w:numPr>
        <w:bidi w:val="0"/>
        <w:rPr>
          <w:rFonts w:ascii="Chalkboard" w:hAnsi="Chalkboard" w:cs="Arial"/>
          <w:b/>
          <w:color w:val="000000"/>
          <w:sz w:val="27"/>
          <w:szCs w:val="27"/>
        </w:rPr>
      </w:pPr>
      <w:r w:rsidRPr="00E90591">
        <w:rPr>
          <w:rFonts w:ascii="Chalkboard" w:hAnsi="Chalkboard"/>
          <w:color w:val="000000"/>
          <w:sz w:val="24"/>
          <w:szCs w:val="24"/>
          <w:rtl w:val="0"/>
          <w:lang w:val="es-ES"/>
        </w:rPr>
        <w:t xml:space="preserve">A lo largo del día escolar, cualquier artículo olvidado del estudiante que sea traído a la escuela, será colocado en las mesas en el vestíbulo. </w:t>
      </w:r>
    </w:p>
    <w:p w:rsidR="005E3040" w:rsidRPr="00187DD6" w:rsidP="005E3040" w14:paraId="3D848733" w14:textId="3831F3E9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73571E">
        <w:rPr>
          <w:rFonts w:ascii="Chalkboard" w:hAnsi="Chalkboard"/>
          <w:color w:val="000000"/>
          <w:sz w:val="24"/>
          <w:szCs w:val="24"/>
          <w:rtl w:val="0"/>
          <w:lang w:val="es-ES"/>
        </w:rPr>
        <w:t>Los estudiantes pueden traer pastelitos sellados o bocadillos individuales envasados para su cumpleaños. El maestro los distribuirá en la snack/almuerzo.</w:t>
      </w:r>
    </w:p>
    <w:p w:rsidR="00FB16BE" w:rsidP="005B1329" w14:paraId="37567F5C" w14:textId="33990C6D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>
        <w:rPr>
          <w:rFonts w:ascii="Chalkboard SE Regular" w:hAnsi="Chalkboard SE Regular"/>
          <w:b/>
          <w:color w:val="000000"/>
          <w:sz w:val="24"/>
          <w:szCs w:val="24"/>
          <w:highlight w:val="cyan"/>
          <w:rtl w:val="0"/>
          <w:lang w:val="es-ES"/>
        </w:rPr>
        <w:t>En un esfuerzo por promover el distanciamiento social, los padres no caminarán a los estudiantes en el primer día de clases.  El personal de LPS estará en todo el exterior e interior del edificio para ayudar a dirigir a nuestros dulces estudiantes a su salón de clases.</w:t>
      </w:r>
    </w:p>
    <w:p w:rsidR="00FB16BE" w:rsidRPr="00FB16BE" w:rsidP="005B1329" w14:paraId="65ACF854" w14:textId="0C60B4E2">
      <w:pPr>
        <w:pStyle w:val="NormalWeb"/>
        <w:numPr>
          <w:ilvl w:val="0"/>
          <w:numId w:val="14"/>
        </w:numPr>
        <w:bidi w:val="0"/>
        <w:rPr>
          <w:rFonts w:ascii="Chalkboard" w:hAnsi="Chalkboard"/>
          <w:b/>
          <w:color w:val="000000"/>
          <w:sz w:val="24"/>
          <w:szCs w:val="24"/>
          <w:u w:val="single"/>
        </w:rPr>
      </w:pPr>
      <w:r w:rsidRPr="00FB16BE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Tenga en cuenta que mientras haya casos de COVID-19 en la comunidad, no existen estrategias que puedan eliminar completamente los riesgos de transmisión dentro de una población escolar. El objetivo es mantener los riesgos de transmisión lo más bajos posible. </w:t>
      </w:r>
    </w:p>
    <w:p w:rsidR="003E1BC9" w:rsidP="005B1329" w14:paraId="37AB44FA" w14:textId="77777777">
      <w:pPr>
        <w:pStyle w:val="NormalWeb"/>
        <w:numPr>
          <w:ilvl w:val="0"/>
          <w:numId w:val="14"/>
        </w:numPr>
        <w:bidi w:val="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Gracias por su paciencia con la llegada y el despido de las dos primeras semanas. Tomará un poco más de lo normal a medida que practicamos protocolos de distanciamiento social durante estos tiempos.</w:t>
      </w:r>
    </w:p>
    <w:p w:rsidR="003E1BC9" w:rsidP="005B1329" w14:paraId="3A3BF0BA" w14:textId="77777777">
      <w:pPr>
        <w:pStyle w:val="NormalWeb"/>
        <w:numPr>
          <w:ilvl w:val="0"/>
          <w:numId w:val="14"/>
        </w:numPr>
        <w:bidi w:val="0"/>
        <w:rPr>
          <w:rFonts w:ascii="Chalkboard" w:hAnsi="Chalkboard" w:cs="Arial"/>
          <w:color w:val="000000"/>
          <w:sz w:val="24"/>
          <w:szCs w:val="24"/>
        </w:rPr>
      </w:pPr>
      <w:r w:rsidRPr="003E1BC9">
        <w:rPr>
          <w:rFonts w:ascii="Chalkboard" w:hAnsi="Chalkboard" w:cs="Arial"/>
          <w:color w:val="000000"/>
          <w:sz w:val="24"/>
          <w:szCs w:val="24"/>
          <w:highlight w:val="cyan"/>
          <w:rtl w:val="0"/>
          <w:lang w:val="es-ES"/>
        </w:rPr>
        <w:t>Para la seguridad de sus hijos</w:t>
      </w:r>
      <w:r w:rsidRPr="003E1BC9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, </w:t>
      </w:r>
      <w:r w:rsidRPr="003E1BC9">
        <w:rPr>
          <w:rFonts w:ascii="Chalkboard" w:hAnsi="Chalkboard" w:cs="Arial"/>
          <w:color w:val="000000"/>
          <w:sz w:val="24"/>
          <w:szCs w:val="24"/>
          <w:highlight w:val="cyan"/>
          <w:rtl w:val="0"/>
          <w:lang w:val="es-ES"/>
        </w:rPr>
        <w:t>otros estudiantes, personal y miembros de la familia extendida, les pedimos a los padres que realicen un chequeo de salud cada mañana a sus hijos en casa antes de enviarlos a la escuela.</w:t>
      </w:r>
      <w:r w:rsidRPr="003E1BC9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 xml:space="preserve"> Si su hijo presenta uno o más de los siguientes síntomas, manténgalo en casa y comuníquese con su proveedor de atención médica: fiebre de más de 100 grados, tos nueva, falta de aire, dificultad para respirar, escalofríos, dolores corporales, dolor muscular, dolor de garganta, nueva pérdida del gusto u olfato, fatiga o irritabilidad inusual, dolor de estómago, náuseas, vómitos, diarrea, erupción inusual u ojos Busque atención médica inmediata si alguien tiene alguna de las siguientes señales de advertencia de emergencia: dificultad para respirar, dolor persistente o presión en el pecho, nueva confusión, incapacidad para despertar o permanecer despierto, labios o cara azulados. Los síntomas pueden variar de una enfermedad leve a grave y aparecer 2-14 días después de la exposición al virus que causa COVID-19. </w:t>
      </w:r>
    </w:p>
    <w:p w:rsidR="005B1329" w:rsidP="005B1329" w14:paraId="0DB4FC04" w14:textId="288EDD59">
      <w:pPr>
        <w:pStyle w:val="NormalWeb"/>
        <w:numPr>
          <w:ilvl w:val="0"/>
          <w:numId w:val="14"/>
        </w:numPr>
        <w:bidi w:val="0"/>
        <w:rPr>
          <w:rFonts w:ascii="Chalkboard" w:hAnsi="Chalkboard" w:cs="Arial"/>
          <w:color w:val="000000"/>
          <w:sz w:val="24"/>
          <w:szCs w:val="24"/>
        </w:rPr>
      </w:pPr>
      <w:r w:rsidRPr="003E1BC9"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Si CUALQUIERA de los síntomas anteriores se detecta en la escuela, su hijo será aislado de otros estudiantes, él/ella se le proporcionará un tapa bocas, y nos pondremos en contacto con usted para recoger a su hijo tan pronto como sea posible. Estas pautas se aplicarán estrictamente, por lo tanto, proporcione varios números de teléfono actualizados a la escuela de su hijo.</w:t>
      </w:r>
    </w:p>
    <w:p w:rsidR="003E1BC9" w:rsidP="000872BC" w14:paraId="152AA2BA" w14:textId="1E5C64B3">
      <w:pPr>
        <w:pStyle w:val="NormalWeb"/>
        <w:bidi w:val="0"/>
        <w:ind w:left="720"/>
        <w:rPr>
          <w:rFonts w:ascii="Chalkboard" w:hAnsi="Chalkboard" w:cs="Arial"/>
          <w:color w:val="000000"/>
          <w:sz w:val="24"/>
          <w:szCs w:val="24"/>
        </w:rPr>
      </w:pPr>
      <w:r>
        <w:rPr>
          <w:rFonts w:ascii="Chalkboard" w:hAnsi="Chalkboard" w:cs="Arial"/>
          <w:color w:val="000000"/>
          <w:sz w:val="24"/>
          <w:szCs w:val="24"/>
          <w:rtl w:val="0"/>
          <w:lang w:val="es-ES"/>
        </w:rPr>
        <w:t>¡Estamos dedicados a garantizar que nuestros estudiantes sobresalgan y disfruten de la escuela!  ¡Gracias de antemano por su continuo apoyo mientras navegamos por estas aguas desconocidas!</w:t>
      </w:r>
    </w:p>
    <w:p w:rsidR="002C6645" w:rsidP="003807D0" w14:paraId="72D8C08F" w14:textId="140A6E4B">
      <w:pPr>
        <w:pStyle w:val="NormalWeb"/>
        <w:ind w:left="720"/>
        <w:rPr>
          <w:rFonts w:ascii="Chalkboard" w:hAnsi="Chalkboard" w:cs="Arial"/>
          <w:color w:val="0000FF"/>
          <w:sz w:val="24"/>
          <w:szCs w:val="24"/>
        </w:rPr>
      </w:pPr>
    </w:p>
    <w:p w:rsidR="003807D0" w:rsidRPr="003807D0" w:rsidP="003807D0" w14:paraId="598FEA63" w14:textId="0225F431">
      <w:pPr>
        <w:pStyle w:val="NormalWeb"/>
        <w:bidi w:val="0"/>
        <w:ind w:left="720"/>
        <w:rPr>
          <w:rFonts w:ascii="Chalkboard" w:hAnsi="Chalkboard" w:cs="Arial"/>
          <w:color w:val="0000FF"/>
          <w:sz w:val="24"/>
          <w:szCs w:val="24"/>
        </w:rPr>
      </w:pPr>
      <w:r w:rsidRPr="003807D0">
        <w:rPr>
          <w:rFonts w:ascii="Chalkboard" w:hAnsi="Chalkboard" w:cs="Arial"/>
          <w:color w:val="0000FF"/>
          <w:sz w:val="24"/>
          <w:szCs w:val="24"/>
          <w:rtl w:val="0"/>
          <w:lang w:val="es-ES"/>
        </w:rPr>
        <w:t xml:space="preserve">Consulte “Conoce al maestro”, Entrega de útiles estudiantiles, &amp; Información de recogida del anuario a continuación. </w:t>
      </w:r>
    </w:p>
    <w:p w:rsidR="006C06AF" w:rsidP="006C06AF" w14:paraId="6BCBFBF9" w14:textId="64D72667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BD369D" w:rsidP="006C06AF" w14:paraId="65B4BEE4" w14:textId="77777777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BD369D" w:rsidP="006C06AF" w14:paraId="620C0B31" w14:textId="415D191C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  <w:r w:rsidRPr="003807D0">
        <w:rPr>
          <w:rFonts w:ascii="Chalkboard" w:hAnsi="Chalkboard" w:cs="Arial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780415</wp:posOffset>
                </wp:positionV>
                <wp:extent cx="1143000" cy="1485900"/>
                <wp:effectExtent l="76200" t="25400" r="0" b="114300"/>
                <wp:wrapThrough wrapText="bothSides">
                  <wp:wrapPolygon>
                    <wp:start x="4320" y="-369"/>
                    <wp:lineTo x="3840" y="11815"/>
                    <wp:lineTo x="-1440" y="11815"/>
                    <wp:lineTo x="-1440" y="16246"/>
                    <wp:lineTo x="3360" y="17723"/>
                    <wp:lineTo x="3360" y="20308"/>
                    <wp:lineTo x="9600" y="22892"/>
                    <wp:lineTo x="12000" y="22892"/>
                    <wp:lineTo x="21120" y="15138"/>
                    <wp:lineTo x="21120" y="12923"/>
                    <wp:lineTo x="17760" y="11815"/>
                    <wp:lineTo x="17280" y="-369"/>
                    <wp:lineTo x="4320" y="-369"/>
                  </wp:wrapPolygon>
                </wp:wrapThrough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43000" cy="1485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" o:spid="_x0000_s1028" type="#_x0000_t67" style="width:90pt;height:117pt;margin-top:61.45pt;margin-left:19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65408" adj="13292" fillcolor="#4f81bd" strokecolor="#4579b8">
                <v:fill color2="#a7bfde" rotate="t" type="gradient">
                  <o:fill v:ext="view" type="gradientUnscaled"/>
                </v:fill>
                <v:shadow on="t" opacity="22937f" origin=",0.5" offset="0"/>
                <w10:wrap type="through"/>
              </v:shape>
            </w:pict>
          </mc:Fallback>
        </mc:AlternateContent>
      </w:r>
    </w:p>
    <w:p w:rsidR="00BD369D" w:rsidP="006C06AF" w14:paraId="031632E4" w14:textId="76AD85CA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F16A1C" w:rsidP="006C06AF" w14:paraId="063BF883" w14:textId="77777777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F16A1C" w:rsidP="006C06AF" w14:paraId="45B978AE" w14:textId="77777777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F16A1C" w:rsidP="006C06AF" w14:paraId="775782CD" w14:textId="77777777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BD369D" w:rsidP="006C06AF" w14:paraId="05AB1160" w14:textId="4039345C">
      <w:pPr>
        <w:pStyle w:val="NormalWeb"/>
        <w:ind w:left="720"/>
        <w:rPr>
          <w:rFonts w:ascii="Chalkboard" w:hAnsi="Chalkboard" w:cs="Arial"/>
          <w:color w:val="000000"/>
          <w:sz w:val="24"/>
          <w:szCs w:val="24"/>
        </w:rPr>
      </w:pPr>
    </w:p>
    <w:p w:rsidR="00F16A1C" w:rsidRPr="00F16A1C" w:rsidP="00F16A1C" w14:paraId="12816079" w14:textId="77777777">
      <w:pPr>
        <w:rPr>
          <w:rFonts w:ascii="Times New Roman" w:eastAsia="Times New Roman" w:hAnsi="Times New Roman" w:cs="Times New Roman"/>
          <w:sz w:val="20"/>
          <w:szCs w:val="20"/>
        </w:rPr>
      </w:pPr>
      <w:r w:rsidRPr="00F16A1C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B13135" w:rsidRPr="00B13135" w:rsidP="00B13135" w14:paraId="6B4216AA" w14:textId="77777777">
      <w:pPr>
        <w:rPr>
          <w:rFonts w:ascii="Times New Roman" w:eastAsia="Times New Roman" w:hAnsi="Times New Roman" w:cs="Times New Roman"/>
          <w:sz w:val="20"/>
          <w:szCs w:val="20"/>
        </w:rPr>
      </w:pPr>
      <w:r w:rsidRPr="00B1313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87DD6" w:rsidRPr="003807D0" w:rsidP="003807D0" w14:paraId="682721AA" w14:textId="6D880F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4686300</wp:posOffset>
            </wp:positionV>
            <wp:extent cx="7132320" cy="4572000"/>
            <wp:effectExtent l="0" t="0" r="5080" b="0"/>
            <wp:wrapTight wrapText="bothSides">
              <wp:wrapPolygon>
                <wp:start x="0" y="0"/>
                <wp:lineTo x="0" y="21480"/>
                <wp:lineTo x="21538" y="21480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290765" name="Back To School Info 20.21.pdf"/>
                    <pic:cNvPicPr/>
                  </pic:nvPicPr>
                  <pic:blipFill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135" w:rsidR="00B13135">
        <w:rPr>
          <w:rFonts w:ascii="Times New Roman" w:eastAsia="Times New Roman" w:hAnsi="Times New Roman" w:cs="Times New Roman"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7518400" cy="4229100"/>
            <wp:effectExtent l="0" t="0" r="0" b="12700"/>
            <wp:wrapTight wrapText="bothSides">
              <wp:wrapPolygon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990157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Sect="00403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Chalkboard SE Regula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1D0C3C"/>
    <w:multiLevelType w:val="hybridMultilevel"/>
    <w:tmpl w:val="2EDE5A8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2095F"/>
    <w:multiLevelType w:val="hybridMultilevel"/>
    <w:tmpl w:val="86365888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57C1004"/>
    <w:multiLevelType w:val="hybridMultilevel"/>
    <w:tmpl w:val="4170B5E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34961"/>
    <w:multiLevelType w:val="hybridMultilevel"/>
    <w:tmpl w:val="B9D826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8487B"/>
    <w:multiLevelType w:val="hybridMultilevel"/>
    <w:tmpl w:val="9988977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57F67"/>
    <w:multiLevelType w:val="hybridMultilevel"/>
    <w:tmpl w:val="DD489A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2221D"/>
    <w:multiLevelType w:val="hybridMultilevel"/>
    <w:tmpl w:val="DF5C61F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15C21"/>
    <w:multiLevelType w:val="hybridMultilevel"/>
    <w:tmpl w:val="0DFE29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0C93"/>
    <w:multiLevelType w:val="hybridMultilevel"/>
    <w:tmpl w:val="24AC34B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C635E"/>
    <w:multiLevelType w:val="hybridMultilevel"/>
    <w:tmpl w:val="38522DB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75F39"/>
    <w:multiLevelType w:val="hybridMultilevel"/>
    <w:tmpl w:val="B8A2986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002879"/>
    <w:multiLevelType w:val="hybridMultilevel"/>
    <w:tmpl w:val="D7A8F0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61AD4"/>
    <w:multiLevelType w:val="hybridMultilevel"/>
    <w:tmpl w:val="7D84C0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76549"/>
    <w:multiLevelType w:val="hybridMultilevel"/>
    <w:tmpl w:val="EFC62348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66422F9"/>
    <w:multiLevelType w:val="hybridMultilevel"/>
    <w:tmpl w:val="D08036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B0EFB"/>
    <w:multiLevelType w:val="hybridMultilevel"/>
    <w:tmpl w:val="CBA4D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5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29"/>
    <w:rsid w:val="00027895"/>
    <w:rsid w:val="0004077B"/>
    <w:rsid w:val="0007714B"/>
    <w:rsid w:val="000872BC"/>
    <w:rsid w:val="0014185E"/>
    <w:rsid w:val="00162FD0"/>
    <w:rsid w:val="00187DD6"/>
    <w:rsid w:val="001E06D3"/>
    <w:rsid w:val="001E195C"/>
    <w:rsid w:val="0025067C"/>
    <w:rsid w:val="002C6645"/>
    <w:rsid w:val="00360855"/>
    <w:rsid w:val="00365E44"/>
    <w:rsid w:val="00367801"/>
    <w:rsid w:val="003807D0"/>
    <w:rsid w:val="003C3BDF"/>
    <w:rsid w:val="003E1BC9"/>
    <w:rsid w:val="00403487"/>
    <w:rsid w:val="00496178"/>
    <w:rsid w:val="004A71FC"/>
    <w:rsid w:val="00500AF6"/>
    <w:rsid w:val="00571E2B"/>
    <w:rsid w:val="005B1329"/>
    <w:rsid w:val="005E3040"/>
    <w:rsid w:val="00611EF8"/>
    <w:rsid w:val="006C06AF"/>
    <w:rsid w:val="006D7532"/>
    <w:rsid w:val="007000C6"/>
    <w:rsid w:val="0073571E"/>
    <w:rsid w:val="00737225"/>
    <w:rsid w:val="007C3F38"/>
    <w:rsid w:val="00831820"/>
    <w:rsid w:val="008B38CD"/>
    <w:rsid w:val="008D4185"/>
    <w:rsid w:val="00967DCD"/>
    <w:rsid w:val="009B7F46"/>
    <w:rsid w:val="009D334B"/>
    <w:rsid w:val="009E7167"/>
    <w:rsid w:val="00A149AA"/>
    <w:rsid w:val="00A21EC3"/>
    <w:rsid w:val="00A37160"/>
    <w:rsid w:val="00A37F35"/>
    <w:rsid w:val="00A44785"/>
    <w:rsid w:val="00A551B0"/>
    <w:rsid w:val="00A70C11"/>
    <w:rsid w:val="00AB6291"/>
    <w:rsid w:val="00AB69F2"/>
    <w:rsid w:val="00AC26A4"/>
    <w:rsid w:val="00AD0D01"/>
    <w:rsid w:val="00B13135"/>
    <w:rsid w:val="00B8535C"/>
    <w:rsid w:val="00BD369D"/>
    <w:rsid w:val="00C00511"/>
    <w:rsid w:val="00C0220F"/>
    <w:rsid w:val="00C6719D"/>
    <w:rsid w:val="00D04268"/>
    <w:rsid w:val="00D55B3E"/>
    <w:rsid w:val="00DA2F7C"/>
    <w:rsid w:val="00DD2036"/>
    <w:rsid w:val="00E22C67"/>
    <w:rsid w:val="00E42C84"/>
    <w:rsid w:val="00E90591"/>
    <w:rsid w:val="00EB5767"/>
    <w:rsid w:val="00F01158"/>
    <w:rsid w:val="00F02F39"/>
    <w:rsid w:val="00F16A1C"/>
    <w:rsid w:val="00F729EE"/>
    <w:rsid w:val="00FB16B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32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B1329"/>
    <w:pPr>
      <w:autoSpaceDE w:val="0"/>
      <w:autoSpaceDN w:val="0"/>
      <w:adjustRightInd w:val="0"/>
    </w:pPr>
    <w:rPr>
      <w:rFonts w:ascii="Rockwell" w:hAnsi="Rockwell" w:eastAsiaTheme="minorHAnsi" w:cs="Rockwell"/>
      <w:color w:val="000000"/>
    </w:rPr>
  </w:style>
  <w:style w:type="character" w:styleId="Hyperlink">
    <w:name w:val="Hyperlink"/>
    <w:basedOn w:val="DefaultParagraphFont"/>
    <w:uiPriority w:val="99"/>
    <w:unhideWhenUsed/>
    <w:rsid w:val="005B13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0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www.mypaymentsplus.com" TargetMode="External" /><Relationship Id="rId11" Type="http://schemas.openxmlformats.org/officeDocument/2006/relationships/hyperlink" Target="mailto:jeannie.treadway@dcsms.org" TargetMode="External" /><Relationship Id="rId12" Type="http://schemas.openxmlformats.org/officeDocument/2006/relationships/image" Target="media/image5.png" /><Relationship Id="rId13" Type="http://schemas.openxmlformats.org/officeDocument/2006/relationships/image" Target="media/image6.png" /><Relationship Id="rId14" Type="http://schemas.openxmlformats.org/officeDocument/2006/relationships/image" Target="media/image7.png" /><Relationship Id="rId15" Type="http://schemas.openxmlformats.org/officeDocument/2006/relationships/image" Target="media/image8.emf" /><Relationship Id="rId16" Type="http://schemas.openxmlformats.org/officeDocument/2006/relationships/image" Target="media/image9.emf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desotocountyschools.org/distancelearning" TargetMode="External" /><Relationship Id="rId6" Type="http://schemas.openxmlformats.org/officeDocument/2006/relationships/hyperlink" Target="mailto:distancelearning@dcsms.org" TargetMode="External" /><Relationship Id="rId7" Type="http://schemas.openxmlformats.org/officeDocument/2006/relationships/image" Target="media/image2.png" /><Relationship Id="rId8" Type="http://schemas.openxmlformats.org/officeDocument/2006/relationships/image" Target="media/image3.png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 Treadway</dc:creator>
  <cp:lastModifiedBy>Jeanie Treadway</cp:lastModifiedBy>
  <cp:revision>51</cp:revision>
  <cp:lastPrinted>2020-07-21T14:52:00Z</cp:lastPrinted>
  <dcterms:created xsi:type="dcterms:W3CDTF">2020-07-20T21:15:00Z</dcterms:created>
  <dcterms:modified xsi:type="dcterms:W3CDTF">2020-07-21T18:42:00Z</dcterms:modified>
</cp:coreProperties>
</file>