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540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2021-2022 CALENDAR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62.0" w:type="dxa"/>
        <w:jc w:val="left"/>
        <w:tblInd w:w="0.0" w:type="pct"/>
        <w:tblLayout w:type="fixed"/>
        <w:tblLook w:val="0400"/>
      </w:tblPr>
      <w:tblGrid>
        <w:gridCol w:w="2160"/>
        <w:gridCol w:w="720"/>
        <w:gridCol w:w="721"/>
        <w:gridCol w:w="7261"/>
        <w:tblGridChange w:id="0">
          <w:tblGrid>
            <w:gridCol w:w="2160"/>
            <w:gridCol w:w="720"/>
            <w:gridCol w:w="721"/>
            <w:gridCol w:w="7261"/>
          </w:tblGrid>
        </w:tblGridChange>
      </w:tblGrid>
      <w:tr>
        <w:trPr>
          <w:trHeight w:val="27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16 – 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– Teachers’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tabs>
                <w:tab w:val="center" w:pos="1440"/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18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DAY OF SCHOOL  1:50 DISMISSAL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18 – 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1:50 DISMISSAL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tabs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6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– LABOR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tabs>
                <w:tab w:val="center" w:pos="21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1:50 DISMISSAL </w:t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tabs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17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Midterm Reports Sent to Parents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tabs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11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REGULAR SCHOOL DAY – HOLIDAY WAIVED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tabs>
                <w:tab w:val="center" w:pos="1440"/>
                <w:tab w:val="center" w:pos="21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1:50 DISMISSAL</w:t>
            </w:r>
          </w:p>
        </w:tc>
      </w:tr>
      <w:tr>
        <w:trPr>
          <w:trHeight w:val="25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tabs>
                <w:tab w:val="center" w:pos="1440"/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15</w:t>
              <w:tab/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 of the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Grading Period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tabs>
                <w:tab w:val="center" w:pos="1440"/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19</w:t>
              <w:tab/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Cards Sent Home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tabs>
                <w:tab w:val="center" w:pos="1440"/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20 &amp; 21</w:t>
              <w:tab/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1:50 DISMISSAL  –  P/Teacher Conf. (2:30-4:30 &amp; 5:00-7:00)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tabs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22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tabs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11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HOLIDAY WAIVED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12</w:t>
              <w:tab/>
              <w:t xml:space="preserve"> </w:t>
              <w:tab/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Midterm Reports Sent to Parents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1:50 DISMISSAL</w:t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tabs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24 - 26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tabs>
                <w:tab w:val="center" w:pos="5040"/>
                <w:tab w:val="center" w:pos="5761"/>
                <w:tab w:val="center" w:pos="6481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– THANKSGIVING BREAK </w:t>
              <w:tab/>
              <w:t xml:space="preserve"> </w:t>
              <w:tab/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tabs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16 - 17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EARLY DISMISSALS (8:00 -1:50 p.m.) – Semester Exams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tabs>
                <w:tab w:val="center" w:pos="216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17 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 of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Semester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4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20 – 31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SECOND SEMESTER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– WINTER BREAK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tabs>
                <w:tab w:val="center" w:pos="14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Teachers’ Institute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4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 Resumes for Students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7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Cards Sent Home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tabs>
                <w:tab w:val="center" w:pos="14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1:50 DISMISSAL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– MARTIN LUTHER KINGS BIRTHDAY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4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Midterm Reports Sent to Parents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tabs>
                <w:tab w:val="center" w:pos="14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 DISMISSAL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21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– PRESIDENTS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4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 of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Grading Period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11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tabs>
                <w:tab w:val="center" w:pos="288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Cards Sent Home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16 &amp; 17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1:50 DISMISSAL – P/Teacher Conf.(2:30-4:30 &amp; 5:00-7:00)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18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21 – March 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– SPRING BREAK 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tabs>
                <w:tab w:val="center" w:pos="14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tabs>
                <w:tab w:val="center" w:pos="4320"/>
                <w:tab w:val="center" w:pos="5040"/>
                <w:tab w:val="center" w:pos="5761"/>
                <w:tab w:val="center" w:pos="648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Midterm Reports Sent to Parents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tabs>
                <w:tab w:val="center" w:pos="14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tabs>
                <w:tab w:val="center" w:pos="4320"/>
                <w:tab w:val="center" w:pos="5040"/>
                <w:tab w:val="center" w:pos="5761"/>
                <w:tab w:val="center" w:pos="648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1:50 DISMISSAL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15 – April 18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tabs>
                <w:tab w:val="center" w:pos="4320"/>
                <w:tab w:val="center" w:pos="5040"/>
                <w:tab w:val="center" w:pos="5761"/>
                <w:tab w:val="center" w:pos="6481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SCHOOL EASTER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 DISMISSAL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15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 Graduation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23 &amp; May 24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EARLY DISMISSAL (8:00-1:50 p.m.)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Semester Exams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1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DAY OF SCHOOL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tabs>
                <w:tab w:val="center" w:pos="144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June 2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Institute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Discretionary Days – 5/25, 5/26, 5/27, 5/31, 6/1 (Will become non-attendance if snow days are not used)   </w:t>
      </w:r>
    </w:p>
    <w:p w:rsidR="00000000" w:rsidDel="00000000" w:rsidP="00000000" w:rsidRDefault="00000000" w:rsidRPr="00000000" w14:paraId="000000A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0" w:top="432" w:left="720" w:right="6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778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7780"/>
    <w:rPr>
      <w:rFonts w:ascii="Segoe UI" w:cs="Segoe U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7z6PZxlO/UI65IUsuEUOzD1mA==">AMUW2mWfU5Pf515eGYDm6uixpndfqjiOw7WQLs6bB4xFEFmWDWIZcAwwWFRz8QyS1sq0uYk6maXP0xdFIYiIysUGrIDtn/h/NClNdhrFnBXj4+IhJwnnD0/S2PBOIPUjim5e8Ici/neh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2021-02-19T20:01:00Z</dcterms:created>
  <dc:creator>Lynn England</dc:creator>
</cp:coreProperties>
</file>