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913F1" w:rsidRDefault="00424EBE">
      <w:pPr>
        <w:spacing w:after="120" w:line="259" w:lineRule="auto"/>
        <w:jc w:val="center"/>
        <w:rPr>
          <w:b/>
        </w:rPr>
      </w:pPr>
      <w:r>
        <w:rPr>
          <w:b/>
        </w:rPr>
        <w:t>Southwest Georgia STEM Charter Board of Directors Meeting</w:t>
      </w:r>
    </w:p>
    <w:p w14:paraId="00000002" w14:textId="77777777" w:rsidR="008913F1" w:rsidRDefault="00424EBE">
      <w:pPr>
        <w:spacing w:before="240"/>
        <w:jc w:val="center"/>
        <w:rPr>
          <w:b/>
        </w:rPr>
      </w:pPr>
      <w:r>
        <w:rPr>
          <w:b/>
        </w:rPr>
        <w:t xml:space="preserve"> February 19, 2020 at 5:30 P.M.</w:t>
      </w:r>
    </w:p>
    <w:p w14:paraId="00000003" w14:textId="77777777" w:rsidR="008913F1" w:rsidRDefault="00424EBE">
      <w:pPr>
        <w:spacing w:before="240"/>
        <w:jc w:val="center"/>
        <w:rPr>
          <w:b/>
        </w:rPr>
      </w:pPr>
      <w:r>
        <w:rPr>
          <w:b/>
        </w:rPr>
        <w:t>Media Center located in the Main Building</w:t>
      </w:r>
    </w:p>
    <w:p w14:paraId="00000004" w14:textId="77777777" w:rsidR="008913F1" w:rsidRDefault="00424EBE">
      <w:pPr>
        <w:numPr>
          <w:ilvl w:val="0"/>
          <w:numId w:val="3"/>
        </w:numPr>
        <w:spacing w:after="120" w:line="259" w:lineRule="auto"/>
      </w:pPr>
      <w:r>
        <w:t>Call to Order</w:t>
      </w:r>
    </w:p>
    <w:p w14:paraId="00000005" w14:textId="77777777" w:rsidR="008913F1" w:rsidRDefault="00424EBE">
      <w:pPr>
        <w:numPr>
          <w:ilvl w:val="0"/>
          <w:numId w:val="3"/>
        </w:numPr>
        <w:spacing w:after="120" w:line="259" w:lineRule="auto"/>
      </w:pPr>
      <w:r>
        <w:t>Roll Call</w:t>
      </w:r>
    </w:p>
    <w:p w14:paraId="00000006" w14:textId="77777777" w:rsidR="008913F1" w:rsidRDefault="00424EBE">
      <w:pPr>
        <w:numPr>
          <w:ilvl w:val="0"/>
          <w:numId w:val="4"/>
        </w:numPr>
        <w:spacing w:after="120" w:line="259" w:lineRule="auto"/>
      </w:pPr>
      <w:r>
        <w:t xml:space="preserve">Approval of February special called </w:t>
      </w:r>
      <w:proofErr w:type="gramStart"/>
      <w:r>
        <w:t>meeting  Minutes</w:t>
      </w:r>
      <w:proofErr w:type="gramEnd"/>
      <w:r>
        <w:t xml:space="preserve"> - Action Item</w:t>
      </w:r>
    </w:p>
    <w:p w14:paraId="00000007" w14:textId="77777777" w:rsidR="008913F1" w:rsidRDefault="00424EBE">
      <w:pPr>
        <w:numPr>
          <w:ilvl w:val="0"/>
          <w:numId w:val="1"/>
        </w:numPr>
        <w:spacing w:after="120" w:line="259" w:lineRule="auto"/>
      </w:pPr>
      <w:r>
        <w:t>Approval of Agenda - Action Item</w:t>
      </w:r>
    </w:p>
    <w:p w14:paraId="00000008" w14:textId="77777777" w:rsidR="008913F1" w:rsidRDefault="00424EBE">
      <w:pPr>
        <w:numPr>
          <w:ilvl w:val="0"/>
          <w:numId w:val="5"/>
        </w:numPr>
        <w:spacing w:after="120" w:line="259" w:lineRule="auto"/>
      </w:pPr>
      <w:r>
        <w:t>Public Comment</w:t>
      </w:r>
    </w:p>
    <w:p w14:paraId="00000009" w14:textId="77777777" w:rsidR="008913F1" w:rsidRDefault="00424EBE">
      <w:pPr>
        <w:numPr>
          <w:ilvl w:val="0"/>
          <w:numId w:val="5"/>
        </w:numPr>
        <w:spacing w:after="120" w:line="259" w:lineRule="auto"/>
      </w:pPr>
      <w:r>
        <w:t xml:space="preserve">Ricky McCorkle from </w:t>
      </w:r>
      <w:proofErr w:type="spellStart"/>
      <w:r>
        <w:t>Resa</w:t>
      </w:r>
      <w:proofErr w:type="spellEnd"/>
      <w:r>
        <w:t xml:space="preserve"> - to address the board of all of the services provided by RESA.  </w:t>
      </w:r>
    </w:p>
    <w:p w14:paraId="0000000A" w14:textId="77777777" w:rsidR="008913F1" w:rsidRDefault="00424EBE">
      <w:pPr>
        <w:spacing w:after="120" w:line="259" w:lineRule="auto"/>
      </w:pPr>
      <w:r>
        <w:rPr>
          <w:b/>
          <w:sz w:val="28"/>
          <w:szCs w:val="28"/>
        </w:rPr>
        <w:t xml:space="preserve">Federal </w:t>
      </w:r>
      <w:proofErr w:type="gramStart"/>
      <w:r>
        <w:rPr>
          <w:b/>
          <w:sz w:val="28"/>
          <w:szCs w:val="28"/>
        </w:rPr>
        <w:t>Programs  Report</w:t>
      </w:r>
      <w:proofErr w:type="gramEnd"/>
      <w:r>
        <w:t xml:space="preserve"> - Information Item</w:t>
      </w:r>
    </w:p>
    <w:p w14:paraId="0000000B" w14:textId="77777777" w:rsidR="008913F1" w:rsidRDefault="00424EBE">
      <w:pPr>
        <w:numPr>
          <w:ilvl w:val="0"/>
          <w:numId w:val="7"/>
        </w:numPr>
        <w:spacing w:after="120" w:line="259" w:lineRule="auto"/>
      </w:pPr>
      <w:r>
        <w:t>Federal Programs Update</w:t>
      </w:r>
    </w:p>
    <w:p w14:paraId="0000000C" w14:textId="77777777" w:rsidR="008913F1" w:rsidRDefault="00424EBE">
      <w:pPr>
        <w:spacing w:after="120" w:line="259" w:lineRule="auto"/>
      </w:pPr>
      <w:r>
        <w:rPr>
          <w:b/>
          <w:sz w:val="28"/>
          <w:szCs w:val="28"/>
        </w:rPr>
        <w:t xml:space="preserve">Principal's Report </w:t>
      </w:r>
      <w:r>
        <w:t>- Information Item</w:t>
      </w:r>
    </w:p>
    <w:p w14:paraId="0000000D" w14:textId="77777777" w:rsidR="008913F1" w:rsidRDefault="00424EBE">
      <w:pPr>
        <w:numPr>
          <w:ilvl w:val="0"/>
          <w:numId w:val="2"/>
        </w:numPr>
        <w:spacing w:after="120" w:line="259" w:lineRule="auto"/>
      </w:pPr>
      <w:r>
        <w:t>Enrollment Summary and Attendance Summary</w:t>
      </w:r>
    </w:p>
    <w:p w14:paraId="0000000E" w14:textId="77777777" w:rsidR="008913F1" w:rsidRDefault="00424EBE">
      <w:pPr>
        <w:numPr>
          <w:ilvl w:val="0"/>
          <w:numId w:val="2"/>
        </w:numPr>
        <w:spacing w:after="120" w:line="259" w:lineRule="auto"/>
      </w:pPr>
      <w:r>
        <w:t>U</w:t>
      </w:r>
      <w:r>
        <w:t>pcoming Events</w:t>
      </w:r>
    </w:p>
    <w:p w14:paraId="0000000F" w14:textId="77777777" w:rsidR="008913F1" w:rsidRDefault="00424EBE">
      <w:pPr>
        <w:numPr>
          <w:ilvl w:val="0"/>
          <w:numId w:val="2"/>
        </w:numPr>
        <w:spacing w:after="120" w:line="259" w:lineRule="auto"/>
      </w:pPr>
      <w:r>
        <w:t>CSI Update</w:t>
      </w:r>
    </w:p>
    <w:p w14:paraId="00000010" w14:textId="77777777" w:rsidR="008913F1" w:rsidRDefault="00424EBE">
      <w:pPr>
        <w:spacing w:after="120" w:line="259" w:lineRule="auto"/>
      </w:pPr>
      <w:r>
        <w:rPr>
          <w:b/>
          <w:sz w:val="28"/>
          <w:szCs w:val="28"/>
        </w:rPr>
        <w:t xml:space="preserve">Academic </w:t>
      </w:r>
      <w:r>
        <w:t>- Information Item</w:t>
      </w:r>
    </w:p>
    <w:p w14:paraId="00000011" w14:textId="77777777" w:rsidR="008913F1" w:rsidRDefault="00424EBE">
      <w:pPr>
        <w:numPr>
          <w:ilvl w:val="0"/>
          <w:numId w:val="8"/>
        </w:numPr>
        <w:spacing w:after="120" w:line="259" w:lineRule="auto"/>
      </w:pPr>
      <w:r>
        <w:t xml:space="preserve"> Academic Data Presentation/Discussion</w:t>
      </w:r>
    </w:p>
    <w:p w14:paraId="00000012" w14:textId="77777777" w:rsidR="008913F1" w:rsidRDefault="00424EBE">
      <w:pPr>
        <w:spacing w:after="120" w:line="259" w:lineRule="auto"/>
      </w:pPr>
      <w:r>
        <w:rPr>
          <w:b/>
          <w:sz w:val="28"/>
          <w:szCs w:val="28"/>
        </w:rPr>
        <w:t xml:space="preserve">Finance </w:t>
      </w:r>
      <w:r>
        <w:rPr>
          <w:sz w:val="28"/>
          <w:szCs w:val="28"/>
        </w:rPr>
        <w:t xml:space="preserve">- </w:t>
      </w:r>
      <w:r>
        <w:t>Action Item</w:t>
      </w:r>
    </w:p>
    <w:p w14:paraId="00000013" w14:textId="77777777" w:rsidR="008913F1" w:rsidRDefault="00424EBE">
      <w:pPr>
        <w:numPr>
          <w:ilvl w:val="0"/>
          <w:numId w:val="9"/>
        </w:numPr>
        <w:spacing w:after="120" w:line="259" w:lineRule="auto"/>
      </w:pPr>
      <w:r>
        <w:t>Approval of January’s Financial Report- Action Item</w:t>
      </w:r>
    </w:p>
    <w:p w14:paraId="00000014" w14:textId="77777777" w:rsidR="008913F1" w:rsidRDefault="00424EBE">
      <w:pPr>
        <w:numPr>
          <w:ilvl w:val="0"/>
          <w:numId w:val="9"/>
        </w:numPr>
        <w:spacing w:after="120" w:line="259" w:lineRule="auto"/>
      </w:pPr>
      <w:r>
        <w:t>Approval of Amended Financial Policies - Action Item</w:t>
      </w:r>
    </w:p>
    <w:p w14:paraId="00000015" w14:textId="77777777" w:rsidR="008913F1" w:rsidRDefault="00424EBE">
      <w:pPr>
        <w:numPr>
          <w:ilvl w:val="0"/>
          <w:numId w:val="9"/>
        </w:numPr>
        <w:spacing w:after="120" w:line="259" w:lineRule="auto"/>
      </w:pPr>
      <w:r>
        <w:t>Approval of Amended Financial Handbook - Action Item</w:t>
      </w:r>
    </w:p>
    <w:p w14:paraId="00000016" w14:textId="77777777" w:rsidR="008913F1" w:rsidRDefault="00424EBE">
      <w:pPr>
        <w:numPr>
          <w:ilvl w:val="0"/>
          <w:numId w:val="9"/>
        </w:numPr>
        <w:spacing w:after="120" w:line="259" w:lineRule="auto"/>
      </w:pPr>
      <w:r>
        <w:t>February’s Financial Report Presentation- Information Item</w:t>
      </w:r>
    </w:p>
    <w:p w14:paraId="00000017" w14:textId="77777777" w:rsidR="008913F1" w:rsidRDefault="00424EBE">
      <w:pPr>
        <w:spacing w:after="120" w:line="259" w:lineRule="auto"/>
      </w:pPr>
      <w:r>
        <w:rPr>
          <w:b/>
          <w:sz w:val="28"/>
          <w:szCs w:val="28"/>
        </w:rPr>
        <w:t xml:space="preserve">Governance </w:t>
      </w:r>
      <w:r>
        <w:t>- Information Item</w:t>
      </w:r>
    </w:p>
    <w:p w14:paraId="00000018" w14:textId="77777777" w:rsidR="008913F1" w:rsidRDefault="00424EBE">
      <w:pPr>
        <w:numPr>
          <w:ilvl w:val="0"/>
          <w:numId w:val="10"/>
        </w:numPr>
        <w:spacing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Compliance Update (Monitoring Letter/Corrective Action Plan)/ Compliance Calendar-        </w:t>
      </w:r>
    </w:p>
    <w:p w14:paraId="00000019" w14:textId="77777777" w:rsidR="008913F1" w:rsidRDefault="00424EBE">
      <w:pPr>
        <w:spacing w:line="360" w:lineRule="auto"/>
        <w:ind w:left="720"/>
      </w:pPr>
      <w:r>
        <w:t xml:space="preserve"> Superintendent- Infor</w:t>
      </w:r>
      <w:r>
        <w:t>mation Item</w:t>
      </w:r>
    </w:p>
    <w:p w14:paraId="0000001A" w14:textId="77777777" w:rsidR="008913F1" w:rsidRDefault="00424EBE">
      <w:pPr>
        <w:numPr>
          <w:ilvl w:val="0"/>
          <w:numId w:val="10"/>
        </w:numPr>
        <w:spacing w:after="120" w:line="259" w:lineRule="auto"/>
      </w:pPr>
      <w:r>
        <w:t xml:space="preserve"> Charter Renewal Update</w:t>
      </w:r>
    </w:p>
    <w:p w14:paraId="0000001B" w14:textId="77777777" w:rsidR="008913F1" w:rsidRDefault="00424EBE">
      <w:pPr>
        <w:numPr>
          <w:ilvl w:val="0"/>
          <w:numId w:val="10"/>
        </w:numPr>
        <w:spacing w:after="120" w:line="259" w:lineRule="auto"/>
      </w:pPr>
      <w:r>
        <w:t>10th grade addition</w:t>
      </w:r>
    </w:p>
    <w:p w14:paraId="0000001C" w14:textId="77777777" w:rsidR="008913F1" w:rsidRDefault="00424EBE">
      <w:pPr>
        <w:spacing w:after="12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</w:p>
    <w:p w14:paraId="0000001D" w14:textId="77777777" w:rsidR="008913F1" w:rsidRDefault="00424EBE">
      <w:pPr>
        <w:numPr>
          <w:ilvl w:val="0"/>
          <w:numId w:val="6"/>
        </w:numPr>
        <w:spacing w:line="259" w:lineRule="auto"/>
      </w:pPr>
      <w:r>
        <w:t>Personnel Voting</w:t>
      </w:r>
    </w:p>
    <w:p w14:paraId="0000001E" w14:textId="77777777" w:rsidR="008913F1" w:rsidRDefault="00424EBE">
      <w:pPr>
        <w:numPr>
          <w:ilvl w:val="1"/>
          <w:numId w:val="6"/>
        </w:numPr>
        <w:spacing w:line="259" w:lineRule="auto"/>
      </w:pPr>
      <w:r>
        <w:t>Salaries</w:t>
      </w:r>
    </w:p>
    <w:p w14:paraId="0000001F" w14:textId="77777777" w:rsidR="008913F1" w:rsidRDefault="00424EBE">
      <w:pPr>
        <w:numPr>
          <w:ilvl w:val="1"/>
          <w:numId w:val="6"/>
        </w:numPr>
        <w:spacing w:line="259" w:lineRule="auto"/>
      </w:pPr>
      <w:r>
        <w:t>Interviews</w:t>
      </w:r>
    </w:p>
    <w:p w14:paraId="00000021" w14:textId="6FEFD0D4" w:rsidR="008913F1" w:rsidRDefault="00424EBE" w:rsidP="00424EBE">
      <w:pPr>
        <w:numPr>
          <w:ilvl w:val="1"/>
          <w:numId w:val="6"/>
        </w:numPr>
        <w:spacing w:after="120" w:line="259" w:lineRule="auto"/>
      </w:pPr>
      <w:r>
        <w:t>Superintendent</w:t>
      </w:r>
    </w:p>
    <w:p w14:paraId="00000022" w14:textId="77777777" w:rsidR="008913F1" w:rsidRDefault="00424EBE">
      <w:pPr>
        <w:numPr>
          <w:ilvl w:val="0"/>
          <w:numId w:val="11"/>
        </w:numPr>
        <w:spacing w:line="259" w:lineRule="auto"/>
      </w:pPr>
      <w:r>
        <w:t xml:space="preserve">Ending of executive session </w:t>
      </w:r>
    </w:p>
    <w:p w14:paraId="544E91B4" w14:textId="77777777" w:rsidR="00424EBE" w:rsidRDefault="00424EBE" w:rsidP="00424EBE">
      <w:pPr>
        <w:spacing w:after="120" w:line="259" w:lineRule="auto"/>
        <w:rPr>
          <w:b/>
          <w:sz w:val="28"/>
          <w:szCs w:val="28"/>
        </w:rPr>
      </w:pPr>
    </w:p>
    <w:p w14:paraId="00000024" w14:textId="3B12E979" w:rsidR="008913F1" w:rsidRDefault="00424EBE" w:rsidP="00424EBE">
      <w:pPr>
        <w:spacing w:after="120" w:line="259" w:lineRule="auto"/>
      </w:pPr>
      <w:r>
        <w:rPr>
          <w:b/>
          <w:sz w:val="28"/>
          <w:szCs w:val="28"/>
        </w:rPr>
        <w:t>Adjourn Meeting</w:t>
      </w:r>
      <w:bookmarkStart w:id="0" w:name="_GoBack"/>
      <w:bookmarkEnd w:id="0"/>
    </w:p>
    <w:sectPr w:rsidR="008913F1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D6"/>
    <w:multiLevelType w:val="multilevel"/>
    <w:tmpl w:val="D82EF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24246D"/>
    <w:multiLevelType w:val="multilevel"/>
    <w:tmpl w:val="5F9C4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DC4B30"/>
    <w:multiLevelType w:val="multilevel"/>
    <w:tmpl w:val="6E925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785799"/>
    <w:multiLevelType w:val="multilevel"/>
    <w:tmpl w:val="C08A0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5D450B"/>
    <w:multiLevelType w:val="multilevel"/>
    <w:tmpl w:val="EF3C6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F746D1"/>
    <w:multiLevelType w:val="multilevel"/>
    <w:tmpl w:val="06C61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169F3"/>
    <w:multiLevelType w:val="multilevel"/>
    <w:tmpl w:val="BB146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32587E"/>
    <w:multiLevelType w:val="multilevel"/>
    <w:tmpl w:val="328EC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64424D"/>
    <w:multiLevelType w:val="multilevel"/>
    <w:tmpl w:val="AEC64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051173"/>
    <w:multiLevelType w:val="multilevel"/>
    <w:tmpl w:val="5D3E7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5515C5"/>
    <w:multiLevelType w:val="multilevel"/>
    <w:tmpl w:val="D59C6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1"/>
    <w:rsid w:val="00424EBE"/>
    <w:rsid w:val="008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0E8D"/>
  <w15:docId w15:val="{24F8B693-69EB-4CD5-8780-70F7889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 Phillips</dc:creator>
  <cp:lastModifiedBy>kphillips</cp:lastModifiedBy>
  <cp:revision>2</cp:revision>
  <dcterms:created xsi:type="dcterms:W3CDTF">2020-02-18T19:41:00Z</dcterms:created>
  <dcterms:modified xsi:type="dcterms:W3CDTF">2020-02-18T19:41:00Z</dcterms:modified>
</cp:coreProperties>
</file>