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1D2" w:rsidRPr="0025092D" w:rsidRDefault="00E60A40" w:rsidP="00E60A40">
      <w:pPr>
        <w:pStyle w:val="RTF"/>
        <w:rPr>
          <w:b/>
          <w:i/>
          <w:sz w:val="24"/>
          <w:szCs w:val="24"/>
        </w:rPr>
      </w:pPr>
      <w:r>
        <w:rPr>
          <w:color w:val="000000"/>
        </w:rPr>
        <w:t xml:space="preserve"> </w:t>
      </w:r>
      <w:r w:rsidR="00EC418E">
        <w:rPr>
          <w:color w:val="000000"/>
        </w:rPr>
        <w:br/>
      </w:r>
      <w:r w:rsidR="0042666F">
        <w:rPr>
          <w:color w:val="FF0000"/>
          <w:sz w:val="24"/>
          <w:szCs w:val="24"/>
        </w:rPr>
        <w:t xml:space="preserve"> </w:t>
      </w:r>
      <w:r w:rsidR="0042666F">
        <w:rPr>
          <w:color w:val="FF0000"/>
          <w:sz w:val="24"/>
          <w:szCs w:val="24"/>
        </w:rPr>
        <w:tab/>
      </w:r>
      <w:r w:rsidR="0042666F">
        <w:rPr>
          <w:color w:val="FF0000"/>
          <w:sz w:val="24"/>
          <w:szCs w:val="24"/>
        </w:rPr>
        <w:tab/>
      </w:r>
      <w:r w:rsidR="0042666F">
        <w:rPr>
          <w:color w:val="FF0000"/>
          <w:sz w:val="24"/>
          <w:szCs w:val="24"/>
        </w:rPr>
        <w:tab/>
      </w:r>
      <w:r>
        <w:rPr>
          <w:color w:val="FF0000"/>
          <w:sz w:val="20"/>
          <w:szCs w:val="20"/>
        </w:rPr>
        <w:tab/>
      </w:r>
      <w:r>
        <w:rPr>
          <w:color w:val="FF0000"/>
          <w:sz w:val="20"/>
          <w:szCs w:val="20"/>
        </w:rPr>
        <w:tab/>
      </w:r>
      <w:r>
        <w:rPr>
          <w:color w:val="FF0000"/>
          <w:sz w:val="20"/>
          <w:szCs w:val="20"/>
        </w:rPr>
        <w:tab/>
      </w:r>
      <w:r>
        <w:rPr>
          <w:color w:val="FF0000"/>
          <w:sz w:val="20"/>
          <w:szCs w:val="20"/>
        </w:rPr>
        <w:tab/>
      </w:r>
      <w:r>
        <w:rPr>
          <w:color w:val="FF0000"/>
          <w:sz w:val="20"/>
          <w:szCs w:val="20"/>
        </w:rPr>
        <w:tab/>
      </w:r>
      <w:r>
        <w:rPr>
          <w:color w:val="FF0000"/>
          <w:sz w:val="20"/>
          <w:szCs w:val="20"/>
        </w:rPr>
        <w:tab/>
      </w:r>
      <w:r>
        <w:rPr>
          <w:color w:val="FF0000"/>
          <w:sz w:val="20"/>
          <w:szCs w:val="20"/>
        </w:rPr>
        <w:tab/>
      </w:r>
      <w:r>
        <w:rPr>
          <w:color w:val="FF0000"/>
          <w:sz w:val="20"/>
          <w:szCs w:val="20"/>
        </w:rPr>
        <w:tab/>
      </w:r>
      <w:r>
        <w:rPr>
          <w:color w:val="FF0000"/>
          <w:sz w:val="20"/>
          <w:szCs w:val="20"/>
        </w:rPr>
        <w:tab/>
      </w:r>
      <w:r w:rsidRPr="0042666F">
        <w:rPr>
          <w:sz w:val="24"/>
          <w:szCs w:val="24"/>
        </w:rPr>
        <w:t>IKFA</w:t>
      </w:r>
    </w:p>
    <w:p w:rsidR="00E60A40" w:rsidRDefault="00E60A40" w:rsidP="00E60A40">
      <w:pPr>
        <w:pStyle w:val="RTF"/>
        <w:rPr>
          <w:b/>
          <w:i/>
          <w:sz w:val="20"/>
          <w:szCs w:val="20"/>
        </w:rPr>
      </w:pPr>
    </w:p>
    <w:p w:rsidR="0025092D" w:rsidRDefault="0025092D" w:rsidP="00E60A40">
      <w:pPr>
        <w:pStyle w:val="RTF"/>
        <w:rPr>
          <w:b/>
          <w:i/>
          <w:sz w:val="20"/>
          <w:szCs w:val="20"/>
        </w:rPr>
      </w:pPr>
    </w:p>
    <w:p w:rsidR="0025092D" w:rsidRDefault="0025092D" w:rsidP="00E60A40">
      <w:pPr>
        <w:pStyle w:val="RTF"/>
        <w:rPr>
          <w:b/>
          <w:i/>
          <w:sz w:val="20"/>
          <w:szCs w:val="20"/>
        </w:rPr>
      </w:pPr>
    </w:p>
    <w:p w:rsidR="0042666F" w:rsidRPr="0042666F" w:rsidRDefault="00E60A40" w:rsidP="0042666F">
      <w:pPr>
        <w:pStyle w:val="RTF"/>
        <w:jc w:val="center"/>
        <w:rPr>
          <w:sz w:val="24"/>
          <w:szCs w:val="24"/>
        </w:rPr>
      </w:pPr>
      <w:r w:rsidRPr="0042666F">
        <w:rPr>
          <w:sz w:val="24"/>
          <w:szCs w:val="24"/>
        </w:rPr>
        <w:t>Early Graduation</w:t>
      </w:r>
    </w:p>
    <w:p w:rsidR="00E60A40" w:rsidRPr="0042666F" w:rsidRDefault="00E60A40" w:rsidP="00E60A40">
      <w:pPr>
        <w:pStyle w:val="RTF"/>
        <w:jc w:val="center"/>
        <w:rPr>
          <w:sz w:val="20"/>
          <w:szCs w:val="20"/>
        </w:rPr>
      </w:pPr>
    </w:p>
    <w:p w:rsidR="001701D2" w:rsidRPr="0042666F" w:rsidRDefault="00EC418E">
      <w:pPr>
        <w:pStyle w:val="BodyText"/>
        <w:rPr>
          <w:color w:val="000000"/>
        </w:rPr>
      </w:pPr>
      <w:r w:rsidRPr="0042666F">
        <w:rPr>
          <w:color w:val="000000"/>
        </w:rPr>
        <w:t>The Board supports early graduation as a means to earn a high school diploma.  Parental involvement for students under the age of 18 is required.  The high school principal shall approve such requests if he/she determines that all state and local graduation requirements will be met and that early graduation is related to career and/or educational plans of the student making the request.  Upon approval by the high school principal, the minimum 4-unit requirement per year for enrolled students shall be waived and the student shall be awarded a high school diploma.</w:t>
      </w:r>
    </w:p>
    <w:p w:rsidR="00E60A40" w:rsidRDefault="00E60A40">
      <w:pPr>
        <w:pStyle w:val="BodyText"/>
        <w:rPr>
          <w:b/>
          <w:i/>
          <w:color w:val="000000"/>
        </w:rPr>
      </w:pPr>
    </w:p>
    <w:p w:rsidR="00E60A40" w:rsidRDefault="00E60A40">
      <w:pPr>
        <w:pStyle w:val="BodyText"/>
        <w:rPr>
          <w:b/>
          <w:i/>
          <w:color w:val="000000"/>
        </w:rPr>
      </w:pPr>
    </w:p>
    <w:p w:rsidR="00E60A40" w:rsidRDefault="00E60A40">
      <w:pPr>
        <w:pStyle w:val="BodyText"/>
        <w:rPr>
          <w:b/>
          <w:i/>
          <w:color w:val="000000"/>
        </w:rPr>
      </w:pPr>
    </w:p>
    <w:p w:rsidR="00E60A40" w:rsidRPr="00E60A40" w:rsidRDefault="00E60A40">
      <w:pPr>
        <w:pStyle w:val="BodyText"/>
        <w:rPr>
          <w:b/>
          <w:i/>
          <w:color w:val="000000"/>
        </w:rPr>
      </w:pPr>
    </w:p>
    <w:p w:rsidR="001701D2" w:rsidRDefault="00EC418E">
      <w:pPr>
        <w:pStyle w:val="LegalRefs"/>
        <w:rPr>
          <w:color w:val="000000"/>
        </w:rPr>
      </w:pPr>
      <w:r>
        <w:rPr>
          <w:color w:val="000000"/>
        </w:rPr>
        <w:t>Legal References:</w:t>
      </w:r>
    </w:p>
    <w:p w:rsidR="001701D2" w:rsidRPr="0042666F" w:rsidRDefault="00EC418E">
      <w:pPr>
        <w:pStyle w:val="LegalRefs-Indent"/>
        <w:rPr>
          <w:i w:val="0"/>
          <w:color w:val="000000"/>
        </w:rPr>
      </w:pPr>
      <w:r w:rsidRPr="0042666F">
        <w:rPr>
          <w:i w:val="0"/>
          <w:color w:val="000000"/>
        </w:rPr>
        <w:t>NH Code of Administrative Rules, Section Ed 306.27(ad), Early Graduation</w:t>
      </w:r>
      <w:r w:rsidRPr="0042666F">
        <w:rPr>
          <w:i w:val="0"/>
          <w:color w:val="000000"/>
        </w:rPr>
        <w:br/>
      </w:r>
    </w:p>
    <w:p w:rsidR="00E60A40" w:rsidRDefault="00E60A40">
      <w:pPr>
        <w:pStyle w:val="adopted"/>
        <w:rPr>
          <w:b/>
          <w:i/>
          <w:color w:val="000000"/>
        </w:rPr>
      </w:pPr>
      <w:r>
        <w:rPr>
          <w:b/>
          <w:i/>
          <w:color w:val="000000"/>
        </w:rPr>
        <w:t xml:space="preserve"> </w:t>
      </w:r>
    </w:p>
    <w:p w:rsidR="0042666F" w:rsidRDefault="0042666F">
      <w:pPr>
        <w:pStyle w:val="adopted"/>
        <w:rPr>
          <w:b/>
          <w:i/>
          <w:color w:val="000000"/>
        </w:rPr>
      </w:pPr>
    </w:p>
    <w:p w:rsidR="0042666F" w:rsidRPr="00E60A40" w:rsidRDefault="0042666F">
      <w:pPr>
        <w:pStyle w:val="adopted"/>
        <w:rPr>
          <w:b/>
          <w:i/>
          <w:color w:val="000000"/>
        </w:rPr>
      </w:pPr>
    </w:p>
    <w:p w:rsidR="001701D2" w:rsidRDefault="00BD70FC" w:rsidP="0042666F">
      <w:pPr>
        <w:pStyle w:val="disclaimer"/>
        <w:ind w:left="0"/>
        <w:rPr>
          <w:color w:val="auto"/>
          <w:sz w:val="24"/>
          <w:szCs w:val="24"/>
        </w:rPr>
      </w:pPr>
      <w:r w:rsidRPr="0042666F">
        <w:rPr>
          <w:color w:val="auto"/>
          <w:sz w:val="24"/>
          <w:szCs w:val="24"/>
        </w:rPr>
        <w:t>First Reading:</w:t>
      </w:r>
      <w:r w:rsidRPr="0042666F">
        <w:rPr>
          <w:color w:val="auto"/>
          <w:sz w:val="24"/>
          <w:szCs w:val="24"/>
        </w:rPr>
        <w:tab/>
      </w:r>
      <w:r w:rsidR="00E60A40" w:rsidRPr="0042666F">
        <w:rPr>
          <w:color w:val="auto"/>
          <w:sz w:val="24"/>
          <w:szCs w:val="24"/>
        </w:rPr>
        <w:tab/>
      </w:r>
      <w:r w:rsidR="004C6F46">
        <w:rPr>
          <w:color w:val="auto"/>
          <w:sz w:val="24"/>
          <w:szCs w:val="24"/>
        </w:rPr>
        <w:tab/>
      </w:r>
      <w:r w:rsidR="00E60A40" w:rsidRPr="0042666F">
        <w:rPr>
          <w:color w:val="auto"/>
          <w:sz w:val="24"/>
          <w:szCs w:val="24"/>
        </w:rPr>
        <w:t>November 29, 2017</w:t>
      </w:r>
    </w:p>
    <w:p w:rsidR="0042666F" w:rsidRDefault="0042666F" w:rsidP="0042666F">
      <w:pPr>
        <w:pStyle w:val="disclaimer"/>
        <w:ind w:left="0"/>
        <w:rPr>
          <w:color w:val="auto"/>
          <w:sz w:val="24"/>
          <w:szCs w:val="24"/>
        </w:rPr>
      </w:pPr>
      <w:r>
        <w:rPr>
          <w:color w:val="auto"/>
          <w:sz w:val="24"/>
          <w:szCs w:val="24"/>
        </w:rPr>
        <w:t>Second Reading:</w:t>
      </w:r>
      <w:r>
        <w:rPr>
          <w:color w:val="auto"/>
          <w:sz w:val="24"/>
          <w:szCs w:val="24"/>
        </w:rPr>
        <w:tab/>
      </w:r>
      <w:r>
        <w:rPr>
          <w:color w:val="auto"/>
          <w:sz w:val="24"/>
          <w:szCs w:val="24"/>
        </w:rPr>
        <w:tab/>
        <w:t>December 13, 2017</w:t>
      </w:r>
    </w:p>
    <w:p w:rsidR="0042666F" w:rsidRPr="0042666F" w:rsidRDefault="0042666F" w:rsidP="0042666F">
      <w:pPr>
        <w:pStyle w:val="disclaimer"/>
        <w:ind w:left="0"/>
        <w:rPr>
          <w:color w:val="auto"/>
          <w:sz w:val="24"/>
          <w:szCs w:val="24"/>
        </w:rPr>
      </w:pPr>
      <w:r>
        <w:rPr>
          <w:color w:val="auto"/>
          <w:sz w:val="24"/>
          <w:szCs w:val="24"/>
        </w:rPr>
        <w:t>Adopted:</w:t>
      </w:r>
      <w:r>
        <w:rPr>
          <w:color w:val="auto"/>
          <w:sz w:val="24"/>
          <w:szCs w:val="24"/>
        </w:rPr>
        <w:tab/>
      </w:r>
      <w:r>
        <w:rPr>
          <w:color w:val="auto"/>
          <w:sz w:val="24"/>
          <w:szCs w:val="24"/>
        </w:rPr>
        <w:tab/>
      </w:r>
      <w:r>
        <w:rPr>
          <w:color w:val="auto"/>
          <w:sz w:val="24"/>
          <w:szCs w:val="24"/>
        </w:rPr>
        <w:tab/>
        <w:t>December 13, 2017</w:t>
      </w:r>
    </w:p>
    <w:sectPr w:rsidR="0042666F" w:rsidRPr="0042666F" w:rsidSect="001701D2">
      <w:headerReference w:type="default" r:id="rId6"/>
      <w:footerReference w:type="default" r:id="rId7"/>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01D2" w:rsidRDefault="00EC418E">
      <w:r>
        <w:separator/>
      </w:r>
    </w:p>
  </w:endnote>
  <w:endnote w:type="continuationSeparator" w:id="1">
    <w:p w:rsidR="001701D2" w:rsidRDefault="00EC41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1D2" w:rsidRDefault="00EC418E">
    <w:pPr>
      <w:tabs>
        <w:tab w:val="left" w:pos="6300"/>
      </w:tabs>
      <w:rPr>
        <w:sz w:val="16"/>
        <w:szCs w:val="16"/>
      </w:rPr>
    </w:pPr>
    <w:r>
      <w:rPr>
        <w:sz w:val="16"/>
        <w:szCs w:val="16"/>
      </w:rPr>
      <w:t>Copyright © 2008, New Hampshire School Boards Association. All rights reserved.</w:t>
    </w:r>
    <w:r>
      <w:rPr>
        <w:sz w:val="16"/>
        <w:szCs w:val="16"/>
      </w:rPr>
      <w:br/>
      <w:t>NHSBA sample policies are distributed for resource purposes only, intended for use only by members of NHSBA Policy Services. Contents do not necessarily represent NHSBA legal advice or service, and are not intended for exact publication.</w:t>
    </w:r>
  </w:p>
  <w:p w:rsidR="001701D2" w:rsidRDefault="001701D2">
    <w:pP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01D2" w:rsidRDefault="00EC418E">
      <w:r>
        <w:separator/>
      </w:r>
    </w:p>
  </w:footnote>
  <w:footnote w:type="continuationSeparator" w:id="1">
    <w:p w:rsidR="001701D2" w:rsidRDefault="00EC41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1D2" w:rsidRDefault="00EC418E">
    <w:pPr>
      <w:rPr>
        <w:color w:val="auto"/>
      </w:rPr>
    </w:pPr>
    <w:r>
      <w:rPr>
        <w:color w:val="auto"/>
      </w:rPr>
      <w:tab/>
    </w:r>
    <w:r>
      <w:rPr>
        <w:color w:val="auto"/>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418E"/>
    <w:rsid w:val="001701D2"/>
    <w:rsid w:val="0025092D"/>
    <w:rsid w:val="0042666F"/>
    <w:rsid w:val="004C6F46"/>
    <w:rsid w:val="00864FBB"/>
    <w:rsid w:val="009A7DB7"/>
    <w:rsid w:val="00AD2D6B"/>
    <w:rsid w:val="00BD70FC"/>
    <w:rsid w:val="00C33689"/>
    <w:rsid w:val="00E60A40"/>
    <w:rsid w:val="00EC418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1D2"/>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ing1">
    <w:name w:val="heading 1"/>
    <w:basedOn w:val="Normal"/>
    <w:next w:val="Normal"/>
    <w:link w:val="Heading1Char"/>
    <w:uiPriority w:val="99"/>
    <w:qFormat/>
    <w:rsid w:val="001701D2"/>
    <w:pPr>
      <w:outlineLvl w:val="0"/>
    </w:pPr>
    <w:rPr>
      <w:b/>
      <w:bCs/>
      <w:color w:val="auto"/>
      <w:sz w:val="28"/>
      <w:szCs w:val="28"/>
    </w:rPr>
  </w:style>
  <w:style w:type="paragraph" w:styleId="Heading2">
    <w:name w:val="heading 2"/>
    <w:basedOn w:val="Normal"/>
    <w:next w:val="Normal"/>
    <w:link w:val="Heading2Char"/>
    <w:uiPriority w:val="99"/>
    <w:qFormat/>
    <w:rsid w:val="001701D2"/>
    <w:pPr>
      <w:spacing w:before="180" w:after="180"/>
      <w:jc w:val="center"/>
      <w:outlineLvl w:val="1"/>
    </w:pPr>
    <w:rPr>
      <w:b/>
      <w:bCs/>
      <w:color w:val="auto"/>
      <w:sz w:val="28"/>
      <w:szCs w:val="28"/>
    </w:rPr>
  </w:style>
  <w:style w:type="paragraph" w:styleId="Heading3">
    <w:name w:val="heading 3"/>
    <w:basedOn w:val="Normal"/>
    <w:next w:val="Normal"/>
    <w:link w:val="Heading3Char"/>
    <w:uiPriority w:val="99"/>
    <w:qFormat/>
    <w:rsid w:val="001701D2"/>
    <w:pPr>
      <w:pBdr>
        <w:top w:val="single" w:sz="5" w:space="0" w:color="C0C0C0"/>
        <w:left w:val="single" w:sz="5" w:space="0" w:color="C0C0C0"/>
        <w:bottom w:val="single" w:sz="5" w:space="0" w:color="C0C0C0"/>
        <w:right w:val="single" w:sz="5" w:space="0" w:color="C0C0C0"/>
      </w:pBdr>
      <w:shd w:val="solid" w:color="C0C0C0" w:fill="auto"/>
      <w:outlineLvl w:val="2"/>
    </w:pPr>
    <w:rPr>
      <w:b/>
      <w:bCs/>
      <w:color w:val="auto"/>
      <w:sz w:val="28"/>
      <w:szCs w:val="28"/>
    </w:rPr>
  </w:style>
  <w:style w:type="paragraph" w:styleId="Heading4">
    <w:name w:val="heading 4"/>
    <w:basedOn w:val="Normal"/>
    <w:next w:val="Normal"/>
    <w:link w:val="Heading4Char"/>
    <w:uiPriority w:val="99"/>
    <w:qFormat/>
    <w:rsid w:val="001701D2"/>
    <w:pPr>
      <w:spacing w:before="180" w:after="180"/>
      <w:jc w:val="center"/>
      <w:outlineLvl w:val="3"/>
    </w:pPr>
    <w:rPr>
      <w:b/>
      <w:b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01D2"/>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1701D2"/>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1701D2"/>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1701D2"/>
    <w:rPr>
      <w:b/>
      <w:bCs/>
      <w:color w:val="000000"/>
      <w:sz w:val="28"/>
      <w:szCs w:val="28"/>
    </w:rPr>
  </w:style>
  <w:style w:type="paragraph" w:customStyle="1" w:styleId="1indent">
    <w:name w:val="1 indent"/>
    <w:uiPriority w:val="99"/>
    <w:rsid w:val="001701D2"/>
    <w:pPr>
      <w:widowControl w:val="0"/>
      <w:autoSpaceDE w:val="0"/>
      <w:autoSpaceDN w:val="0"/>
      <w:adjustRightInd w:val="0"/>
      <w:spacing w:after="144" w:line="240" w:lineRule="auto"/>
      <w:ind w:left="720"/>
    </w:pPr>
    <w:rPr>
      <w:rFonts w:ascii="Times New Roman" w:hAnsi="Times New Roman" w:cs="Times New Roman"/>
      <w:sz w:val="24"/>
      <w:szCs w:val="24"/>
    </w:rPr>
  </w:style>
  <w:style w:type="paragraph" w:customStyle="1" w:styleId="2indent">
    <w:name w:val="2 indent"/>
    <w:uiPriority w:val="99"/>
    <w:rsid w:val="001701D2"/>
    <w:pPr>
      <w:widowControl w:val="0"/>
      <w:autoSpaceDE w:val="0"/>
      <w:autoSpaceDN w:val="0"/>
      <w:adjustRightInd w:val="0"/>
      <w:spacing w:after="144" w:line="240" w:lineRule="auto"/>
      <w:ind w:left="1080"/>
    </w:pPr>
    <w:rPr>
      <w:rFonts w:ascii="Times New Roman" w:hAnsi="Times New Roman" w:cs="Times New Roman"/>
      <w:sz w:val="24"/>
      <w:szCs w:val="24"/>
    </w:rPr>
  </w:style>
  <w:style w:type="paragraph" w:customStyle="1" w:styleId="3Indent">
    <w:name w:val="3 Indent"/>
    <w:uiPriority w:val="99"/>
    <w:rsid w:val="001701D2"/>
    <w:pPr>
      <w:widowControl w:val="0"/>
      <w:autoSpaceDE w:val="0"/>
      <w:autoSpaceDN w:val="0"/>
      <w:adjustRightInd w:val="0"/>
      <w:spacing w:after="65" w:line="240" w:lineRule="auto"/>
      <w:ind w:left="1440"/>
    </w:pPr>
    <w:rPr>
      <w:rFonts w:ascii="Times New Roman" w:hAnsi="Times New Roman" w:cs="Times New Roman"/>
      <w:sz w:val="24"/>
      <w:szCs w:val="24"/>
    </w:rPr>
  </w:style>
  <w:style w:type="paragraph" w:customStyle="1" w:styleId="4Indent">
    <w:name w:val="4 Indent"/>
    <w:uiPriority w:val="99"/>
    <w:rsid w:val="001701D2"/>
    <w:pPr>
      <w:widowControl w:val="0"/>
      <w:autoSpaceDE w:val="0"/>
      <w:autoSpaceDN w:val="0"/>
      <w:adjustRightInd w:val="0"/>
      <w:spacing w:after="65" w:line="240" w:lineRule="auto"/>
      <w:ind w:left="1800"/>
    </w:pPr>
    <w:rPr>
      <w:rFonts w:ascii="Times New Roman" w:hAnsi="Times New Roman" w:cs="Times New Roman"/>
      <w:sz w:val="24"/>
      <w:szCs w:val="24"/>
    </w:rPr>
  </w:style>
  <w:style w:type="paragraph" w:customStyle="1" w:styleId="adopted">
    <w:name w:val="adopted"/>
    <w:uiPriority w:val="99"/>
    <w:rsid w:val="001701D2"/>
    <w:pPr>
      <w:widowControl w:val="0"/>
      <w:autoSpaceDE w:val="0"/>
      <w:autoSpaceDN w:val="0"/>
      <w:adjustRightInd w:val="0"/>
      <w:spacing w:after="0" w:line="240" w:lineRule="auto"/>
      <w:ind w:left="720"/>
    </w:pPr>
    <w:rPr>
      <w:rFonts w:ascii="Times New Roman" w:hAnsi="Times New Roman" w:cs="Times New Roman"/>
      <w:sz w:val="24"/>
      <w:szCs w:val="24"/>
    </w:rPr>
  </w:style>
  <w:style w:type="paragraph" w:styleId="BodyText">
    <w:name w:val="Body Text"/>
    <w:basedOn w:val="Normal"/>
    <w:link w:val="BodyTextChar"/>
    <w:uiPriority w:val="99"/>
    <w:rsid w:val="001701D2"/>
    <w:pPr>
      <w:spacing w:after="144"/>
    </w:pPr>
    <w:rPr>
      <w:color w:val="auto"/>
    </w:rPr>
  </w:style>
  <w:style w:type="character" w:customStyle="1" w:styleId="BodyTextChar">
    <w:name w:val="Body Text Char"/>
    <w:basedOn w:val="DefaultParagraphFont"/>
    <w:link w:val="BodyText"/>
    <w:uiPriority w:val="99"/>
    <w:semiHidden/>
    <w:rsid w:val="001701D2"/>
    <w:rPr>
      <w:rFonts w:ascii="Times New Roman" w:hAnsi="Times New Roman" w:cs="Times New Roman"/>
      <w:color w:val="000000"/>
      <w:sz w:val="24"/>
      <w:szCs w:val="24"/>
    </w:rPr>
  </w:style>
  <w:style w:type="paragraph" w:customStyle="1" w:styleId="Category">
    <w:name w:val="Category"/>
    <w:uiPriority w:val="99"/>
    <w:rsid w:val="001701D2"/>
    <w:pPr>
      <w:widowControl w:val="0"/>
      <w:autoSpaceDE w:val="0"/>
      <w:autoSpaceDN w:val="0"/>
      <w:adjustRightInd w:val="0"/>
      <w:spacing w:after="360" w:line="240" w:lineRule="auto"/>
    </w:pPr>
    <w:rPr>
      <w:rFonts w:ascii="Times New Roman" w:hAnsi="Times New Roman" w:cs="Times New Roman"/>
      <w:i/>
      <w:iCs/>
      <w:sz w:val="24"/>
      <w:szCs w:val="24"/>
    </w:rPr>
  </w:style>
  <w:style w:type="paragraph" w:customStyle="1" w:styleId="Centered">
    <w:name w:val="Centered"/>
    <w:uiPriority w:val="99"/>
    <w:rsid w:val="001701D2"/>
    <w:pPr>
      <w:widowControl w:val="0"/>
      <w:autoSpaceDE w:val="0"/>
      <w:autoSpaceDN w:val="0"/>
      <w:adjustRightInd w:val="0"/>
      <w:spacing w:after="180" w:line="240" w:lineRule="auto"/>
      <w:jc w:val="center"/>
    </w:pPr>
    <w:rPr>
      <w:rFonts w:ascii="Times New Roman" w:hAnsi="Times New Roman" w:cs="Times New Roman"/>
      <w:sz w:val="24"/>
      <w:szCs w:val="24"/>
    </w:rPr>
  </w:style>
  <w:style w:type="paragraph" w:customStyle="1" w:styleId="disclaimer">
    <w:name w:val="disclaimer"/>
    <w:uiPriority w:val="99"/>
    <w:rsid w:val="001701D2"/>
    <w:pPr>
      <w:widowControl w:val="0"/>
      <w:autoSpaceDE w:val="0"/>
      <w:autoSpaceDN w:val="0"/>
      <w:adjustRightInd w:val="0"/>
      <w:spacing w:after="0" w:line="240" w:lineRule="auto"/>
      <w:ind w:left="1080" w:right="1800"/>
    </w:pPr>
    <w:rPr>
      <w:rFonts w:ascii="Times New Roman" w:hAnsi="Times New Roman" w:cs="Times New Roman"/>
      <w:color w:val="800000"/>
      <w:sz w:val="16"/>
      <w:szCs w:val="16"/>
    </w:rPr>
  </w:style>
  <w:style w:type="paragraph" w:customStyle="1" w:styleId="IndentBlock">
    <w:name w:val="Indent Block"/>
    <w:uiPriority w:val="99"/>
    <w:rsid w:val="001701D2"/>
    <w:pPr>
      <w:widowControl w:val="0"/>
      <w:tabs>
        <w:tab w:val="left" w:pos="2160"/>
        <w:tab w:val="left" w:pos="8640"/>
        <w:tab w:val="decimal" w:pos="9260"/>
      </w:tabs>
      <w:autoSpaceDE w:val="0"/>
      <w:autoSpaceDN w:val="0"/>
      <w:adjustRightInd w:val="0"/>
      <w:spacing w:after="180" w:line="240" w:lineRule="auto"/>
      <w:ind w:left="720"/>
    </w:pPr>
    <w:rPr>
      <w:rFonts w:ascii="Times New Roman" w:hAnsi="Times New Roman" w:cs="Times New Roman"/>
      <w:sz w:val="24"/>
      <w:szCs w:val="24"/>
    </w:rPr>
  </w:style>
  <w:style w:type="paragraph" w:customStyle="1" w:styleId="LegalRefs">
    <w:name w:val="Legal Refs"/>
    <w:uiPriority w:val="99"/>
    <w:rsid w:val="001701D2"/>
    <w:pPr>
      <w:widowControl w:val="0"/>
      <w:autoSpaceDE w:val="0"/>
      <w:autoSpaceDN w:val="0"/>
      <w:adjustRightInd w:val="0"/>
      <w:spacing w:after="0" w:line="240" w:lineRule="auto"/>
    </w:pPr>
    <w:rPr>
      <w:rFonts w:ascii="Times New Roman" w:hAnsi="Times New Roman" w:cs="Times New Roman"/>
      <w:b/>
      <w:bCs/>
      <w:i/>
      <w:iCs/>
      <w:sz w:val="24"/>
      <w:szCs w:val="24"/>
      <w:u w:val="single"/>
    </w:rPr>
  </w:style>
  <w:style w:type="paragraph" w:customStyle="1" w:styleId="LegalRefs-Indent">
    <w:name w:val="Legal Refs-Indent"/>
    <w:uiPriority w:val="99"/>
    <w:rsid w:val="001701D2"/>
    <w:pPr>
      <w:widowControl w:val="0"/>
      <w:autoSpaceDE w:val="0"/>
      <w:autoSpaceDN w:val="0"/>
      <w:adjustRightInd w:val="0"/>
      <w:spacing w:after="0" w:line="240" w:lineRule="auto"/>
      <w:ind w:left="720"/>
    </w:pPr>
    <w:rPr>
      <w:rFonts w:ascii="Times New Roman" w:hAnsi="Times New Roman" w:cs="Times New Roman"/>
      <w:i/>
      <w:iCs/>
      <w:sz w:val="24"/>
      <w:szCs w:val="24"/>
    </w:rPr>
  </w:style>
  <w:style w:type="paragraph" w:customStyle="1" w:styleId="NormalPara">
    <w:name w:val="Normal:Para"/>
    <w:uiPriority w:val="99"/>
    <w:rsid w:val="001701D2"/>
    <w:pPr>
      <w:widowControl w:val="0"/>
      <w:autoSpaceDE w:val="0"/>
      <w:autoSpaceDN w:val="0"/>
      <w:adjustRightInd w:val="0"/>
      <w:spacing w:after="0" w:line="240" w:lineRule="auto"/>
    </w:pPr>
    <w:rPr>
      <w:rFonts w:ascii="New York" w:hAnsi="New York" w:cs="New York"/>
      <w:sz w:val="24"/>
      <w:szCs w:val="24"/>
    </w:rPr>
  </w:style>
  <w:style w:type="paragraph" w:customStyle="1" w:styleId="RTF">
    <w:name w:val="RTF"/>
    <w:uiPriority w:val="99"/>
    <w:rsid w:val="001701D2"/>
    <w:pPr>
      <w:widowControl w:val="0"/>
      <w:autoSpaceDE w:val="0"/>
      <w:autoSpaceDN w:val="0"/>
      <w:adjustRightInd w:val="0"/>
      <w:spacing w:after="0" w:line="240" w:lineRule="auto"/>
    </w:pPr>
    <w:rPr>
      <w:rFonts w:ascii="Times New Roman" w:hAnsi="Times New Roman" w:cs="Times New Roman"/>
      <w:sz w:val="16"/>
      <w:szCs w:val="16"/>
    </w:rPr>
  </w:style>
  <w:style w:type="paragraph" w:styleId="Title">
    <w:name w:val="Title"/>
    <w:basedOn w:val="Normal"/>
    <w:next w:val="Normal"/>
    <w:link w:val="TitleChar"/>
    <w:uiPriority w:val="99"/>
    <w:qFormat/>
    <w:rsid w:val="001701D2"/>
    <w:pPr>
      <w:tabs>
        <w:tab w:val="left" w:pos="720"/>
        <w:tab w:val="left" w:pos="1800"/>
        <w:tab w:val="left" w:pos="2160"/>
        <w:tab w:val="left" w:pos="2700"/>
        <w:tab w:val="left" w:pos="3600"/>
      </w:tabs>
      <w:jc w:val="center"/>
    </w:pPr>
    <w:rPr>
      <w:rFonts w:ascii="Palatino" w:hAnsi="Palatino" w:cs="Palatino"/>
      <w:b/>
      <w:bCs/>
      <w:color w:val="auto"/>
    </w:rPr>
  </w:style>
  <w:style w:type="character" w:customStyle="1" w:styleId="TitleChar">
    <w:name w:val="Title Char"/>
    <w:basedOn w:val="DefaultParagraphFont"/>
    <w:link w:val="Title"/>
    <w:uiPriority w:val="10"/>
    <w:rsid w:val="001701D2"/>
    <w:rPr>
      <w:rFonts w:asciiTheme="majorHAnsi" w:eastAsiaTheme="majorEastAsia" w:hAnsiTheme="majorHAnsi" w:cstheme="majorBidi"/>
      <w:b/>
      <w:bCs/>
      <w:color w:val="000000"/>
      <w:kern w:val="28"/>
      <w:sz w:val="32"/>
      <w:szCs w:val="32"/>
    </w:rPr>
  </w:style>
  <w:style w:type="character" w:styleId="Hyperlink">
    <w:name w:val="Hyperlink"/>
    <w:basedOn w:val="DefaultParagraphFont"/>
    <w:uiPriority w:val="99"/>
    <w:rsid w:val="001701D2"/>
    <w:rPr>
      <w:color w:val="0000FF"/>
      <w:u w:val="single"/>
    </w:rPr>
  </w:style>
  <w:style w:type="character" w:customStyle="1" w:styleId="searchresult">
    <w:name w:val="searchresult"/>
    <w:uiPriority w:val="99"/>
    <w:rsid w:val="001701D2"/>
  </w:style>
  <w:style w:type="character" w:customStyle="1" w:styleId="Note">
    <w:name w:val="Note"/>
    <w:uiPriority w:val="99"/>
    <w:rsid w:val="001701D2"/>
  </w:style>
  <w:style w:type="character" w:customStyle="1" w:styleId="Popup">
    <w:name w:val="Popup"/>
    <w:uiPriority w:val="99"/>
    <w:rsid w:val="001701D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689</Characters>
  <Application>Microsoft Office Word</Application>
  <DocSecurity>0</DocSecurity>
  <Lines>5</Lines>
  <Paragraphs>1</Paragraphs>
  <ScaleCrop>false</ScaleCrop>
  <Company/>
  <LinksUpToDate>false</LinksUpToDate>
  <CharactersWithSpaces>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NHSBA Reference Manual</dc:title>
  <dc:creator>Barrett Christina</dc:creator>
  <cp:lastModifiedBy>Frances Bean</cp:lastModifiedBy>
  <cp:revision>3</cp:revision>
  <dcterms:created xsi:type="dcterms:W3CDTF">2017-12-14T17:20:00Z</dcterms:created>
  <dcterms:modified xsi:type="dcterms:W3CDTF">2017-12-14T17:20:00Z</dcterms:modified>
</cp:coreProperties>
</file>