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9FD77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1E1D7D1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Agenda</w:t>
      </w:r>
    </w:p>
    <w:p w14:paraId="6C54EAC4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Regular Board Meeting</w:t>
      </w:r>
    </w:p>
    <w:p w14:paraId="10BF545F" w14:textId="17B06F63" w:rsidR="00B9279B" w:rsidRPr="00D302FB" w:rsidRDefault="007949F7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September 5</w:t>
      </w:r>
      <w:r w:rsidR="00B9279B" w:rsidRPr="00D302FB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17147B09" w14:textId="77777777" w:rsidR="00B9279B" w:rsidRPr="00D302FB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FB"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07C0B66E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23493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BD9A99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I.</w:t>
      </w:r>
      <w:r w:rsidRPr="00B9279B">
        <w:rPr>
          <w:rFonts w:ascii="Times New Roman" w:hAnsi="Times New Roman" w:cs="Times New Roman"/>
          <w:sz w:val="24"/>
          <w:szCs w:val="24"/>
        </w:rPr>
        <w:tab/>
        <w:t>Call to Order and Opening Ceremony</w:t>
      </w:r>
    </w:p>
    <w:p w14:paraId="57E0DFEF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68FBB381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III.</w:t>
      </w:r>
      <w:r w:rsidRPr="00B9279B">
        <w:rPr>
          <w:rFonts w:ascii="Times New Roman" w:hAnsi="Times New Roman" w:cs="Times New Roman"/>
          <w:sz w:val="24"/>
          <w:szCs w:val="24"/>
        </w:rPr>
        <w:tab/>
        <w:t>Approval of Minutes</w:t>
      </w:r>
    </w:p>
    <w:p w14:paraId="1B225A58" w14:textId="60CF1182" w:rsidR="00B9279B" w:rsidRPr="00B9279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7949F7">
        <w:rPr>
          <w:rFonts w:ascii="Times New Roman" w:hAnsi="Times New Roman" w:cs="Times New Roman"/>
          <w:sz w:val="24"/>
          <w:szCs w:val="24"/>
        </w:rPr>
        <w:t>August 1</w:t>
      </w:r>
      <w:r w:rsidR="00B9279B" w:rsidRPr="00B9279B">
        <w:rPr>
          <w:rFonts w:ascii="Times New Roman" w:hAnsi="Times New Roman" w:cs="Times New Roman"/>
          <w:sz w:val="24"/>
          <w:szCs w:val="24"/>
        </w:rPr>
        <w:t>, 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Regular Meeting</w:t>
      </w:r>
    </w:p>
    <w:p w14:paraId="0FF0ACD3" w14:textId="02DF89F0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B.  </w:t>
      </w:r>
      <w:r w:rsidR="007949F7">
        <w:rPr>
          <w:rFonts w:ascii="Times New Roman" w:hAnsi="Times New Roman" w:cs="Times New Roman"/>
          <w:sz w:val="24"/>
          <w:szCs w:val="24"/>
        </w:rPr>
        <w:t xml:space="preserve">August 7, </w:t>
      </w:r>
      <w:r w:rsidRPr="00B9279B">
        <w:rPr>
          <w:rFonts w:ascii="Times New Roman" w:hAnsi="Times New Roman" w:cs="Times New Roman"/>
          <w:sz w:val="24"/>
          <w:szCs w:val="24"/>
        </w:rPr>
        <w:t>2017</w:t>
      </w:r>
      <w:r w:rsidR="00DF757A">
        <w:rPr>
          <w:rFonts w:ascii="Times New Roman" w:hAnsi="Times New Roman" w:cs="Times New Roman"/>
          <w:sz w:val="24"/>
          <w:szCs w:val="24"/>
        </w:rPr>
        <w:t xml:space="preserve"> – Called Meeting</w:t>
      </w:r>
    </w:p>
    <w:p w14:paraId="201CB096" w14:textId="54BB6A44" w:rsidR="007949F7" w:rsidRPr="00B9279B" w:rsidRDefault="007949F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 August 14, 2017 – Called Meeting (Millage Rate)</w:t>
      </w:r>
    </w:p>
    <w:p w14:paraId="1F22DFBD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IV.</w:t>
      </w:r>
      <w:r w:rsidRPr="00B9279B">
        <w:rPr>
          <w:rFonts w:ascii="Times New Roman" w:hAnsi="Times New Roman" w:cs="Times New Roman"/>
          <w:sz w:val="24"/>
          <w:szCs w:val="24"/>
        </w:rPr>
        <w:tab/>
        <w:t>Superintendent’s Reports &amp; Updates</w:t>
      </w:r>
    </w:p>
    <w:p w14:paraId="17EE1B45" w14:textId="34E8A7BF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  Principal’s Report</w:t>
      </w:r>
    </w:p>
    <w:p w14:paraId="39E366DC" w14:textId="5C780A39" w:rsidR="00787BC0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  Superintendent’s Repor</w:t>
      </w:r>
      <w:r w:rsidR="00787BC0">
        <w:rPr>
          <w:rFonts w:ascii="Times New Roman" w:hAnsi="Times New Roman" w:cs="Times New Roman"/>
          <w:sz w:val="24"/>
          <w:szCs w:val="24"/>
        </w:rPr>
        <w:t>t</w:t>
      </w:r>
    </w:p>
    <w:p w14:paraId="1B25A9E6" w14:textId="042D239F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 xml:space="preserve">a. </w:t>
      </w:r>
      <w:r w:rsidR="00BE3FD7">
        <w:rPr>
          <w:rFonts w:ascii="Times New Roman" w:hAnsi="Times New Roman" w:cs="Times New Roman"/>
          <w:sz w:val="24"/>
          <w:szCs w:val="24"/>
        </w:rPr>
        <w:t>Praise Reports</w:t>
      </w:r>
    </w:p>
    <w:p w14:paraId="5241DD48" w14:textId="52BC485A" w:rsidR="00787BC0" w:rsidRP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BE3FD7">
        <w:rPr>
          <w:rFonts w:ascii="Times New Roman" w:hAnsi="Times New Roman" w:cs="Times New Roman"/>
          <w:sz w:val="24"/>
          <w:szCs w:val="24"/>
        </w:rPr>
        <w:t>Apple Distinguished Educators Awards</w:t>
      </w:r>
    </w:p>
    <w:p w14:paraId="0EF3925B" w14:textId="1C308A60" w:rsidR="00B9279B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 w:rsidR="00B9279B" w:rsidRPr="00B9279B">
        <w:rPr>
          <w:rFonts w:ascii="Times New Roman" w:hAnsi="Times New Roman" w:cs="Times New Roman"/>
          <w:sz w:val="24"/>
          <w:szCs w:val="24"/>
        </w:rPr>
        <w:t xml:space="preserve">. </w:t>
      </w:r>
      <w:r w:rsidR="00BE3FD7">
        <w:rPr>
          <w:rFonts w:ascii="Times New Roman" w:hAnsi="Times New Roman" w:cs="Times New Roman"/>
          <w:sz w:val="24"/>
          <w:szCs w:val="24"/>
        </w:rPr>
        <w:t>Recruitment/Retention Presentation</w:t>
      </w:r>
    </w:p>
    <w:p w14:paraId="31427092" w14:textId="0D394B03" w:rsidR="00446AC1" w:rsidRDefault="00787BC0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="00446AC1">
        <w:rPr>
          <w:rFonts w:ascii="Times New Roman" w:hAnsi="Times New Roman" w:cs="Times New Roman"/>
          <w:sz w:val="24"/>
          <w:szCs w:val="24"/>
        </w:rPr>
        <w:t xml:space="preserve">. </w:t>
      </w:r>
      <w:r w:rsidR="00BE3FD7">
        <w:rPr>
          <w:rFonts w:ascii="Times New Roman" w:hAnsi="Times New Roman" w:cs="Times New Roman"/>
          <w:sz w:val="24"/>
          <w:szCs w:val="24"/>
        </w:rPr>
        <w:t>Incentives &amp; Rewards</w:t>
      </w:r>
    </w:p>
    <w:p w14:paraId="694958A7" w14:textId="09D799DA" w:rsidR="00BE3FD7" w:rsidRPr="00B9279B" w:rsidRDefault="00BE3FD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</w:t>
      </w:r>
      <w:r w:rsidR="00007B0B">
        <w:rPr>
          <w:rFonts w:ascii="Times New Roman" w:hAnsi="Times New Roman" w:cs="Times New Roman"/>
          <w:sz w:val="24"/>
          <w:szCs w:val="24"/>
        </w:rPr>
        <w:t xml:space="preserve"> 2017 Poll of Georgia Attitude </w:t>
      </w:r>
      <w:r w:rsidR="00D302FB">
        <w:rPr>
          <w:rFonts w:ascii="Times New Roman" w:hAnsi="Times New Roman" w:cs="Times New Roman"/>
          <w:sz w:val="24"/>
          <w:szCs w:val="24"/>
        </w:rPr>
        <w:t>toward</w:t>
      </w:r>
      <w:r w:rsidR="00007B0B">
        <w:rPr>
          <w:rFonts w:ascii="Times New Roman" w:hAnsi="Times New Roman" w:cs="Times New Roman"/>
          <w:sz w:val="24"/>
          <w:szCs w:val="24"/>
        </w:rPr>
        <w:t xml:space="preserve"> Education Report</w:t>
      </w:r>
      <w:r w:rsidR="00007B0B">
        <w:rPr>
          <w:rFonts w:ascii="Times New Roman" w:hAnsi="Times New Roman" w:cs="Times New Roman"/>
          <w:sz w:val="24"/>
          <w:szCs w:val="24"/>
        </w:rPr>
        <w:tab/>
      </w:r>
    </w:p>
    <w:p w14:paraId="5CE55DC4" w14:textId="77777777" w:rsid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V.</w:t>
      </w:r>
      <w:r w:rsidRPr="00B9279B">
        <w:rPr>
          <w:rFonts w:ascii="Times New Roman" w:hAnsi="Times New Roman" w:cs="Times New Roman"/>
          <w:sz w:val="24"/>
          <w:szCs w:val="24"/>
        </w:rPr>
        <w:tab/>
        <w:t>Personnel (Executive Session)</w:t>
      </w:r>
    </w:p>
    <w:p w14:paraId="3DF58AAD" w14:textId="11943B0B" w:rsidR="00007B0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007B0B">
        <w:rPr>
          <w:rFonts w:ascii="Times New Roman" w:hAnsi="Times New Roman" w:cs="Times New Roman"/>
          <w:sz w:val="24"/>
          <w:szCs w:val="24"/>
        </w:rPr>
        <w:t>Employment</w:t>
      </w:r>
    </w:p>
    <w:p w14:paraId="1B2A2755" w14:textId="549BE32F" w:rsidR="00007B0B" w:rsidRDefault="00007B0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 w:rsidR="00D302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Resignation</w:t>
      </w:r>
      <w:r w:rsidR="00D302FB">
        <w:rPr>
          <w:rFonts w:ascii="Times New Roman" w:hAnsi="Times New Roman" w:cs="Times New Roman"/>
          <w:sz w:val="24"/>
          <w:szCs w:val="24"/>
        </w:rPr>
        <w:t>s</w:t>
      </w:r>
    </w:p>
    <w:p w14:paraId="782C9F88" w14:textId="4F3F1343" w:rsidR="00D302F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 Retirements</w:t>
      </w:r>
    </w:p>
    <w:p w14:paraId="2D10B38B" w14:textId="51A67467" w:rsidR="00D302FB" w:rsidRPr="00B9279B" w:rsidRDefault="00D302F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Termination</w:t>
      </w:r>
    </w:p>
    <w:p w14:paraId="664B020A" w14:textId="684CEDA1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VI.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Financial Report for </w:t>
      </w:r>
      <w:r w:rsidR="007949F7">
        <w:rPr>
          <w:rFonts w:ascii="Times New Roman" w:hAnsi="Times New Roman" w:cs="Times New Roman"/>
          <w:sz w:val="24"/>
          <w:szCs w:val="24"/>
        </w:rPr>
        <w:t>August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 and Tax Collections for </w:t>
      </w:r>
      <w:r w:rsidR="008C485F">
        <w:rPr>
          <w:rFonts w:ascii="Times New Roman" w:hAnsi="Times New Roman" w:cs="Times New Roman"/>
          <w:sz w:val="24"/>
          <w:szCs w:val="24"/>
        </w:rPr>
        <w:t>Ju</w:t>
      </w:r>
      <w:r w:rsidR="007949F7">
        <w:rPr>
          <w:rFonts w:ascii="Times New Roman" w:hAnsi="Times New Roman" w:cs="Times New Roman"/>
          <w:sz w:val="24"/>
          <w:szCs w:val="24"/>
        </w:rPr>
        <w:t>ly</w:t>
      </w:r>
      <w:r w:rsidRPr="00B9279B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669A31AA" w14:textId="24732D31" w:rsidR="00B9279B" w:rsidRDefault="00007B0B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Financial Statements – L. Stafford, CPA</w:t>
      </w:r>
    </w:p>
    <w:p w14:paraId="46E0F385" w14:textId="6B082FCC" w:rsidR="00D302FB" w:rsidRDefault="00D302FB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Reconciliation – Temporary CPA</w:t>
      </w:r>
    </w:p>
    <w:p w14:paraId="294A46E5" w14:textId="218E81BB" w:rsidR="00F21B88" w:rsidRPr="00B9279B" w:rsidRDefault="00F21B88" w:rsidP="00B927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Financial Audit</w:t>
      </w:r>
      <w:bookmarkStart w:id="0" w:name="_GoBack"/>
      <w:bookmarkEnd w:id="0"/>
    </w:p>
    <w:p w14:paraId="44704683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VII. </w:t>
      </w:r>
      <w:r w:rsidRPr="00B9279B">
        <w:rPr>
          <w:rFonts w:ascii="Times New Roman" w:hAnsi="Times New Roman" w:cs="Times New Roman"/>
          <w:sz w:val="24"/>
          <w:szCs w:val="24"/>
        </w:rPr>
        <w:tab/>
        <w:t>Maintenance and Operations</w:t>
      </w:r>
    </w:p>
    <w:p w14:paraId="224DDDD1" w14:textId="05FF3C51" w:rsidR="00B9279B" w:rsidRPr="00B9279B" w:rsidRDefault="0026444D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 w:rsidR="00007B0B">
        <w:rPr>
          <w:rFonts w:ascii="Times New Roman" w:hAnsi="Times New Roman" w:cs="Times New Roman"/>
          <w:sz w:val="24"/>
          <w:szCs w:val="24"/>
        </w:rPr>
        <w:t xml:space="preserve">  Purchase Oil (Buses)</w:t>
      </w:r>
    </w:p>
    <w:p w14:paraId="204366AE" w14:textId="2BB9A7D9" w:rsidR="00B9279B" w:rsidRPr="00B9279B" w:rsidRDefault="001E2AF3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7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 w:rsidR="00B9279B" w:rsidRPr="00B9279B">
        <w:rPr>
          <w:rFonts w:ascii="Times New Roman" w:hAnsi="Times New Roman" w:cs="Times New Roman"/>
          <w:sz w:val="24"/>
          <w:szCs w:val="24"/>
        </w:rPr>
        <w:t>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="00B9279B" w:rsidRPr="00B9279B">
        <w:rPr>
          <w:rFonts w:ascii="Times New Roman" w:hAnsi="Times New Roman" w:cs="Times New Roman"/>
          <w:sz w:val="24"/>
          <w:szCs w:val="24"/>
        </w:rPr>
        <w:t xml:space="preserve">Bus Tires </w:t>
      </w:r>
    </w:p>
    <w:p w14:paraId="54C6ED30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 xml:space="preserve">VIII.    </w:t>
      </w:r>
      <w:r w:rsidRPr="00B9279B">
        <w:rPr>
          <w:rFonts w:ascii="Times New Roman" w:hAnsi="Times New Roman" w:cs="Times New Roman"/>
          <w:sz w:val="24"/>
          <w:szCs w:val="24"/>
        </w:rPr>
        <w:tab/>
        <w:t>New and Unfinished Business</w:t>
      </w:r>
    </w:p>
    <w:p w14:paraId="6E862B51" w14:textId="3144C4A5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A.</w:t>
      </w:r>
      <w:r w:rsidR="00007B0B">
        <w:rPr>
          <w:rFonts w:ascii="Times New Roman" w:hAnsi="Times New Roman" w:cs="Times New Roman"/>
          <w:sz w:val="24"/>
          <w:szCs w:val="24"/>
        </w:rPr>
        <w:t xml:space="preserve">  Site Utility Plan (Follow up)</w:t>
      </w:r>
      <w:r w:rsidRPr="00B9279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C38BD4F" w14:textId="3638A8B0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B.</w:t>
      </w:r>
      <w:r w:rsidR="00007B0B">
        <w:rPr>
          <w:rFonts w:ascii="Times New Roman" w:hAnsi="Times New Roman" w:cs="Times New Roman"/>
          <w:sz w:val="24"/>
          <w:szCs w:val="24"/>
        </w:rPr>
        <w:t xml:space="preserve">  </w:t>
      </w:r>
      <w:r w:rsidRPr="00B9279B">
        <w:rPr>
          <w:rFonts w:ascii="Times New Roman" w:hAnsi="Times New Roman" w:cs="Times New Roman"/>
          <w:sz w:val="24"/>
          <w:szCs w:val="24"/>
        </w:rPr>
        <w:t>C</w:t>
      </w:r>
      <w:r w:rsidR="00007B0B">
        <w:rPr>
          <w:rFonts w:ascii="Times New Roman" w:hAnsi="Times New Roman" w:cs="Times New Roman"/>
          <w:sz w:val="24"/>
          <w:szCs w:val="24"/>
        </w:rPr>
        <w:t>apital Outlay Application</w:t>
      </w:r>
    </w:p>
    <w:p w14:paraId="4D9EB38C" w14:textId="77777777" w:rsidR="00E273E7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ab/>
      </w:r>
      <w:r w:rsidR="00007B0B">
        <w:rPr>
          <w:rFonts w:ascii="Times New Roman" w:hAnsi="Times New Roman" w:cs="Times New Roman"/>
          <w:sz w:val="24"/>
          <w:szCs w:val="24"/>
        </w:rPr>
        <w:tab/>
      </w:r>
      <w:r w:rsidRPr="00B9279B">
        <w:rPr>
          <w:rFonts w:ascii="Times New Roman" w:hAnsi="Times New Roman" w:cs="Times New Roman"/>
          <w:sz w:val="24"/>
          <w:szCs w:val="24"/>
        </w:rPr>
        <w:t>C.</w:t>
      </w:r>
      <w:r w:rsidR="00007B0B">
        <w:rPr>
          <w:rFonts w:ascii="Times New Roman" w:hAnsi="Times New Roman" w:cs="Times New Roman"/>
          <w:sz w:val="24"/>
          <w:szCs w:val="24"/>
        </w:rPr>
        <w:t xml:space="preserve">  Quitman and Clay County Transportation Agreement (Review)</w:t>
      </w:r>
    </w:p>
    <w:p w14:paraId="17C35558" w14:textId="3D3340E6" w:rsidR="00B9279B" w:rsidRPr="00B9279B" w:rsidRDefault="00E273E7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 Educam</w:t>
      </w:r>
      <w:r w:rsidR="00B9279B" w:rsidRPr="00B9279B">
        <w:rPr>
          <w:rFonts w:ascii="Times New Roman" w:hAnsi="Times New Roman" w:cs="Times New Roman"/>
          <w:sz w:val="24"/>
          <w:szCs w:val="24"/>
        </w:rPr>
        <w:tab/>
      </w:r>
    </w:p>
    <w:p w14:paraId="3BADDC0C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IX.</w:t>
      </w:r>
      <w:r w:rsidRPr="00B9279B">
        <w:rPr>
          <w:rFonts w:ascii="Times New Roman" w:hAnsi="Times New Roman" w:cs="Times New Roman"/>
          <w:sz w:val="24"/>
          <w:szCs w:val="24"/>
        </w:rPr>
        <w:tab/>
        <w:t>Announcements</w:t>
      </w:r>
    </w:p>
    <w:p w14:paraId="17DF925A" w14:textId="6DB2A94D" w:rsidR="001E2AF3" w:rsidRPr="001E2AF3" w:rsidRDefault="001E2AF3" w:rsidP="001E2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AF3">
        <w:rPr>
          <w:rFonts w:ascii="Times New Roman" w:hAnsi="Times New Roman" w:cs="Times New Roman"/>
          <w:sz w:val="24"/>
          <w:szCs w:val="24"/>
        </w:rPr>
        <w:t>Enrollment Updates</w:t>
      </w:r>
      <w:r w:rsidR="00007B0B">
        <w:rPr>
          <w:rFonts w:ascii="Times New Roman" w:hAnsi="Times New Roman" w:cs="Times New Roman"/>
          <w:sz w:val="24"/>
          <w:szCs w:val="24"/>
        </w:rPr>
        <w:t xml:space="preserve"> - 330</w:t>
      </w:r>
    </w:p>
    <w:p w14:paraId="76FE3FF0" w14:textId="7A15D28D" w:rsidR="00B9279B" w:rsidRPr="001E2AF3" w:rsidRDefault="00007B0B" w:rsidP="001E2A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BOE Retreat October 2017</w:t>
      </w:r>
      <w:r w:rsidR="00B9279B" w:rsidRPr="001E2AF3">
        <w:rPr>
          <w:rFonts w:ascii="Times New Roman" w:hAnsi="Times New Roman" w:cs="Times New Roman"/>
          <w:sz w:val="24"/>
          <w:szCs w:val="24"/>
        </w:rPr>
        <w:tab/>
      </w:r>
    </w:p>
    <w:p w14:paraId="12E7D1B4" w14:textId="77777777" w:rsidR="00B9279B" w:rsidRPr="00B9279B" w:rsidRDefault="00B9279B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9B">
        <w:rPr>
          <w:rFonts w:ascii="Times New Roman" w:hAnsi="Times New Roman" w:cs="Times New Roman"/>
          <w:sz w:val="24"/>
          <w:szCs w:val="24"/>
        </w:rPr>
        <w:t>X.  Adjourn</w:t>
      </w:r>
    </w:p>
    <w:p w14:paraId="62648F13" w14:textId="77777777" w:rsidR="0076125F" w:rsidRPr="00B9279B" w:rsidRDefault="0076125F" w:rsidP="00B92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25F" w:rsidRPr="00B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AC7B4C"/>
    <w:multiLevelType w:val="hybridMultilevel"/>
    <w:tmpl w:val="F22664DC"/>
    <w:lvl w:ilvl="0" w:tplc="837C94E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07B0B"/>
    <w:rsid w:val="0001158B"/>
    <w:rsid w:val="000C7AB2"/>
    <w:rsid w:val="001E2AF3"/>
    <w:rsid w:val="0026444D"/>
    <w:rsid w:val="003B235A"/>
    <w:rsid w:val="00446AC1"/>
    <w:rsid w:val="00481261"/>
    <w:rsid w:val="004870F4"/>
    <w:rsid w:val="00607BCA"/>
    <w:rsid w:val="00613883"/>
    <w:rsid w:val="0076125F"/>
    <w:rsid w:val="00787BC0"/>
    <w:rsid w:val="007949F7"/>
    <w:rsid w:val="008C485F"/>
    <w:rsid w:val="00A767F2"/>
    <w:rsid w:val="00B9279B"/>
    <w:rsid w:val="00BB7802"/>
    <w:rsid w:val="00BE3FD7"/>
    <w:rsid w:val="00BF5F3D"/>
    <w:rsid w:val="00D302FB"/>
    <w:rsid w:val="00DF757A"/>
    <w:rsid w:val="00E273E7"/>
    <w:rsid w:val="00EB0442"/>
    <w:rsid w:val="00EC2648"/>
    <w:rsid w:val="00F2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0B1EC"/>
  <w15:docId w15:val="{E05FBCB7-71EA-4BE7-BE7C-12614334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5</cp:revision>
  <cp:lastPrinted>2017-09-05T19:23:00Z</cp:lastPrinted>
  <dcterms:created xsi:type="dcterms:W3CDTF">2017-08-31T21:21:00Z</dcterms:created>
  <dcterms:modified xsi:type="dcterms:W3CDTF">2017-09-05T20:46:00Z</dcterms:modified>
</cp:coreProperties>
</file>