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1EEFA" w14:textId="77777777" w:rsidR="003757E2" w:rsidRDefault="00D3131A">
      <w:r>
        <w:rPr>
          <w:b/>
        </w:rPr>
        <w:tab/>
        <w:t xml:space="preserve"> </w:t>
      </w:r>
    </w:p>
    <w:p w14:paraId="4649AEE8" w14:textId="77777777" w:rsidR="003757E2" w:rsidRDefault="00D3131A">
      <w:pPr>
        <w:jc w:val="center"/>
      </w:pPr>
      <w:proofErr w:type="gramStart"/>
      <w:r>
        <w:rPr>
          <w:b/>
        </w:rPr>
        <w:t>A  G</w:t>
      </w:r>
      <w:proofErr w:type="gramEnd"/>
      <w:r>
        <w:rPr>
          <w:b/>
        </w:rPr>
        <w:t xml:space="preserve">  E  N  D  A</w:t>
      </w:r>
    </w:p>
    <w:p w14:paraId="13C7DC11" w14:textId="77777777" w:rsidR="003757E2" w:rsidRDefault="003757E2">
      <w:pPr>
        <w:jc w:val="center"/>
        <w:rPr>
          <w:b/>
        </w:rPr>
      </w:pPr>
    </w:p>
    <w:p w14:paraId="75522D39" w14:textId="77777777" w:rsidR="003757E2" w:rsidRDefault="00D3131A">
      <w:pPr>
        <w:jc w:val="center"/>
      </w:pPr>
      <w:r>
        <w:rPr>
          <w:b/>
        </w:rPr>
        <w:t>BRIMFIELD COMMUNITY UNIT SCHOOL DISTRICT #309</w:t>
      </w:r>
    </w:p>
    <w:p w14:paraId="6C9DD49F" w14:textId="77777777" w:rsidR="003757E2" w:rsidRDefault="00D3131A">
      <w:pPr>
        <w:jc w:val="center"/>
      </w:pPr>
      <w:r>
        <w:rPr>
          <w:b/>
        </w:rPr>
        <w:t>BRIMFIELD BOARD OF EDUCATION</w:t>
      </w:r>
    </w:p>
    <w:p w14:paraId="7DF2CDC5" w14:textId="77777777" w:rsidR="003757E2" w:rsidRDefault="00D3131A">
      <w:pPr>
        <w:jc w:val="center"/>
        <w:rPr>
          <w:b/>
        </w:rPr>
      </w:pPr>
      <w:r>
        <w:rPr>
          <w:b/>
        </w:rPr>
        <w:t>SPECIAL MEETING – TUESDAY, MAY 5, 2020 – 7:00 P.M.</w:t>
      </w:r>
    </w:p>
    <w:p w14:paraId="66CD0210" w14:textId="77777777" w:rsidR="003757E2" w:rsidRDefault="00D3131A">
      <w:pPr>
        <w:jc w:val="center"/>
        <w:rPr>
          <w:b/>
        </w:rPr>
      </w:pPr>
      <w:r>
        <w:rPr>
          <w:b/>
        </w:rPr>
        <w:t>HELD REMOTELY</w:t>
      </w:r>
    </w:p>
    <w:p w14:paraId="61D5179F" w14:textId="77777777" w:rsidR="003757E2" w:rsidRDefault="003757E2">
      <w:pPr>
        <w:jc w:val="center"/>
        <w:rPr>
          <w:b/>
        </w:rPr>
      </w:pPr>
    </w:p>
    <w:tbl>
      <w:tblPr>
        <w:tblStyle w:val="a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45"/>
        <w:gridCol w:w="1463"/>
      </w:tblGrid>
      <w:tr w:rsidR="003757E2" w14:paraId="3B56D4A3" w14:textId="77777777">
        <w:tc>
          <w:tcPr>
            <w:tcW w:w="8545" w:type="dxa"/>
          </w:tcPr>
          <w:p w14:paraId="46F8199C" w14:textId="77777777" w:rsidR="003757E2" w:rsidRDefault="00D3131A">
            <w:pPr>
              <w:jc w:val="center"/>
            </w:pPr>
            <w:r>
              <w:rPr>
                <w:b/>
              </w:rPr>
              <w:t>AGENDA ITEMS</w:t>
            </w:r>
          </w:p>
        </w:tc>
        <w:tc>
          <w:tcPr>
            <w:tcW w:w="1463" w:type="dxa"/>
          </w:tcPr>
          <w:p w14:paraId="36FB5043" w14:textId="77777777" w:rsidR="003757E2" w:rsidRDefault="00D3131A">
            <w:pPr>
              <w:jc w:val="center"/>
            </w:pPr>
            <w:r>
              <w:rPr>
                <w:b/>
              </w:rPr>
              <w:t>CONSENT</w:t>
            </w:r>
          </w:p>
          <w:p w14:paraId="6242E4F7" w14:textId="77777777" w:rsidR="003757E2" w:rsidRDefault="00D3131A">
            <w:pPr>
              <w:jc w:val="center"/>
            </w:pPr>
            <w:r>
              <w:rPr>
                <w:b/>
              </w:rPr>
              <w:t>AGENDA</w:t>
            </w:r>
          </w:p>
        </w:tc>
      </w:tr>
      <w:tr w:rsidR="003757E2" w14:paraId="74716258" w14:textId="77777777">
        <w:tc>
          <w:tcPr>
            <w:tcW w:w="8545" w:type="dxa"/>
          </w:tcPr>
          <w:p w14:paraId="0D284331" w14:textId="77777777" w:rsidR="003757E2" w:rsidRDefault="00D3131A">
            <w:pPr>
              <w:spacing w:line="360" w:lineRule="auto"/>
            </w:pPr>
            <w:r>
              <w:t>I.    Call to Order</w:t>
            </w:r>
          </w:p>
        </w:tc>
        <w:tc>
          <w:tcPr>
            <w:tcW w:w="1463" w:type="dxa"/>
          </w:tcPr>
          <w:p w14:paraId="5CA65756" w14:textId="77777777" w:rsidR="003757E2" w:rsidRDefault="003757E2">
            <w:pPr>
              <w:jc w:val="center"/>
            </w:pPr>
          </w:p>
        </w:tc>
      </w:tr>
      <w:tr w:rsidR="003757E2" w14:paraId="025D27AA" w14:textId="77777777">
        <w:tc>
          <w:tcPr>
            <w:tcW w:w="8545" w:type="dxa"/>
          </w:tcPr>
          <w:p w14:paraId="3CD6BD95" w14:textId="77777777" w:rsidR="003757E2" w:rsidRDefault="00D3131A">
            <w:pPr>
              <w:spacing w:line="360" w:lineRule="auto"/>
            </w:pPr>
            <w:r>
              <w:t>II.   Roll Call / Pledge of Allegiance</w:t>
            </w:r>
          </w:p>
        </w:tc>
        <w:tc>
          <w:tcPr>
            <w:tcW w:w="1463" w:type="dxa"/>
          </w:tcPr>
          <w:p w14:paraId="1533E176" w14:textId="77777777" w:rsidR="003757E2" w:rsidRDefault="003757E2">
            <w:pPr>
              <w:jc w:val="center"/>
            </w:pPr>
          </w:p>
        </w:tc>
      </w:tr>
      <w:tr w:rsidR="003757E2" w14:paraId="061A75D5" w14:textId="77777777">
        <w:trPr>
          <w:trHeight w:val="242"/>
        </w:trPr>
        <w:tc>
          <w:tcPr>
            <w:tcW w:w="8545" w:type="dxa"/>
          </w:tcPr>
          <w:p w14:paraId="4AC75649" w14:textId="77777777" w:rsidR="003757E2" w:rsidRDefault="00D3131A">
            <w:pPr>
              <w:spacing w:line="360" w:lineRule="auto"/>
            </w:pPr>
            <w:r>
              <w:t>III.  Recognize Visitors</w:t>
            </w:r>
          </w:p>
        </w:tc>
        <w:tc>
          <w:tcPr>
            <w:tcW w:w="1463" w:type="dxa"/>
          </w:tcPr>
          <w:p w14:paraId="5C460AD5" w14:textId="77777777" w:rsidR="003757E2" w:rsidRDefault="003757E2">
            <w:pPr>
              <w:jc w:val="center"/>
            </w:pPr>
          </w:p>
        </w:tc>
      </w:tr>
      <w:tr w:rsidR="003757E2" w14:paraId="1ACE9501" w14:textId="77777777">
        <w:tc>
          <w:tcPr>
            <w:tcW w:w="8545" w:type="dxa"/>
          </w:tcPr>
          <w:p w14:paraId="402727CC" w14:textId="77777777" w:rsidR="003757E2" w:rsidRDefault="00D3131A">
            <w:pPr>
              <w:spacing w:line="360" w:lineRule="auto"/>
            </w:pPr>
            <w:r>
              <w:t>IV.  New Business</w:t>
            </w:r>
          </w:p>
          <w:p w14:paraId="392E9886" w14:textId="77777777" w:rsidR="003757E2" w:rsidRDefault="00D3131A">
            <w:pPr>
              <w:numPr>
                <w:ilvl w:val="0"/>
                <w:numId w:val="1"/>
              </w:numPr>
            </w:pPr>
            <w:r>
              <w:t xml:space="preserve">Approve the suspension of Graduation requirements for 8th Graders and 12th </w:t>
            </w:r>
          </w:p>
          <w:p w14:paraId="4B9E173C" w14:textId="77777777" w:rsidR="003757E2" w:rsidRDefault="00D3131A">
            <w:pPr>
              <w:ind w:left="720"/>
            </w:pPr>
            <w:r>
              <w:t>Graders per Governor Pritzker’s April 24, 2020 Executive Order 2020-31 in</w:t>
            </w:r>
          </w:p>
          <w:p w14:paraId="0AEE2860" w14:textId="77777777" w:rsidR="003757E2" w:rsidRDefault="00D3131A">
            <w:pPr>
              <w:ind w:left="720"/>
            </w:pPr>
            <w:r>
              <w:t>consideration of the impact of the COVID-19 pandemic</w:t>
            </w:r>
          </w:p>
          <w:p w14:paraId="6D8F9A9A" w14:textId="77777777" w:rsidR="003757E2" w:rsidRDefault="003757E2">
            <w:pPr>
              <w:ind w:left="720"/>
            </w:pPr>
          </w:p>
          <w:p w14:paraId="392AFAD6" w14:textId="77777777" w:rsidR="003757E2" w:rsidRDefault="00D3131A">
            <w:pPr>
              <w:numPr>
                <w:ilvl w:val="0"/>
                <w:numId w:val="1"/>
              </w:numPr>
              <w:spacing w:line="360" w:lineRule="auto"/>
            </w:pPr>
            <w:r>
              <w:t>Approve the 2020 Brimfield High School Graduates</w:t>
            </w:r>
          </w:p>
          <w:p w14:paraId="40E5A501" w14:textId="77777777" w:rsidR="003757E2" w:rsidRDefault="00D3131A">
            <w:pPr>
              <w:numPr>
                <w:ilvl w:val="0"/>
                <w:numId w:val="1"/>
              </w:numPr>
              <w:spacing w:line="360" w:lineRule="auto"/>
            </w:pPr>
            <w:r>
              <w:t>Approve the 2020 Brimfield Grade School Graduates</w:t>
            </w:r>
          </w:p>
          <w:p w14:paraId="44F7F938" w14:textId="77777777" w:rsidR="003757E2" w:rsidRDefault="003757E2">
            <w:pPr>
              <w:spacing w:line="360" w:lineRule="auto"/>
            </w:pPr>
          </w:p>
        </w:tc>
        <w:tc>
          <w:tcPr>
            <w:tcW w:w="1463" w:type="dxa"/>
          </w:tcPr>
          <w:p w14:paraId="7820BBB9" w14:textId="77777777" w:rsidR="003757E2" w:rsidRDefault="003757E2">
            <w:pPr>
              <w:jc w:val="center"/>
            </w:pPr>
          </w:p>
        </w:tc>
      </w:tr>
      <w:tr w:rsidR="003757E2" w14:paraId="0DB43DDB" w14:textId="77777777">
        <w:tc>
          <w:tcPr>
            <w:tcW w:w="8545" w:type="dxa"/>
          </w:tcPr>
          <w:p w14:paraId="02371751" w14:textId="77777777" w:rsidR="003757E2" w:rsidRDefault="00D3131A">
            <w:r>
              <w:t>V.  Finance</w:t>
            </w:r>
          </w:p>
          <w:p w14:paraId="16862AA3" w14:textId="77777777" w:rsidR="003757E2" w:rsidRDefault="00D3131A">
            <w:pPr>
              <w:numPr>
                <w:ilvl w:val="0"/>
                <w:numId w:val="2"/>
              </w:numPr>
            </w:pPr>
            <w:r>
              <w:t>Approve Partial List of Bills for May</w:t>
            </w:r>
          </w:p>
        </w:tc>
        <w:tc>
          <w:tcPr>
            <w:tcW w:w="1463" w:type="dxa"/>
          </w:tcPr>
          <w:p w14:paraId="341E6923" w14:textId="77777777" w:rsidR="003757E2" w:rsidRDefault="003757E2">
            <w:pPr>
              <w:jc w:val="center"/>
            </w:pPr>
          </w:p>
        </w:tc>
      </w:tr>
      <w:tr w:rsidR="003757E2" w14:paraId="708A4517" w14:textId="77777777">
        <w:tc>
          <w:tcPr>
            <w:tcW w:w="8545" w:type="dxa"/>
          </w:tcPr>
          <w:p w14:paraId="56B5C1BD" w14:textId="77777777" w:rsidR="003757E2" w:rsidRDefault="003757E2"/>
          <w:p w14:paraId="15D65EEE" w14:textId="77777777" w:rsidR="003757E2" w:rsidRDefault="00D3131A">
            <w:r>
              <w:t xml:space="preserve">VI.   Air Conditioning Concerns at Brimfield Grade School </w:t>
            </w:r>
          </w:p>
          <w:p w14:paraId="5C04A02F" w14:textId="77777777" w:rsidR="003757E2" w:rsidRDefault="003757E2"/>
        </w:tc>
        <w:tc>
          <w:tcPr>
            <w:tcW w:w="1463" w:type="dxa"/>
          </w:tcPr>
          <w:p w14:paraId="38820F1B" w14:textId="77777777" w:rsidR="003757E2" w:rsidRDefault="003757E2">
            <w:pPr>
              <w:jc w:val="center"/>
            </w:pPr>
          </w:p>
        </w:tc>
      </w:tr>
      <w:tr w:rsidR="003757E2" w14:paraId="1A29C1CB" w14:textId="77777777">
        <w:tc>
          <w:tcPr>
            <w:tcW w:w="8545" w:type="dxa"/>
          </w:tcPr>
          <w:p w14:paraId="03896BBC" w14:textId="77777777" w:rsidR="003757E2" w:rsidRDefault="00D3131A">
            <w:r>
              <w:t>VII.  Adjourn</w:t>
            </w:r>
          </w:p>
        </w:tc>
        <w:tc>
          <w:tcPr>
            <w:tcW w:w="1463" w:type="dxa"/>
          </w:tcPr>
          <w:p w14:paraId="49F6BFD2" w14:textId="77777777" w:rsidR="003757E2" w:rsidRDefault="003757E2">
            <w:pPr>
              <w:jc w:val="center"/>
            </w:pPr>
          </w:p>
        </w:tc>
      </w:tr>
    </w:tbl>
    <w:p w14:paraId="4EFC4ECE" w14:textId="77777777" w:rsidR="003757E2" w:rsidRDefault="003757E2">
      <w:pPr>
        <w:rPr>
          <w:b/>
        </w:rPr>
      </w:pPr>
    </w:p>
    <w:p w14:paraId="4068084E" w14:textId="77777777" w:rsidR="003757E2" w:rsidRDefault="00D3131A">
      <w:pPr>
        <w:rPr>
          <w:b/>
        </w:rPr>
      </w:pPr>
      <w:r>
        <w:rPr>
          <w:b/>
        </w:rPr>
        <w:t>*Revised 5/1/2020</w:t>
      </w:r>
    </w:p>
    <w:sectPr w:rsidR="003757E2">
      <w:pgSz w:w="12240" w:h="15840"/>
      <w:pgMar w:top="576" w:right="1800" w:bottom="547" w:left="1728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E59FD"/>
    <w:multiLevelType w:val="multilevel"/>
    <w:tmpl w:val="12964EE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2BA1AFD"/>
    <w:multiLevelType w:val="multilevel"/>
    <w:tmpl w:val="06CC44E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7E2"/>
    <w:rsid w:val="003757E2"/>
    <w:rsid w:val="00D3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0FA2FF"/>
  <w15:docId w15:val="{27EBBF6D-CDD4-A345-9BAB-C8CE348F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Faulkner</cp:lastModifiedBy>
  <cp:revision>2</cp:revision>
  <dcterms:created xsi:type="dcterms:W3CDTF">2020-05-03T14:56:00Z</dcterms:created>
  <dcterms:modified xsi:type="dcterms:W3CDTF">2020-05-03T14:56:00Z</dcterms:modified>
</cp:coreProperties>
</file>