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Fonts w:ascii="Calibri" w:cs="Calibri" w:eastAsia="Calibri" w:hAnsi="Calibri"/>
          <w:b w:val="1"/>
          <w:rtl w:val="0"/>
        </w:rPr>
        <w:t xml:space="preserve">IND. SCHOOL DISTRICT #36</w: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b w:val="1"/>
          <w:rtl w:val="0"/>
        </w:rPr>
        <w:t xml:space="preserve">KELLIHER PUBLIC SCHOOL</w:t>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Fonts w:ascii="Calibri" w:cs="Calibri" w:eastAsia="Calibri" w:hAnsi="Calibri"/>
          <w:b w:val="1"/>
          <w:rtl w:val="0"/>
        </w:rPr>
        <w:t xml:space="preserve">REGULAR SCHOOL BOARD MEETING</w:t>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Fonts w:ascii="Calibri" w:cs="Calibri" w:eastAsia="Calibri" w:hAnsi="Calibri"/>
          <w:b w:val="1"/>
          <w:rtl w:val="0"/>
        </w:rPr>
        <w:t xml:space="preserve">November 14, 2019</w:t>
      </w:r>
    </w:p>
    <w:p w:rsidR="00000000" w:rsidDel="00000000" w:rsidP="00000000" w:rsidRDefault="00000000" w:rsidRPr="00000000" w14:paraId="00000005">
      <w:pPr>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6">
      <w:pPr>
        <w:ind w:firstLine="720"/>
        <w:jc w:val="both"/>
        <w:rPr>
          <w:rFonts w:ascii="Calibri" w:cs="Calibri" w:eastAsia="Calibri" w:hAnsi="Calibri"/>
        </w:rPr>
      </w:pPr>
      <w:r w:rsidDel="00000000" w:rsidR="00000000" w:rsidRPr="00000000">
        <w:rPr>
          <w:rFonts w:ascii="Calibri" w:cs="Calibri" w:eastAsia="Calibri" w:hAnsi="Calibri"/>
          <w:rtl w:val="0"/>
        </w:rPr>
        <w:t xml:space="preserve">The School Board of ISD #36, Kelliher, MN met November 14, 2019, in the School Media Center.  The meeting was called to order by Frank Duresky at 7:00 p.m.  Members present: Frank Duresky, Kevin Waldo, Dawn Jensen, Tessa Koisti, Rachel Jorgensen, and Dan Persons. Members absent: Malcolm Wax, Superintendent, Ex-Officio.</w:t>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 </w:t>
        <w:tab/>
        <w:t xml:space="preserve">Visitors:  Steve Geerdes, and John Eggers.</w:t>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        </w:t>
        <w:tab/>
      </w:r>
    </w:p>
    <w:p w:rsidR="00000000" w:rsidDel="00000000" w:rsidP="00000000" w:rsidRDefault="00000000" w:rsidRPr="00000000" w14:paraId="0000000A">
      <w:pPr>
        <w:ind w:firstLine="720"/>
        <w:jc w:val="both"/>
        <w:rPr>
          <w:rFonts w:ascii="Calibri" w:cs="Calibri" w:eastAsia="Calibri" w:hAnsi="Calibri"/>
        </w:rPr>
      </w:pPr>
      <w:r w:rsidDel="00000000" w:rsidR="00000000" w:rsidRPr="00000000">
        <w:rPr>
          <w:rFonts w:ascii="Calibri" w:cs="Calibri" w:eastAsia="Calibri" w:hAnsi="Calibri"/>
          <w:rtl w:val="0"/>
        </w:rPr>
        <w:t xml:space="preserve">The Pledge of Allegiance was said.</w:t>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ind w:firstLine="720"/>
        <w:jc w:val="both"/>
        <w:rPr>
          <w:rFonts w:ascii="Calibri" w:cs="Calibri" w:eastAsia="Calibri" w:hAnsi="Calibri"/>
        </w:rPr>
      </w:pPr>
      <w:r w:rsidDel="00000000" w:rsidR="00000000" w:rsidRPr="00000000">
        <w:rPr>
          <w:rFonts w:ascii="Calibri" w:cs="Calibri" w:eastAsia="Calibri" w:hAnsi="Calibri"/>
          <w:rtl w:val="0"/>
        </w:rPr>
        <w:t xml:space="preserve">Motion by Tessa Koisti, second by Dan Persons to approve the agenda.  Motion passed unanimously.</w:t>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ind w:firstLine="720"/>
        <w:jc w:val="both"/>
        <w:rPr>
          <w:rFonts w:ascii="Calibri" w:cs="Calibri" w:eastAsia="Calibri" w:hAnsi="Calibri"/>
        </w:rPr>
      </w:pPr>
      <w:r w:rsidDel="00000000" w:rsidR="00000000" w:rsidRPr="00000000">
        <w:rPr>
          <w:rFonts w:ascii="Calibri" w:cs="Calibri" w:eastAsia="Calibri" w:hAnsi="Calibri"/>
          <w:rtl w:val="0"/>
        </w:rPr>
        <w:t xml:space="preserve">Motion by Kevin Waldo, second by Dawn Jensen to approve the minutes of the October 10, 2019 regular meeting.  Motion passed unanimously.</w:t>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ind w:firstLine="720"/>
        <w:jc w:val="both"/>
        <w:rPr>
          <w:rFonts w:ascii="Calibri" w:cs="Calibri" w:eastAsia="Calibri" w:hAnsi="Calibri"/>
        </w:rPr>
      </w:pPr>
      <w:r w:rsidDel="00000000" w:rsidR="00000000" w:rsidRPr="00000000">
        <w:rPr>
          <w:rFonts w:ascii="Calibri" w:cs="Calibri" w:eastAsia="Calibri" w:hAnsi="Calibri"/>
          <w:rtl w:val="0"/>
        </w:rPr>
        <w:t xml:space="preserve">Motion by Rachel Jorgensen, second by Tessa Koisti to approve the Treasurer’s reports and September District bills in the amount of $185,430.02 and September Student Account bills in the amount of $12,068.63.  Motion passed unanimously.</w:t>
      </w:r>
    </w:p>
    <w:p w:rsidR="00000000" w:rsidDel="00000000" w:rsidP="00000000" w:rsidRDefault="00000000" w:rsidRPr="00000000" w14:paraId="00000011">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rPr>
      </w:pPr>
      <w:r w:rsidDel="00000000" w:rsidR="00000000" w:rsidRPr="00000000">
        <w:rPr>
          <w:rFonts w:ascii="Calibri" w:cs="Calibri" w:eastAsia="Calibri" w:hAnsi="Calibri"/>
          <w:b w:val="1"/>
          <w:rtl w:val="0"/>
        </w:rPr>
        <w:t xml:space="preserve">Comments from Visitors: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ab/>
        <w:t xml:space="preserve">John Eggers presented  and supplied information and flyers about the 100% graduation rate initiative taking place in Beltrami County.  Eggers also commended Kelliher school on their high graduation rate and provided the school with information that can be provided residents by local business.</w:t>
      </w: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rPr>
      </w:pPr>
      <w:r w:rsidDel="00000000" w:rsidR="00000000" w:rsidRPr="00000000">
        <w:rPr>
          <w:rFonts w:ascii="Calibri" w:cs="Calibri" w:eastAsia="Calibri" w:hAnsi="Calibri"/>
          <w:b w:val="1"/>
          <w:rtl w:val="0"/>
        </w:rPr>
        <w:t xml:space="preserve">Directors' Forum:</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Dawn Jensen commented on the Veteran’s Day program. The program was very well ran and it was great to see the students involved in the program. It was also very well received by the attending Veteran’s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Frank Duresky, Rachel Jorgensen, and Kevin Waldo congratulated the varsity boys football team on their successful season. They also stated that the newly formed coop provided a great experience for all communities involved. </w:t>
      </w:r>
    </w:p>
    <w:p w:rsidR="00000000" w:rsidDel="00000000" w:rsidP="00000000" w:rsidRDefault="00000000" w:rsidRPr="00000000" w14:paraId="00000018">
      <w:pPr>
        <w:jc w:val="both"/>
        <w:rPr>
          <w:rFonts w:ascii="Calibri" w:cs="Calibri" w:eastAsia="Calibri" w:hAnsi="Calibri"/>
          <w:b w:val="1"/>
        </w:rPr>
      </w:pPr>
      <w:r w:rsidDel="00000000" w:rsidR="00000000" w:rsidRPr="00000000">
        <w:rPr>
          <w:rFonts w:ascii="Calibri" w:cs="Calibri" w:eastAsia="Calibri" w:hAnsi="Calibri"/>
          <w:b w:val="1"/>
          <w:rtl w:val="0"/>
        </w:rPr>
        <w:t xml:space="preserve">Committee Reports:</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Mustang Sports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committee met briefly on October 11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main topic of discussion was 6</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grade participation in athletics and how we can create some expectations for participations for the parents and </w:t>
      </w:r>
      <w:r w:rsidDel="00000000" w:rsidR="00000000" w:rsidRPr="00000000">
        <w:rPr>
          <w:rFonts w:ascii="Calibri" w:cs="Calibri" w:eastAsia="Calibri" w:hAnsi="Calibri"/>
          <w:rtl w:val="0"/>
        </w:rPr>
        <w:t xml:space="preserve">students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involved.  </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rPr>
      </w:pPr>
      <w:r w:rsidDel="00000000" w:rsidR="00000000" w:rsidRPr="00000000">
        <w:rPr>
          <w:rFonts w:ascii="Calibri" w:cs="Calibri" w:eastAsia="Calibri" w:hAnsi="Calibri"/>
          <w:b w:val="1"/>
          <w:rtl w:val="0"/>
        </w:rPr>
        <w:t xml:space="preserve">Superintendent’s Report:</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website is being updated to reflect the new policy changes recommended during the civil rights review. The website will now have all the updated policies and handbooks.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Veteran’s program was very well attended and we would like to thank Clare Kupcho and the FCCLA for putting on the program. Many Veteran’s that attended the program commented on how well the program was set up. They also expressed how honored they felt during the program. </w:t>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teacher contract for the SY 2019-21 has been settled and will be approved later in the agenda</w:t>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December board meeting has been moved to December 19</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following the truth in taxation meeting at 7 pm. This is to accommodate the Christmas </w:t>
      </w:r>
      <w:r w:rsidDel="00000000" w:rsidR="00000000" w:rsidRPr="00000000">
        <w:rPr>
          <w:rFonts w:ascii="Calibri" w:cs="Calibri" w:eastAsia="Calibri" w:hAnsi="Calibri"/>
          <w:rtl w:val="0"/>
        </w:rPr>
        <w:t xml:space="preserve">program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Information was presented for the Northwest Service Coop board of directors election.  </w:t>
        <w:tab/>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Lunch staff invited the school </w:t>
      </w:r>
      <w:r w:rsidDel="00000000" w:rsidR="00000000" w:rsidRPr="00000000">
        <w:rPr>
          <w:rFonts w:ascii="Calibri" w:cs="Calibri" w:eastAsia="Calibri" w:hAnsi="Calibri"/>
          <w:rtl w:val="0"/>
        </w:rPr>
        <w:t xml:space="preserve">board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members to the Thanksgiving meal at the school to be held on November 21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11:30.</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Consent Agenda</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E1. Approve Resolution Accepting donations</w:t>
      </w:r>
    </w:p>
    <w:p w:rsidR="00000000" w:rsidDel="00000000" w:rsidP="00000000" w:rsidRDefault="00000000" w:rsidRPr="00000000" w14:paraId="0000002B">
      <w:pPr>
        <w:rPr/>
      </w:pPr>
      <w:r w:rsidDel="00000000" w:rsidR="00000000" w:rsidRPr="00000000">
        <w:rPr>
          <w:rtl w:val="0"/>
        </w:rPr>
      </w:r>
    </w:p>
    <w:tbl>
      <w:tblPr>
        <w:tblStyle w:val="Table1"/>
        <w:tblW w:w="6094.0" w:type="dxa"/>
        <w:jc w:val="left"/>
        <w:tblInd w:w="0.0" w:type="dxa"/>
        <w:tblLayout w:type="fixed"/>
        <w:tblLook w:val="0400"/>
      </w:tblPr>
      <w:tblGrid>
        <w:gridCol w:w="2955"/>
        <w:gridCol w:w="700"/>
        <w:gridCol w:w="2439"/>
        <w:tblGridChange w:id="0">
          <w:tblGrid>
            <w:gridCol w:w="2955"/>
            <w:gridCol w:w="700"/>
            <w:gridCol w:w="2439"/>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Donor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100.0" w:type="dxa"/>
              <w:left w:w="100.0" w:type="dxa"/>
              <w:bottom w:w="100.0" w:type="dxa"/>
              <w:right w:w="100.0" w:type="dxa"/>
            </w:tcM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100.0" w:type="dxa"/>
              <w:left w:w="100.0" w:type="dxa"/>
              <w:bottom w:w="100.0" w:type="dxa"/>
              <w:right w:w="100.0" w:type="dxa"/>
            </w:tcM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Designated Purpose (if any)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Northome Rental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Football tackle cancer</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Westwind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Football tackle cancer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Clear Lake Resort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Football tackle cancer</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Britt’s Salon on Main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Football tackle cancer</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Battle River Wild Rice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Football tackle cancer</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Upper Red Lake Area Association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PBIS/Halloween Carnival</w:t>
            </w:r>
            <w:r w:rsidDel="00000000" w:rsidR="00000000" w:rsidRPr="00000000">
              <w:rPr>
                <w:rtl w:val="0"/>
              </w:rPr>
            </w:r>
          </w:p>
        </w:tc>
      </w:tr>
    </w:tbl>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E2. </w:t>
        <w:tab/>
        <w:t xml:space="preserve">Approve leave of absence request from Kristi Stomberg</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E3. </w:t>
        <w:tab/>
        <w:t xml:space="preserve">Approve leave of absence request from Chelsey Rorie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810"/>
          <w:tab w:val="left" w:pos="7200"/>
          <w:tab w:val="left" w:pos="7560"/>
        </w:tabs>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810"/>
          <w:tab w:val="left" w:pos="7200"/>
          <w:tab w:val="left" w:pos="7560"/>
        </w:tabs>
        <w:ind w:left="360"/>
        <w:jc w:val="both"/>
        <w:rPr>
          <w:rFonts w:ascii="Calibri" w:cs="Calibri" w:eastAsia="Calibri" w:hAnsi="Calibri"/>
        </w:rPr>
      </w:pPr>
      <w:r w:rsidDel="00000000" w:rsidR="00000000" w:rsidRPr="00000000">
        <w:rPr>
          <w:rFonts w:ascii="Calibri" w:cs="Calibri" w:eastAsia="Calibri" w:hAnsi="Calibri"/>
          <w:rtl w:val="0"/>
        </w:rPr>
        <w:t xml:space="preserve">Motion made by Kevin Waldo, seconded by Dan Persons to approve the consent agenda items. Motion passed unanimously.</w:t>
      </w:r>
    </w:p>
    <w:p w:rsidR="00000000" w:rsidDel="00000000" w:rsidP="00000000" w:rsidRDefault="00000000" w:rsidRPr="00000000" w14:paraId="00000046">
      <w:pPr>
        <w:tabs>
          <w:tab w:val="left" w:pos="7200"/>
        </w:tabs>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Action Items</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810"/>
          <w:tab w:val="left" w:pos="7200"/>
          <w:tab w:val="left" w:pos="7560"/>
        </w:tabs>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10"/>
          <w:tab w:val="left" w:pos="7200"/>
          <w:tab w:val="left" w:pos="7560"/>
        </w:tabs>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Approve the KEA Master Contract for the SY 2019-2021.</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810"/>
          <w:tab w:val="left" w:pos="7200"/>
          <w:tab w:val="left" w:pos="7560"/>
        </w:tabs>
        <w:jc w:val="both"/>
        <w:rPr>
          <w:rFonts w:ascii="Calibri" w:cs="Calibri" w:eastAsia="Calibri" w:hAnsi="Calibri"/>
          <w:color w:val="000000"/>
        </w:rPr>
      </w:pPr>
      <w:r w:rsidDel="00000000" w:rsidR="00000000" w:rsidRPr="00000000">
        <w:rPr>
          <w:rFonts w:ascii="Calibri" w:cs="Calibri" w:eastAsia="Calibri" w:hAnsi="Calibri"/>
          <w:color w:val="000000"/>
          <w:rtl w:val="0"/>
        </w:rPr>
        <w:tab/>
        <w:t xml:space="preserve">Motion by Dan Persons, second by Kevin Waldo to </w:t>
      </w:r>
      <w:r w:rsidDel="00000000" w:rsidR="00000000" w:rsidRPr="00000000">
        <w:rPr>
          <w:rFonts w:ascii="Calibri" w:cs="Calibri" w:eastAsia="Calibri" w:hAnsi="Calibri"/>
          <w:rtl w:val="0"/>
        </w:rPr>
        <w:t xml:space="preserve">approve the KEA Master Contract</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810"/>
          <w:tab w:val="left" w:pos="7200"/>
          <w:tab w:val="left" w:pos="7560"/>
        </w:tabs>
        <w:jc w:val="both"/>
        <w:rPr>
          <w:rFonts w:ascii="Calibri" w:cs="Calibri" w:eastAsia="Calibri" w:hAnsi="Calibri"/>
          <w:color w:val="000000"/>
        </w:rPr>
      </w:pPr>
      <w:r w:rsidDel="00000000" w:rsidR="00000000" w:rsidRPr="00000000">
        <w:rPr>
          <w:rFonts w:ascii="Calibri" w:cs="Calibri" w:eastAsia="Calibri" w:hAnsi="Calibri"/>
          <w:color w:val="000000"/>
          <w:rtl w:val="0"/>
        </w:rPr>
        <w:tab/>
        <w:t xml:space="preserve">Motion passed unanimously.</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10"/>
          <w:tab w:val="left" w:pos="7200"/>
          <w:tab w:val="left" w:pos="7560"/>
        </w:tabs>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Approve the Superintendent (Malcolm Wax) as authorized LEA representative to enter into agreements on behalf of the school district and as Representative for Title I, Title II, Title VI, Title IX, Impact Aide and all other federal and state programs and grants.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810"/>
          <w:tab w:val="left" w:pos="7200"/>
          <w:tab w:val="left" w:pos="7560"/>
        </w:tabs>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Motion by Rachel Jorgensen, second by Tessa Koisti to Approve the Superintendent (Malcolm Wax) as authorized LEA representative to enter into agreements on behalf of the school district and as Representative for Title I, Title II, Title VI, Title IX, Impact Aide and all other federal and state programs and grants.. Motion passed unanimously.</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810"/>
          <w:tab w:val="left" w:pos="7200"/>
          <w:tab w:val="left" w:pos="7560"/>
        </w:tabs>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810"/>
          <w:tab w:val="left" w:pos="7200"/>
          <w:tab w:val="left" w:pos="756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rPr>
      </w:pPr>
      <w:r w:rsidDel="00000000" w:rsidR="00000000" w:rsidRPr="00000000">
        <w:rPr>
          <w:rFonts w:ascii="Calibri" w:cs="Calibri" w:eastAsia="Calibri" w:hAnsi="Calibri"/>
          <w:rtl w:val="0"/>
        </w:rPr>
        <w:t xml:space="preserve">Motion by Tessa Koisti, second by Rachel Jorgensen to adjourn the meeting at 7:35 p.m. Motion passed unanimously.</w:t>
      </w:r>
    </w:p>
    <w:p w:rsidR="00000000" w:rsidDel="00000000" w:rsidP="00000000" w:rsidRDefault="00000000" w:rsidRPr="00000000" w14:paraId="00000051">
      <w:pPr>
        <w:tabs>
          <w:tab w:val="left" w:pos="720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The next Regular School Board Meeting is scheduled for Thursday, December 19, 2019, following the truth in taxation meeting at 7:00 p.m. in the School Media Center.</w:t>
      </w:r>
    </w:p>
    <w:p w:rsidR="00000000" w:rsidDel="00000000" w:rsidP="00000000" w:rsidRDefault="00000000" w:rsidRPr="00000000" w14:paraId="00000053">
      <w:pPr>
        <w:tabs>
          <w:tab w:val="left" w:pos="450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tabs>
          <w:tab w:val="left" w:pos="450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tabs>
          <w:tab w:val="left" w:pos="450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tabs>
          <w:tab w:val="left" w:pos="450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tabs>
          <w:tab w:val="left" w:pos="4500"/>
        </w:tabs>
        <w:jc w:val="both"/>
        <w:rPr>
          <w:rFonts w:ascii="Calibri" w:cs="Calibri" w:eastAsia="Calibri" w:hAnsi="Calibri"/>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680"/>
        <w:tab w:val="right" w:pos="9360"/>
      </w:tabs>
      <w:jc w:val="right"/>
      <w:rPr>
        <w:rFonts w:ascii="Calibri" w:cs="Calibri" w:eastAsia="Calibri" w:hAnsi="Calibri"/>
        <w:color w:val="000000"/>
      </w:rPr>
    </w:pPr>
    <w:r w:rsidDel="00000000" w:rsidR="00000000" w:rsidRPr="00000000">
      <w:rPr>
        <w:rFonts w:ascii="Calibri" w:cs="Calibri" w:eastAsia="Calibri" w:hAnsi="Calibri"/>
        <w:rtl w:val="0"/>
      </w:rPr>
      <w:t xml:space="preserve">10/10</w:t>
    </w:r>
    <w:r w:rsidDel="00000000" w:rsidR="00000000" w:rsidRPr="00000000">
      <w:rPr>
        <w:rFonts w:ascii="Calibri" w:cs="Calibri" w:eastAsia="Calibri" w:hAnsi="Calibri"/>
        <w:color w:val="000000"/>
        <w:rtl w:val="0"/>
      </w:rPr>
      <w:t xml:space="preserve">/2019 Meeting DRAFT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outlineLvl w:val="0"/>
    </w:pPr>
    <w:rPr>
      <w:b w:val="1"/>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spacing w:after="60" w:before="240"/>
      <w:outlineLvl w:val="2"/>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A34707"/>
    <w:pPr>
      <w:ind w:left="720"/>
      <w:contextualSpacing w:val="1"/>
    </w:pPr>
  </w:style>
  <w:style w:type="paragraph" w:styleId="NormalWeb">
    <w:name w:val="Normal (Web)"/>
    <w:basedOn w:val="Normal"/>
    <w:uiPriority w:val="99"/>
    <w:unhideWhenUsed w:val="1"/>
    <w:rsid w:val="00F64B3E"/>
    <w:pPr>
      <w:spacing w:after="100" w:afterAutospacing="1" w:before="100" w:beforeAutospacing="1"/>
    </w:pPr>
  </w:style>
  <w:style w:type="character" w:styleId="apple-tab-span" w:customStyle="1">
    <w:name w:val="apple-tab-span"/>
    <w:basedOn w:val="DefaultParagraphFont"/>
    <w:rsid w:val="00F64B3E"/>
  </w:style>
  <w:style w:type="character" w:styleId="Hyperlink">
    <w:name w:val="Hyperlink"/>
    <w:basedOn w:val="DefaultParagraphFont"/>
    <w:uiPriority w:val="99"/>
    <w:semiHidden w:val="1"/>
    <w:unhideWhenUsed w:val="1"/>
    <w:rsid w:val="00F64B3E"/>
    <w:rPr>
      <w:color w:val="0000ff"/>
      <w:u w:val="single"/>
    </w:rPr>
  </w:style>
  <w:style w:type="paragraph" w:styleId="Header">
    <w:name w:val="header"/>
    <w:basedOn w:val="Normal"/>
    <w:link w:val="HeaderChar"/>
    <w:uiPriority w:val="99"/>
    <w:unhideWhenUsed w:val="1"/>
    <w:rsid w:val="005B3C36"/>
    <w:pPr>
      <w:tabs>
        <w:tab w:val="center" w:pos="4680"/>
        <w:tab w:val="right" w:pos="9360"/>
      </w:tabs>
    </w:pPr>
  </w:style>
  <w:style w:type="character" w:styleId="HeaderChar" w:customStyle="1">
    <w:name w:val="Header Char"/>
    <w:basedOn w:val="DefaultParagraphFont"/>
    <w:link w:val="Header"/>
    <w:uiPriority w:val="99"/>
    <w:rsid w:val="005B3C36"/>
  </w:style>
  <w:style w:type="paragraph" w:styleId="Footer">
    <w:name w:val="footer"/>
    <w:basedOn w:val="Normal"/>
    <w:link w:val="FooterChar"/>
    <w:uiPriority w:val="99"/>
    <w:unhideWhenUsed w:val="1"/>
    <w:rsid w:val="005B3C36"/>
    <w:pPr>
      <w:tabs>
        <w:tab w:val="center" w:pos="4680"/>
        <w:tab w:val="right" w:pos="9360"/>
      </w:tabs>
    </w:pPr>
  </w:style>
  <w:style w:type="character" w:styleId="FooterChar" w:customStyle="1">
    <w:name w:val="Footer Char"/>
    <w:basedOn w:val="DefaultParagraphFont"/>
    <w:link w:val="Footer"/>
    <w:uiPriority w:val="99"/>
    <w:rsid w:val="005B3C36"/>
  </w:style>
  <w:style w:type="paragraph" w:styleId="BalloonText">
    <w:name w:val="Balloon Text"/>
    <w:basedOn w:val="Normal"/>
    <w:link w:val="BalloonTextChar"/>
    <w:uiPriority w:val="99"/>
    <w:semiHidden w:val="1"/>
    <w:unhideWhenUsed w:val="1"/>
    <w:rsid w:val="005A536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A536E"/>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1zxm79FjMjyauAgwcNMPGWd+1Q==">AMUW2mXDaQYQCEXl7fjcdmWuIJR5Iet7GIlL1SdYWshumL1m7RLuH0He7Lcc0qsPY8legOFhnAywEb9ksNJC8gJuEDrkBza3et62whQBeu6NfNuzu7wz6uZ017dUPJ8GSlBRo7qZpRXo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2019-11-25T16:38:00Z</dcterms:created>
  <dc:creator>Aliza Lundin</dc:creator>
</cp:coreProperties>
</file>