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1"/>
        <w:tblW w:w="11470" w:type="dxa"/>
        <w:jc w:val="center"/>
        <w:tblLayout w:type="fixed"/>
        <w:tblLook w:val="04A0" w:firstRow="1" w:lastRow="0" w:firstColumn="1" w:lastColumn="0" w:noHBand="0" w:noVBand="1"/>
      </w:tblPr>
      <w:tblGrid>
        <w:gridCol w:w="2867"/>
        <w:gridCol w:w="13"/>
        <w:gridCol w:w="2855"/>
        <w:gridCol w:w="565"/>
        <w:gridCol w:w="2302"/>
        <w:gridCol w:w="2868"/>
      </w:tblGrid>
      <w:tr w:rsidR="006835F2" w:rsidRPr="002F18B0" w:rsidTr="0020012D">
        <w:trPr>
          <w:trHeight w:val="617"/>
          <w:jc w:val="center"/>
        </w:trPr>
        <w:tc>
          <w:tcPr>
            <w:tcW w:w="11470" w:type="dxa"/>
            <w:gridSpan w:val="6"/>
            <w:tcBorders>
              <w:top w:val="nil"/>
              <w:left w:val="nil"/>
              <w:bottom w:val="single" w:sz="18" w:space="0" w:color="auto"/>
              <w:right w:val="nil"/>
            </w:tcBorders>
          </w:tcPr>
          <w:p w:rsidR="006835F2" w:rsidRPr="002F18B0" w:rsidRDefault="0056643F" w:rsidP="0090741A">
            <w:pPr>
              <w:jc w:val="center"/>
              <w:rPr>
                <w:rFonts w:ascii="Comic Sans MS" w:hAnsi="Comic Sans MS"/>
                <w:sz w:val="44"/>
                <w:szCs w:val="34"/>
                <w:u w:val="single"/>
              </w:rPr>
            </w:pPr>
            <w:r w:rsidRPr="005A651A">
              <w:rPr>
                <w:rFonts w:ascii="Comic Sans MS" w:hAnsi="Comic Sans MS"/>
                <w:sz w:val="40"/>
                <w:u w:val="single"/>
              </w:rPr>
              <w:t xml:space="preserve">Mrs. </w:t>
            </w:r>
            <w:r w:rsidR="007A58A5">
              <w:rPr>
                <w:rFonts w:ascii="Comic Sans MS" w:hAnsi="Comic Sans MS"/>
                <w:sz w:val="40"/>
                <w:u w:val="single"/>
              </w:rPr>
              <w:t>Cook</w:t>
            </w:r>
            <w:r w:rsidR="00262944" w:rsidRPr="005A651A">
              <w:rPr>
                <w:rFonts w:ascii="Comic Sans MS" w:hAnsi="Comic Sans MS"/>
                <w:sz w:val="40"/>
                <w:u w:val="single"/>
              </w:rPr>
              <w:t>’s</w:t>
            </w:r>
            <w:r w:rsidR="000500F6" w:rsidRPr="005A651A">
              <w:rPr>
                <w:rFonts w:ascii="Comic Sans MS" w:hAnsi="Comic Sans MS"/>
                <w:sz w:val="40"/>
                <w:u w:val="single"/>
              </w:rPr>
              <w:t xml:space="preserve"> Messages</w:t>
            </w:r>
            <w:r w:rsidR="00FF4125">
              <w:t xml:space="preserve"> </w:t>
            </w:r>
            <w:r w:rsidR="003D272F">
              <w:t xml:space="preserve"> </w:t>
            </w:r>
          </w:p>
        </w:tc>
      </w:tr>
      <w:tr w:rsidR="006835F2" w:rsidRPr="002F18B0" w:rsidTr="00D53D5F">
        <w:trPr>
          <w:trHeight w:val="1767"/>
          <w:jc w:val="center"/>
        </w:trPr>
        <w:tc>
          <w:tcPr>
            <w:tcW w:w="11470" w:type="dxa"/>
            <w:gridSpan w:val="6"/>
            <w:tcBorders>
              <w:top w:val="single" w:sz="18" w:space="0" w:color="auto"/>
              <w:left w:val="single" w:sz="18" w:space="0" w:color="auto"/>
              <w:bottom w:val="single" w:sz="18" w:space="0" w:color="auto"/>
              <w:right w:val="single" w:sz="18" w:space="0" w:color="auto"/>
            </w:tcBorders>
            <w:vAlign w:val="center"/>
          </w:tcPr>
          <w:p w:rsidR="009D2738" w:rsidRDefault="00D53D5F" w:rsidP="005E39B2">
            <w:pPr>
              <w:jc w:val="center"/>
              <w:rPr>
                <w:rFonts w:ascii="Comic Sans MS" w:hAnsi="Comic Sans MS"/>
                <w:sz w:val="28"/>
              </w:rPr>
            </w:pPr>
            <w:r>
              <w:rPr>
                <w:noProof/>
              </w:rPr>
              <w:drawing>
                <wp:anchor distT="0" distB="0" distL="114300" distR="114300" simplePos="0" relativeHeight="251686912" behindDoc="0" locked="0" layoutInCell="1" allowOverlap="1">
                  <wp:simplePos x="0" y="0"/>
                  <wp:positionH relativeFrom="column">
                    <wp:posOffset>5523230</wp:posOffset>
                  </wp:positionH>
                  <wp:positionV relativeFrom="paragraph">
                    <wp:posOffset>-106045</wp:posOffset>
                  </wp:positionV>
                  <wp:extent cx="1476375" cy="811530"/>
                  <wp:effectExtent l="8573" t="0" r="0" b="0"/>
                  <wp:wrapNone/>
                  <wp:docPr id="10" name="Picture 10" descr="Free School Row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School Row Clipart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47637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9DC">
              <w:rPr>
                <w:noProof/>
              </w:rPr>
              <w:drawing>
                <wp:anchor distT="0" distB="0" distL="114300" distR="114300" simplePos="0" relativeHeight="251685888" behindDoc="0" locked="0" layoutInCell="1" allowOverlap="1">
                  <wp:simplePos x="0" y="0"/>
                  <wp:positionH relativeFrom="column">
                    <wp:posOffset>230505</wp:posOffset>
                  </wp:positionH>
                  <wp:positionV relativeFrom="paragraph">
                    <wp:posOffset>-254635</wp:posOffset>
                  </wp:positionV>
                  <wp:extent cx="1035050" cy="1231265"/>
                  <wp:effectExtent l="0" t="0" r="0" b="6985"/>
                  <wp:wrapNone/>
                  <wp:docPr id="8" name="Picture 8" descr="Pencils clipart, Picture #26385 penci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s clipart, Picture #26385 pencils clipart"/>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965" b="97357" l="6356" r="96610">
                                        <a14:foregroundMark x1="6356" y1="25110" x2="6356" y2="25110"/>
                                        <a14:foregroundMark x1="31780" y1="92070" x2="31780" y2="92070"/>
                                        <a14:foregroundMark x1="8475" y1="6608" x2="8475" y2="6608"/>
                                        <a14:foregroundMark x1="86441" y1="5286" x2="86441" y2="5286"/>
                                        <a14:foregroundMark x1="58898" y1="5286" x2="58898" y2="5286"/>
                                        <a14:foregroundMark x1="87288" y1="6608" x2="87288" y2="6608"/>
                                        <a14:foregroundMark x1="91525" y1="45815" x2="91525" y2="45815"/>
                                        <a14:foregroundMark x1="80932" y1="89868" x2="80932" y2="89868"/>
                                        <a14:foregroundMark x1="92797" y1="55947" x2="92797" y2="55947"/>
                                        <a14:foregroundMark x1="50424" y1="92070" x2="50424" y2="92070"/>
                                        <a14:foregroundMark x1="30508" y1="89868" x2="30508" y2="89868"/>
                                        <a14:foregroundMark x1="30508" y1="85463" x2="45339" y2="85463"/>
                                        <a14:foregroundMark x1="23305" y1="88546" x2="37712" y2="89868"/>
                                        <a14:foregroundMark x1="45339" y1="88546" x2="60169" y2="88546"/>
                                        <a14:foregroundMark x1="45339" y1="95154" x2="58051" y2="95154"/>
                                        <a14:foregroundMark x1="70763" y1="96035" x2="86441" y2="97357"/>
                                        <a14:foregroundMark x1="43220" y1="97357" x2="54661" y2="97357"/>
                                        <a14:foregroundMark x1="22458" y1="95595" x2="31356" y2="96035"/>
                                        <a14:foregroundMark x1="9322" y1="3965" x2="9322" y2="31278"/>
                                        <a14:foregroundMark x1="40678" y1="95595" x2="52542" y2="95595"/>
                                        <a14:foregroundMark x1="85169" y1="6167" x2="85169" y2="27753"/>
                                        <a14:foregroundMark x1="96610" y1="28634" x2="93644" y2="5462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35050"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149">
              <w:rPr>
                <w:rFonts w:ascii="Comic Sans MS" w:hAnsi="Comic Sans MS"/>
                <w:sz w:val="28"/>
              </w:rPr>
              <w:t>February 1-5</w:t>
            </w:r>
            <w:r w:rsidR="001D13EC" w:rsidRPr="005A651A">
              <w:rPr>
                <w:rFonts w:ascii="Comic Sans MS" w:hAnsi="Comic Sans MS"/>
                <w:sz w:val="28"/>
              </w:rPr>
              <w:t>, 2</w:t>
            </w:r>
            <w:r w:rsidR="00E432EF" w:rsidRPr="005A651A">
              <w:rPr>
                <w:rFonts w:ascii="Comic Sans MS" w:hAnsi="Comic Sans MS"/>
                <w:sz w:val="28"/>
              </w:rPr>
              <w:t>02</w:t>
            </w:r>
            <w:r w:rsidR="007B4F93">
              <w:rPr>
                <w:rFonts w:ascii="Comic Sans MS" w:hAnsi="Comic Sans MS"/>
                <w:sz w:val="28"/>
              </w:rPr>
              <w:t>1</w:t>
            </w:r>
          </w:p>
          <w:p w:rsidR="000969DC" w:rsidRDefault="000969DC" w:rsidP="00587E0C">
            <w:pPr>
              <w:jc w:val="center"/>
              <w:rPr>
                <w:rFonts w:ascii="Comic Sans MS" w:hAnsi="Comic Sans MS"/>
                <w:sz w:val="28"/>
              </w:rPr>
            </w:pPr>
            <w:r>
              <w:rPr>
                <w:rFonts w:ascii="Comic Sans MS" w:hAnsi="Comic Sans MS"/>
                <w:sz w:val="28"/>
              </w:rPr>
              <w:t>Grammar (adjectives</w:t>
            </w:r>
            <w:r w:rsidR="00767149">
              <w:rPr>
                <w:rFonts w:ascii="Comic Sans MS" w:hAnsi="Comic Sans MS"/>
                <w:sz w:val="28"/>
              </w:rPr>
              <w:t xml:space="preserve"> for number, size, and shape</w:t>
            </w:r>
            <w:r>
              <w:rPr>
                <w:rFonts w:ascii="Comic Sans MS" w:hAnsi="Comic Sans MS"/>
                <w:sz w:val="28"/>
              </w:rPr>
              <w:t>)</w:t>
            </w:r>
            <w:r w:rsidR="00767149">
              <w:rPr>
                <w:rFonts w:ascii="Comic Sans MS" w:hAnsi="Comic Sans MS"/>
                <w:sz w:val="28"/>
              </w:rPr>
              <w:br/>
            </w:r>
            <w:r>
              <w:rPr>
                <w:rFonts w:ascii="Comic Sans MS" w:hAnsi="Comic Sans MS"/>
                <w:sz w:val="28"/>
              </w:rPr>
              <w:t>and Skills Test (</w:t>
            </w:r>
            <w:r w:rsidR="00767149">
              <w:rPr>
                <w:rFonts w:ascii="Comic Sans MS" w:hAnsi="Comic Sans MS"/>
                <w:sz w:val="28"/>
              </w:rPr>
              <w:t>sequence</w:t>
            </w:r>
            <w:r>
              <w:rPr>
                <w:rFonts w:ascii="Comic Sans MS" w:hAnsi="Comic Sans MS"/>
                <w:sz w:val="28"/>
              </w:rPr>
              <w:t>): Thursday</w:t>
            </w:r>
          </w:p>
          <w:p w:rsidR="00587E0C" w:rsidRPr="005E39B2" w:rsidRDefault="000969DC" w:rsidP="00587E0C">
            <w:pPr>
              <w:jc w:val="center"/>
              <w:rPr>
                <w:rFonts w:ascii="Comic Sans MS" w:hAnsi="Comic Sans MS"/>
                <w:sz w:val="28"/>
              </w:rPr>
            </w:pPr>
            <w:r>
              <w:rPr>
                <w:rFonts w:ascii="Comic Sans MS" w:hAnsi="Comic Sans MS"/>
                <w:sz w:val="28"/>
              </w:rPr>
              <w:t>Vocabulary</w:t>
            </w:r>
            <w:r w:rsidR="00767149">
              <w:rPr>
                <w:rFonts w:ascii="Comic Sans MS" w:hAnsi="Comic Sans MS"/>
                <w:sz w:val="28"/>
              </w:rPr>
              <w:t xml:space="preserve"> and</w:t>
            </w:r>
            <w:r w:rsidR="00D8503B">
              <w:rPr>
                <w:rFonts w:ascii="Comic Sans MS" w:hAnsi="Comic Sans MS"/>
                <w:sz w:val="28"/>
              </w:rPr>
              <w:t xml:space="preserve"> </w:t>
            </w:r>
            <w:r>
              <w:rPr>
                <w:rFonts w:ascii="Comic Sans MS" w:hAnsi="Comic Sans MS"/>
                <w:sz w:val="28"/>
              </w:rPr>
              <w:t>Spelling Test (</w:t>
            </w:r>
            <w:proofErr w:type="spellStart"/>
            <w:r w:rsidR="00767149">
              <w:rPr>
                <w:rFonts w:ascii="Comic Sans MS" w:hAnsi="Comic Sans MS"/>
                <w:i/>
                <w:sz w:val="28"/>
              </w:rPr>
              <w:t>oo</w:t>
            </w:r>
            <w:proofErr w:type="spellEnd"/>
            <w:r w:rsidR="00767149">
              <w:rPr>
                <w:rFonts w:ascii="Comic Sans MS" w:hAnsi="Comic Sans MS"/>
                <w:sz w:val="28"/>
              </w:rPr>
              <w:t xml:space="preserve">, </w:t>
            </w:r>
            <w:r w:rsidR="00767149">
              <w:rPr>
                <w:rFonts w:ascii="Comic Sans MS" w:hAnsi="Comic Sans MS"/>
                <w:i/>
                <w:sz w:val="28"/>
              </w:rPr>
              <w:t>u</w:t>
            </w:r>
            <w:r>
              <w:rPr>
                <w:rFonts w:ascii="Comic Sans MS" w:hAnsi="Comic Sans MS"/>
                <w:sz w:val="28"/>
              </w:rPr>
              <w:t>)</w:t>
            </w:r>
            <w:r w:rsidR="00587E0C">
              <w:rPr>
                <w:rFonts w:ascii="Comic Sans MS" w:hAnsi="Comic Sans MS"/>
                <w:sz w:val="28"/>
              </w:rPr>
              <w:t>: Friday</w:t>
            </w:r>
          </w:p>
        </w:tc>
      </w:tr>
      <w:tr w:rsidR="0020012D" w:rsidRPr="002F18B0" w:rsidTr="00D53D5F">
        <w:trPr>
          <w:trHeight w:hRule="exact" w:val="1848"/>
          <w:jc w:val="center"/>
        </w:trPr>
        <w:tc>
          <w:tcPr>
            <w:tcW w:w="11470" w:type="dxa"/>
            <w:gridSpan w:val="6"/>
            <w:tcBorders>
              <w:top w:val="single" w:sz="18" w:space="0" w:color="auto"/>
              <w:left w:val="single" w:sz="18" w:space="0" w:color="auto"/>
              <w:bottom w:val="single" w:sz="18" w:space="0" w:color="auto"/>
              <w:right w:val="single" w:sz="18" w:space="0" w:color="auto"/>
            </w:tcBorders>
            <w:vAlign w:val="center"/>
          </w:tcPr>
          <w:tbl>
            <w:tblPr>
              <w:tblStyle w:val="TableGrid"/>
              <w:tblpPr w:leftFromText="187" w:rightFromText="187" w:vertAnchor="text" w:horzAnchor="margin" w:tblpXSpec="right" w:tblpY="54"/>
              <w:tblOverlap w:val="never"/>
              <w:tblW w:w="4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40"/>
              <w:gridCol w:w="1687"/>
              <w:gridCol w:w="1617"/>
              <w:gridCol w:w="244"/>
            </w:tblGrid>
            <w:tr w:rsidR="00AD3B12" w:rsidRPr="00A6458C" w:rsidTr="00407338">
              <w:trPr>
                <w:cantSplit/>
                <w:trHeight w:val="767"/>
              </w:trPr>
              <w:tc>
                <w:tcPr>
                  <w:tcW w:w="540" w:type="dxa"/>
                  <w:vMerge w:val="restart"/>
                  <w:vAlign w:val="center"/>
                </w:tcPr>
                <w:p w:rsidR="00AD3B12" w:rsidRPr="00A6458C" w:rsidRDefault="00AD3B12" w:rsidP="00AD3B12">
                  <w:pPr>
                    <w:rPr>
                      <w:rFonts w:ascii="Comic Sans MS" w:hAnsi="Comic Sans MS"/>
                      <w:sz w:val="20"/>
                      <w:szCs w:val="20"/>
                    </w:rPr>
                  </w:pPr>
                </w:p>
              </w:tc>
              <w:tc>
                <w:tcPr>
                  <w:tcW w:w="1687" w:type="dxa"/>
                  <w:vAlign w:val="center"/>
                </w:tcPr>
                <w:p w:rsidR="00AD3B12" w:rsidRPr="00A6458C" w:rsidRDefault="00AD3B12" w:rsidP="00AD3B12">
                  <w:pPr>
                    <w:rPr>
                      <w:rFonts w:ascii="Comic Sans MS" w:hAnsi="Comic Sans MS"/>
                      <w:sz w:val="20"/>
                      <w:szCs w:val="20"/>
                    </w:rPr>
                  </w:pPr>
                  <w:r>
                    <w:rPr>
                      <w:rFonts w:ascii="Comic Sans MS" w:hAnsi="Comic Sans MS"/>
                      <w:sz w:val="20"/>
                      <w:szCs w:val="20"/>
                    </w:rPr>
                    <w:t>Check folders daily.</w:t>
                  </w:r>
                </w:p>
              </w:tc>
              <w:tc>
                <w:tcPr>
                  <w:tcW w:w="1617" w:type="dxa"/>
                  <w:vAlign w:val="center"/>
                </w:tcPr>
                <w:p w:rsidR="00AD3B12" w:rsidRPr="00A6458C" w:rsidRDefault="00AD3B12" w:rsidP="00AD3B12">
                  <w:pPr>
                    <w:rPr>
                      <w:rFonts w:ascii="Comic Sans MS" w:hAnsi="Comic Sans MS"/>
                      <w:sz w:val="20"/>
                      <w:szCs w:val="20"/>
                    </w:rPr>
                  </w:pPr>
                  <w:r>
                    <w:rPr>
                      <w:rFonts w:ascii="Comic Sans MS" w:hAnsi="Comic Sans MS"/>
                      <w:sz w:val="20"/>
                      <w:szCs w:val="20"/>
                    </w:rPr>
                    <w:t>Practice HW each night.</w:t>
                  </w:r>
                  <w:bookmarkStart w:id="0" w:name="_GoBack"/>
                  <w:bookmarkEnd w:id="0"/>
                </w:p>
              </w:tc>
              <w:tc>
                <w:tcPr>
                  <w:tcW w:w="244" w:type="dxa"/>
                  <w:vAlign w:val="center"/>
                </w:tcPr>
                <w:p w:rsidR="00AD3B12" w:rsidRPr="00A6458C" w:rsidRDefault="00AD3B12" w:rsidP="00AD3B12">
                  <w:pPr>
                    <w:rPr>
                      <w:rFonts w:ascii="Comic Sans MS" w:hAnsi="Comic Sans MS"/>
                      <w:sz w:val="20"/>
                      <w:szCs w:val="20"/>
                    </w:rPr>
                  </w:pPr>
                </w:p>
              </w:tc>
            </w:tr>
            <w:tr w:rsidR="00AD3B12" w:rsidRPr="00A6458C" w:rsidTr="00AD3B12">
              <w:trPr>
                <w:trHeight w:val="767"/>
              </w:trPr>
              <w:tc>
                <w:tcPr>
                  <w:tcW w:w="540" w:type="dxa"/>
                  <w:vMerge/>
                  <w:vAlign w:val="center"/>
                </w:tcPr>
                <w:p w:rsidR="00AD3B12" w:rsidRPr="00A6458C" w:rsidRDefault="00AD3B12" w:rsidP="00AD3B12">
                  <w:pPr>
                    <w:rPr>
                      <w:rFonts w:ascii="Comic Sans MS" w:hAnsi="Comic Sans MS"/>
                      <w:sz w:val="20"/>
                      <w:szCs w:val="20"/>
                    </w:rPr>
                  </w:pPr>
                </w:p>
              </w:tc>
              <w:tc>
                <w:tcPr>
                  <w:tcW w:w="1687" w:type="dxa"/>
                  <w:vAlign w:val="center"/>
                </w:tcPr>
                <w:p w:rsidR="00AD3B12" w:rsidRPr="00A6458C" w:rsidRDefault="00AD3B12" w:rsidP="00AD3B12">
                  <w:pPr>
                    <w:rPr>
                      <w:rFonts w:ascii="Comic Sans MS" w:hAnsi="Comic Sans MS"/>
                      <w:sz w:val="20"/>
                      <w:szCs w:val="20"/>
                    </w:rPr>
                  </w:pPr>
                  <w:r>
                    <w:rPr>
                      <w:rFonts w:ascii="Comic Sans MS" w:hAnsi="Comic Sans MS"/>
                      <w:sz w:val="20"/>
                      <w:szCs w:val="20"/>
                    </w:rPr>
                    <w:t>Check for graded papers.</w:t>
                  </w:r>
                </w:p>
              </w:tc>
              <w:tc>
                <w:tcPr>
                  <w:tcW w:w="1617" w:type="dxa"/>
                  <w:vAlign w:val="center"/>
                </w:tcPr>
                <w:p w:rsidR="00AD3B12" w:rsidRPr="00A6458C" w:rsidRDefault="00AD3B12" w:rsidP="00AD3B12">
                  <w:pPr>
                    <w:rPr>
                      <w:rFonts w:ascii="Comic Sans MS" w:hAnsi="Comic Sans MS"/>
                      <w:sz w:val="20"/>
                      <w:szCs w:val="20"/>
                    </w:rPr>
                  </w:pPr>
                  <w:r>
                    <w:rPr>
                      <w:rFonts w:ascii="Comic Sans MS" w:hAnsi="Comic Sans MS"/>
                      <w:sz w:val="20"/>
                      <w:szCs w:val="20"/>
                    </w:rPr>
                    <w:t>They are in Tuesday Folders.</w:t>
                  </w:r>
                </w:p>
              </w:tc>
              <w:tc>
                <w:tcPr>
                  <w:tcW w:w="244" w:type="dxa"/>
                  <w:vAlign w:val="center"/>
                </w:tcPr>
                <w:p w:rsidR="00AD3B12" w:rsidRPr="00A6458C" w:rsidRDefault="00AD3B12" w:rsidP="00AD3B12">
                  <w:pPr>
                    <w:rPr>
                      <w:rFonts w:ascii="Comic Sans MS" w:hAnsi="Comic Sans MS"/>
                      <w:sz w:val="20"/>
                      <w:szCs w:val="20"/>
                    </w:rPr>
                  </w:pPr>
                </w:p>
              </w:tc>
            </w:tr>
          </w:tbl>
          <w:p w:rsidR="007A58A5" w:rsidRPr="00A6458C" w:rsidRDefault="006B04F8" w:rsidP="007A58A5">
            <w:pPr>
              <w:rPr>
                <w:rFonts w:ascii="Comic Sans MS" w:hAnsi="Comic Sans MS"/>
                <w:b/>
                <w:noProof/>
                <w:sz w:val="20"/>
                <w:szCs w:val="20"/>
                <w:u w:val="single"/>
              </w:rPr>
            </w:pPr>
            <w:r w:rsidRPr="00A6458C">
              <w:rPr>
                <w:rFonts w:ascii="Comic Sans MS" w:hAnsi="Comic Sans MS"/>
                <w:b/>
                <w:noProof/>
                <w:sz w:val="20"/>
                <w:szCs w:val="20"/>
              </w:rPr>
              <w:t xml:space="preserve">   </w:t>
            </w:r>
            <w:r w:rsidR="00D53D5F" w:rsidRPr="00A6458C">
              <w:rPr>
                <w:rFonts w:ascii="Comic Sans MS" w:hAnsi="Comic Sans MS"/>
                <w:b/>
                <w:noProof/>
                <w:sz w:val="20"/>
                <w:szCs w:val="20"/>
              </w:rPr>
              <w:br/>
            </w:r>
            <w:r w:rsidR="007A58A5" w:rsidRPr="00A6458C">
              <w:rPr>
                <w:rFonts w:ascii="Comic Sans MS" w:hAnsi="Comic Sans MS"/>
                <w:b/>
                <w:noProof/>
                <w:sz w:val="20"/>
                <w:szCs w:val="20"/>
                <w:u w:val="single"/>
              </w:rPr>
              <w:t>Thank you for those who returned the Chromebooks and chargers.  The Chromebooks will only be sent home when we have to go to virtual learning.  We will continue to use them everyday in class.  If your child didn’t return the charging cord, please do so as soon as possible. We have to charge them every night.</w:t>
            </w:r>
          </w:p>
          <w:p w:rsidR="0020012D" w:rsidRPr="00A6458C" w:rsidRDefault="0020012D" w:rsidP="00D53D5F">
            <w:pPr>
              <w:rPr>
                <w:rFonts w:ascii="Comic Sans MS" w:hAnsi="Comic Sans MS"/>
                <w:b/>
                <w:noProof/>
                <w:sz w:val="20"/>
                <w:szCs w:val="20"/>
                <w:u w:val="single"/>
              </w:rPr>
            </w:pPr>
          </w:p>
        </w:tc>
      </w:tr>
      <w:tr w:rsidR="00BF1062" w:rsidRPr="002F18B0" w:rsidTr="00767149">
        <w:trPr>
          <w:trHeight w:hRule="exact" w:val="4871"/>
          <w:jc w:val="center"/>
        </w:trPr>
        <w:tc>
          <w:tcPr>
            <w:tcW w:w="2880" w:type="dxa"/>
            <w:gridSpan w:val="2"/>
            <w:tcBorders>
              <w:top w:val="single" w:sz="18" w:space="0" w:color="auto"/>
              <w:left w:val="single" w:sz="18" w:space="0" w:color="auto"/>
              <w:bottom w:val="single" w:sz="18" w:space="0" w:color="auto"/>
              <w:right w:val="single" w:sz="18" w:space="0" w:color="auto"/>
            </w:tcBorders>
          </w:tcPr>
          <w:p w:rsidR="00BF1062" w:rsidRPr="00BF1062" w:rsidRDefault="00BF1062" w:rsidP="00BF1062">
            <w:pPr>
              <w:rPr>
                <w:rFonts w:ascii="Comic Sans MS" w:eastAsia="Times New Roman" w:hAnsi="Comic Sans MS" w:cs="Times New Roman"/>
                <w:szCs w:val="24"/>
              </w:rPr>
            </w:pPr>
            <w:r w:rsidRPr="00BF1062">
              <w:rPr>
                <w:rFonts w:ascii="Comic Sans MS" w:eastAsia="Times New Roman" w:hAnsi="Comic Sans MS" w:cs="Times New Roman"/>
                <w:szCs w:val="24"/>
                <w:u w:val="single"/>
              </w:rPr>
              <w:t>Story:</w:t>
            </w:r>
            <w:r w:rsidRPr="00BF1062">
              <w:rPr>
                <w:rFonts w:ascii="Comic Sans MS" w:eastAsia="Times New Roman" w:hAnsi="Comic Sans MS" w:cs="Times New Roman"/>
                <w:szCs w:val="24"/>
              </w:rPr>
              <w:t xml:space="preserve"> </w:t>
            </w:r>
          </w:p>
          <w:p w:rsidR="00BF1062" w:rsidRPr="00BF1062" w:rsidRDefault="00BF1062" w:rsidP="00BF1062">
            <w:pPr>
              <w:rPr>
                <w:rFonts w:ascii="Comic Sans MS" w:eastAsia="Times New Roman" w:hAnsi="Comic Sans MS" w:cs="Times New Roman"/>
                <w:szCs w:val="24"/>
              </w:rPr>
            </w:pPr>
            <w:r w:rsidRPr="00BF1062">
              <w:rPr>
                <w:rFonts w:ascii="Comic Sans MS" w:eastAsia="Times New Roman" w:hAnsi="Comic Sans MS" w:cs="Times New Roman"/>
                <w:szCs w:val="24"/>
              </w:rPr>
              <w:t>“</w:t>
            </w:r>
            <w:r w:rsidR="00767149">
              <w:rPr>
                <w:rFonts w:ascii="Comic Sans MS" w:eastAsia="Times New Roman" w:hAnsi="Comic Sans MS" w:cs="Times New Roman"/>
                <w:szCs w:val="24"/>
              </w:rPr>
              <w:t>Life Cycle of a Pumpkin</w:t>
            </w:r>
            <w:r w:rsidRPr="00BF1062">
              <w:rPr>
                <w:rFonts w:ascii="Comic Sans MS" w:eastAsia="Times New Roman" w:hAnsi="Comic Sans MS" w:cs="Times New Roman"/>
                <w:szCs w:val="24"/>
              </w:rPr>
              <w:t xml:space="preserve">” </w:t>
            </w:r>
          </w:p>
          <w:p w:rsidR="00BF1062" w:rsidRPr="00BF1062" w:rsidRDefault="00BF1062" w:rsidP="00BF1062">
            <w:pPr>
              <w:rPr>
                <w:rFonts w:ascii="Comic Sans MS" w:eastAsia="Times New Roman" w:hAnsi="Comic Sans MS" w:cs="Times New Roman"/>
                <w:szCs w:val="24"/>
              </w:rPr>
            </w:pPr>
            <w:r w:rsidRPr="00BF1062">
              <w:rPr>
                <w:rFonts w:ascii="Comic Sans MS" w:eastAsia="Times New Roman" w:hAnsi="Comic Sans MS" w:cs="Times New Roman"/>
                <w:szCs w:val="24"/>
              </w:rPr>
              <w:t xml:space="preserve">by </w:t>
            </w:r>
            <w:r w:rsidR="00767149">
              <w:rPr>
                <w:rFonts w:ascii="Comic Sans MS" w:eastAsia="Times New Roman" w:hAnsi="Comic Sans MS" w:cs="Times New Roman"/>
                <w:szCs w:val="24"/>
              </w:rPr>
              <w:t xml:space="preserve">Ron </w:t>
            </w:r>
            <w:proofErr w:type="spellStart"/>
            <w:r w:rsidR="00767149">
              <w:rPr>
                <w:rFonts w:ascii="Comic Sans MS" w:eastAsia="Times New Roman" w:hAnsi="Comic Sans MS" w:cs="Times New Roman"/>
                <w:szCs w:val="24"/>
              </w:rPr>
              <w:t>Fridell</w:t>
            </w:r>
            <w:proofErr w:type="spellEnd"/>
            <w:r w:rsidR="00767149">
              <w:rPr>
                <w:rFonts w:ascii="Comic Sans MS" w:eastAsia="Times New Roman" w:hAnsi="Comic Sans MS" w:cs="Times New Roman"/>
                <w:szCs w:val="24"/>
              </w:rPr>
              <w:t xml:space="preserve"> and Patricia Walsh</w:t>
            </w:r>
          </w:p>
          <w:p w:rsidR="00BF1062" w:rsidRPr="00BF1062" w:rsidRDefault="00BF1062" w:rsidP="00BF1062">
            <w:pPr>
              <w:rPr>
                <w:rFonts w:ascii="Comic Sans MS" w:eastAsia="Times New Roman" w:hAnsi="Comic Sans MS" w:cs="Times New Roman"/>
                <w:szCs w:val="24"/>
              </w:rPr>
            </w:pPr>
          </w:p>
          <w:p w:rsidR="00BF1062" w:rsidRPr="00BF1062" w:rsidRDefault="00BF1062" w:rsidP="00BF1062">
            <w:pPr>
              <w:rPr>
                <w:rFonts w:ascii="Comic Sans MS" w:eastAsia="Times New Roman" w:hAnsi="Comic Sans MS" w:cs="Times New Roman"/>
                <w:szCs w:val="24"/>
                <w:u w:val="single"/>
              </w:rPr>
            </w:pPr>
            <w:r w:rsidRPr="00BF1062">
              <w:rPr>
                <w:rFonts w:ascii="Comic Sans MS" w:eastAsia="Times New Roman" w:hAnsi="Comic Sans MS" w:cs="Times New Roman"/>
                <w:szCs w:val="24"/>
                <w:u w:val="single"/>
              </w:rPr>
              <w:t>Phonics/Fluency:</w:t>
            </w:r>
          </w:p>
          <w:p w:rsidR="00BF1062" w:rsidRDefault="00767149" w:rsidP="00BF1062">
            <w:pPr>
              <w:rPr>
                <w:rFonts w:ascii="Comic Sans MS" w:eastAsia="Times New Roman" w:hAnsi="Comic Sans MS" w:cs="Times New Roman"/>
                <w:szCs w:val="24"/>
              </w:rPr>
            </w:pPr>
            <w:r>
              <w:rPr>
                <w:rFonts w:ascii="Comic Sans MS" w:eastAsia="Times New Roman" w:hAnsi="Comic Sans MS" w:cs="Times New Roman"/>
                <w:szCs w:val="24"/>
              </w:rPr>
              <w:t>vowel patterns</w:t>
            </w:r>
          </w:p>
          <w:p w:rsidR="00767149" w:rsidRPr="00767149" w:rsidRDefault="00767149" w:rsidP="00BF1062">
            <w:pPr>
              <w:rPr>
                <w:rFonts w:ascii="Comic Sans MS" w:eastAsia="Times New Roman" w:hAnsi="Comic Sans MS" w:cs="Times New Roman"/>
                <w:i/>
                <w:szCs w:val="24"/>
              </w:rPr>
            </w:pPr>
            <w:proofErr w:type="spellStart"/>
            <w:r>
              <w:rPr>
                <w:rFonts w:ascii="Comic Sans MS" w:eastAsia="Times New Roman" w:hAnsi="Comic Sans MS" w:cs="Times New Roman"/>
                <w:i/>
                <w:szCs w:val="24"/>
              </w:rPr>
              <w:t>oo</w:t>
            </w:r>
            <w:proofErr w:type="spellEnd"/>
            <w:r>
              <w:rPr>
                <w:rFonts w:ascii="Comic Sans MS" w:eastAsia="Times New Roman" w:hAnsi="Comic Sans MS" w:cs="Times New Roman"/>
                <w:szCs w:val="24"/>
              </w:rPr>
              <w:t xml:space="preserve">, </w:t>
            </w:r>
            <w:r>
              <w:rPr>
                <w:rFonts w:ascii="Comic Sans MS" w:eastAsia="Times New Roman" w:hAnsi="Comic Sans MS" w:cs="Times New Roman"/>
                <w:i/>
                <w:szCs w:val="24"/>
              </w:rPr>
              <w:t>u</w:t>
            </w:r>
          </w:p>
          <w:p w:rsidR="00BF1062" w:rsidRPr="00BF1062" w:rsidRDefault="00BF1062" w:rsidP="00BF1062">
            <w:pPr>
              <w:rPr>
                <w:rFonts w:ascii="Comic Sans MS" w:eastAsia="Times New Roman" w:hAnsi="Comic Sans MS" w:cs="Times New Roman"/>
                <w:szCs w:val="24"/>
              </w:rPr>
            </w:pPr>
          </w:p>
          <w:p w:rsidR="00BF1062" w:rsidRPr="00BF1062" w:rsidRDefault="00BF1062" w:rsidP="00BF1062">
            <w:pPr>
              <w:rPr>
                <w:rFonts w:ascii="Comic Sans MS" w:eastAsia="Times New Roman" w:hAnsi="Comic Sans MS" w:cs="Times New Roman"/>
                <w:szCs w:val="24"/>
                <w:u w:val="single"/>
              </w:rPr>
            </w:pPr>
            <w:r w:rsidRPr="00BF1062">
              <w:rPr>
                <w:rFonts w:ascii="Comic Sans MS" w:eastAsia="Times New Roman" w:hAnsi="Comic Sans MS" w:cs="Times New Roman"/>
                <w:szCs w:val="24"/>
                <w:u w:val="single"/>
              </w:rPr>
              <w:t>Text-Based Comprehension:</w:t>
            </w:r>
          </w:p>
          <w:p w:rsidR="00BF1062" w:rsidRPr="00BF1062" w:rsidRDefault="00767149" w:rsidP="00BF1062">
            <w:pPr>
              <w:rPr>
                <w:rFonts w:ascii="Comic Sans MS" w:eastAsia="Times New Roman" w:hAnsi="Comic Sans MS" w:cs="Times New Roman"/>
                <w:szCs w:val="24"/>
              </w:rPr>
            </w:pPr>
            <w:r>
              <w:rPr>
                <w:rFonts w:ascii="Comic Sans MS" w:eastAsia="Times New Roman" w:hAnsi="Comic Sans MS" w:cs="Times New Roman"/>
                <w:szCs w:val="24"/>
              </w:rPr>
              <w:t>sequence, important ideas</w:t>
            </w:r>
          </w:p>
          <w:p w:rsidR="00BF1062" w:rsidRPr="00BF1062" w:rsidRDefault="00BF1062" w:rsidP="00BF1062">
            <w:pPr>
              <w:rPr>
                <w:rFonts w:ascii="Comic Sans MS" w:eastAsia="Times New Roman" w:hAnsi="Comic Sans MS" w:cs="Times New Roman"/>
                <w:szCs w:val="24"/>
              </w:rPr>
            </w:pPr>
          </w:p>
          <w:p w:rsidR="00BF1062" w:rsidRPr="00767149" w:rsidRDefault="00BF1062" w:rsidP="00BF1062">
            <w:pPr>
              <w:rPr>
                <w:rFonts w:ascii="Comic Sans MS" w:eastAsia="Times New Roman" w:hAnsi="Comic Sans MS" w:cs="Times New Roman"/>
                <w:szCs w:val="24"/>
              </w:rPr>
            </w:pPr>
            <w:r w:rsidRPr="00BF1062">
              <w:rPr>
                <w:rFonts w:ascii="Comic Sans MS" w:eastAsia="Times New Roman" w:hAnsi="Comic Sans MS" w:cs="Times New Roman"/>
                <w:szCs w:val="24"/>
                <w:u w:val="single"/>
              </w:rPr>
              <w:t>Grammar</w:t>
            </w:r>
            <w:r w:rsidRPr="00BF1062">
              <w:rPr>
                <w:rFonts w:ascii="Comic Sans MS" w:eastAsia="Times New Roman" w:hAnsi="Comic Sans MS" w:cs="Times New Roman"/>
                <w:szCs w:val="24"/>
              </w:rPr>
              <w:t>: adjectives</w:t>
            </w:r>
            <w:r w:rsidR="00767149">
              <w:rPr>
                <w:rFonts w:ascii="Comic Sans MS" w:eastAsia="Times New Roman" w:hAnsi="Comic Sans MS" w:cs="Times New Roman"/>
                <w:szCs w:val="24"/>
              </w:rPr>
              <w:t xml:space="preserve"> for number, size, and shape</w:t>
            </w:r>
            <w:r w:rsidRPr="00BF1062">
              <w:rPr>
                <w:rFonts w:ascii="Snap ITC" w:hAnsi="Snap ITC"/>
                <w:noProof/>
                <w:color w:val="000000" w:themeColor="text1"/>
                <w:sz w:val="36"/>
                <w:u w:val="single"/>
              </w:rPr>
              <w:t xml:space="preserve"> </w:t>
            </w:r>
          </w:p>
        </w:tc>
        <w:tc>
          <w:tcPr>
            <w:tcW w:w="8590" w:type="dxa"/>
            <w:gridSpan w:val="4"/>
            <w:tcBorders>
              <w:top w:val="single" w:sz="18" w:space="0" w:color="auto"/>
              <w:left w:val="single" w:sz="18" w:space="0" w:color="auto"/>
              <w:bottom w:val="single" w:sz="18" w:space="0" w:color="auto"/>
              <w:right w:val="single" w:sz="18" w:space="0" w:color="auto"/>
            </w:tcBorders>
          </w:tcPr>
          <w:p w:rsidR="00D8503B" w:rsidRDefault="00D8503B" w:rsidP="00BF1062">
            <w:pPr>
              <w:jc w:val="center"/>
              <w:rPr>
                <w:rFonts w:ascii="Comic Sans MS" w:hAnsi="Comic Sans MS"/>
                <w:color w:val="000000" w:themeColor="text1"/>
                <w:sz w:val="24"/>
                <w:szCs w:val="34"/>
                <w:u w:val="single"/>
              </w:rPr>
            </w:pPr>
          </w:p>
          <w:p w:rsidR="00BF1062" w:rsidRPr="00BF1062" w:rsidRDefault="00BF1062" w:rsidP="00BF1062">
            <w:pPr>
              <w:jc w:val="center"/>
              <w:rPr>
                <w:rFonts w:ascii="Comic Sans MS" w:hAnsi="Comic Sans MS"/>
                <w:color w:val="000000" w:themeColor="text1"/>
                <w:sz w:val="24"/>
                <w:szCs w:val="34"/>
                <w:u w:val="single"/>
              </w:rPr>
            </w:pPr>
            <w:r w:rsidRPr="00BF1062">
              <w:rPr>
                <w:rFonts w:ascii="Comic Sans MS" w:hAnsi="Comic Sans MS"/>
                <w:color w:val="000000" w:themeColor="text1"/>
                <w:sz w:val="24"/>
                <w:szCs w:val="34"/>
                <w:u w:val="single"/>
              </w:rPr>
              <w:t xml:space="preserve">Selection Vocabulary Words (Students will be tested on these): </w:t>
            </w:r>
          </w:p>
          <w:p w:rsidR="00BF1062" w:rsidRPr="00BF1062" w:rsidRDefault="00767149"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bumpy</w:t>
            </w:r>
            <w:r w:rsidR="00BF1062" w:rsidRPr="00BF1062">
              <w:rPr>
                <w:rFonts w:ascii="Comic Sans MS" w:eastAsia="Times New Roman" w:hAnsi="Comic Sans MS" w:cs="Times New Roman"/>
                <w:bCs/>
                <w:color w:val="000000" w:themeColor="text1"/>
                <w:szCs w:val="24"/>
              </w:rPr>
              <w:t xml:space="preserve"> –</w:t>
            </w:r>
            <w:r w:rsidR="00792E23">
              <w:rPr>
                <w:rFonts w:ascii="Comic Sans MS" w:eastAsia="Times New Roman" w:hAnsi="Comic Sans MS" w:cs="Times New Roman"/>
                <w:bCs/>
                <w:color w:val="000000" w:themeColor="text1"/>
                <w:szCs w:val="24"/>
              </w:rPr>
              <w:t>covered with high spots or lumps</w:t>
            </w:r>
          </w:p>
          <w:p w:rsidR="00BF1062" w:rsidRPr="00BF1062" w:rsidRDefault="00767149"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root</w:t>
            </w:r>
            <w:r w:rsidR="00BF1062" w:rsidRPr="00BF1062">
              <w:rPr>
                <w:rFonts w:ascii="Comic Sans MS" w:eastAsia="Times New Roman" w:hAnsi="Comic Sans MS" w:cs="Times New Roman"/>
                <w:bCs/>
                <w:color w:val="000000" w:themeColor="text1"/>
                <w:szCs w:val="24"/>
                <w:u w:val="single"/>
              </w:rPr>
              <w:t xml:space="preserve"> </w:t>
            </w:r>
            <w:r w:rsidR="00BF1062" w:rsidRPr="00BF1062">
              <w:rPr>
                <w:rFonts w:ascii="Comic Sans MS" w:eastAsia="Times New Roman" w:hAnsi="Comic Sans MS" w:cs="Times New Roman"/>
                <w:bCs/>
                <w:color w:val="000000" w:themeColor="text1"/>
                <w:szCs w:val="24"/>
              </w:rPr>
              <w:t xml:space="preserve">– </w:t>
            </w:r>
            <w:r w:rsidR="00792E23">
              <w:rPr>
                <w:rFonts w:ascii="Comic Sans MS" w:eastAsia="Times New Roman" w:hAnsi="Comic Sans MS" w:cs="Times New Roman"/>
                <w:bCs/>
                <w:color w:val="000000" w:themeColor="text1"/>
                <w:szCs w:val="24"/>
              </w:rPr>
              <w:t>part of a plant that takes in water and holds the plant in place</w:t>
            </w:r>
          </w:p>
          <w:p w:rsidR="00BF1062" w:rsidRPr="00BF1062" w:rsidRDefault="00792E23"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noProof/>
              </w:rPr>
              <w:drawing>
                <wp:anchor distT="0" distB="0" distL="114300" distR="114300" simplePos="0" relativeHeight="251694080" behindDoc="0" locked="0" layoutInCell="1" allowOverlap="1">
                  <wp:simplePos x="0" y="0"/>
                  <wp:positionH relativeFrom="column">
                    <wp:posOffset>3648413</wp:posOffset>
                  </wp:positionH>
                  <wp:positionV relativeFrom="paragraph">
                    <wp:posOffset>61298</wp:posOffset>
                  </wp:positionV>
                  <wp:extent cx="1561647" cy="1561647"/>
                  <wp:effectExtent l="0" t="0" r="635" b="635"/>
                  <wp:wrapNone/>
                  <wp:docPr id="1" name="Picture 1" descr="Thousands of Free Pumpkin Clip Art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sands of Free Pumpkin Clip Art and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323" cy="1566323"/>
                          </a:xfrm>
                          <a:prstGeom prst="rect">
                            <a:avLst/>
                          </a:prstGeom>
                          <a:noFill/>
                          <a:ln>
                            <a:noFill/>
                          </a:ln>
                        </pic:spPr>
                      </pic:pic>
                    </a:graphicData>
                  </a:graphic>
                  <wp14:sizeRelH relativeFrom="page">
                    <wp14:pctWidth>0</wp14:pctWidth>
                  </wp14:sizeRelH>
                  <wp14:sizeRelV relativeFrom="page">
                    <wp14:pctHeight>0</wp14:pctHeight>
                  </wp14:sizeRelV>
                </wp:anchor>
              </w:drawing>
            </w:r>
            <w:r w:rsidR="00767149">
              <w:rPr>
                <w:rFonts w:ascii="Comic Sans MS" w:eastAsia="Times New Roman" w:hAnsi="Comic Sans MS" w:cs="Times New Roman"/>
                <w:bCs/>
                <w:color w:val="000000" w:themeColor="text1"/>
                <w:szCs w:val="24"/>
                <w:u w:val="single"/>
              </w:rPr>
              <w:t>vine</w:t>
            </w:r>
            <w:r w:rsidR="00BF1062" w:rsidRPr="00BF1062">
              <w:rPr>
                <w:rFonts w:ascii="Comic Sans MS" w:eastAsia="Times New Roman" w:hAnsi="Comic Sans MS" w:cs="Times New Roman"/>
                <w:bCs/>
                <w:color w:val="000000" w:themeColor="text1"/>
                <w:szCs w:val="24"/>
                <w:u w:val="single"/>
              </w:rPr>
              <w:t xml:space="preserve"> </w:t>
            </w:r>
            <w:r w:rsidR="00BF1062" w:rsidRPr="00BF1062">
              <w:rPr>
                <w:rFonts w:ascii="Comic Sans MS" w:eastAsia="Times New Roman" w:hAnsi="Comic Sans MS" w:cs="Times New Roman"/>
                <w:bCs/>
                <w:color w:val="000000" w:themeColor="text1"/>
                <w:szCs w:val="24"/>
              </w:rPr>
              <w:t xml:space="preserve">– </w:t>
            </w:r>
            <w:r w:rsidR="001E4A17">
              <w:rPr>
                <w:rFonts w:ascii="Comic Sans MS" w:eastAsia="Times New Roman" w:hAnsi="Comic Sans MS" w:cs="Times New Roman"/>
                <w:bCs/>
                <w:color w:val="000000" w:themeColor="text1"/>
                <w:szCs w:val="24"/>
              </w:rPr>
              <w:t>a plant with a long thin stem</w:t>
            </w:r>
          </w:p>
          <w:p w:rsidR="00BF1062" w:rsidRPr="00BF1062" w:rsidRDefault="00767149"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fruit</w:t>
            </w:r>
            <w:r w:rsidR="00BF1062" w:rsidRPr="00BF1062">
              <w:rPr>
                <w:rFonts w:ascii="Comic Sans MS" w:eastAsia="Times New Roman" w:hAnsi="Comic Sans MS" w:cs="Times New Roman"/>
                <w:bCs/>
                <w:color w:val="000000" w:themeColor="text1"/>
                <w:szCs w:val="24"/>
                <w:u w:val="single"/>
              </w:rPr>
              <w:t xml:space="preserve"> </w:t>
            </w:r>
            <w:r w:rsidR="00BF1062" w:rsidRPr="00BF1062">
              <w:rPr>
                <w:rFonts w:ascii="Comic Sans MS" w:eastAsia="Times New Roman" w:hAnsi="Comic Sans MS" w:cs="Times New Roman"/>
                <w:bCs/>
                <w:color w:val="000000" w:themeColor="text1"/>
                <w:szCs w:val="24"/>
              </w:rPr>
              <w:t xml:space="preserve">– </w:t>
            </w:r>
            <w:r w:rsidR="00792E23">
              <w:rPr>
                <w:rFonts w:ascii="Comic Sans MS" w:eastAsia="Times New Roman" w:hAnsi="Comic Sans MS" w:cs="Times New Roman"/>
                <w:bCs/>
                <w:color w:val="000000" w:themeColor="text1"/>
                <w:szCs w:val="24"/>
              </w:rPr>
              <w:t>part of a plant that has seeds</w:t>
            </w:r>
          </w:p>
          <w:p w:rsidR="00BF1062" w:rsidRPr="00BF1062" w:rsidRDefault="00767149"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smooth</w:t>
            </w:r>
            <w:r w:rsidR="00BF1062" w:rsidRPr="00BF1062">
              <w:rPr>
                <w:rFonts w:ascii="Comic Sans MS" w:eastAsia="Times New Roman" w:hAnsi="Comic Sans MS" w:cs="Times New Roman"/>
                <w:bCs/>
                <w:color w:val="000000" w:themeColor="text1"/>
                <w:szCs w:val="24"/>
                <w:u w:val="single"/>
              </w:rPr>
              <w:t xml:space="preserve"> </w:t>
            </w:r>
            <w:r w:rsidR="00BF1062" w:rsidRPr="00BF1062">
              <w:rPr>
                <w:rFonts w:ascii="Comic Sans MS" w:eastAsia="Times New Roman" w:hAnsi="Comic Sans MS" w:cs="Times New Roman"/>
                <w:bCs/>
                <w:color w:val="000000" w:themeColor="text1"/>
                <w:szCs w:val="24"/>
              </w:rPr>
              <w:t xml:space="preserve">– </w:t>
            </w:r>
            <w:r w:rsidR="00792E23">
              <w:rPr>
                <w:rFonts w:ascii="Comic Sans MS" w:eastAsia="Times New Roman" w:hAnsi="Comic Sans MS" w:cs="Times New Roman"/>
                <w:bCs/>
                <w:color w:val="000000" w:themeColor="text1"/>
                <w:szCs w:val="24"/>
              </w:rPr>
              <w:t>flat or even</w:t>
            </w:r>
          </w:p>
          <w:p w:rsidR="00BF1062" w:rsidRPr="00BF1062" w:rsidRDefault="00767149"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harvest</w:t>
            </w:r>
            <w:r w:rsidR="00BF1062" w:rsidRPr="00BF1062">
              <w:rPr>
                <w:rFonts w:ascii="Comic Sans MS" w:eastAsia="Times New Roman" w:hAnsi="Comic Sans MS" w:cs="Times New Roman"/>
                <w:bCs/>
                <w:color w:val="000000" w:themeColor="text1"/>
                <w:szCs w:val="24"/>
              </w:rPr>
              <w:t xml:space="preserve"> – </w:t>
            </w:r>
            <w:r w:rsidR="00792E23">
              <w:rPr>
                <w:rFonts w:ascii="Comic Sans MS" w:eastAsia="Times New Roman" w:hAnsi="Comic Sans MS" w:cs="Times New Roman"/>
                <w:bCs/>
                <w:color w:val="000000" w:themeColor="text1"/>
                <w:szCs w:val="24"/>
              </w:rPr>
              <w:t>to gather crops</w:t>
            </w:r>
            <w:r w:rsidR="00BF1062" w:rsidRPr="00BF1062">
              <w:rPr>
                <w:rFonts w:ascii="Comic Sans MS" w:eastAsia="Times New Roman" w:hAnsi="Comic Sans MS" w:cs="Times New Roman"/>
                <w:bCs/>
                <w:color w:val="000000" w:themeColor="text1"/>
                <w:szCs w:val="24"/>
                <w:u w:val="single"/>
              </w:rPr>
              <w:t xml:space="preserve"> </w:t>
            </w:r>
          </w:p>
          <w:p w:rsidR="00BF1062" w:rsidRPr="00BF1062" w:rsidRDefault="00767149" w:rsidP="00BF1062">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soil</w:t>
            </w:r>
            <w:r w:rsidR="00BF1062" w:rsidRPr="00BF1062">
              <w:rPr>
                <w:rFonts w:ascii="Comic Sans MS" w:eastAsia="Times New Roman" w:hAnsi="Comic Sans MS" w:cs="Times New Roman"/>
                <w:bCs/>
                <w:color w:val="000000" w:themeColor="text1"/>
                <w:szCs w:val="24"/>
              </w:rPr>
              <w:t xml:space="preserve"> – </w:t>
            </w:r>
            <w:r w:rsidR="00792E23">
              <w:rPr>
                <w:rFonts w:ascii="Comic Sans MS" w:eastAsia="Times New Roman" w:hAnsi="Comic Sans MS" w:cs="Times New Roman"/>
                <w:bCs/>
                <w:color w:val="000000" w:themeColor="text1"/>
                <w:szCs w:val="24"/>
              </w:rPr>
              <w:t>top layer of Earth’s surface</w:t>
            </w:r>
          </w:p>
          <w:p w:rsidR="00BF1062" w:rsidRPr="00BF1062" w:rsidRDefault="00BF1062" w:rsidP="00BF1062">
            <w:pPr>
              <w:pStyle w:val="ListParagraph"/>
              <w:shd w:val="clear" w:color="auto" w:fill="FFFFFF"/>
              <w:spacing w:after="360" w:line="360" w:lineRule="atLeast"/>
              <w:jc w:val="center"/>
              <w:rPr>
                <w:rFonts w:ascii="Comic Sans MS" w:hAnsi="Comic Sans MS"/>
                <w:color w:val="000000" w:themeColor="text1"/>
                <w:sz w:val="24"/>
                <w:szCs w:val="34"/>
                <w:u w:val="single"/>
              </w:rPr>
            </w:pPr>
          </w:p>
          <w:p w:rsidR="00BF1062" w:rsidRDefault="00BF1062" w:rsidP="00BF1062">
            <w:pPr>
              <w:pStyle w:val="ListParagraph"/>
              <w:shd w:val="clear" w:color="auto" w:fill="FFFFFF"/>
              <w:spacing w:after="360" w:line="360" w:lineRule="atLeast"/>
              <w:rPr>
                <w:rFonts w:ascii="Comic Sans MS" w:hAnsi="Comic Sans MS"/>
                <w:color w:val="000000" w:themeColor="text1"/>
                <w:sz w:val="24"/>
                <w:szCs w:val="34"/>
                <w:u w:val="single"/>
              </w:rPr>
            </w:pPr>
            <w:r w:rsidRPr="00BF1062">
              <w:rPr>
                <w:rFonts w:ascii="Comic Sans MS" w:hAnsi="Comic Sans MS"/>
                <w:color w:val="000000" w:themeColor="text1"/>
                <w:sz w:val="24"/>
                <w:szCs w:val="34"/>
              </w:rPr>
              <w:t xml:space="preserve">                                  </w:t>
            </w:r>
            <w:r w:rsidRPr="00BF1062">
              <w:rPr>
                <w:rFonts w:ascii="Comic Sans MS" w:hAnsi="Comic Sans MS"/>
                <w:color w:val="000000" w:themeColor="text1"/>
                <w:sz w:val="24"/>
                <w:szCs w:val="34"/>
                <w:u w:val="single"/>
              </w:rPr>
              <w:t>Amazing Words</w:t>
            </w:r>
          </w:p>
          <w:p w:rsidR="00BF1062" w:rsidRPr="00767149" w:rsidRDefault="00767149" w:rsidP="00767149">
            <w:pPr>
              <w:pStyle w:val="ListParagraph"/>
              <w:shd w:val="clear" w:color="auto" w:fill="FFFFFF"/>
              <w:spacing w:after="360" w:line="360" w:lineRule="atLeast"/>
              <w:rPr>
                <w:rFonts w:ascii="Comic Sans MS" w:hAnsi="Comic Sans MS"/>
                <w:color w:val="000000" w:themeColor="text1"/>
                <w:sz w:val="24"/>
                <w:szCs w:val="34"/>
              </w:rPr>
            </w:pPr>
            <w:r>
              <w:rPr>
                <w:rFonts w:ascii="Comic Sans MS" w:hAnsi="Comic Sans MS"/>
                <w:color w:val="000000" w:themeColor="text1"/>
                <w:sz w:val="24"/>
                <w:szCs w:val="34"/>
              </w:rPr>
              <w:t xml:space="preserve">                 </w:t>
            </w:r>
            <w:r w:rsidRPr="00767149">
              <w:rPr>
                <w:rFonts w:ascii="Comic Sans MS" w:hAnsi="Comic Sans MS"/>
                <w:color w:val="000000" w:themeColor="text1"/>
                <w:sz w:val="24"/>
                <w:szCs w:val="34"/>
              </w:rPr>
              <w:t xml:space="preserve">adapt, nutrients, drought, massive, </w:t>
            </w:r>
            <w:r>
              <w:rPr>
                <w:rFonts w:ascii="Comic Sans MS" w:hAnsi="Comic Sans MS"/>
                <w:color w:val="000000" w:themeColor="text1"/>
                <w:sz w:val="24"/>
                <w:szCs w:val="34"/>
              </w:rPr>
              <w:br/>
              <w:t xml:space="preserve">                    </w:t>
            </w:r>
            <w:r w:rsidRPr="00767149">
              <w:rPr>
                <w:rFonts w:ascii="Comic Sans MS" w:hAnsi="Comic Sans MS"/>
                <w:color w:val="000000" w:themeColor="text1"/>
                <w:sz w:val="24"/>
                <w:szCs w:val="34"/>
              </w:rPr>
              <w:t>annual, blazing, ancient, sprout</w:t>
            </w:r>
          </w:p>
        </w:tc>
      </w:tr>
      <w:tr w:rsidR="00BF1062" w:rsidRPr="002F18B0" w:rsidTr="006B04F8">
        <w:trPr>
          <w:trHeight w:val="3143"/>
          <w:jc w:val="center"/>
        </w:trPr>
        <w:tc>
          <w:tcPr>
            <w:tcW w:w="6300" w:type="dxa"/>
            <w:gridSpan w:val="4"/>
            <w:tcBorders>
              <w:top w:val="single" w:sz="18" w:space="0" w:color="auto"/>
              <w:left w:val="single" w:sz="18" w:space="0" w:color="auto"/>
              <w:bottom w:val="single" w:sz="18" w:space="0" w:color="auto"/>
              <w:right w:val="single" w:sz="18" w:space="0" w:color="auto"/>
            </w:tcBorders>
          </w:tcPr>
          <w:p w:rsidR="00D8503B" w:rsidRPr="00D53D5F" w:rsidRDefault="006B04F8" w:rsidP="00BF1062">
            <w:pPr>
              <w:rPr>
                <w:rFonts w:ascii="Comic Sans MS" w:hAnsi="Comic Sans MS"/>
                <w:b/>
                <w:sz w:val="14"/>
              </w:rPr>
            </w:pPr>
            <w:r>
              <w:rPr>
                <w:noProof/>
              </w:rPr>
              <w:drawing>
                <wp:anchor distT="0" distB="0" distL="114300" distR="114300" simplePos="0" relativeHeight="251696128" behindDoc="0" locked="0" layoutInCell="1" allowOverlap="1">
                  <wp:simplePos x="0" y="0"/>
                  <wp:positionH relativeFrom="column">
                    <wp:posOffset>2595880</wp:posOffset>
                  </wp:positionH>
                  <wp:positionV relativeFrom="paragraph">
                    <wp:posOffset>76835</wp:posOffset>
                  </wp:positionV>
                  <wp:extent cx="1317897" cy="819333"/>
                  <wp:effectExtent l="0" t="0" r="0" b="0"/>
                  <wp:wrapNone/>
                  <wp:docPr id="6" name="Picture 6" descr="base PNG and vectors for Free Download-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e PNG and vectors for Free Download- DLPNG.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897" cy="819333"/>
                          </a:xfrm>
                          <a:prstGeom prst="rect">
                            <a:avLst/>
                          </a:prstGeom>
                          <a:noFill/>
                          <a:ln>
                            <a:noFill/>
                          </a:ln>
                        </pic:spPr>
                      </pic:pic>
                    </a:graphicData>
                  </a:graphic>
                  <wp14:sizeRelH relativeFrom="page">
                    <wp14:pctWidth>0</wp14:pctWidth>
                  </wp14:sizeRelH>
                  <wp14:sizeRelV relativeFrom="page">
                    <wp14:pctHeight>0</wp14:pctHeight>
                  </wp14:sizeRelV>
                </wp:anchor>
              </w:drawing>
            </w:r>
            <w:r w:rsidR="00BF1062">
              <w:rPr>
                <w:rFonts w:ascii="Comic Sans MS" w:hAnsi="Comic Sans MS"/>
                <w:b/>
                <w:sz w:val="28"/>
              </w:rPr>
              <w:t xml:space="preserve">  </w:t>
            </w:r>
            <w:r w:rsidR="00BF1062" w:rsidRPr="00532B22">
              <w:rPr>
                <w:rFonts w:ascii="Comic Sans MS" w:hAnsi="Comic Sans MS"/>
                <w:b/>
                <w:sz w:val="28"/>
              </w:rPr>
              <w:t xml:space="preserve">          </w:t>
            </w:r>
            <w:r w:rsidR="00D8503B" w:rsidRPr="00D8503B">
              <w:rPr>
                <w:rFonts w:ascii="Comic Sans MS" w:hAnsi="Comic Sans MS"/>
                <w:b/>
                <w:sz w:val="28"/>
                <w:u w:val="single"/>
              </w:rPr>
              <w:t>Ma</w:t>
            </w:r>
            <w:r w:rsidR="00BF1062" w:rsidRPr="002F18B0">
              <w:rPr>
                <w:rFonts w:ascii="Comic Sans MS" w:hAnsi="Comic Sans MS"/>
                <w:b/>
                <w:sz w:val="28"/>
                <w:u w:val="single"/>
              </w:rPr>
              <w:t>th</w:t>
            </w:r>
            <w:r w:rsidR="00D8503B">
              <w:rPr>
                <w:rFonts w:ascii="Comic Sans MS" w:hAnsi="Comic Sans MS"/>
                <w:b/>
                <w:sz w:val="28"/>
                <w:u w:val="single"/>
              </w:rPr>
              <w:t xml:space="preserve">: </w:t>
            </w:r>
            <w:r>
              <w:rPr>
                <w:rFonts w:ascii="Comic Sans MS" w:hAnsi="Comic Sans MS"/>
                <w:b/>
                <w:sz w:val="24"/>
                <w:u w:val="single"/>
              </w:rPr>
              <w:t>Topic 10</w:t>
            </w:r>
            <w:r w:rsidR="00BF1062" w:rsidRPr="007B4F93">
              <w:rPr>
                <w:rFonts w:ascii="Comic Sans MS" w:hAnsi="Comic Sans MS"/>
                <w:b/>
                <w:sz w:val="24"/>
                <w:u w:val="single"/>
              </w:rPr>
              <w:t xml:space="preserve"> </w:t>
            </w:r>
            <w:r w:rsidR="00D8503B">
              <w:rPr>
                <w:rFonts w:ascii="Comic Sans MS" w:hAnsi="Comic Sans MS"/>
                <w:b/>
                <w:sz w:val="24"/>
                <w:u w:val="single"/>
              </w:rPr>
              <w:br/>
            </w:r>
            <w:r w:rsidR="00D8503B" w:rsidRPr="00D8503B">
              <w:rPr>
                <w:rFonts w:ascii="Comic Sans MS" w:hAnsi="Comic Sans MS"/>
                <w:b/>
                <w:sz w:val="24"/>
              </w:rPr>
              <w:t xml:space="preserve">        </w:t>
            </w:r>
            <w:r w:rsidR="00D8503B">
              <w:rPr>
                <w:rFonts w:ascii="Comic Sans MS" w:hAnsi="Comic Sans MS"/>
                <w:b/>
                <w:sz w:val="24"/>
              </w:rPr>
              <w:t xml:space="preserve">   </w:t>
            </w:r>
            <w:r>
              <w:rPr>
                <w:rFonts w:ascii="Comic Sans MS" w:hAnsi="Comic Sans MS"/>
                <w:b/>
                <w:sz w:val="24"/>
                <w:u w:val="single"/>
              </w:rPr>
              <w:t>Place Value to 1,000</w:t>
            </w:r>
            <w:r w:rsidR="00D53D5F">
              <w:rPr>
                <w:rFonts w:ascii="Comic Sans MS" w:hAnsi="Comic Sans MS"/>
                <w:b/>
                <w:sz w:val="24"/>
                <w:u w:val="single"/>
              </w:rPr>
              <w:br/>
            </w:r>
          </w:p>
          <w:p w:rsidR="00D8503B" w:rsidRDefault="00BF1062" w:rsidP="006B04F8">
            <w:pPr>
              <w:rPr>
                <w:rFonts w:ascii="Comic Sans MS" w:hAnsi="Comic Sans MS"/>
                <w:sz w:val="24"/>
              </w:rPr>
            </w:pPr>
            <w:r>
              <w:rPr>
                <w:rFonts w:ascii="Comic Sans MS" w:hAnsi="Comic Sans MS"/>
                <w:sz w:val="24"/>
              </w:rPr>
              <w:t xml:space="preserve">Lesson </w:t>
            </w:r>
            <w:r w:rsidR="006B04F8">
              <w:rPr>
                <w:rFonts w:ascii="Comic Sans MS" w:hAnsi="Comic Sans MS"/>
                <w:sz w:val="24"/>
              </w:rPr>
              <w:t>1: Building 1,000</w:t>
            </w:r>
          </w:p>
          <w:p w:rsidR="006B04F8" w:rsidRDefault="006B04F8" w:rsidP="006B04F8">
            <w:pPr>
              <w:rPr>
                <w:rFonts w:ascii="Comic Sans MS" w:hAnsi="Comic Sans MS"/>
                <w:sz w:val="24"/>
              </w:rPr>
            </w:pPr>
            <w:r>
              <w:rPr>
                <w:rFonts w:ascii="Comic Sans MS" w:hAnsi="Comic Sans MS"/>
                <w:sz w:val="24"/>
              </w:rPr>
              <w:t xml:space="preserve">Lesson 2: Counting Hundreds, </w:t>
            </w:r>
            <w:r>
              <w:rPr>
                <w:rFonts w:ascii="Comic Sans MS" w:hAnsi="Comic Sans MS"/>
                <w:sz w:val="24"/>
              </w:rPr>
              <w:br/>
              <w:t xml:space="preserve">               Tens, and Ones</w:t>
            </w:r>
            <w:r>
              <w:rPr>
                <w:rFonts w:ascii="Comic Sans MS" w:hAnsi="Comic Sans MS"/>
                <w:sz w:val="24"/>
              </w:rPr>
              <w:br/>
              <w:t>Lesson 3: Reading and Writing Numbers to 1,000</w:t>
            </w:r>
          </w:p>
          <w:p w:rsidR="006B04F8" w:rsidRDefault="006B04F8" w:rsidP="006B04F8">
            <w:pPr>
              <w:rPr>
                <w:rFonts w:ascii="Comic Sans MS" w:hAnsi="Comic Sans MS"/>
                <w:sz w:val="24"/>
              </w:rPr>
            </w:pPr>
            <w:r>
              <w:rPr>
                <w:rFonts w:ascii="Comic Sans MS" w:hAnsi="Comic Sans MS"/>
                <w:sz w:val="24"/>
              </w:rPr>
              <w:t>Lesson 4: Changing Numbers by Hundreds and Tens</w:t>
            </w:r>
          </w:p>
          <w:p w:rsidR="006B04F8" w:rsidRPr="00540CF8" w:rsidRDefault="006B04F8" w:rsidP="006B04F8">
            <w:pPr>
              <w:rPr>
                <w:rFonts w:ascii="Comic Sans MS" w:hAnsi="Comic Sans MS"/>
                <w:sz w:val="24"/>
              </w:rPr>
            </w:pPr>
            <w:r>
              <w:rPr>
                <w:rFonts w:ascii="Comic Sans MS" w:hAnsi="Comic Sans MS"/>
                <w:sz w:val="24"/>
              </w:rPr>
              <w:t xml:space="preserve">Lesson 5: Patterns with Numbers on </w:t>
            </w:r>
            <w:proofErr w:type="gramStart"/>
            <w:r>
              <w:rPr>
                <w:rFonts w:ascii="Comic Sans MS" w:hAnsi="Comic Sans MS"/>
                <w:sz w:val="24"/>
              </w:rPr>
              <w:t>Hundreds</w:t>
            </w:r>
            <w:proofErr w:type="gramEnd"/>
            <w:r>
              <w:rPr>
                <w:rFonts w:ascii="Comic Sans MS" w:hAnsi="Comic Sans MS"/>
                <w:sz w:val="24"/>
              </w:rPr>
              <w:t xml:space="preserve"> Charts</w:t>
            </w:r>
          </w:p>
          <w:p w:rsidR="00BF1062" w:rsidRPr="00540CF8" w:rsidRDefault="00BF1062" w:rsidP="00BF1062">
            <w:pPr>
              <w:rPr>
                <w:rFonts w:ascii="Comic Sans MS" w:hAnsi="Comic Sans MS"/>
                <w:sz w:val="24"/>
              </w:rPr>
            </w:pPr>
          </w:p>
        </w:tc>
        <w:tc>
          <w:tcPr>
            <w:tcW w:w="5170" w:type="dxa"/>
            <w:gridSpan w:val="2"/>
            <w:tcBorders>
              <w:top w:val="single" w:sz="18" w:space="0" w:color="auto"/>
              <w:left w:val="single" w:sz="18" w:space="0" w:color="auto"/>
              <w:bottom w:val="single" w:sz="18" w:space="0" w:color="auto"/>
              <w:right w:val="single" w:sz="18" w:space="0" w:color="auto"/>
            </w:tcBorders>
          </w:tcPr>
          <w:p w:rsidR="00BF1062" w:rsidRPr="002F18B0" w:rsidRDefault="00BF1062" w:rsidP="00BF1062">
            <w:pPr>
              <w:jc w:val="center"/>
              <w:rPr>
                <w:rFonts w:ascii="Comic Sans MS" w:hAnsi="Comic Sans MS"/>
                <w:sz w:val="10"/>
                <w:u w:val="single"/>
              </w:rPr>
            </w:pPr>
          </w:p>
          <w:p w:rsidR="00BF1062" w:rsidRPr="002F18B0" w:rsidRDefault="00BF1062" w:rsidP="00BF1062">
            <w:pPr>
              <w:rPr>
                <w:rFonts w:ascii="Comic Sans MS" w:hAnsi="Comic Sans MS"/>
                <w:b/>
                <w:sz w:val="28"/>
                <w:u w:val="single"/>
              </w:rPr>
            </w:pPr>
            <w:r w:rsidRPr="00E9513F">
              <w:rPr>
                <w:rFonts w:ascii="Comic Sans MS" w:hAnsi="Comic Sans MS"/>
                <w:b/>
                <w:sz w:val="28"/>
              </w:rPr>
              <w:t xml:space="preserve">     </w:t>
            </w:r>
            <w:r w:rsidRPr="002F18B0">
              <w:rPr>
                <w:rFonts w:ascii="Comic Sans MS" w:hAnsi="Comic Sans MS"/>
                <w:b/>
                <w:sz w:val="28"/>
                <w:u w:val="single"/>
              </w:rPr>
              <w:t>Social Studies/Science</w:t>
            </w:r>
          </w:p>
          <w:p w:rsidR="00BF1062" w:rsidRPr="002F18B0" w:rsidRDefault="00BF1062" w:rsidP="00BF1062">
            <w:pPr>
              <w:jc w:val="center"/>
              <w:rPr>
                <w:rFonts w:ascii="Comic Sans MS" w:hAnsi="Comic Sans MS"/>
                <w:sz w:val="10"/>
                <w:u w:val="single"/>
              </w:rPr>
            </w:pPr>
          </w:p>
          <w:p w:rsidR="006B04F8" w:rsidRDefault="00D8503B" w:rsidP="006B04F8">
            <w:pPr>
              <w:jc w:val="center"/>
              <w:rPr>
                <w:rFonts w:ascii="Comic Sans MS" w:hAnsi="Comic Sans MS"/>
                <w:sz w:val="24"/>
              </w:rPr>
            </w:pPr>
            <w:r>
              <w:rPr>
                <w:rFonts w:ascii="Comic Sans MS" w:hAnsi="Comic Sans MS"/>
                <w:sz w:val="24"/>
              </w:rPr>
              <w:t xml:space="preserve">We will </w:t>
            </w:r>
            <w:r w:rsidR="006B04F8">
              <w:rPr>
                <w:rFonts w:ascii="Comic Sans MS" w:hAnsi="Comic Sans MS"/>
                <w:sz w:val="24"/>
              </w:rPr>
              <w:t>learn to identify continents, oceans,</w:t>
            </w:r>
          </w:p>
          <w:p w:rsidR="006B04F8" w:rsidRDefault="006B04F8" w:rsidP="006B04F8">
            <w:pPr>
              <w:jc w:val="right"/>
              <w:rPr>
                <w:rFonts w:ascii="Comic Sans MS" w:hAnsi="Comic Sans MS"/>
                <w:sz w:val="24"/>
              </w:rPr>
            </w:pPr>
            <w:r>
              <w:rPr>
                <w:noProof/>
              </w:rPr>
              <w:drawing>
                <wp:anchor distT="0" distB="0" distL="114300" distR="114300" simplePos="0" relativeHeight="251695104" behindDoc="0" locked="0" layoutInCell="1" allowOverlap="1">
                  <wp:simplePos x="0" y="0"/>
                  <wp:positionH relativeFrom="column">
                    <wp:posOffset>275732</wp:posOffset>
                  </wp:positionH>
                  <wp:positionV relativeFrom="paragraph">
                    <wp:posOffset>84455</wp:posOffset>
                  </wp:positionV>
                  <wp:extent cx="2061193" cy="1054489"/>
                  <wp:effectExtent l="0" t="0" r="0" b="0"/>
                  <wp:wrapNone/>
                  <wp:docPr id="4" name="Picture 4" descr="Free Continent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ontinent Cliparts, Download Free Clip Art, Free Clip Art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1193" cy="10544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rPr>
              <w:t>the equator,</w:t>
            </w:r>
            <w:r>
              <w:rPr>
                <w:rFonts w:ascii="Comic Sans MS" w:hAnsi="Comic Sans MS"/>
                <w:sz w:val="24"/>
              </w:rPr>
              <w:br/>
              <w:t xml:space="preserve"> the </w:t>
            </w:r>
          </w:p>
          <w:p w:rsidR="006B04F8" w:rsidRDefault="006B04F8" w:rsidP="006B04F8">
            <w:pPr>
              <w:jc w:val="right"/>
              <w:rPr>
                <w:rFonts w:ascii="Comic Sans MS" w:hAnsi="Comic Sans MS"/>
                <w:sz w:val="24"/>
              </w:rPr>
            </w:pPr>
            <w:r>
              <w:rPr>
                <w:rFonts w:ascii="Comic Sans MS" w:hAnsi="Comic Sans MS"/>
                <w:sz w:val="24"/>
              </w:rPr>
              <w:t xml:space="preserve">prime </w:t>
            </w:r>
          </w:p>
          <w:p w:rsidR="006B04F8" w:rsidRDefault="006B04F8" w:rsidP="006B04F8">
            <w:pPr>
              <w:jc w:val="right"/>
              <w:rPr>
                <w:rFonts w:ascii="Comic Sans MS" w:hAnsi="Comic Sans MS"/>
                <w:sz w:val="24"/>
              </w:rPr>
            </w:pPr>
            <w:r>
              <w:rPr>
                <w:rFonts w:ascii="Comic Sans MS" w:hAnsi="Comic Sans MS"/>
                <w:sz w:val="24"/>
              </w:rPr>
              <w:t>meridian,</w:t>
            </w:r>
          </w:p>
          <w:p w:rsidR="006B04F8" w:rsidRDefault="006B04F8" w:rsidP="006B04F8">
            <w:pPr>
              <w:jc w:val="right"/>
              <w:rPr>
                <w:rFonts w:ascii="Comic Sans MS" w:hAnsi="Comic Sans MS"/>
                <w:sz w:val="24"/>
              </w:rPr>
            </w:pPr>
            <w:r>
              <w:rPr>
                <w:rFonts w:ascii="Comic Sans MS" w:hAnsi="Comic Sans MS"/>
                <w:sz w:val="24"/>
              </w:rPr>
              <w:t xml:space="preserve"> and North </w:t>
            </w:r>
          </w:p>
          <w:p w:rsidR="00BF1062" w:rsidRPr="00194354" w:rsidRDefault="006B04F8" w:rsidP="006B04F8">
            <w:pPr>
              <w:jc w:val="right"/>
              <w:rPr>
                <w:rFonts w:ascii="Comic Sans MS" w:hAnsi="Comic Sans MS"/>
                <w:sz w:val="24"/>
              </w:rPr>
            </w:pPr>
            <w:r>
              <w:rPr>
                <w:rFonts w:ascii="Comic Sans MS" w:hAnsi="Comic Sans MS"/>
                <w:sz w:val="24"/>
              </w:rPr>
              <w:t xml:space="preserve">and South Poles. </w:t>
            </w:r>
          </w:p>
        </w:tc>
      </w:tr>
      <w:tr w:rsidR="00BF1062" w:rsidRPr="002F18B0" w:rsidTr="00D8503B">
        <w:trPr>
          <w:trHeight w:val="496"/>
          <w:jc w:val="center"/>
        </w:trPr>
        <w:tc>
          <w:tcPr>
            <w:tcW w:w="11470" w:type="dxa"/>
            <w:gridSpan w:val="6"/>
            <w:tcBorders>
              <w:top w:val="single" w:sz="18" w:space="0" w:color="auto"/>
              <w:left w:val="single" w:sz="18" w:space="0" w:color="auto"/>
              <w:bottom w:val="single" w:sz="18" w:space="0" w:color="auto"/>
              <w:right w:val="single" w:sz="18" w:space="0" w:color="auto"/>
            </w:tcBorders>
          </w:tcPr>
          <w:p w:rsidR="00BF1062" w:rsidRPr="001636F8" w:rsidRDefault="00BF1062" w:rsidP="00BF1062">
            <w:pPr>
              <w:jc w:val="center"/>
              <w:rPr>
                <w:rFonts w:ascii="Comic Sans MS" w:eastAsia="Times New Roman" w:hAnsi="Comic Sans MS" w:cs="Times New Roman"/>
                <w:b/>
                <w:color w:val="333333"/>
                <w:sz w:val="24"/>
                <w:szCs w:val="24"/>
              </w:rPr>
            </w:pPr>
            <w:r w:rsidRPr="001636F8">
              <w:rPr>
                <w:rFonts w:ascii="Comic Sans MS" w:hAnsi="Comic Sans MS"/>
                <w:b/>
                <w:sz w:val="28"/>
              </w:rPr>
              <w:t>Spelling Words:</w:t>
            </w:r>
          </w:p>
        </w:tc>
      </w:tr>
      <w:tr w:rsidR="00D8503B" w:rsidRPr="007B4F93" w:rsidTr="00D8503B">
        <w:trPr>
          <w:trHeight w:val="1182"/>
          <w:jc w:val="center"/>
        </w:trPr>
        <w:tc>
          <w:tcPr>
            <w:tcW w:w="2867" w:type="dxa"/>
            <w:tcBorders>
              <w:top w:val="single" w:sz="18" w:space="0" w:color="auto"/>
              <w:left w:val="single" w:sz="18" w:space="0" w:color="auto"/>
              <w:bottom w:val="single" w:sz="18" w:space="0" w:color="auto"/>
              <w:right w:val="single" w:sz="18" w:space="0" w:color="auto"/>
            </w:tcBorders>
            <w:vAlign w:val="center"/>
          </w:tcPr>
          <w:p w:rsidR="00D8503B" w:rsidRDefault="006B04F8" w:rsidP="00D8503B">
            <w:pPr>
              <w:pStyle w:val="ListParagraph"/>
              <w:numPr>
                <w:ilvl w:val="0"/>
                <w:numId w:val="45"/>
              </w:numPr>
              <w:rPr>
                <w:rFonts w:ascii="Comic Sans MS" w:hAnsi="Comic Sans MS"/>
                <w:sz w:val="24"/>
              </w:rPr>
            </w:pPr>
            <w:r>
              <w:rPr>
                <w:rFonts w:ascii="Comic Sans MS" w:hAnsi="Comic Sans MS"/>
                <w:sz w:val="24"/>
              </w:rPr>
              <w:t>cook</w:t>
            </w:r>
          </w:p>
          <w:p w:rsidR="006B04F8" w:rsidRDefault="006B04F8" w:rsidP="00D8503B">
            <w:pPr>
              <w:pStyle w:val="ListParagraph"/>
              <w:numPr>
                <w:ilvl w:val="0"/>
                <w:numId w:val="45"/>
              </w:numPr>
              <w:rPr>
                <w:rFonts w:ascii="Comic Sans MS" w:hAnsi="Comic Sans MS"/>
                <w:sz w:val="24"/>
              </w:rPr>
            </w:pPr>
            <w:r>
              <w:rPr>
                <w:rFonts w:ascii="Comic Sans MS" w:hAnsi="Comic Sans MS"/>
                <w:sz w:val="24"/>
              </w:rPr>
              <w:t>stood</w:t>
            </w:r>
          </w:p>
          <w:p w:rsidR="006B04F8" w:rsidRPr="007B4F93" w:rsidRDefault="006B04F8" w:rsidP="00D8503B">
            <w:pPr>
              <w:pStyle w:val="ListParagraph"/>
              <w:numPr>
                <w:ilvl w:val="0"/>
                <w:numId w:val="45"/>
              </w:numPr>
              <w:rPr>
                <w:rFonts w:ascii="Comic Sans MS" w:hAnsi="Comic Sans MS"/>
                <w:sz w:val="24"/>
              </w:rPr>
            </w:pPr>
            <w:r>
              <w:rPr>
                <w:rFonts w:ascii="Comic Sans MS" w:hAnsi="Comic Sans MS"/>
                <w:sz w:val="24"/>
              </w:rPr>
              <w:t>full</w:t>
            </w:r>
          </w:p>
        </w:tc>
        <w:tc>
          <w:tcPr>
            <w:tcW w:w="2868" w:type="dxa"/>
            <w:gridSpan w:val="2"/>
            <w:tcBorders>
              <w:top w:val="single" w:sz="18" w:space="0" w:color="auto"/>
              <w:left w:val="single" w:sz="18" w:space="0" w:color="auto"/>
              <w:bottom w:val="single" w:sz="18" w:space="0" w:color="auto"/>
              <w:right w:val="single" w:sz="18" w:space="0" w:color="auto"/>
            </w:tcBorders>
            <w:vAlign w:val="center"/>
          </w:tcPr>
          <w:p w:rsidR="00D8503B" w:rsidRDefault="006B04F8" w:rsidP="00D8503B">
            <w:pPr>
              <w:pStyle w:val="ListParagraph"/>
              <w:numPr>
                <w:ilvl w:val="0"/>
                <w:numId w:val="45"/>
              </w:numPr>
              <w:rPr>
                <w:rFonts w:ascii="Comic Sans MS" w:hAnsi="Comic Sans MS"/>
                <w:sz w:val="24"/>
              </w:rPr>
            </w:pPr>
            <w:r>
              <w:rPr>
                <w:rFonts w:ascii="Comic Sans MS" w:hAnsi="Comic Sans MS"/>
                <w:sz w:val="24"/>
              </w:rPr>
              <w:t>wood</w:t>
            </w:r>
          </w:p>
          <w:p w:rsidR="006B04F8" w:rsidRDefault="006B04F8" w:rsidP="00D8503B">
            <w:pPr>
              <w:pStyle w:val="ListParagraph"/>
              <w:numPr>
                <w:ilvl w:val="0"/>
                <w:numId w:val="45"/>
              </w:numPr>
              <w:rPr>
                <w:rFonts w:ascii="Comic Sans MS" w:hAnsi="Comic Sans MS"/>
                <w:sz w:val="24"/>
              </w:rPr>
            </w:pPr>
            <w:r>
              <w:rPr>
                <w:rFonts w:ascii="Comic Sans MS" w:hAnsi="Comic Sans MS"/>
                <w:sz w:val="24"/>
              </w:rPr>
              <w:t>July</w:t>
            </w:r>
          </w:p>
          <w:p w:rsidR="006B04F8" w:rsidRPr="007B4F93" w:rsidRDefault="006B04F8" w:rsidP="00D8503B">
            <w:pPr>
              <w:pStyle w:val="ListParagraph"/>
              <w:numPr>
                <w:ilvl w:val="0"/>
                <w:numId w:val="45"/>
              </w:numPr>
              <w:rPr>
                <w:rFonts w:ascii="Comic Sans MS" w:hAnsi="Comic Sans MS"/>
                <w:sz w:val="24"/>
              </w:rPr>
            </w:pPr>
            <w:r>
              <w:rPr>
                <w:rFonts w:ascii="Comic Sans MS" w:hAnsi="Comic Sans MS"/>
                <w:sz w:val="24"/>
              </w:rPr>
              <w:t>shook</w:t>
            </w:r>
          </w:p>
        </w:tc>
        <w:tc>
          <w:tcPr>
            <w:tcW w:w="2867" w:type="dxa"/>
            <w:gridSpan w:val="2"/>
            <w:tcBorders>
              <w:top w:val="single" w:sz="18" w:space="0" w:color="auto"/>
              <w:left w:val="single" w:sz="18" w:space="0" w:color="auto"/>
              <w:bottom w:val="single" w:sz="18" w:space="0" w:color="auto"/>
              <w:right w:val="single" w:sz="18" w:space="0" w:color="auto"/>
            </w:tcBorders>
            <w:vAlign w:val="center"/>
          </w:tcPr>
          <w:p w:rsidR="00D8503B" w:rsidRDefault="006B04F8" w:rsidP="00D8503B">
            <w:pPr>
              <w:pStyle w:val="ListParagraph"/>
              <w:numPr>
                <w:ilvl w:val="0"/>
                <w:numId w:val="45"/>
              </w:numPr>
              <w:rPr>
                <w:rFonts w:ascii="Comic Sans MS" w:hAnsi="Comic Sans MS"/>
                <w:sz w:val="24"/>
              </w:rPr>
            </w:pPr>
            <w:r>
              <w:rPr>
                <w:rFonts w:ascii="Comic Sans MS" w:hAnsi="Comic Sans MS"/>
                <w:sz w:val="24"/>
              </w:rPr>
              <w:t>push</w:t>
            </w:r>
          </w:p>
          <w:p w:rsidR="006B04F8" w:rsidRDefault="006B04F8" w:rsidP="00D8503B">
            <w:pPr>
              <w:pStyle w:val="ListParagraph"/>
              <w:numPr>
                <w:ilvl w:val="0"/>
                <w:numId w:val="45"/>
              </w:numPr>
              <w:rPr>
                <w:rFonts w:ascii="Comic Sans MS" w:hAnsi="Comic Sans MS"/>
                <w:sz w:val="24"/>
              </w:rPr>
            </w:pPr>
            <w:r>
              <w:rPr>
                <w:rFonts w:ascii="Comic Sans MS" w:hAnsi="Comic Sans MS"/>
                <w:sz w:val="24"/>
              </w:rPr>
              <w:t>brook</w:t>
            </w:r>
          </w:p>
          <w:p w:rsidR="006B04F8" w:rsidRPr="007B4F93" w:rsidRDefault="006B04F8" w:rsidP="00D8503B">
            <w:pPr>
              <w:pStyle w:val="ListParagraph"/>
              <w:numPr>
                <w:ilvl w:val="0"/>
                <w:numId w:val="45"/>
              </w:numPr>
              <w:rPr>
                <w:rFonts w:ascii="Comic Sans MS" w:hAnsi="Comic Sans MS"/>
                <w:sz w:val="24"/>
              </w:rPr>
            </w:pPr>
            <w:r>
              <w:rPr>
                <w:rFonts w:ascii="Comic Sans MS" w:hAnsi="Comic Sans MS"/>
                <w:sz w:val="24"/>
              </w:rPr>
              <w:t>book</w:t>
            </w:r>
          </w:p>
        </w:tc>
        <w:tc>
          <w:tcPr>
            <w:tcW w:w="2868" w:type="dxa"/>
            <w:tcBorders>
              <w:top w:val="single" w:sz="18" w:space="0" w:color="auto"/>
              <w:left w:val="single" w:sz="18" w:space="0" w:color="auto"/>
              <w:bottom w:val="single" w:sz="18" w:space="0" w:color="auto"/>
              <w:right w:val="single" w:sz="18" w:space="0" w:color="auto"/>
            </w:tcBorders>
            <w:vAlign w:val="center"/>
          </w:tcPr>
          <w:p w:rsidR="00D8503B" w:rsidRDefault="006B04F8" w:rsidP="00D8503B">
            <w:pPr>
              <w:pStyle w:val="ListParagraph"/>
              <w:numPr>
                <w:ilvl w:val="0"/>
                <w:numId w:val="45"/>
              </w:numPr>
              <w:rPr>
                <w:rFonts w:ascii="Comic Sans MS" w:hAnsi="Comic Sans MS"/>
                <w:sz w:val="24"/>
              </w:rPr>
            </w:pPr>
            <w:r>
              <w:rPr>
                <w:rFonts w:ascii="Comic Sans MS" w:hAnsi="Comic Sans MS"/>
                <w:sz w:val="24"/>
              </w:rPr>
              <w:t>put</w:t>
            </w:r>
          </w:p>
          <w:p w:rsidR="006B04F8" w:rsidRDefault="006B04F8" w:rsidP="00D8503B">
            <w:pPr>
              <w:pStyle w:val="ListParagraph"/>
              <w:numPr>
                <w:ilvl w:val="0"/>
                <w:numId w:val="45"/>
              </w:numPr>
              <w:rPr>
                <w:rFonts w:ascii="Comic Sans MS" w:hAnsi="Comic Sans MS"/>
                <w:sz w:val="24"/>
              </w:rPr>
            </w:pPr>
            <w:r>
              <w:rPr>
                <w:rFonts w:ascii="Comic Sans MS" w:hAnsi="Comic Sans MS"/>
                <w:sz w:val="24"/>
              </w:rPr>
              <w:t>hood</w:t>
            </w:r>
          </w:p>
          <w:p w:rsidR="006B04F8" w:rsidRPr="007B4F93" w:rsidRDefault="006B04F8" w:rsidP="00D8503B">
            <w:pPr>
              <w:pStyle w:val="ListParagraph"/>
              <w:numPr>
                <w:ilvl w:val="0"/>
                <w:numId w:val="45"/>
              </w:numPr>
              <w:rPr>
                <w:rFonts w:ascii="Comic Sans MS" w:hAnsi="Comic Sans MS"/>
                <w:sz w:val="24"/>
              </w:rPr>
            </w:pPr>
            <w:r>
              <w:rPr>
                <w:rFonts w:ascii="Comic Sans MS" w:hAnsi="Comic Sans MS"/>
                <w:sz w:val="24"/>
              </w:rPr>
              <w:t>pull</w:t>
            </w:r>
          </w:p>
        </w:tc>
      </w:tr>
    </w:tbl>
    <w:p w:rsidR="008C256B" w:rsidRDefault="008C256B" w:rsidP="001636F8">
      <w:pPr>
        <w:jc w:val="both"/>
      </w:pPr>
    </w:p>
    <w:sectPr w:rsidR="008C256B" w:rsidSect="006835F2">
      <w:headerReference w:type="default" r:id="rId14"/>
      <w:pgSz w:w="12240" w:h="15840"/>
      <w:pgMar w:top="432"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4B8" w:rsidRDefault="00DB34B8" w:rsidP="00E76D52">
      <w:pPr>
        <w:spacing w:after="0" w:line="240" w:lineRule="auto"/>
      </w:pPr>
      <w:r>
        <w:separator/>
      </w:r>
    </w:p>
  </w:endnote>
  <w:endnote w:type="continuationSeparator" w:id="0">
    <w:p w:rsidR="00DB34B8" w:rsidRDefault="00DB34B8" w:rsidP="00E7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4B8" w:rsidRDefault="00DB34B8" w:rsidP="00E76D52">
      <w:pPr>
        <w:spacing w:after="0" w:line="240" w:lineRule="auto"/>
      </w:pPr>
      <w:r>
        <w:separator/>
      </w:r>
    </w:p>
  </w:footnote>
  <w:footnote w:type="continuationSeparator" w:id="0">
    <w:p w:rsidR="00DB34B8" w:rsidRDefault="00DB34B8" w:rsidP="00E7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46" w:rsidRDefault="001C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475"/>
    <w:multiLevelType w:val="hybridMultilevel"/>
    <w:tmpl w:val="DE8C4814"/>
    <w:lvl w:ilvl="0" w:tplc="873A2A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6884"/>
    <w:multiLevelType w:val="hybridMultilevel"/>
    <w:tmpl w:val="B6C2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E94"/>
    <w:multiLevelType w:val="hybridMultilevel"/>
    <w:tmpl w:val="7C0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E237B"/>
    <w:multiLevelType w:val="hybridMultilevel"/>
    <w:tmpl w:val="B0D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0BFC"/>
    <w:multiLevelType w:val="hybridMultilevel"/>
    <w:tmpl w:val="FB9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22B5"/>
    <w:multiLevelType w:val="hybridMultilevel"/>
    <w:tmpl w:val="7EA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694"/>
    <w:multiLevelType w:val="hybridMultilevel"/>
    <w:tmpl w:val="6A82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633A"/>
    <w:multiLevelType w:val="hybridMultilevel"/>
    <w:tmpl w:val="FFD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1581"/>
    <w:multiLevelType w:val="hybridMultilevel"/>
    <w:tmpl w:val="DA94DDAA"/>
    <w:lvl w:ilvl="0" w:tplc="04090001">
      <w:start w:val="1"/>
      <w:numFmt w:val="bullet"/>
      <w:lvlText w:val=""/>
      <w:lvlJc w:val="left"/>
      <w:pPr>
        <w:ind w:left="720" w:hanging="360"/>
      </w:pPr>
      <w:rPr>
        <w:rFonts w:ascii="Symbol" w:hAnsi="Symbol" w:hint="default"/>
      </w:rPr>
    </w:lvl>
    <w:lvl w:ilvl="1" w:tplc="4030E010">
      <w:numFmt w:val="bullet"/>
      <w:lvlText w:val="-"/>
      <w:lvlJc w:val="left"/>
      <w:pPr>
        <w:ind w:left="1440" w:hanging="360"/>
      </w:pPr>
      <w:rPr>
        <w:rFonts w:ascii="Comic Sans MS" w:eastAsia="Times New Roman" w:hAnsi="Comic Sans MS"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4E7"/>
    <w:multiLevelType w:val="hybridMultilevel"/>
    <w:tmpl w:val="726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F742E"/>
    <w:multiLevelType w:val="hybridMultilevel"/>
    <w:tmpl w:val="9D008768"/>
    <w:lvl w:ilvl="0" w:tplc="C5F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74358"/>
    <w:multiLevelType w:val="hybridMultilevel"/>
    <w:tmpl w:val="76E0CED0"/>
    <w:lvl w:ilvl="0" w:tplc="75FA95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A385B"/>
    <w:multiLevelType w:val="hybridMultilevel"/>
    <w:tmpl w:val="55A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7DB4"/>
    <w:multiLevelType w:val="hybridMultilevel"/>
    <w:tmpl w:val="60B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128C9"/>
    <w:multiLevelType w:val="hybridMultilevel"/>
    <w:tmpl w:val="A482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7E82"/>
    <w:multiLevelType w:val="hybridMultilevel"/>
    <w:tmpl w:val="489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E00A7"/>
    <w:multiLevelType w:val="hybridMultilevel"/>
    <w:tmpl w:val="5EB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24233"/>
    <w:multiLevelType w:val="hybridMultilevel"/>
    <w:tmpl w:val="DB96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93CB0"/>
    <w:multiLevelType w:val="hybridMultilevel"/>
    <w:tmpl w:val="EC6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B62B5C"/>
    <w:multiLevelType w:val="hybridMultilevel"/>
    <w:tmpl w:val="A048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854AA"/>
    <w:multiLevelType w:val="hybridMultilevel"/>
    <w:tmpl w:val="8DC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37A35"/>
    <w:multiLevelType w:val="hybridMultilevel"/>
    <w:tmpl w:val="2F8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202FE"/>
    <w:multiLevelType w:val="hybridMultilevel"/>
    <w:tmpl w:val="FDD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F239D"/>
    <w:multiLevelType w:val="hybridMultilevel"/>
    <w:tmpl w:val="CA9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E632F"/>
    <w:multiLevelType w:val="hybridMultilevel"/>
    <w:tmpl w:val="A590F8E6"/>
    <w:lvl w:ilvl="0" w:tplc="493E2EA0">
      <w:numFmt w:val="bullet"/>
      <w:lvlText w:val="-"/>
      <w:lvlJc w:val="left"/>
      <w:pPr>
        <w:ind w:left="1530" w:hanging="360"/>
      </w:pPr>
      <w:rPr>
        <w:rFonts w:ascii="Kristen ITC" w:eastAsiaTheme="minorEastAsia"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11DF4"/>
    <w:multiLevelType w:val="hybridMultilevel"/>
    <w:tmpl w:val="F84C02DE"/>
    <w:lvl w:ilvl="0" w:tplc="493E2EA0">
      <w:numFmt w:val="bullet"/>
      <w:lvlText w:val="-"/>
      <w:lvlJc w:val="left"/>
      <w:pPr>
        <w:ind w:left="1530" w:hanging="360"/>
      </w:pPr>
      <w:rPr>
        <w:rFonts w:ascii="Kristen ITC" w:eastAsiaTheme="minorEastAsia" w:hAnsi="Kristen ITC"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38CF180E"/>
    <w:multiLevelType w:val="hybridMultilevel"/>
    <w:tmpl w:val="E9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10126"/>
    <w:multiLevelType w:val="hybridMultilevel"/>
    <w:tmpl w:val="94BEA91E"/>
    <w:lvl w:ilvl="0" w:tplc="3CF0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562289"/>
    <w:multiLevelType w:val="hybridMultilevel"/>
    <w:tmpl w:val="A32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F34DE"/>
    <w:multiLevelType w:val="hybridMultilevel"/>
    <w:tmpl w:val="3142F9BA"/>
    <w:lvl w:ilvl="0" w:tplc="07C0CCD2">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E2EDF"/>
    <w:multiLevelType w:val="hybridMultilevel"/>
    <w:tmpl w:val="FE5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96DCB"/>
    <w:multiLevelType w:val="hybridMultilevel"/>
    <w:tmpl w:val="A8F8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D3F05"/>
    <w:multiLevelType w:val="hybridMultilevel"/>
    <w:tmpl w:val="C144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6D050D"/>
    <w:multiLevelType w:val="hybridMultilevel"/>
    <w:tmpl w:val="0BB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A1B63"/>
    <w:multiLevelType w:val="hybridMultilevel"/>
    <w:tmpl w:val="B520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539FA"/>
    <w:multiLevelType w:val="hybridMultilevel"/>
    <w:tmpl w:val="D41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94F17"/>
    <w:multiLevelType w:val="hybridMultilevel"/>
    <w:tmpl w:val="B7E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B53B0"/>
    <w:multiLevelType w:val="hybridMultilevel"/>
    <w:tmpl w:val="9A5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54303"/>
    <w:multiLevelType w:val="hybridMultilevel"/>
    <w:tmpl w:val="286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546F3"/>
    <w:multiLevelType w:val="hybridMultilevel"/>
    <w:tmpl w:val="383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C3F20"/>
    <w:multiLevelType w:val="hybridMultilevel"/>
    <w:tmpl w:val="EC7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
  </w:num>
  <w:num w:numId="4">
    <w:abstractNumId w:val="40"/>
  </w:num>
  <w:num w:numId="5">
    <w:abstractNumId w:val="8"/>
  </w:num>
  <w:num w:numId="6">
    <w:abstractNumId w:val="20"/>
  </w:num>
  <w:num w:numId="7">
    <w:abstractNumId w:val="32"/>
  </w:num>
  <w:num w:numId="8">
    <w:abstractNumId w:val="38"/>
  </w:num>
  <w:num w:numId="9">
    <w:abstractNumId w:val="15"/>
  </w:num>
  <w:num w:numId="10">
    <w:abstractNumId w:val="16"/>
  </w:num>
  <w:num w:numId="11">
    <w:abstractNumId w:val="23"/>
  </w:num>
  <w:num w:numId="12">
    <w:abstractNumId w:val="28"/>
  </w:num>
  <w:num w:numId="13">
    <w:abstractNumId w:val="18"/>
  </w:num>
  <w:num w:numId="14">
    <w:abstractNumId w:val="5"/>
  </w:num>
  <w:num w:numId="15">
    <w:abstractNumId w:val="12"/>
  </w:num>
  <w:num w:numId="16">
    <w:abstractNumId w:val="29"/>
  </w:num>
  <w:num w:numId="17">
    <w:abstractNumId w:val="10"/>
  </w:num>
  <w:num w:numId="18">
    <w:abstractNumId w:val="29"/>
    <w:lvlOverride w:ilvl="0">
      <w:lvl w:ilvl="0" w:tplc="07C0CCD2">
        <w:start w:val="1"/>
        <w:numFmt w:val="decimal"/>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6"/>
  </w:num>
  <w:num w:numId="20">
    <w:abstractNumId w:val="21"/>
  </w:num>
  <w:num w:numId="21">
    <w:abstractNumId w:val="9"/>
  </w:num>
  <w:num w:numId="22">
    <w:abstractNumId w:val="11"/>
  </w:num>
  <w:num w:numId="23">
    <w:abstractNumId w:val="3"/>
  </w:num>
  <w:num w:numId="24">
    <w:abstractNumId w:val="17"/>
  </w:num>
  <w:num w:numId="25">
    <w:abstractNumId w:val="30"/>
  </w:num>
  <w:num w:numId="26">
    <w:abstractNumId w:val="34"/>
  </w:num>
  <w:num w:numId="27">
    <w:abstractNumId w:val="26"/>
  </w:num>
  <w:num w:numId="28">
    <w:abstractNumId w:val="13"/>
  </w:num>
  <w:num w:numId="29">
    <w:abstractNumId w:val="14"/>
  </w:num>
  <w:num w:numId="30">
    <w:abstractNumId w:val="19"/>
  </w:num>
  <w:num w:numId="31">
    <w:abstractNumId w:val="6"/>
  </w:num>
  <w:num w:numId="32">
    <w:abstractNumId w:val="22"/>
  </w:num>
  <w:num w:numId="33">
    <w:abstractNumId w:val="33"/>
  </w:num>
  <w:num w:numId="34">
    <w:abstractNumId w:val="2"/>
  </w:num>
  <w:num w:numId="35">
    <w:abstractNumId w:val="31"/>
  </w:num>
  <w:num w:numId="36">
    <w:abstractNumId w:val="25"/>
  </w:num>
  <w:num w:numId="37">
    <w:abstractNumId w:val="24"/>
  </w:num>
  <w:num w:numId="38">
    <w:abstractNumId w:val="7"/>
  </w:num>
  <w:num w:numId="39">
    <w:abstractNumId w:val="40"/>
  </w:num>
  <w:num w:numId="40">
    <w:abstractNumId w:val="39"/>
  </w:num>
  <w:num w:numId="41">
    <w:abstractNumId w:val="4"/>
  </w:num>
  <w:num w:numId="42">
    <w:abstractNumId w:val="40"/>
  </w:num>
  <w:num w:numId="43">
    <w:abstractNumId w:val="40"/>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00"/>
    <w:rsid w:val="00004FA7"/>
    <w:rsid w:val="0001375E"/>
    <w:rsid w:val="000214DD"/>
    <w:rsid w:val="00030E81"/>
    <w:rsid w:val="000500F6"/>
    <w:rsid w:val="00052F61"/>
    <w:rsid w:val="00064D26"/>
    <w:rsid w:val="00073902"/>
    <w:rsid w:val="000969DC"/>
    <w:rsid w:val="000A2188"/>
    <w:rsid w:val="000B3795"/>
    <w:rsid w:val="000C63FA"/>
    <w:rsid w:val="000C7A5B"/>
    <w:rsid w:val="000E518F"/>
    <w:rsid w:val="000E614A"/>
    <w:rsid w:val="000F0CFD"/>
    <w:rsid w:val="000F2ABE"/>
    <w:rsid w:val="000F45A6"/>
    <w:rsid w:val="000F68D5"/>
    <w:rsid w:val="00102769"/>
    <w:rsid w:val="00114643"/>
    <w:rsid w:val="00116A4B"/>
    <w:rsid w:val="001241F5"/>
    <w:rsid w:val="00126508"/>
    <w:rsid w:val="0013440A"/>
    <w:rsid w:val="001355A1"/>
    <w:rsid w:val="001636F8"/>
    <w:rsid w:val="00172AD8"/>
    <w:rsid w:val="00194354"/>
    <w:rsid w:val="001A34A5"/>
    <w:rsid w:val="001A4118"/>
    <w:rsid w:val="001B54DD"/>
    <w:rsid w:val="001C3B46"/>
    <w:rsid w:val="001C7D0B"/>
    <w:rsid w:val="001D13EC"/>
    <w:rsid w:val="001E4A17"/>
    <w:rsid w:val="001E607C"/>
    <w:rsid w:val="001E6224"/>
    <w:rsid w:val="001F033A"/>
    <w:rsid w:val="0020012D"/>
    <w:rsid w:val="00204468"/>
    <w:rsid w:val="00216545"/>
    <w:rsid w:val="0021681B"/>
    <w:rsid w:val="0022352D"/>
    <w:rsid w:val="00224776"/>
    <w:rsid w:val="00227808"/>
    <w:rsid w:val="0024145E"/>
    <w:rsid w:val="002436CE"/>
    <w:rsid w:val="002465BE"/>
    <w:rsid w:val="0025566E"/>
    <w:rsid w:val="002558D7"/>
    <w:rsid w:val="00260634"/>
    <w:rsid w:val="00262944"/>
    <w:rsid w:val="00294E2C"/>
    <w:rsid w:val="002A2C25"/>
    <w:rsid w:val="002A2CDE"/>
    <w:rsid w:val="002C3943"/>
    <w:rsid w:val="002D5D4E"/>
    <w:rsid w:val="002E05BF"/>
    <w:rsid w:val="002E5D14"/>
    <w:rsid w:val="002F18B0"/>
    <w:rsid w:val="0030688B"/>
    <w:rsid w:val="003210C4"/>
    <w:rsid w:val="00325418"/>
    <w:rsid w:val="00335615"/>
    <w:rsid w:val="00352195"/>
    <w:rsid w:val="00380941"/>
    <w:rsid w:val="003820C2"/>
    <w:rsid w:val="00390843"/>
    <w:rsid w:val="003D23AB"/>
    <w:rsid w:val="003D272F"/>
    <w:rsid w:val="003E4940"/>
    <w:rsid w:val="00404D11"/>
    <w:rsid w:val="00422616"/>
    <w:rsid w:val="0043029A"/>
    <w:rsid w:val="00433AFE"/>
    <w:rsid w:val="00434627"/>
    <w:rsid w:val="00441943"/>
    <w:rsid w:val="00442D1D"/>
    <w:rsid w:val="00451182"/>
    <w:rsid w:val="0045636A"/>
    <w:rsid w:val="004661D0"/>
    <w:rsid w:val="00467F6E"/>
    <w:rsid w:val="004769CD"/>
    <w:rsid w:val="00484759"/>
    <w:rsid w:val="004858E2"/>
    <w:rsid w:val="0049137B"/>
    <w:rsid w:val="004B1172"/>
    <w:rsid w:val="004B22A2"/>
    <w:rsid w:val="004C319A"/>
    <w:rsid w:val="004C7190"/>
    <w:rsid w:val="004E09CB"/>
    <w:rsid w:val="004E69BD"/>
    <w:rsid w:val="004F4CF7"/>
    <w:rsid w:val="005111DB"/>
    <w:rsid w:val="00532B22"/>
    <w:rsid w:val="00540CF8"/>
    <w:rsid w:val="00562E95"/>
    <w:rsid w:val="0056643F"/>
    <w:rsid w:val="00567BA8"/>
    <w:rsid w:val="005725CE"/>
    <w:rsid w:val="005856DF"/>
    <w:rsid w:val="00587E0C"/>
    <w:rsid w:val="005A651A"/>
    <w:rsid w:val="005E39B2"/>
    <w:rsid w:val="005F4C07"/>
    <w:rsid w:val="0060386B"/>
    <w:rsid w:val="00622D70"/>
    <w:rsid w:val="006333F3"/>
    <w:rsid w:val="006401C6"/>
    <w:rsid w:val="00645F7C"/>
    <w:rsid w:val="006515B4"/>
    <w:rsid w:val="00660B79"/>
    <w:rsid w:val="00663708"/>
    <w:rsid w:val="00665A75"/>
    <w:rsid w:val="006835F2"/>
    <w:rsid w:val="006B03EC"/>
    <w:rsid w:val="006B04F8"/>
    <w:rsid w:val="006B1F1B"/>
    <w:rsid w:val="006B5012"/>
    <w:rsid w:val="006E5E05"/>
    <w:rsid w:val="006E7550"/>
    <w:rsid w:val="00720035"/>
    <w:rsid w:val="00724B2D"/>
    <w:rsid w:val="007436F7"/>
    <w:rsid w:val="00767149"/>
    <w:rsid w:val="007771D7"/>
    <w:rsid w:val="00792E23"/>
    <w:rsid w:val="007A58A5"/>
    <w:rsid w:val="007A621E"/>
    <w:rsid w:val="007B4F93"/>
    <w:rsid w:val="007C7C3E"/>
    <w:rsid w:val="007D4476"/>
    <w:rsid w:val="0083033D"/>
    <w:rsid w:val="008330CB"/>
    <w:rsid w:val="0084174F"/>
    <w:rsid w:val="00841A0D"/>
    <w:rsid w:val="008460C0"/>
    <w:rsid w:val="008625B8"/>
    <w:rsid w:val="008705BC"/>
    <w:rsid w:val="00892039"/>
    <w:rsid w:val="008B6BF0"/>
    <w:rsid w:val="008C1778"/>
    <w:rsid w:val="008C256B"/>
    <w:rsid w:val="008D07F0"/>
    <w:rsid w:val="008D207A"/>
    <w:rsid w:val="008D4100"/>
    <w:rsid w:val="008D641F"/>
    <w:rsid w:val="008F6C44"/>
    <w:rsid w:val="0090741A"/>
    <w:rsid w:val="00914BE2"/>
    <w:rsid w:val="00932BBF"/>
    <w:rsid w:val="00994518"/>
    <w:rsid w:val="009A428B"/>
    <w:rsid w:val="009C04B0"/>
    <w:rsid w:val="009C344F"/>
    <w:rsid w:val="009D2738"/>
    <w:rsid w:val="009D6276"/>
    <w:rsid w:val="00A05DD9"/>
    <w:rsid w:val="00A21A91"/>
    <w:rsid w:val="00A24810"/>
    <w:rsid w:val="00A37320"/>
    <w:rsid w:val="00A37C2E"/>
    <w:rsid w:val="00A6458C"/>
    <w:rsid w:val="00A80DE9"/>
    <w:rsid w:val="00A91261"/>
    <w:rsid w:val="00A91C21"/>
    <w:rsid w:val="00A96E56"/>
    <w:rsid w:val="00AB1570"/>
    <w:rsid w:val="00AD3B12"/>
    <w:rsid w:val="00AE15FE"/>
    <w:rsid w:val="00AF7574"/>
    <w:rsid w:val="00B110FB"/>
    <w:rsid w:val="00B23F06"/>
    <w:rsid w:val="00B64136"/>
    <w:rsid w:val="00B96440"/>
    <w:rsid w:val="00BB0F57"/>
    <w:rsid w:val="00BD335C"/>
    <w:rsid w:val="00BD3EEC"/>
    <w:rsid w:val="00BD55A8"/>
    <w:rsid w:val="00BF085B"/>
    <w:rsid w:val="00BF1062"/>
    <w:rsid w:val="00BF1EF0"/>
    <w:rsid w:val="00C25EDB"/>
    <w:rsid w:val="00C26F80"/>
    <w:rsid w:val="00C328F1"/>
    <w:rsid w:val="00C377EB"/>
    <w:rsid w:val="00C65ADC"/>
    <w:rsid w:val="00C72AE2"/>
    <w:rsid w:val="00C75FAB"/>
    <w:rsid w:val="00C82B7D"/>
    <w:rsid w:val="00CB55B6"/>
    <w:rsid w:val="00CC24DA"/>
    <w:rsid w:val="00CC7151"/>
    <w:rsid w:val="00CD1F03"/>
    <w:rsid w:val="00CD79B0"/>
    <w:rsid w:val="00CE0762"/>
    <w:rsid w:val="00D24AF2"/>
    <w:rsid w:val="00D25DF5"/>
    <w:rsid w:val="00D347D1"/>
    <w:rsid w:val="00D408E4"/>
    <w:rsid w:val="00D43F6E"/>
    <w:rsid w:val="00D455C2"/>
    <w:rsid w:val="00D46555"/>
    <w:rsid w:val="00D53B70"/>
    <w:rsid w:val="00D53D5F"/>
    <w:rsid w:val="00D72526"/>
    <w:rsid w:val="00D801C2"/>
    <w:rsid w:val="00D8503B"/>
    <w:rsid w:val="00D97795"/>
    <w:rsid w:val="00DA1A33"/>
    <w:rsid w:val="00DB34B8"/>
    <w:rsid w:val="00DB3648"/>
    <w:rsid w:val="00DC3BC8"/>
    <w:rsid w:val="00DD765E"/>
    <w:rsid w:val="00DE7BA5"/>
    <w:rsid w:val="00DF406B"/>
    <w:rsid w:val="00DF517E"/>
    <w:rsid w:val="00E03587"/>
    <w:rsid w:val="00E15F5A"/>
    <w:rsid w:val="00E16074"/>
    <w:rsid w:val="00E268E1"/>
    <w:rsid w:val="00E37DBE"/>
    <w:rsid w:val="00E432EF"/>
    <w:rsid w:val="00E47DC7"/>
    <w:rsid w:val="00E57940"/>
    <w:rsid w:val="00E7267B"/>
    <w:rsid w:val="00E76D52"/>
    <w:rsid w:val="00E86E05"/>
    <w:rsid w:val="00E91DE8"/>
    <w:rsid w:val="00E9513F"/>
    <w:rsid w:val="00EA55B8"/>
    <w:rsid w:val="00EA72CC"/>
    <w:rsid w:val="00EC1B66"/>
    <w:rsid w:val="00ED5DB8"/>
    <w:rsid w:val="00EE41BC"/>
    <w:rsid w:val="00EF3060"/>
    <w:rsid w:val="00F0419D"/>
    <w:rsid w:val="00F1289F"/>
    <w:rsid w:val="00F25BED"/>
    <w:rsid w:val="00F54B73"/>
    <w:rsid w:val="00F73AE0"/>
    <w:rsid w:val="00F817A8"/>
    <w:rsid w:val="00F81D05"/>
    <w:rsid w:val="00F96273"/>
    <w:rsid w:val="00FA22E4"/>
    <w:rsid w:val="00FA3CE8"/>
    <w:rsid w:val="00FC2710"/>
    <w:rsid w:val="00FC7750"/>
    <w:rsid w:val="00FD4040"/>
    <w:rsid w:val="00FE1BB4"/>
    <w:rsid w:val="00FE7B15"/>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9E01"/>
  <w15:docId w15:val="{BDA2F1FE-A705-40F7-A89F-CCEDA78B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00"/>
    <w:pPr>
      <w:ind w:left="720"/>
      <w:contextualSpacing/>
    </w:pPr>
  </w:style>
  <w:style w:type="table" w:styleId="TableGrid">
    <w:name w:val="Table Grid"/>
    <w:basedOn w:val="TableNormal"/>
    <w:uiPriority w:val="59"/>
    <w:rsid w:val="008D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A1"/>
    <w:rPr>
      <w:rFonts w:ascii="Tahoma" w:hAnsi="Tahoma" w:cs="Tahoma"/>
      <w:sz w:val="16"/>
      <w:szCs w:val="16"/>
    </w:rPr>
  </w:style>
  <w:style w:type="character" w:styleId="Hyperlink">
    <w:name w:val="Hyperlink"/>
    <w:basedOn w:val="DefaultParagraphFont"/>
    <w:uiPriority w:val="99"/>
    <w:unhideWhenUsed/>
    <w:rsid w:val="00073902"/>
    <w:rPr>
      <w:color w:val="0000FF" w:themeColor="hyperlink"/>
      <w:u w:val="single"/>
    </w:rPr>
  </w:style>
  <w:style w:type="character" w:styleId="FollowedHyperlink">
    <w:name w:val="FollowedHyperlink"/>
    <w:basedOn w:val="DefaultParagraphFont"/>
    <w:uiPriority w:val="99"/>
    <w:semiHidden/>
    <w:unhideWhenUsed/>
    <w:rsid w:val="00467F6E"/>
    <w:rPr>
      <w:color w:val="800080" w:themeColor="followedHyperlink"/>
      <w:u w:val="single"/>
    </w:rPr>
  </w:style>
  <w:style w:type="paragraph" w:styleId="NormalWeb">
    <w:name w:val="Normal (Web)"/>
    <w:basedOn w:val="Normal"/>
    <w:uiPriority w:val="99"/>
    <w:unhideWhenUsed/>
    <w:rsid w:val="00A91C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52"/>
  </w:style>
  <w:style w:type="paragraph" w:styleId="Footer">
    <w:name w:val="footer"/>
    <w:basedOn w:val="Normal"/>
    <w:link w:val="FooterChar"/>
    <w:uiPriority w:val="99"/>
    <w:unhideWhenUsed/>
    <w:rsid w:val="00E7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5995">
      <w:bodyDiv w:val="1"/>
      <w:marLeft w:val="0"/>
      <w:marRight w:val="0"/>
      <w:marTop w:val="0"/>
      <w:marBottom w:val="0"/>
      <w:divBdr>
        <w:top w:val="none" w:sz="0" w:space="0" w:color="auto"/>
        <w:left w:val="none" w:sz="0" w:space="0" w:color="auto"/>
        <w:bottom w:val="none" w:sz="0" w:space="0" w:color="auto"/>
        <w:right w:val="none" w:sz="0" w:space="0" w:color="auto"/>
      </w:divBdr>
    </w:div>
    <w:div w:id="316807898">
      <w:bodyDiv w:val="1"/>
      <w:marLeft w:val="0"/>
      <w:marRight w:val="0"/>
      <w:marTop w:val="0"/>
      <w:marBottom w:val="0"/>
      <w:divBdr>
        <w:top w:val="none" w:sz="0" w:space="0" w:color="auto"/>
        <w:left w:val="none" w:sz="0" w:space="0" w:color="auto"/>
        <w:bottom w:val="none" w:sz="0" w:space="0" w:color="auto"/>
        <w:right w:val="none" w:sz="0" w:space="0" w:color="auto"/>
      </w:divBdr>
    </w:div>
    <w:div w:id="345790365">
      <w:bodyDiv w:val="1"/>
      <w:marLeft w:val="0"/>
      <w:marRight w:val="0"/>
      <w:marTop w:val="0"/>
      <w:marBottom w:val="0"/>
      <w:divBdr>
        <w:top w:val="none" w:sz="0" w:space="0" w:color="auto"/>
        <w:left w:val="none" w:sz="0" w:space="0" w:color="auto"/>
        <w:bottom w:val="none" w:sz="0" w:space="0" w:color="auto"/>
        <w:right w:val="none" w:sz="0" w:space="0" w:color="auto"/>
      </w:divBdr>
    </w:div>
    <w:div w:id="527068736">
      <w:bodyDiv w:val="1"/>
      <w:marLeft w:val="0"/>
      <w:marRight w:val="0"/>
      <w:marTop w:val="0"/>
      <w:marBottom w:val="0"/>
      <w:divBdr>
        <w:top w:val="none" w:sz="0" w:space="0" w:color="auto"/>
        <w:left w:val="none" w:sz="0" w:space="0" w:color="auto"/>
        <w:bottom w:val="none" w:sz="0" w:space="0" w:color="auto"/>
        <w:right w:val="none" w:sz="0" w:space="0" w:color="auto"/>
      </w:divBdr>
    </w:div>
    <w:div w:id="597182223">
      <w:bodyDiv w:val="1"/>
      <w:marLeft w:val="0"/>
      <w:marRight w:val="0"/>
      <w:marTop w:val="0"/>
      <w:marBottom w:val="0"/>
      <w:divBdr>
        <w:top w:val="none" w:sz="0" w:space="0" w:color="auto"/>
        <w:left w:val="none" w:sz="0" w:space="0" w:color="auto"/>
        <w:bottom w:val="none" w:sz="0" w:space="0" w:color="auto"/>
        <w:right w:val="none" w:sz="0" w:space="0" w:color="auto"/>
      </w:divBdr>
    </w:div>
    <w:div w:id="895434035">
      <w:bodyDiv w:val="1"/>
      <w:marLeft w:val="0"/>
      <w:marRight w:val="0"/>
      <w:marTop w:val="0"/>
      <w:marBottom w:val="0"/>
      <w:divBdr>
        <w:top w:val="none" w:sz="0" w:space="0" w:color="auto"/>
        <w:left w:val="none" w:sz="0" w:space="0" w:color="auto"/>
        <w:bottom w:val="none" w:sz="0" w:space="0" w:color="auto"/>
        <w:right w:val="none" w:sz="0" w:space="0" w:color="auto"/>
      </w:divBdr>
    </w:div>
    <w:div w:id="1084450758">
      <w:bodyDiv w:val="1"/>
      <w:marLeft w:val="0"/>
      <w:marRight w:val="0"/>
      <w:marTop w:val="0"/>
      <w:marBottom w:val="0"/>
      <w:divBdr>
        <w:top w:val="none" w:sz="0" w:space="0" w:color="auto"/>
        <w:left w:val="none" w:sz="0" w:space="0" w:color="auto"/>
        <w:bottom w:val="none" w:sz="0" w:space="0" w:color="auto"/>
        <w:right w:val="none" w:sz="0" w:space="0" w:color="auto"/>
      </w:divBdr>
    </w:div>
    <w:div w:id="1160198202">
      <w:bodyDiv w:val="1"/>
      <w:marLeft w:val="0"/>
      <w:marRight w:val="0"/>
      <w:marTop w:val="0"/>
      <w:marBottom w:val="0"/>
      <w:divBdr>
        <w:top w:val="none" w:sz="0" w:space="0" w:color="auto"/>
        <w:left w:val="none" w:sz="0" w:space="0" w:color="auto"/>
        <w:bottom w:val="none" w:sz="0" w:space="0" w:color="auto"/>
        <w:right w:val="none" w:sz="0" w:space="0" w:color="auto"/>
      </w:divBdr>
    </w:div>
    <w:div w:id="1222132573">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10088271">
      <w:bodyDiv w:val="1"/>
      <w:marLeft w:val="0"/>
      <w:marRight w:val="0"/>
      <w:marTop w:val="0"/>
      <w:marBottom w:val="0"/>
      <w:divBdr>
        <w:top w:val="none" w:sz="0" w:space="0" w:color="auto"/>
        <w:left w:val="none" w:sz="0" w:space="0" w:color="auto"/>
        <w:bottom w:val="none" w:sz="0" w:space="0" w:color="auto"/>
        <w:right w:val="none" w:sz="0" w:space="0" w:color="auto"/>
      </w:divBdr>
    </w:div>
    <w:div w:id="1597327524">
      <w:bodyDiv w:val="1"/>
      <w:marLeft w:val="0"/>
      <w:marRight w:val="0"/>
      <w:marTop w:val="0"/>
      <w:marBottom w:val="0"/>
      <w:divBdr>
        <w:top w:val="none" w:sz="0" w:space="0" w:color="auto"/>
        <w:left w:val="none" w:sz="0" w:space="0" w:color="auto"/>
        <w:bottom w:val="none" w:sz="0" w:space="0" w:color="auto"/>
        <w:right w:val="none" w:sz="0" w:space="0" w:color="auto"/>
      </w:divBdr>
    </w:div>
    <w:div w:id="1781683578">
      <w:bodyDiv w:val="1"/>
      <w:marLeft w:val="0"/>
      <w:marRight w:val="0"/>
      <w:marTop w:val="0"/>
      <w:marBottom w:val="0"/>
      <w:divBdr>
        <w:top w:val="none" w:sz="0" w:space="0" w:color="auto"/>
        <w:left w:val="none" w:sz="0" w:space="0" w:color="auto"/>
        <w:bottom w:val="none" w:sz="0" w:space="0" w:color="auto"/>
        <w:right w:val="none" w:sz="0" w:space="0" w:color="auto"/>
      </w:divBdr>
    </w:div>
    <w:div w:id="1991204872">
      <w:bodyDiv w:val="1"/>
      <w:marLeft w:val="0"/>
      <w:marRight w:val="0"/>
      <w:marTop w:val="0"/>
      <w:marBottom w:val="0"/>
      <w:divBdr>
        <w:top w:val="none" w:sz="0" w:space="0" w:color="auto"/>
        <w:left w:val="none" w:sz="0" w:space="0" w:color="auto"/>
        <w:bottom w:val="none" w:sz="0" w:space="0" w:color="auto"/>
        <w:right w:val="none" w:sz="0" w:space="0" w:color="auto"/>
      </w:divBdr>
    </w:div>
    <w:div w:id="21436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5C93-1F53-4F50-9509-E2B826E5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MINT Center</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Cheryl A. Cook</cp:lastModifiedBy>
  <cp:revision>2</cp:revision>
  <cp:lastPrinted>2020-10-14T18:04:00Z</cp:lastPrinted>
  <dcterms:created xsi:type="dcterms:W3CDTF">2021-01-26T22:55:00Z</dcterms:created>
  <dcterms:modified xsi:type="dcterms:W3CDTF">2021-01-26T22:55:00Z</dcterms:modified>
</cp:coreProperties>
</file>