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A4E72" w14:textId="3A08713E" w:rsidR="00EB77ED" w:rsidRPr="00A16A2C" w:rsidRDefault="00EB77ED" w:rsidP="00EB77ED">
      <w:pPr>
        <w:ind w:left="360" w:hanging="360"/>
        <w:rPr>
          <w:rFonts w:cstheme="minorHAnsi"/>
          <w:b/>
        </w:rPr>
      </w:pPr>
      <w:r w:rsidRPr="00A16A2C">
        <w:rPr>
          <w:rFonts w:cstheme="minorHAnsi"/>
          <w:b/>
        </w:rPr>
        <w:t>Stay informed by using the following:</w:t>
      </w:r>
    </w:p>
    <w:p w14:paraId="79823512" w14:textId="75256DEE" w:rsidR="00EB77ED" w:rsidRPr="00A16A2C" w:rsidRDefault="00EF6E49" w:rsidP="00EB77ED">
      <w:pPr>
        <w:pStyle w:val="ListParagraph"/>
        <w:numPr>
          <w:ilvl w:val="0"/>
          <w:numId w:val="1"/>
        </w:numPr>
        <w:rPr>
          <w:rFonts w:asciiTheme="minorHAnsi" w:hAnsiTheme="minorHAnsi" w:cstheme="minorHAnsi"/>
          <w:sz w:val="22"/>
          <w:szCs w:val="22"/>
        </w:rPr>
      </w:pPr>
      <w:r w:rsidRPr="00A16A2C">
        <w:rPr>
          <w:rFonts w:asciiTheme="minorHAnsi" w:hAnsiTheme="minorHAnsi" w:cstheme="minorHAnsi"/>
          <w:color w:val="000000"/>
          <w:sz w:val="22"/>
          <w:szCs w:val="22"/>
          <w:shd w:val="clear" w:color="auto" w:fill="FFFFFF"/>
        </w:rPr>
        <w:t xml:space="preserve">INOW Parent Portal is available for pre-order beginning August 6.  Passwords </w:t>
      </w:r>
      <w:proofErr w:type="gramStart"/>
      <w:r w:rsidRPr="00A16A2C">
        <w:rPr>
          <w:rFonts w:asciiTheme="minorHAnsi" w:hAnsiTheme="minorHAnsi" w:cstheme="minorHAnsi"/>
          <w:color w:val="000000"/>
          <w:sz w:val="22"/>
          <w:szCs w:val="22"/>
          <w:shd w:val="clear" w:color="auto" w:fill="FFFFFF"/>
        </w:rPr>
        <w:t>will be sent</w:t>
      </w:r>
      <w:proofErr w:type="gramEnd"/>
      <w:r w:rsidRPr="00A16A2C">
        <w:rPr>
          <w:rFonts w:asciiTheme="minorHAnsi" w:hAnsiTheme="minorHAnsi" w:cstheme="minorHAnsi"/>
          <w:color w:val="000000"/>
          <w:sz w:val="22"/>
          <w:szCs w:val="22"/>
          <w:shd w:val="clear" w:color="auto" w:fill="FFFFFF"/>
        </w:rPr>
        <w:t xml:space="preserve"> home by August 20. Cost: $10 for </w:t>
      </w:r>
      <w:proofErr w:type="gramStart"/>
      <w:r w:rsidRPr="00A16A2C">
        <w:rPr>
          <w:rFonts w:asciiTheme="minorHAnsi" w:hAnsiTheme="minorHAnsi" w:cstheme="minorHAnsi"/>
          <w:color w:val="000000"/>
          <w:sz w:val="22"/>
          <w:szCs w:val="22"/>
          <w:shd w:val="clear" w:color="auto" w:fill="FFFFFF"/>
        </w:rPr>
        <w:t>1</w:t>
      </w:r>
      <w:r w:rsidRPr="00A16A2C">
        <w:rPr>
          <w:rFonts w:asciiTheme="minorHAnsi" w:hAnsiTheme="minorHAnsi" w:cstheme="minorHAnsi"/>
          <w:color w:val="000000"/>
          <w:sz w:val="22"/>
          <w:szCs w:val="22"/>
          <w:shd w:val="clear" w:color="auto" w:fill="FFFFFF"/>
          <w:vertAlign w:val="superscript"/>
        </w:rPr>
        <w:t>st</w:t>
      </w:r>
      <w:proofErr w:type="gramEnd"/>
      <w:r w:rsidRPr="00A16A2C">
        <w:rPr>
          <w:rFonts w:asciiTheme="minorHAnsi" w:hAnsiTheme="minorHAnsi" w:cstheme="minorHAnsi"/>
          <w:color w:val="000000"/>
          <w:sz w:val="22"/>
          <w:szCs w:val="22"/>
          <w:shd w:val="clear" w:color="auto" w:fill="FFFFFF"/>
        </w:rPr>
        <w:t> child, $15 for two or more children. Send to Mrs. A. Turner in the Media Center. Please include your child’s name and homeroom teacher. Make checks payable to PLES.</w:t>
      </w:r>
    </w:p>
    <w:p w14:paraId="133AE249" w14:textId="77777777" w:rsidR="00EB77ED" w:rsidRPr="00A16A2C" w:rsidRDefault="00EB77ED" w:rsidP="00EB77ED">
      <w:pPr>
        <w:pStyle w:val="ListParagraph"/>
        <w:rPr>
          <w:rFonts w:asciiTheme="minorHAnsi" w:hAnsiTheme="minorHAnsi" w:cstheme="minorHAnsi"/>
          <w:sz w:val="16"/>
          <w:szCs w:val="16"/>
        </w:rPr>
      </w:pPr>
    </w:p>
    <w:p w14:paraId="5507CFFA" w14:textId="35B17F3D" w:rsidR="00EB77ED" w:rsidRPr="00A16A2C" w:rsidRDefault="00EB77ED" w:rsidP="00EB77ED">
      <w:pPr>
        <w:pStyle w:val="ListParagraph"/>
        <w:numPr>
          <w:ilvl w:val="0"/>
          <w:numId w:val="1"/>
        </w:numPr>
        <w:rPr>
          <w:rFonts w:asciiTheme="minorHAnsi" w:hAnsiTheme="minorHAnsi" w:cstheme="minorHAnsi"/>
          <w:sz w:val="22"/>
          <w:szCs w:val="22"/>
        </w:rPr>
      </w:pPr>
      <w:r w:rsidRPr="00A16A2C">
        <w:rPr>
          <w:rFonts w:asciiTheme="minorHAnsi" w:hAnsiTheme="minorHAnsi" w:cstheme="minorHAnsi"/>
          <w:b/>
          <w:sz w:val="22"/>
          <w:szCs w:val="22"/>
        </w:rPr>
        <w:t>NOTIFY ME</w:t>
      </w:r>
      <w:r w:rsidRPr="00A16A2C">
        <w:rPr>
          <w:rFonts w:asciiTheme="minorHAnsi" w:hAnsiTheme="minorHAnsi" w:cstheme="minorHAnsi"/>
          <w:sz w:val="22"/>
          <w:szCs w:val="22"/>
        </w:rPr>
        <w:t xml:space="preserve"> </w:t>
      </w:r>
      <w:proofErr w:type="gramStart"/>
      <w:r w:rsidRPr="00A16A2C">
        <w:rPr>
          <w:rFonts w:asciiTheme="minorHAnsi" w:hAnsiTheme="minorHAnsi" w:cstheme="minorHAnsi"/>
          <w:sz w:val="22"/>
          <w:szCs w:val="22"/>
        </w:rPr>
        <w:t>is used</w:t>
      </w:r>
      <w:proofErr w:type="gramEnd"/>
      <w:r w:rsidRPr="00A16A2C">
        <w:rPr>
          <w:rFonts w:asciiTheme="minorHAnsi" w:hAnsiTheme="minorHAnsi" w:cstheme="minorHAnsi"/>
          <w:sz w:val="22"/>
          <w:szCs w:val="22"/>
        </w:rPr>
        <w:t xml:space="preserve"> to notify parents of updates through your email and phone text (if you choose). Go to </w:t>
      </w:r>
      <w:r w:rsidRPr="00A16A2C">
        <w:rPr>
          <w:rFonts w:asciiTheme="minorHAnsi" w:hAnsiTheme="minorHAnsi" w:cstheme="minorHAnsi"/>
          <w:sz w:val="22"/>
          <w:szCs w:val="22"/>
          <w:u w:val="single"/>
        </w:rPr>
        <w:t>www.pinelevelelem.com.</w:t>
      </w:r>
      <w:r w:rsidRPr="00A16A2C">
        <w:rPr>
          <w:rFonts w:asciiTheme="minorHAnsi" w:hAnsiTheme="minorHAnsi" w:cstheme="minorHAnsi"/>
          <w:sz w:val="22"/>
          <w:szCs w:val="22"/>
        </w:rPr>
        <w:t xml:space="preserve"> Click on </w:t>
      </w:r>
      <w:r w:rsidRPr="00A16A2C">
        <w:rPr>
          <w:rFonts w:asciiTheme="minorHAnsi" w:hAnsiTheme="minorHAnsi" w:cstheme="minorHAnsi"/>
          <w:b/>
          <w:sz w:val="22"/>
          <w:szCs w:val="22"/>
        </w:rPr>
        <w:t xml:space="preserve">Notify Me </w:t>
      </w:r>
      <w:r w:rsidRPr="00A16A2C">
        <w:rPr>
          <w:rFonts w:asciiTheme="minorHAnsi" w:hAnsiTheme="minorHAnsi" w:cstheme="minorHAnsi"/>
          <w:sz w:val="22"/>
          <w:szCs w:val="22"/>
        </w:rPr>
        <w:t>tab and follow promptings to complete.</w:t>
      </w:r>
    </w:p>
    <w:p w14:paraId="291D3757" w14:textId="77777777" w:rsidR="00D238E1" w:rsidRPr="00A16A2C" w:rsidRDefault="00D238E1" w:rsidP="00D238E1">
      <w:pPr>
        <w:pStyle w:val="ListParagraph"/>
        <w:rPr>
          <w:rFonts w:asciiTheme="minorHAnsi" w:hAnsiTheme="minorHAnsi" w:cstheme="minorHAnsi"/>
          <w:sz w:val="16"/>
          <w:szCs w:val="16"/>
        </w:rPr>
      </w:pPr>
    </w:p>
    <w:p w14:paraId="756B1BFA" w14:textId="006C65A9" w:rsidR="00D238E1" w:rsidRPr="00A16A2C" w:rsidRDefault="00D238E1" w:rsidP="00EB77ED">
      <w:pPr>
        <w:pStyle w:val="ListParagraph"/>
        <w:numPr>
          <w:ilvl w:val="0"/>
          <w:numId w:val="1"/>
        </w:numPr>
        <w:rPr>
          <w:rFonts w:asciiTheme="minorHAnsi" w:hAnsiTheme="minorHAnsi" w:cstheme="minorHAnsi"/>
          <w:sz w:val="22"/>
          <w:szCs w:val="22"/>
        </w:rPr>
      </w:pPr>
      <w:r w:rsidRPr="00A16A2C">
        <w:rPr>
          <w:rFonts w:asciiTheme="minorHAnsi" w:hAnsiTheme="minorHAnsi" w:cstheme="minorHAnsi"/>
          <w:b/>
          <w:sz w:val="22"/>
          <w:szCs w:val="22"/>
        </w:rPr>
        <w:t>Stay informed</w:t>
      </w:r>
      <w:r w:rsidRPr="00A16A2C">
        <w:rPr>
          <w:rFonts w:asciiTheme="minorHAnsi" w:hAnsiTheme="minorHAnsi" w:cstheme="minorHAnsi"/>
          <w:sz w:val="22"/>
          <w:szCs w:val="22"/>
        </w:rPr>
        <w:t xml:space="preserve"> about happenings at PLES by following us on</w:t>
      </w:r>
      <w:r w:rsidRPr="00A16A2C">
        <w:rPr>
          <w:rFonts w:asciiTheme="minorHAnsi" w:hAnsiTheme="minorHAnsi" w:cstheme="minorHAnsi"/>
          <w:b/>
          <w:sz w:val="22"/>
          <w:szCs w:val="22"/>
        </w:rPr>
        <w:t xml:space="preserve"> Instagram</w:t>
      </w:r>
      <w:r w:rsidRPr="00A16A2C">
        <w:rPr>
          <w:rFonts w:asciiTheme="minorHAnsi" w:hAnsiTheme="minorHAnsi" w:cstheme="minorHAnsi"/>
          <w:sz w:val="22"/>
          <w:szCs w:val="22"/>
        </w:rPr>
        <w:t xml:space="preserve"> at </w:t>
      </w:r>
      <w:proofErr w:type="spellStart"/>
      <w:r w:rsidRPr="00A16A2C">
        <w:rPr>
          <w:rFonts w:asciiTheme="minorHAnsi" w:hAnsiTheme="minorHAnsi" w:cstheme="minorHAnsi"/>
          <w:b/>
          <w:sz w:val="22"/>
          <w:szCs w:val="22"/>
        </w:rPr>
        <w:t>pine_level_</w:t>
      </w:r>
      <w:proofErr w:type="gramStart"/>
      <w:r w:rsidRPr="00A16A2C">
        <w:rPr>
          <w:rFonts w:asciiTheme="minorHAnsi" w:hAnsiTheme="minorHAnsi" w:cstheme="minorHAnsi"/>
          <w:b/>
          <w:sz w:val="22"/>
          <w:szCs w:val="22"/>
        </w:rPr>
        <w:t>rocks</w:t>
      </w:r>
      <w:proofErr w:type="spellEnd"/>
      <w:r w:rsidRPr="00A16A2C">
        <w:rPr>
          <w:rFonts w:asciiTheme="minorHAnsi" w:hAnsiTheme="minorHAnsi" w:cstheme="minorHAnsi"/>
          <w:b/>
          <w:sz w:val="22"/>
          <w:szCs w:val="22"/>
        </w:rPr>
        <w:t xml:space="preserve"> </w:t>
      </w:r>
      <w:r w:rsidRPr="00A16A2C">
        <w:rPr>
          <w:rFonts w:asciiTheme="minorHAnsi" w:hAnsiTheme="minorHAnsi" w:cstheme="minorHAnsi"/>
          <w:sz w:val="22"/>
          <w:szCs w:val="22"/>
        </w:rPr>
        <w:t xml:space="preserve"> and</w:t>
      </w:r>
      <w:proofErr w:type="gramEnd"/>
      <w:r w:rsidRPr="00A16A2C">
        <w:rPr>
          <w:rFonts w:asciiTheme="minorHAnsi" w:hAnsiTheme="minorHAnsi" w:cstheme="minorHAnsi"/>
          <w:sz w:val="22"/>
          <w:szCs w:val="22"/>
        </w:rPr>
        <w:t xml:space="preserve"> viewing our school website at </w:t>
      </w:r>
      <w:hyperlink r:id="rId5" w:history="1">
        <w:r w:rsidRPr="00A16A2C">
          <w:rPr>
            <w:rStyle w:val="Hyperlink"/>
            <w:rFonts w:asciiTheme="minorHAnsi" w:hAnsiTheme="minorHAnsi" w:cstheme="minorHAnsi"/>
            <w:sz w:val="22"/>
            <w:szCs w:val="22"/>
          </w:rPr>
          <w:t>www.pinelevelelem.com</w:t>
        </w:r>
      </w:hyperlink>
      <w:r w:rsidRPr="00A16A2C">
        <w:rPr>
          <w:rFonts w:asciiTheme="minorHAnsi" w:hAnsiTheme="minorHAnsi" w:cstheme="minorHAnsi"/>
          <w:sz w:val="22"/>
          <w:szCs w:val="22"/>
        </w:rPr>
        <w:t xml:space="preserve">. </w:t>
      </w:r>
    </w:p>
    <w:p w14:paraId="261F4B80" w14:textId="77777777" w:rsidR="00A16A2C" w:rsidRDefault="00A16A2C" w:rsidP="00EB77ED">
      <w:pPr>
        <w:pStyle w:val="NoSpacing"/>
        <w:rPr>
          <w:rFonts w:cstheme="minorHAnsi"/>
          <w:b/>
        </w:rPr>
      </w:pPr>
    </w:p>
    <w:p w14:paraId="1C717DC1" w14:textId="6B012618" w:rsidR="00EB77ED" w:rsidRPr="00A16A2C" w:rsidRDefault="00EB77ED" w:rsidP="00EB77ED">
      <w:pPr>
        <w:pStyle w:val="NoSpacing"/>
        <w:rPr>
          <w:rFonts w:cstheme="minorHAnsi"/>
          <w:b/>
        </w:rPr>
      </w:pPr>
      <w:r w:rsidRPr="00A16A2C">
        <w:rPr>
          <w:rFonts w:cstheme="minorHAnsi"/>
          <w:b/>
        </w:rPr>
        <w:t>Assessments:</w:t>
      </w:r>
    </w:p>
    <w:p w14:paraId="48F21C38" w14:textId="77777777" w:rsidR="00EB77ED" w:rsidRPr="00A16A2C" w:rsidRDefault="00EB77ED" w:rsidP="00EB77ED">
      <w:pPr>
        <w:pStyle w:val="NoSpacing"/>
        <w:rPr>
          <w:rFonts w:cstheme="minorHAnsi"/>
          <w:sz w:val="16"/>
          <w:szCs w:val="16"/>
        </w:rPr>
      </w:pPr>
    </w:p>
    <w:p w14:paraId="0B3178A6" w14:textId="7A6E45BD" w:rsidR="00EB77ED" w:rsidRPr="00A16A2C" w:rsidRDefault="00EB77ED" w:rsidP="00EB77ED">
      <w:pPr>
        <w:pStyle w:val="NoSpacing"/>
        <w:numPr>
          <w:ilvl w:val="0"/>
          <w:numId w:val="2"/>
        </w:numPr>
        <w:rPr>
          <w:rFonts w:cstheme="minorHAnsi"/>
        </w:rPr>
      </w:pPr>
      <w:r w:rsidRPr="00A16A2C">
        <w:rPr>
          <w:rFonts w:cstheme="minorHAnsi"/>
          <w:u w:val="single"/>
        </w:rPr>
        <w:t>Performance Se</w:t>
      </w:r>
      <w:r w:rsidR="00054FB2" w:rsidRPr="00A16A2C">
        <w:rPr>
          <w:rFonts w:cstheme="minorHAnsi"/>
          <w:u w:val="single"/>
        </w:rPr>
        <w:t>ries</w:t>
      </w:r>
      <w:r w:rsidR="00472C7A">
        <w:rPr>
          <w:rFonts w:cstheme="minorHAnsi"/>
          <w:u w:val="single"/>
        </w:rPr>
        <w:t xml:space="preserve"> </w:t>
      </w:r>
      <w:r w:rsidR="00054FB2" w:rsidRPr="00A16A2C">
        <w:rPr>
          <w:rFonts w:cstheme="minorHAnsi"/>
        </w:rPr>
        <w:t>– Begins August 19</w:t>
      </w:r>
    </w:p>
    <w:p w14:paraId="3A3744EF" w14:textId="45D9E5E4" w:rsidR="00EB77ED" w:rsidRPr="00A16A2C" w:rsidRDefault="00777272" w:rsidP="00EB77ED">
      <w:pPr>
        <w:pStyle w:val="NoSpacing"/>
        <w:ind w:firstLine="720"/>
        <w:rPr>
          <w:rFonts w:cstheme="minorHAnsi"/>
        </w:rPr>
      </w:pPr>
      <w:r w:rsidRPr="00A16A2C">
        <w:rPr>
          <w:rFonts w:cstheme="minorHAnsi"/>
        </w:rPr>
        <w:t>Reading &amp; Math – Grades 2, 3, 4, 5</w:t>
      </w:r>
    </w:p>
    <w:p w14:paraId="03EE25CA" w14:textId="21BC7526" w:rsidR="00EB77ED" w:rsidRPr="00A16A2C" w:rsidRDefault="002B48B1" w:rsidP="00EB77ED">
      <w:pPr>
        <w:pStyle w:val="NoSpacing"/>
        <w:ind w:firstLine="720"/>
        <w:rPr>
          <w:rFonts w:cstheme="minorHAnsi"/>
        </w:rPr>
      </w:pPr>
      <w:r w:rsidRPr="00A16A2C">
        <w:rPr>
          <w:rFonts w:cstheme="minorHAnsi"/>
        </w:rPr>
        <w:t>Science – Grade</w:t>
      </w:r>
      <w:r w:rsidR="00472C7A">
        <w:rPr>
          <w:rFonts w:cstheme="minorHAnsi"/>
        </w:rPr>
        <w:t>s</w:t>
      </w:r>
      <w:r w:rsidRPr="00A16A2C">
        <w:rPr>
          <w:rFonts w:cstheme="minorHAnsi"/>
        </w:rPr>
        <w:t xml:space="preserve"> 4</w:t>
      </w:r>
      <w:r w:rsidR="00472C7A">
        <w:rPr>
          <w:rFonts w:cstheme="minorHAnsi"/>
        </w:rPr>
        <w:t>, 5</w:t>
      </w:r>
      <w:r w:rsidR="00EB77ED" w:rsidRPr="00A16A2C">
        <w:rPr>
          <w:rFonts w:cstheme="minorHAnsi"/>
        </w:rPr>
        <w:t xml:space="preserve"> </w:t>
      </w:r>
    </w:p>
    <w:p w14:paraId="622C73AC" w14:textId="77777777" w:rsidR="00EB77ED" w:rsidRPr="00A16A2C" w:rsidRDefault="00EB77ED" w:rsidP="00EB77ED">
      <w:pPr>
        <w:pStyle w:val="NoSpacing"/>
        <w:rPr>
          <w:rFonts w:cstheme="minorHAnsi"/>
          <w:sz w:val="16"/>
          <w:szCs w:val="16"/>
        </w:rPr>
      </w:pPr>
    </w:p>
    <w:p w14:paraId="151E0419" w14:textId="191FD063" w:rsidR="00EB77ED" w:rsidRPr="00A16A2C" w:rsidRDefault="00EB77ED" w:rsidP="00EB77ED">
      <w:pPr>
        <w:pStyle w:val="NoSpacing"/>
        <w:numPr>
          <w:ilvl w:val="0"/>
          <w:numId w:val="2"/>
        </w:numPr>
        <w:rPr>
          <w:rFonts w:cstheme="minorHAnsi"/>
        </w:rPr>
      </w:pPr>
      <w:r w:rsidRPr="00A16A2C">
        <w:rPr>
          <w:rFonts w:cstheme="minorHAnsi"/>
          <w:u w:val="single"/>
        </w:rPr>
        <w:t>DIBELS</w:t>
      </w:r>
      <w:r w:rsidR="00054FB2" w:rsidRPr="00A16A2C">
        <w:rPr>
          <w:rFonts w:cstheme="minorHAnsi"/>
        </w:rPr>
        <w:t xml:space="preserve"> – August 21</w:t>
      </w:r>
      <w:r w:rsidR="00EA7509">
        <w:rPr>
          <w:rFonts w:cstheme="minorHAnsi"/>
        </w:rPr>
        <w:t xml:space="preserve"> – S</w:t>
      </w:r>
      <w:bookmarkStart w:id="0" w:name="_GoBack"/>
      <w:bookmarkEnd w:id="0"/>
      <w:r w:rsidR="00054FB2" w:rsidRPr="00A16A2C">
        <w:rPr>
          <w:rFonts w:cstheme="minorHAnsi"/>
        </w:rPr>
        <w:t>eptember 5</w:t>
      </w:r>
      <w:r w:rsidRPr="00A16A2C">
        <w:rPr>
          <w:rFonts w:cstheme="minorHAnsi"/>
        </w:rPr>
        <w:t xml:space="preserve"> </w:t>
      </w:r>
    </w:p>
    <w:p w14:paraId="5E5E7DA7" w14:textId="5416AE58" w:rsidR="00EB77ED" w:rsidRPr="00A16A2C" w:rsidRDefault="00EB77ED" w:rsidP="00EB77ED">
      <w:pPr>
        <w:pStyle w:val="NoSpacing"/>
        <w:ind w:left="720"/>
        <w:rPr>
          <w:rFonts w:cstheme="minorHAnsi"/>
        </w:rPr>
      </w:pPr>
      <w:r w:rsidRPr="00A16A2C">
        <w:rPr>
          <w:rFonts w:cstheme="minorHAnsi"/>
        </w:rPr>
        <w:t>Kinder</w:t>
      </w:r>
      <w:r w:rsidR="00777272" w:rsidRPr="00A16A2C">
        <w:rPr>
          <w:rFonts w:cstheme="minorHAnsi"/>
        </w:rPr>
        <w:t>garten and</w:t>
      </w:r>
      <w:r w:rsidRPr="00A16A2C">
        <w:rPr>
          <w:rFonts w:cstheme="minorHAnsi"/>
        </w:rPr>
        <w:t xml:space="preserve"> 1</w:t>
      </w:r>
      <w:r w:rsidRPr="00A16A2C">
        <w:rPr>
          <w:rFonts w:cstheme="minorHAnsi"/>
          <w:vertAlign w:val="superscript"/>
        </w:rPr>
        <w:t>st</w:t>
      </w:r>
      <w:r w:rsidRPr="00A16A2C">
        <w:rPr>
          <w:rFonts w:cstheme="minorHAnsi"/>
        </w:rPr>
        <w:t xml:space="preserve"> Grade</w:t>
      </w:r>
    </w:p>
    <w:p w14:paraId="7750783A" w14:textId="09891541" w:rsidR="00D238E1" w:rsidRPr="00A16A2C" w:rsidRDefault="00D238E1" w:rsidP="00A16A2C">
      <w:pPr>
        <w:pStyle w:val="NoSpacing"/>
        <w:rPr>
          <w:rFonts w:cstheme="minorHAnsi"/>
        </w:rPr>
      </w:pPr>
    </w:p>
    <w:p w14:paraId="48E81578" w14:textId="45F657A7" w:rsidR="00D238E1" w:rsidRPr="00A16A2C" w:rsidRDefault="00D238E1" w:rsidP="00D238E1">
      <w:pPr>
        <w:pStyle w:val="NoSpacing"/>
        <w:ind w:left="720" w:hanging="630"/>
        <w:rPr>
          <w:rFonts w:cstheme="minorHAnsi"/>
          <w:b/>
        </w:rPr>
      </w:pPr>
      <w:r w:rsidRPr="00A16A2C">
        <w:rPr>
          <w:rFonts w:cstheme="minorHAnsi"/>
          <w:b/>
        </w:rPr>
        <w:t>Special Days:</w:t>
      </w:r>
    </w:p>
    <w:p w14:paraId="168D7A50" w14:textId="4C99FDF8" w:rsidR="00D238E1" w:rsidRPr="00A16A2C" w:rsidRDefault="00D238E1" w:rsidP="00D238E1">
      <w:pPr>
        <w:pStyle w:val="NoSpacing"/>
        <w:ind w:left="720" w:hanging="630"/>
        <w:rPr>
          <w:rFonts w:cstheme="minorHAnsi"/>
          <w:b/>
        </w:rPr>
      </w:pPr>
    </w:p>
    <w:p w14:paraId="4AB0E1B1" w14:textId="5984C0EF" w:rsidR="00D238E1" w:rsidRPr="00A16A2C" w:rsidRDefault="00D238E1" w:rsidP="00D238E1">
      <w:pPr>
        <w:pStyle w:val="NoSpacing"/>
        <w:numPr>
          <w:ilvl w:val="0"/>
          <w:numId w:val="2"/>
        </w:numPr>
        <w:rPr>
          <w:rFonts w:cstheme="minorHAnsi"/>
          <w:b/>
        </w:rPr>
      </w:pPr>
      <w:r w:rsidRPr="00A16A2C">
        <w:rPr>
          <w:rFonts w:cstheme="minorHAnsi"/>
          <w:b/>
        </w:rPr>
        <w:t>Spirit Day</w:t>
      </w:r>
      <w:r w:rsidRPr="00A16A2C">
        <w:rPr>
          <w:rFonts w:cstheme="minorHAnsi"/>
        </w:rPr>
        <w:t xml:space="preserve"> – Wear your Pine Level Elementary Bulldog shirt.</w:t>
      </w:r>
    </w:p>
    <w:p w14:paraId="71E07F32" w14:textId="6FD80866" w:rsidR="00D238E1" w:rsidRPr="00371CD8" w:rsidRDefault="00D238E1" w:rsidP="00D238E1">
      <w:pPr>
        <w:pStyle w:val="NoSpacing"/>
        <w:numPr>
          <w:ilvl w:val="0"/>
          <w:numId w:val="2"/>
        </w:numPr>
        <w:rPr>
          <w:rFonts w:cstheme="minorHAnsi"/>
          <w:b/>
        </w:rPr>
      </w:pPr>
      <w:r w:rsidRPr="00A16A2C">
        <w:rPr>
          <w:rFonts w:cstheme="minorHAnsi"/>
          <w:b/>
        </w:rPr>
        <w:t>Friday Fun Day</w:t>
      </w:r>
      <w:r w:rsidRPr="00A16A2C">
        <w:rPr>
          <w:rFonts w:cstheme="minorHAnsi"/>
        </w:rPr>
        <w:t xml:space="preserve"> – Students who have not received an office referral for the previous month or an SBR (Student Behavior Report) for the current week will have an extra “break” and have the opportunity to purchase special snacks.</w:t>
      </w:r>
    </w:p>
    <w:p w14:paraId="4DC71D53" w14:textId="1A940EC7" w:rsidR="00371CD8" w:rsidRDefault="00371CD8" w:rsidP="00371CD8">
      <w:pPr>
        <w:pStyle w:val="NoSpacing"/>
        <w:ind w:left="720"/>
        <w:rPr>
          <w:rFonts w:cstheme="minorHAnsi"/>
          <w:b/>
        </w:rPr>
      </w:pPr>
    </w:p>
    <w:p w14:paraId="3D07A702" w14:textId="77777777" w:rsidR="00371CD8" w:rsidRPr="00A16A2C" w:rsidRDefault="00371CD8" w:rsidP="00371CD8">
      <w:pPr>
        <w:pStyle w:val="NoSpacing"/>
        <w:ind w:left="720"/>
        <w:rPr>
          <w:rFonts w:cstheme="minorHAnsi"/>
          <w:b/>
        </w:rPr>
      </w:pPr>
    </w:p>
    <w:p w14:paraId="47622D52" w14:textId="4DAEDE0D" w:rsidR="00EB77ED" w:rsidRDefault="00300E19" w:rsidP="00300E19">
      <w:r>
        <w:rPr>
          <w:noProof/>
        </w:rPr>
        <w:t xml:space="preserve">                           </w:t>
      </w:r>
      <w:r w:rsidR="00A16A2C">
        <w:rPr>
          <w:noProof/>
        </w:rPr>
        <w:drawing>
          <wp:inline distT="0" distB="0" distL="0" distR="0" wp14:anchorId="44FC7474" wp14:editId="786B643F">
            <wp:extent cx="3154680" cy="1042416"/>
            <wp:effectExtent l="0" t="0" r="7620" b="5715"/>
            <wp:docPr id="6" name="Picture 6" descr="C:\Users\donna.hoomes\AppData\Local\Microsoft\Windows\INetCache\Content.MSO\A0628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nna.hoomes\AppData\Local\Microsoft\Windows\INetCache\Content.MSO\A062866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4680" cy="1042416"/>
                    </a:xfrm>
                    <a:prstGeom prst="rect">
                      <a:avLst/>
                    </a:prstGeom>
                    <a:noFill/>
                    <a:ln>
                      <a:noFill/>
                    </a:ln>
                  </pic:spPr>
                </pic:pic>
              </a:graphicData>
            </a:graphic>
          </wp:inline>
        </w:drawing>
      </w:r>
    </w:p>
    <w:p w14:paraId="0C1E5C0D" w14:textId="77777777" w:rsidR="00371CD8" w:rsidRDefault="00371CD8" w:rsidP="00AE3D9D">
      <w:pPr>
        <w:rPr>
          <w:sz w:val="24"/>
          <w:szCs w:val="24"/>
        </w:rPr>
        <w:sectPr w:rsidR="00371CD8">
          <w:pgSz w:w="12240" w:h="15840"/>
          <w:pgMar w:top="1440" w:right="1440" w:bottom="1440" w:left="1440" w:header="720" w:footer="720" w:gutter="0"/>
          <w:cols w:space="720"/>
          <w:docGrid w:linePitch="360"/>
        </w:sectPr>
      </w:pPr>
    </w:p>
    <w:p w14:paraId="5612ADA6" w14:textId="677AC8F0" w:rsidR="00371CD8" w:rsidRDefault="00300E19" w:rsidP="00AE3D9D">
      <w:pPr>
        <w:rPr>
          <w:sz w:val="24"/>
          <w:szCs w:val="24"/>
        </w:rPr>
      </w:pPr>
      <w:r>
        <w:rPr>
          <w:sz w:val="24"/>
          <w:szCs w:val="24"/>
        </w:rPr>
        <w:t xml:space="preserve">  </w:t>
      </w:r>
    </w:p>
    <w:p w14:paraId="0C4AFCC8" w14:textId="2CCD2BB6" w:rsidR="00AE3D9D" w:rsidRPr="00371CD8" w:rsidRDefault="00A16A2C" w:rsidP="00AE3D9D">
      <w:pPr>
        <w:rPr>
          <w:sz w:val="24"/>
          <w:szCs w:val="24"/>
        </w:rPr>
      </w:pPr>
      <w:r w:rsidRPr="00371CD8">
        <w:rPr>
          <w:sz w:val="24"/>
          <w:szCs w:val="24"/>
        </w:rPr>
        <w:t>Habit 1: Be proactive</w:t>
      </w:r>
    </w:p>
    <w:p w14:paraId="4611A561" w14:textId="102BC9F7" w:rsidR="00A16A2C" w:rsidRPr="00371CD8" w:rsidRDefault="00371CD8" w:rsidP="00AE3D9D">
      <w:pPr>
        <w:rPr>
          <w:sz w:val="24"/>
          <w:szCs w:val="24"/>
        </w:rPr>
      </w:pPr>
      <w:r w:rsidRPr="00371CD8">
        <w:rPr>
          <w:sz w:val="24"/>
          <w:szCs w:val="24"/>
        </w:rPr>
        <w:t>Habit</w:t>
      </w:r>
      <w:r w:rsidR="00A16A2C" w:rsidRPr="00371CD8">
        <w:rPr>
          <w:sz w:val="24"/>
          <w:szCs w:val="24"/>
        </w:rPr>
        <w:t xml:space="preserve"> 2: Begin with the End in Mind</w:t>
      </w:r>
    </w:p>
    <w:p w14:paraId="14659822" w14:textId="4C09FB57" w:rsidR="00A16A2C" w:rsidRPr="00371CD8" w:rsidRDefault="00A16A2C" w:rsidP="00AE3D9D">
      <w:pPr>
        <w:rPr>
          <w:sz w:val="24"/>
          <w:szCs w:val="24"/>
        </w:rPr>
      </w:pPr>
      <w:r w:rsidRPr="00371CD8">
        <w:rPr>
          <w:sz w:val="24"/>
          <w:szCs w:val="24"/>
        </w:rPr>
        <w:t>Habit 3: Put First Things First</w:t>
      </w:r>
    </w:p>
    <w:p w14:paraId="35FC0C9A" w14:textId="03BE0B89" w:rsidR="00A16A2C" w:rsidRPr="00371CD8" w:rsidRDefault="00371CD8" w:rsidP="00AE3D9D">
      <w:pPr>
        <w:rPr>
          <w:sz w:val="24"/>
          <w:szCs w:val="24"/>
        </w:rPr>
      </w:pPr>
      <w:r w:rsidRPr="00371CD8">
        <w:rPr>
          <w:sz w:val="24"/>
          <w:szCs w:val="24"/>
        </w:rPr>
        <w:t>Habit 4: Think</w:t>
      </w:r>
      <w:r w:rsidR="00A16A2C" w:rsidRPr="00371CD8">
        <w:rPr>
          <w:sz w:val="24"/>
          <w:szCs w:val="24"/>
        </w:rPr>
        <w:t xml:space="preserve"> Win-</w:t>
      </w:r>
      <w:r w:rsidRPr="00371CD8">
        <w:rPr>
          <w:sz w:val="24"/>
          <w:szCs w:val="24"/>
        </w:rPr>
        <w:t>W</w:t>
      </w:r>
      <w:r w:rsidR="00A16A2C" w:rsidRPr="00371CD8">
        <w:rPr>
          <w:sz w:val="24"/>
          <w:szCs w:val="24"/>
        </w:rPr>
        <w:t>in</w:t>
      </w:r>
      <w:r>
        <w:rPr>
          <w:sz w:val="24"/>
          <w:szCs w:val="24"/>
        </w:rPr>
        <w:br w:type="column"/>
      </w:r>
    </w:p>
    <w:p w14:paraId="0CF037F1" w14:textId="27129F06" w:rsidR="00A16A2C" w:rsidRPr="00371CD8" w:rsidRDefault="00A16A2C" w:rsidP="00AE3D9D">
      <w:pPr>
        <w:rPr>
          <w:sz w:val="24"/>
          <w:szCs w:val="24"/>
        </w:rPr>
      </w:pPr>
      <w:r w:rsidRPr="00371CD8">
        <w:rPr>
          <w:sz w:val="24"/>
          <w:szCs w:val="24"/>
        </w:rPr>
        <w:t xml:space="preserve">Habit 5: Seek First to Understand, Then to </w:t>
      </w:r>
      <w:r w:rsidR="00371CD8">
        <w:rPr>
          <w:sz w:val="24"/>
          <w:szCs w:val="24"/>
        </w:rPr>
        <w:t xml:space="preserve">   </w:t>
      </w:r>
      <w:r w:rsidR="00371CD8">
        <w:rPr>
          <w:sz w:val="24"/>
          <w:szCs w:val="24"/>
        </w:rPr>
        <w:tab/>
        <w:t xml:space="preserve"> </w:t>
      </w:r>
      <w:r w:rsidR="00371CD8">
        <w:rPr>
          <w:sz w:val="24"/>
          <w:szCs w:val="24"/>
        </w:rPr>
        <w:tab/>
        <w:t xml:space="preserve">  </w:t>
      </w:r>
      <w:proofErr w:type="gramStart"/>
      <w:r w:rsidRPr="00371CD8">
        <w:rPr>
          <w:sz w:val="24"/>
          <w:szCs w:val="24"/>
        </w:rPr>
        <w:t>Be Understood</w:t>
      </w:r>
      <w:proofErr w:type="gramEnd"/>
    </w:p>
    <w:p w14:paraId="53DF4B1F" w14:textId="19A02CD1" w:rsidR="00A16A2C" w:rsidRPr="00371CD8" w:rsidRDefault="00A16A2C" w:rsidP="00AE3D9D">
      <w:pPr>
        <w:rPr>
          <w:sz w:val="24"/>
          <w:szCs w:val="24"/>
        </w:rPr>
      </w:pPr>
      <w:r w:rsidRPr="00371CD8">
        <w:rPr>
          <w:sz w:val="24"/>
          <w:szCs w:val="24"/>
        </w:rPr>
        <w:t>Habit 6: Synergize</w:t>
      </w:r>
    </w:p>
    <w:p w14:paraId="7936E828" w14:textId="6E504DE0" w:rsidR="00A16A2C" w:rsidRPr="00371CD8" w:rsidRDefault="00A16A2C" w:rsidP="00AE3D9D">
      <w:pPr>
        <w:rPr>
          <w:sz w:val="24"/>
          <w:szCs w:val="24"/>
        </w:rPr>
      </w:pPr>
      <w:r w:rsidRPr="00371CD8">
        <w:rPr>
          <w:sz w:val="24"/>
          <w:szCs w:val="24"/>
        </w:rPr>
        <w:t>Habit 7: Sharpen the Saw</w:t>
      </w:r>
    </w:p>
    <w:sectPr w:rsidR="00A16A2C" w:rsidRPr="00371CD8" w:rsidSect="00371CD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5EE"/>
    <w:multiLevelType w:val="hybridMultilevel"/>
    <w:tmpl w:val="FD9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C1D"/>
    <w:multiLevelType w:val="hybridMultilevel"/>
    <w:tmpl w:val="7CF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ED"/>
    <w:rsid w:val="00054FB2"/>
    <w:rsid w:val="00237DC4"/>
    <w:rsid w:val="002B48B1"/>
    <w:rsid w:val="00300E19"/>
    <w:rsid w:val="00371CD8"/>
    <w:rsid w:val="00436B0C"/>
    <w:rsid w:val="00472C7A"/>
    <w:rsid w:val="006F17D8"/>
    <w:rsid w:val="00777272"/>
    <w:rsid w:val="00A16A2C"/>
    <w:rsid w:val="00AE3D9D"/>
    <w:rsid w:val="00D238E1"/>
    <w:rsid w:val="00EA7509"/>
    <w:rsid w:val="00EB77ED"/>
    <w:rsid w:val="00E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D46"/>
  <w15:docId w15:val="{E0A112E7-6DFB-4A6C-AD6B-A3939A2D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ED"/>
    <w:pPr>
      <w:autoSpaceDE w:val="0"/>
      <w:autoSpaceDN w:val="0"/>
      <w:spacing w:after="0" w:line="240" w:lineRule="auto"/>
      <w:ind w:left="720"/>
      <w:contextualSpacing/>
    </w:pPr>
    <w:rPr>
      <w:rFonts w:ascii="Arial" w:eastAsia="Times New Roman" w:hAnsi="Arial" w:cs="Arial"/>
      <w:sz w:val="20"/>
      <w:szCs w:val="20"/>
    </w:rPr>
  </w:style>
  <w:style w:type="paragraph" w:styleId="NoSpacing">
    <w:name w:val="No Spacing"/>
    <w:uiPriority w:val="1"/>
    <w:qFormat/>
    <w:rsid w:val="00EB77ED"/>
    <w:pPr>
      <w:spacing w:after="0" w:line="240" w:lineRule="auto"/>
    </w:pPr>
  </w:style>
  <w:style w:type="paragraph" w:styleId="BalloonText">
    <w:name w:val="Balloon Text"/>
    <w:basedOn w:val="Normal"/>
    <w:link w:val="BalloonTextChar"/>
    <w:uiPriority w:val="99"/>
    <w:semiHidden/>
    <w:unhideWhenUsed/>
    <w:rsid w:val="00AE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9D"/>
    <w:rPr>
      <w:rFonts w:ascii="Tahoma" w:hAnsi="Tahoma" w:cs="Tahoma"/>
      <w:sz w:val="16"/>
      <w:szCs w:val="16"/>
    </w:rPr>
  </w:style>
  <w:style w:type="paragraph" w:styleId="NormalWeb">
    <w:name w:val="Normal (Web)"/>
    <w:basedOn w:val="Normal"/>
    <w:uiPriority w:val="99"/>
    <w:semiHidden/>
    <w:unhideWhenUsed/>
    <w:rsid w:val="00AE3D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nelevelel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Hoomes</dc:creator>
  <cp:keywords/>
  <dc:description/>
  <cp:lastModifiedBy>Donna Hoomes</cp:lastModifiedBy>
  <cp:revision>9</cp:revision>
  <cp:lastPrinted>2019-08-05T16:19:00Z</cp:lastPrinted>
  <dcterms:created xsi:type="dcterms:W3CDTF">2019-08-02T17:05:00Z</dcterms:created>
  <dcterms:modified xsi:type="dcterms:W3CDTF">2019-08-05T16:24:00Z</dcterms:modified>
</cp:coreProperties>
</file>