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1" w:rsidRPr="00E81533" w:rsidRDefault="00C53AA1" w:rsidP="00C53AA1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Board of Education</w:t>
      </w: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County, Mississippi</w:t>
      </w:r>
    </w:p>
    <w:p w:rsidR="00C53AA1" w:rsidRPr="00E81533" w:rsidRDefault="00C53AA1" w:rsidP="00C53AA1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Minutes</w:t>
      </w: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Regular Meeting</w:t>
      </w: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27, 2020</w:t>
      </w: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Calhoun County Board of Education met in regular session on </w:t>
      </w:r>
      <w:r>
        <w:rPr>
          <w:rFonts w:ascii="Times New Roman" w:hAnsi="Times New Roman"/>
          <w:sz w:val="24"/>
          <w:szCs w:val="24"/>
        </w:rPr>
        <w:t>Monday</w:t>
      </w:r>
      <w:r w:rsidRPr="00E81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April 27, 2020</w:t>
      </w:r>
      <w:r w:rsidRPr="00E81533">
        <w:rPr>
          <w:rFonts w:ascii="Times New Roman" w:hAnsi="Times New Roman"/>
          <w:sz w:val="24"/>
          <w:szCs w:val="24"/>
        </w:rPr>
        <w:t xml:space="preserve"> at 6:00 p.m. </w:t>
      </w:r>
      <w:r>
        <w:rPr>
          <w:rFonts w:ascii="Times New Roman" w:hAnsi="Times New Roman"/>
          <w:sz w:val="24"/>
          <w:szCs w:val="24"/>
        </w:rPr>
        <w:t xml:space="preserve">via ZOOM.  </w:t>
      </w:r>
      <w:r w:rsidRPr="00E81533">
        <w:rPr>
          <w:rFonts w:ascii="Times New Roman" w:hAnsi="Times New Roman"/>
          <w:sz w:val="24"/>
          <w:szCs w:val="24"/>
        </w:rPr>
        <w:t xml:space="preserve">Board President </w:t>
      </w: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 xml:space="preserve"> called the meeting to order, </w:t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>gave the invocation.</w:t>
      </w:r>
    </w:p>
    <w:p w:rsidR="00C53AA1" w:rsidRPr="00E81533" w:rsidRDefault="00C53AA1" w:rsidP="00C53AA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following Board Members were present….. 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JANICE GOLLIDAY…</w:t>
      </w:r>
      <w:r w:rsidRPr="00E81533">
        <w:rPr>
          <w:rFonts w:ascii="Times New Roman" w:hAnsi="Times New Roman"/>
          <w:sz w:val="24"/>
          <w:szCs w:val="24"/>
        </w:rPr>
        <w:tab/>
        <w:t>BOARD MEMBER, DISTRICT #1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BRAD LOGAN...…………………………</w:t>
      </w:r>
      <w:r w:rsidRPr="00E81533">
        <w:rPr>
          <w:rFonts w:ascii="Times New Roman" w:hAnsi="Times New Roman"/>
          <w:sz w:val="24"/>
          <w:szCs w:val="24"/>
        </w:rPr>
        <w:tab/>
        <w:t>BOARD MEMBER, DISTRICT #3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CHRISTIE VANCE………………..</w:t>
      </w:r>
      <w:r w:rsidRPr="00E81533">
        <w:rPr>
          <w:rFonts w:ascii="Times New Roman" w:hAnsi="Times New Roman"/>
          <w:sz w:val="24"/>
          <w:szCs w:val="24"/>
        </w:rPr>
        <w:tab/>
        <w:t>BOARD MEMBER, DISTRICT #4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DON HARDIN.</w:t>
      </w:r>
      <w:r w:rsidRPr="00E81533">
        <w:rPr>
          <w:rFonts w:ascii="Times New Roman" w:hAnsi="Times New Roman"/>
          <w:sz w:val="24"/>
          <w:szCs w:val="24"/>
        </w:rPr>
        <w:tab/>
        <w:t>BOARD MEMBER, DISTRICT #5</w:t>
      </w:r>
    </w:p>
    <w:p w:rsidR="00190A74" w:rsidRDefault="00190A74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A74" w:rsidRDefault="00190A74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</w:p>
    <w:p w:rsidR="00190A74" w:rsidRPr="00E81533" w:rsidRDefault="00190A74" w:rsidP="00190A74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Others present were:</w:t>
      </w:r>
    </w:p>
    <w:p w:rsidR="00C53AA1" w:rsidRPr="00E81533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LISA LANGFORD……………………….</w:t>
      </w:r>
      <w:r w:rsidRPr="00E81533">
        <w:rPr>
          <w:rFonts w:ascii="Times New Roman" w:hAnsi="Times New Roman"/>
          <w:sz w:val="24"/>
          <w:szCs w:val="24"/>
        </w:rPr>
        <w:tab/>
        <w:t xml:space="preserve">SUPERINTENDENT OF EDUCATION </w:t>
      </w:r>
    </w:p>
    <w:p w:rsidR="00C53AA1" w:rsidRPr="00E81533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JO LYNN CLANTON…………………….</w:t>
      </w:r>
      <w:r w:rsidRPr="00E81533">
        <w:rPr>
          <w:rFonts w:ascii="Times New Roman" w:hAnsi="Times New Roman"/>
          <w:sz w:val="24"/>
          <w:szCs w:val="24"/>
        </w:rPr>
        <w:tab/>
        <w:t>CHIEF FINANCIAL OFFICER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PAUL MOORE, JR..</w:t>
      </w:r>
      <w:r w:rsidRPr="00E81533">
        <w:rPr>
          <w:rFonts w:ascii="Times New Roman" w:hAnsi="Times New Roman"/>
          <w:sz w:val="24"/>
          <w:szCs w:val="24"/>
        </w:rPr>
        <w:tab/>
        <w:t>BOARD ATTORNEY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McNEECE……………………………REPORTER, CALHOUN COUNTY JOURNAL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interested parties were present.</w:t>
      </w:r>
    </w:p>
    <w:p w:rsidR="00C53AA1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AA1" w:rsidRPr="00E81533" w:rsidRDefault="00C53AA1" w:rsidP="00C53AA1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ADOPTION OF AGENDA</w:t>
      </w:r>
    </w:p>
    <w:p w:rsidR="00C53AA1" w:rsidRPr="00E81533" w:rsidRDefault="00C53AA1" w:rsidP="00C53AA1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190A74">
        <w:rPr>
          <w:rFonts w:ascii="Times New Roman" w:hAnsi="Times New Roman"/>
          <w:sz w:val="24"/>
          <w:szCs w:val="24"/>
        </w:rPr>
        <w:t>Christie Vance</w:t>
      </w:r>
      <w:r w:rsidRPr="00E81533">
        <w:rPr>
          <w:rFonts w:ascii="Times New Roman" w:hAnsi="Times New Roman"/>
          <w:sz w:val="24"/>
          <w:szCs w:val="24"/>
        </w:rPr>
        <w:t>, to adopt the agenda</w:t>
      </w:r>
      <w:r>
        <w:rPr>
          <w:rFonts w:ascii="Times New Roman" w:hAnsi="Times New Roman"/>
          <w:sz w:val="24"/>
          <w:szCs w:val="24"/>
        </w:rPr>
        <w:t xml:space="preserve"> as presented.</w:t>
      </w:r>
    </w:p>
    <w:p w:rsidR="00C53AA1" w:rsidRPr="00E81533" w:rsidRDefault="00C53AA1" w:rsidP="00C53AA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C53AA1" w:rsidRDefault="00C53AA1" w:rsidP="001407C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1407C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1407C6">
      <w:pPr>
        <w:tabs>
          <w:tab w:val="left" w:pos="1440"/>
          <w:tab w:val="left" w:pos="2880"/>
          <w:tab w:val="left" w:pos="5040"/>
        </w:tabs>
        <w:spacing w:after="0" w:line="240" w:lineRule="auto"/>
      </w:pPr>
    </w:p>
    <w:p w:rsidR="00C53AA1" w:rsidRDefault="00C53AA1" w:rsidP="00C53AA1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APPROVAL OF MINUTES</w:t>
      </w:r>
    </w:p>
    <w:p w:rsidR="00C53AA1" w:rsidRDefault="00C53AA1" w:rsidP="00C53AA1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53AA1" w:rsidRDefault="00C53AA1" w:rsidP="00C53AA1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0A74">
        <w:rPr>
          <w:rFonts w:ascii="Times New Roman" w:hAnsi="Times New Roman"/>
          <w:sz w:val="24"/>
          <w:szCs w:val="24"/>
        </w:rPr>
        <w:t xml:space="preserve">Brad Logan </w:t>
      </w:r>
      <w:r w:rsidRPr="005D2CAC">
        <w:rPr>
          <w:rFonts w:ascii="Times New Roman" w:hAnsi="Times New Roman"/>
          <w:sz w:val="24"/>
          <w:szCs w:val="24"/>
        </w:rPr>
        <w:t xml:space="preserve">made a motion, seconded by </w:t>
      </w:r>
      <w:r w:rsidR="00190A74">
        <w:rPr>
          <w:rFonts w:ascii="Times New Roman" w:hAnsi="Times New Roman"/>
          <w:sz w:val="24"/>
          <w:szCs w:val="24"/>
        </w:rPr>
        <w:t>Janice Golliday</w:t>
      </w:r>
      <w:r w:rsidRPr="005D2CAC">
        <w:rPr>
          <w:rFonts w:ascii="Times New Roman" w:hAnsi="Times New Roman"/>
          <w:sz w:val="24"/>
          <w:szCs w:val="24"/>
        </w:rPr>
        <w:t xml:space="preserve">, to approve the minutes of </w:t>
      </w:r>
      <w:r w:rsidRPr="001522D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March 30</w:t>
      </w:r>
      <w:r w:rsidRPr="001522D1">
        <w:rPr>
          <w:rFonts w:ascii="Times New Roman" w:hAnsi="Times New Roman"/>
          <w:sz w:val="24"/>
          <w:szCs w:val="24"/>
        </w:rPr>
        <w:t>, 2020 regular meeting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2D1">
        <w:rPr>
          <w:rFonts w:ascii="Times New Roman" w:hAnsi="Times New Roman"/>
          <w:sz w:val="24"/>
          <w:szCs w:val="24"/>
        </w:rPr>
        <w:t>with no corrections.</w:t>
      </w:r>
    </w:p>
    <w:p w:rsidR="00C53AA1" w:rsidRPr="00E81533" w:rsidRDefault="00C53AA1" w:rsidP="00C53AA1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C53AA1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FC4E50" w:rsidRDefault="00C53AA1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50" w:rsidRPr="00E81533" w:rsidRDefault="00FC4E50" w:rsidP="00FC4E50">
      <w:pPr>
        <w:tabs>
          <w:tab w:val="left" w:pos="720"/>
          <w:tab w:val="left" w:pos="1440"/>
          <w:tab w:val="left" w:pos="2880"/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CHANGE DATE FOR MAY </w:t>
      </w:r>
      <w:r w:rsidRPr="00E81533">
        <w:rPr>
          <w:rFonts w:ascii="Times New Roman" w:hAnsi="Times New Roman"/>
          <w:sz w:val="24"/>
          <w:szCs w:val="24"/>
        </w:rPr>
        <w:t xml:space="preserve">       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FC4E50" w:rsidRPr="00E81533" w:rsidRDefault="00FC4E50" w:rsidP="00FC4E50">
      <w:pPr>
        <w:tabs>
          <w:tab w:val="left" w:pos="720"/>
          <w:tab w:val="left" w:pos="1440"/>
          <w:tab w:val="left" w:pos="2880"/>
          <w:tab w:val="left" w:pos="33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 </w:t>
      </w:r>
      <w:r w:rsidRPr="00E81533">
        <w:rPr>
          <w:rFonts w:ascii="Times New Roman" w:hAnsi="Times New Roman"/>
          <w:sz w:val="24"/>
          <w:szCs w:val="24"/>
          <w:u w:val="single"/>
        </w:rPr>
        <w:t>REGULAR BOARD MEETING</w:t>
      </w:r>
    </w:p>
    <w:p w:rsidR="00FC4E50" w:rsidRPr="00E81533" w:rsidRDefault="00FC4E50" w:rsidP="00FC4E50">
      <w:pPr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change the date of the Calhoun County Board of Education’s regular May meeting to May 2</w:t>
      </w:r>
      <w:r>
        <w:rPr>
          <w:rFonts w:ascii="Times New Roman" w:hAnsi="Times New Roman"/>
          <w:sz w:val="24"/>
          <w:szCs w:val="24"/>
        </w:rPr>
        <w:t>6</w:t>
      </w:r>
      <w:r w:rsidRPr="00E8153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E81533">
        <w:rPr>
          <w:rFonts w:ascii="Times New Roman" w:hAnsi="Times New Roman"/>
          <w:sz w:val="24"/>
          <w:szCs w:val="24"/>
        </w:rPr>
        <w:t xml:space="preserve"> at 6:00 p.m. in the district administrative office.  </w:t>
      </w:r>
    </w:p>
    <w:p w:rsidR="00FC4E50" w:rsidRPr="00E81533" w:rsidRDefault="00FC4E50" w:rsidP="00FC4E5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FC4E50" w:rsidRPr="00E81533" w:rsidRDefault="00FC4E50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FC4E50" w:rsidRPr="00E81533" w:rsidRDefault="00FC4E50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FC4E50" w:rsidRPr="00E81533" w:rsidRDefault="00FC4E50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2369A7" w:rsidRDefault="00FC4E50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1407C6" w:rsidRDefault="001407C6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9A7" w:rsidRDefault="002369A7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04B1">
        <w:rPr>
          <w:rFonts w:ascii="Times New Roman" w:hAnsi="Times New Roman"/>
          <w:sz w:val="24"/>
          <w:szCs w:val="24"/>
        </w:rPr>
        <w:t xml:space="preserve">RE:  </w:t>
      </w:r>
      <w:r w:rsidRPr="009404B1">
        <w:rPr>
          <w:rFonts w:ascii="Times New Roman" w:hAnsi="Times New Roman"/>
          <w:sz w:val="24"/>
          <w:szCs w:val="24"/>
          <w:u w:val="single"/>
        </w:rPr>
        <w:t>AUDIT REPORT</w:t>
      </w:r>
    </w:p>
    <w:p w:rsidR="002369A7" w:rsidRDefault="002369A7" w:rsidP="00FC4E5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07C6" w:rsidRDefault="002369A7" w:rsidP="001407C6">
      <w:pPr>
        <w:tabs>
          <w:tab w:val="left" w:pos="720"/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06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Joel Cunningham</w:t>
      </w:r>
      <w:r w:rsidR="009404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9404B1">
        <w:rPr>
          <w:rFonts w:ascii="Times New Roman" w:hAnsi="Times New Roman"/>
          <w:sz w:val="24"/>
          <w:szCs w:val="24"/>
        </w:rPr>
        <w:t xml:space="preserve">Cunningham CPA’s, PLLC, gave </w:t>
      </w:r>
      <w:r w:rsidR="000F066E" w:rsidRPr="00E81533">
        <w:rPr>
          <w:rFonts w:ascii="Times New Roman" w:hAnsi="Times New Roman"/>
          <w:sz w:val="24"/>
          <w:szCs w:val="24"/>
        </w:rPr>
        <w:t>the board a brief overview of the recent financial audit.</w:t>
      </w:r>
    </w:p>
    <w:p w:rsidR="001407C6" w:rsidRDefault="001407C6" w:rsidP="001407C6">
      <w:pPr>
        <w:tabs>
          <w:tab w:val="left" w:pos="720"/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1407C6">
      <w:pPr>
        <w:tabs>
          <w:tab w:val="left" w:pos="720"/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369A7" w:rsidRDefault="002369A7" w:rsidP="001407C6">
      <w:pPr>
        <w:tabs>
          <w:tab w:val="left" w:pos="720"/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940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2369A7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SECTION LEASE FOR MICKEY WEST</w:t>
      </w:r>
    </w:p>
    <w:p w:rsidR="002369A7" w:rsidRDefault="002369A7" w:rsidP="002369A7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Brad Logan made a motion, seconded by Christie Vance, to approve the 16</w:t>
      </w:r>
      <w:r w:rsidRPr="002369A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section lease with Mickey West for 5 years with an annual rent of $1,000.00.</w:t>
      </w:r>
    </w:p>
    <w:p w:rsidR="002369A7" w:rsidRPr="00E81533" w:rsidRDefault="002369A7" w:rsidP="002369A7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2369A7" w:rsidRPr="00E81533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2369A7" w:rsidRPr="00E81533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2369A7" w:rsidRPr="00E81533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1407C6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1407C6" w:rsidRDefault="001407C6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9A7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2369A7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SECTION LEASE FOR REBECCA GRIER</w:t>
      </w:r>
    </w:p>
    <w:p w:rsidR="002369A7" w:rsidRDefault="002369A7" w:rsidP="002369A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009BF" w:rsidRDefault="002369A7" w:rsidP="002369A7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Brad Logan made a motion, seconded by Janice Golliday, to approve the terms for the lease with</w:t>
      </w:r>
      <w:r w:rsidR="002009BF">
        <w:rPr>
          <w:rFonts w:ascii="Times New Roman" w:hAnsi="Times New Roman"/>
          <w:sz w:val="24"/>
          <w:szCs w:val="24"/>
        </w:rPr>
        <w:t xml:space="preserve"> Rebecca Grier for 10 years with an annual rent of $600.00.</w:t>
      </w:r>
    </w:p>
    <w:p w:rsidR="002009BF" w:rsidRPr="00E81533" w:rsidRDefault="002009BF" w:rsidP="002009BF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2009BF" w:rsidRPr="00E81533" w:rsidRDefault="002009BF" w:rsidP="002009BF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2009BF" w:rsidRPr="00E81533" w:rsidRDefault="002009BF" w:rsidP="002009BF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2009BF" w:rsidRPr="00E81533" w:rsidRDefault="002009BF" w:rsidP="002009BF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1407C6" w:rsidRDefault="002009BF" w:rsidP="00973954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1407C6" w:rsidRDefault="001407C6" w:rsidP="00973954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973954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954" w:rsidRPr="00E81533" w:rsidRDefault="00973954" w:rsidP="00973954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STUDENT/PARENT</w:t>
      </w:r>
      <w:r>
        <w:rPr>
          <w:rFonts w:ascii="Times New Roman" w:hAnsi="Times New Roman"/>
          <w:sz w:val="24"/>
          <w:szCs w:val="24"/>
          <w:u w:val="single"/>
        </w:rPr>
        <w:t xml:space="preserve"> AND STAFF </w:t>
      </w:r>
      <w:r w:rsidRPr="00E81533">
        <w:rPr>
          <w:rFonts w:ascii="Times New Roman" w:hAnsi="Times New Roman"/>
          <w:sz w:val="24"/>
          <w:szCs w:val="24"/>
          <w:u w:val="single"/>
        </w:rPr>
        <w:t>HANDBOOK</w:t>
      </w:r>
      <w:r>
        <w:rPr>
          <w:rFonts w:ascii="Times New Roman" w:hAnsi="Times New Roman"/>
          <w:sz w:val="24"/>
          <w:szCs w:val="24"/>
          <w:u w:val="single"/>
        </w:rPr>
        <w:t>S</w:t>
      </w:r>
    </w:p>
    <w:p w:rsidR="00973954" w:rsidRPr="00E81533" w:rsidRDefault="00973954" w:rsidP="00973954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07C6" w:rsidRDefault="00973954" w:rsidP="001407C6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        </w:t>
      </w:r>
      <w:r w:rsidRPr="00E81533">
        <w:rPr>
          <w:rFonts w:ascii="Times New Roman" w:hAnsi="Times New Roman"/>
          <w:sz w:val="24"/>
          <w:szCs w:val="24"/>
        </w:rPr>
        <w:tab/>
        <w:t>Suggestions for the 20</w:t>
      </w:r>
      <w:r>
        <w:rPr>
          <w:rFonts w:ascii="Times New Roman" w:hAnsi="Times New Roman"/>
          <w:sz w:val="24"/>
          <w:szCs w:val="24"/>
        </w:rPr>
        <w:t>20</w:t>
      </w:r>
      <w:r w:rsidRPr="00E8153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E81533">
        <w:rPr>
          <w:rFonts w:ascii="Times New Roman" w:hAnsi="Times New Roman"/>
          <w:sz w:val="24"/>
          <w:szCs w:val="24"/>
        </w:rPr>
        <w:t xml:space="preserve"> Student/Parent Handbook</w:t>
      </w:r>
      <w:r>
        <w:rPr>
          <w:rFonts w:ascii="Times New Roman" w:hAnsi="Times New Roman"/>
          <w:sz w:val="24"/>
          <w:szCs w:val="24"/>
        </w:rPr>
        <w:t xml:space="preserve"> and Staff Handbook</w:t>
      </w:r>
      <w:r w:rsidRPr="00E81533">
        <w:rPr>
          <w:rFonts w:ascii="Times New Roman" w:hAnsi="Times New Roman"/>
          <w:sz w:val="24"/>
          <w:szCs w:val="24"/>
        </w:rPr>
        <w:t xml:space="preserve"> were given to the board for review.  No action needed.</w:t>
      </w:r>
    </w:p>
    <w:p w:rsidR="001407C6" w:rsidRDefault="001407C6" w:rsidP="001407C6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AB" w:rsidRDefault="009404B1" w:rsidP="009404B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 w:rsidR="009D76AB">
        <w:rPr>
          <w:rFonts w:ascii="Times New Roman" w:hAnsi="Times New Roman"/>
          <w:sz w:val="24"/>
          <w:szCs w:val="24"/>
          <w:u w:val="single"/>
        </w:rPr>
        <w:t>GRADING PROCEDURES DURING COVID – 19</w:t>
      </w:r>
    </w:p>
    <w:p w:rsidR="009404B1" w:rsidRDefault="009D76AB" w:rsidP="009404B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Brad Logan made a motion, seconded by Christie Vance, to adjust the grading procedures for the 4</w:t>
      </w:r>
      <w:r w:rsidRPr="009D76A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nine weeks grades by using the 3</w:t>
      </w:r>
      <w:r w:rsidRPr="009D76A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nine weeks grades due to there being no school because of the COVID-19 pandemic.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76AB" w:rsidRPr="00E81533" w:rsidRDefault="009D76AB" w:rsidP="009D76A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9D76AB" w:rsidRPr="00E81533" w:rsidRDefault="009D76AB" w:rsidP="009D76A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9D76AB" w:rsidRPr="00E81533" w:rsidRDefault="009D76AB" w:rsidP="009D76A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9D76AB" w:rsidRPr="00E81533" w:rsidRDefault="009D76AB" w:rsidP="009D76A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1407C6" w:rsidRDefault="009D76AB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1407C6" w:rsidRDefault="001407C6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C53AA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0C2F">
        <w:rPr>
          <w:rFonts w:ascii="Times New Roman" w:hAnsi="Times New Roman"/>
          <w:sz w:val="24"/>
          <w:szCs w:val="24"/>
        </w:rPr>
        <w:t xml:space="preserve">RE:  </w:t>
      </w:r>
      <w:r w:rsidRPr="00840C2F">
        <w:rPr>
          <w:rFonts w:ascii="Times New Roman" w:hAnsi="Times New Roman"/>
          <w:sz w:val="24"/>
          <w:szCs w:val="24"/>
          <w:u w:val="single"/>
        </w:rPr>
        <w:t>FINANCIAL STATEMENTS</w:t>
      </w:r>
    </w:p>
    <w:p w:rsidR="00600A5B" w:rsidRPr="00E81533" w:rsidRDefault="00600A5B" w:rsidP="00600A5B">
      <w:pPr>
        <w:tabs>
          <w:tab w:val="left" w:pos="720"/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840C2F">
        <w:rPr>
          <w:rFonts w:ascii="Times New Roman" w:hAnsi="Times New Roman"/>
          <w:sz w:val="24"/>
          <w:szCs w:val="24"/>
        </w:rPr>
        <w:t xml:space="preserve">Christie Vance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600A5B" w:rsidRDefault="00600A5B" w:rsidP="00600A5B">
      <w:pPr>
        <w:tabs>
          <w:tab w:val="left" w:pos="14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financial statements</w:t>
      </w:r>
      <w:r>
        <w:rPr>
          <w:rFonts w:ascii="Times New Roman" w:hAnsi="Times New Roman"/>
          <w:sz w:val="24"/>
          <w:szCs w:val="24"/>
        </w:rPr>
        <w:t xml:space="preserve"> for February and March</w:t>
      </w:r>
      <w:r w:rsidRPr="00E81533">
        <w:rPr>
          <w:rFonts w:ascii="Times New Roman" w:hAnsi="Times New Roman"/>
          <w:sz w:val="24"/>
          <w:szCs w:val="24"/>
        </w:rPr>
        <w:t>.</w:t>
      </w:r>
    </w:p>
    <w:p w:rsidR="00600A5B" w:rsidRPr="00E81533" w:rsidRDefault="00600A5B" w:rsidP="00600A5B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1407C6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CLAIM DOCKET</w:t>
      </w:r>
    </w:p>
    <w:p w:rsidR="00600A5B" w:rsidRDefault="00600A5B" w:rsidP="00600A5B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840C2F">
        <w:rPr>
          <w:rFonts w:ascii="Times New Roman" w:hAnsi="Times New Roman"/>
          <w:sz w:val="24"/>
          <w:szCs w:val="24"/>
        </w:rPr>
        <w:t>Christie Vance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840C2F"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>, to approve the claim</w:t>
      </w:r>
    </w:p>
    <w:p w:rsidR="00600A5B" w:rsidRPr="00E81533" w:rsidRDefault="00600A5B" w:rsidP="00600A5B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 xml:space="preserve"> docket.</w:t>
      </w:r>
    </w:p>
    <w:p w:rsidR="00600A5B" w:rsidRDefault="00600A5B" w:rsidP="00600A5B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Board approved all claims and financial reports including Superintendent’s</w:t>
      </w:r>
    </w:p>
    <w:p w:rsidR="00600A5B" w:rsidRDefault="00600A5B" w:rsidP="00600A5B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Travel, Financial Statement of Receipts and Disbursements by Funds, </w:t>
      </w:r>
    </w:p>
    <w:p w:rsidR="00600A5B" w:rsidRDefault="00600A5B" w:rsidP="00600A5B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Fund Raiser Reports, and Report of Total Salaries Paid for the month.</w:t>
      </w:r>
    </w:p>
    <w:p w:rsidR="00600A5B" w:rsidRDefault="00600A5B" w:rsidP="00600A5B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  <w:u w:val="single"/>
        </w:rPr>
        <w:t>THE FOLLOWING CLAIMS WERE APPROVED</w:t>
      </w:r>
      <w:r w:rsidRPr="00E81533">
        <w:rPr>
          <w:rFonts w:ascii="Times New Roman" w:hAnsi="Times New Roman"/>
          <w:sz w:val="24"/>
          <w:szCs w:val="24"/>
        </w:rPr>
        <w:t xml:space="preserve">:  </w:t>
      </w: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Activity funds:</w:t>
      </w: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#12</w:t>
      </w:r>
      <w:r>
        <w:rPr>
          <w:rFonts w:ascii="Times New Roman" w:hAnsi="Times New Roman"/>
          <w:sz w:val="24"/>
          <w:szCs w:val="24"/>
        </w:rPr>
        <w:t>5193</w:t>
      </w:r>
      <w:r w:rsidRPr="00E81533">
        <w:rPr>
          <w:rFonts w:ascii="Times New Roman" w:hAnsi="Times New Roman"/>
          <w:sz w:val="24"/>
          <w:szCs w:val="24"/>
        </w:rPr>
        <w:t xml:space="preserve"> – #12</w:t>
      </w:r>
      <w:r>
        <w:rPr>
          <w:rFonts w:ascii="Times New Roman" w:hAnsi="Times New Roman"/>
          <w:sz w:val="24"/>
          <w:szCs w:val="24"/>
        </w:rPr>
        <w:t>5270</w:t>
      </w: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All other:</w:t>
      </w: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#4</w:t>
      </w:r>
      <w:r>
        <w:rPr>
          <w:rFonts w:ascii="Times New Roman" w:hAnsi="Times New Roman"/>
          <w:sz w:val="24"/>
          <w:szCs w:val="24"/>
        </w:rPr>
        <w:t>5887</w:t>
      </w:r>
      <w:r w:rsidRPr="00E81533">
        <w:rPr>
          <w:rFonts w:ascii="Times New Roman" w:hAnsi="Times New Roman"/>
          <w:sz w:val="24"/>
          <w:szCs w:val="24"/>
        </w:rPr>
        <w:t xml:space="preserve"> - #4</w:t>
      </w:r>
      <w:r>
        <w:rPr>
          <w:rFonts w:ascii="Times New Roman" w:hAnsi="Times New Roman"/>
          <w:sz w:val="24"/>
          <w:szCs w:val="24"/>
        </w:rPr>
        <w:t>5972</w:t>
      </w: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ab/>
        <w:t>Offline Checks:</w:t>
      </w:r>
    </w:p>
    <w:p w:rsidR="00600A5B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#3</w:t>
      </w:r>
      <w:r>
        <w:rPr>
          <w:rFonts w:ascii="Times New Roman" w:hAnsi="Times New Roman"/>
          <w:sz w:val="24"/>
          <w:szCs w:val="24"/>
        </w:rPr>
        <w:t>150</w:t>
      </w:r>
      <w:r w:rsidRPr="00E81533">
        <w:rPr>
          <w:rFonts w:ascii="Times New Roman" w:hAnsi="Times New Roman"/>
          <w:sz w:val="24"/>
          <w:szCs w:val="24"/>
        </w:rPr>
        <w:t xml:space="preserve"> – #3</w:t>
      </w:r>
      <w:r>
        <w:rPr>
          <w:rFonts w:ascii="Times New Roman" w:hAnsi="Times New Roman"/>
          <w:sz w:val="24"/>
          <w:szCs w:val="24"/>
        </w:rPr>
        <w:t>152</w:t>
      </w:r>
    </w:p>
    <w:p w:rsidR="001407C6" w:rsidRDefault="001407C6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B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B" w:rsidRDefault="00600A5B" w:rsidP="00600A5B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The Claim Docket was approved on the following vote…</w:t>
      </w:r>
    </w:p>
    <w:p w:rsidR="00600A5B" w:rsidRDefault="00600A5B" w:rsidP="00600A5B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600A5B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1407C6" w:rsidRDefault="00600A5B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600A5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A5B" w:rsidRPr="00E81533" w:rsidRDefault="00600A5B" w:rsidP="00600A5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635A">
        <w:rPr>
          <w:rFonts w:ascii="Times New Roman" w:hAnsi="Times New Roman"/>
          <w:sz w:val="24"/>
          <w:szCs w:val="24"/>
        </w:rPr>
        <w:t xml:space="preserve">RE:  </w:t>
      </w:r>
      <w:r w:rsidRPr="00C8635A">
        <w:rPr>
          <w:rFonts w:ascii="Times New Roman" w:hAnsi="Times New Roman"/>
          <w:sz w:val="24"/>
          <w:szCs w:val="24"/>
          <w:u w:val="single"/>
        </w:rPr>
        <w:t>CONSENT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AGENDA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600A5B" w:rsidRDefault="00600A5B" w:rsidP="00600A5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Janice Golliday made a motion, seconded by </w:t>
      </w:r>
      <w:r w:rsidR="00840C2F">
        <w:rPr>
          <w:rFonts w:ascii="Times New Roman" w:hAnsi="Times New Roman"/>
          <w:sz w:val="24"/>
          <w:szCs w:val="24"/>
        </w:rPr>
        <w:t>Christie Vance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600A5B" w:rsidRDefault="00600A5B" w:rsidP="00600A5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following items, which are part of the Consent Agenda:</w:t>
      </w:r>
    </w:p>
    <w:p w:rsidR="00E53BB4" w:rsidRDefault="00E53BB4" w:rsidP="00E53BB4">
      <w:pPr>
        <w:pStyle w:val="BodyText"/>
        <w:tabs>
          <w:tab w:val="left" w:pos="720"/>
          <w:tab w:val="left" w:pos="1440"/>
          <w:tab w:val="left" w:pos="2160"/>
          <w:tab w:val="left" w:pos="4230"/>
        </w:tabs>
        <w:spacing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00A5B" w:rsidRPr="008521AC">
        <w:rPr>
          <w:rFonts w:ascii="Times New Roman" w:hAnsi="Times New Roman"/>
          <w:sz w:val="24"/>
          <w:szCs w:val="24"/>
        </w:rPr>
        <w:t>Acknowledge</w:t>
      </w:r>
      <w:r w:rsidR="00600A5B">
        <w:rPr>
          <w:rFonts w:ascii="Times New Roman" w:hAnsi="Times New Roman"/>
          <w:sz w:val="24"/>
          <w:szCs w:val="24"/>
        </w:rPr>
        <w:t>d</w:t>
      </w:r>
      <w:r w:rsidR="00600A5B" w:rsidRPr="008521AC">
        <w:rPr>
          <w:rFonts w:ascii="Times New Roman" w:hAnsi="Times New Roman"/>
          <w:sz w:val="24"/>
          <w:szCs w:val="24"/>
        </w:rPr>
        <w:t xml:space="preserve"> donations and establishment of value where            necessary:</w:t>
      </w:r>
    </w:p>
    <w:p w:rsidR="00E53BB4" w:rsidRDefault="00E53BB4" w:rsidP="00E53BB4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District Office:</w:t>
      </w:r>
    </w:p>
    <w:p w:rsidR="00E53BB4" w:rsidRDefault="00E53BB4" w:rsidP="00E53BB4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GHA Technologies</w:t>
      </w:r>
      <w:r>
        <w:rPr>
          <w:rFonts w:ascii="Times New Roman" w:hAnsi="Times New Roman"/>
          <w:sz w:val="24"/>
          <w:szCs w:val="24"/>
        </w:rPr>
        <w:tab/>
        <w:t>$459.95</w:t>
      </w:r>
    </w:p>
    <w:p w:rsidR="00E53BB4" w:rsidRDefault="00E53BB4" w:rsidP="00E53BB4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E53BB4" w:rsidRPr="005D573D" w:rsidRDefault="00E53BB4" w:rsidP="00E53BB4">
      <w:pPr>
        <w:pStyle w:val="BodyText"/>
        <w:tabs>
          <w:tab w:val="left" w:pos="720"/>
          <w:tab w:val="left" w:pos="1440"/>
          <w:tab w:val="left" w:pos="2160"/>
          <w:tab w:val="left" w:pos="4230"/>
        </w:tabs>
        <w:ind w:left="2160" w:hanging="1440"/>
        <w:rPr>
          <w:szCs w:val="24"/>
        </w:rPr>
      </w:pPr>
      <w:r>
        <w:rPr>
          <w:szCs w:val="24"/>
        </w:rPr>
        <w:tab/>
      </w:r>
      <w:r w:rsidRPr="00E53BB4">
        <w:rPr>
          <w:rFonts w:ascii="Times New Roman" w:hAnsi="Times New Roman"/>
          <w:sz w:val="24"/>
          <w:szCs w:val="24"/>
        </w:rPr>
        <w:t>B.</w:t>
      </w:r>
      <w:r w:rsidRPr="00E5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E53BB4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E53BB4">
        <w:rPr>
          <w:rFonts w:ascii="Times New Roman" w:hAnsi="Times New Roman"/>
          <w:sz w:val="24"/>
          <w:szCs w:val="24"/>
        </w:rPr>
        <w:t xml:space="preserve"> Budget Amendment(s):</w:t>
      </w:r>
    </w:p>
    <w:p w:rsidR="00E53BB4" w:rsidRDefault="00E53BB4" w:rsidP="00E53BB4">
      <w:pPr>
        <w:tabs>
          <w:tab w:val="left" w:pos="720"/>
          <w:tab w:val="left" w:pos="2160"/>
        </w:tabs>
        <w:spacing w:after="0"/>
        <w:ind w:left="1440" w:right="-720" w:hanging="1440"/>
        <w:rPr>
          <w:rFonts w:ascii="Times New Roman" w:hAnsi="Times New Roman"/>
          <w:sz w:val="24"/>
          <w:szCs w:val="24"/>
          <w:u w:val="single"/>
        </w:rPr>
      </w:pPr>
      <w:r w:rsidRPr="005D573D">
        <w:rPr>
          <w:rFonts w:ascii="Times New Roman" w:hAnsi="Times New Roman"/>
          <w:sz w:val="24"/>
          <w:szCs w:val="24"/>
        </w:rPr>
        <w:tab/>
      </w:r>
      <w:r w:rsidRPr="005D573D">
        <w:rPr>
          <w:rFonts w:ascii="Times New Roman" w:hAnsi="Times New Roman"/>
          <w:sz w:val="24"/>
          <w:szCs w:val="24"/>
        </w:rPr>
        <w:tab/>
      </w:r>
      <w:r w:rsidRPr="005D57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Bruce Elementary School: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1120.900.2410.000.610.02 increase from $541.00 to $657.12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1120.900.2640.000.442.02 decrease from $7,500.00 to $7,383.88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1120.900.1120.004.610.06 increase from $3,259.20 to $4,166.70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1120.900.2620.004.430.06 decrease from $500.00 to $144.00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1120.900.2620.004.610.06 decrease from $9,150.00 to $8,598.50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1120.900.1140.000.610.06 increase from $2,477.41 to $3,030.35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1120.900.2120.000.610.06 decrease from $300.00 to $299.62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1120.900.2410.000.610.06 decrease from $1,250.00 to $1,247.57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1120.900.2410.004.610.06 decrease from $1,250.00 to $1,249.35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1120.900.2620.000.610.06 decrease from $18,708.37 to $18,158.89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Vardaman Elementary School: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1700.800.1920.000.000.12 increase from $500.00 to $1,500.00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1700.900.2640.000.430.12 increase from $500.00 to $1,500.00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Career &amp; Technical Center: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1120.900.1142.000.580.90 decrease from $3,000.00 to $307.45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1120.900.1142.000.611.90 decrease from $1,000.00 to $119.00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1120.900.1142.000.735.90 decrease from $1,500.00 to $1,310.00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1120.900.2120.000.580.90 decrease from $300.00 to $171.83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1120.900.2620.000.610.90 decrease from $14,895.15 to $14,335.15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1120.900.2330.000.731.90 increase from $1,588.33 to $1,733.33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1120.900.2620.000.430.90 increase from $4,057.01 to $8,363.73 </w:t>
      </w:r>
    </w:p>
    <w:p w:rsidR="00E53BB4" w:rsidRDefault="00E53BB4" w:rsidP="00E53BB4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Approved for CCHS to purchase a commercial lawn mower from Wade Equipment in the amount of $9,863.98.</w:t>
      </w:r>
    </w:p>
    <w:p w:rsidR="00E53BB4" w:rsidRDefault="00E53BB4" w:rsidP="00E53BB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 xml:space="preserve">Approved BHS copier contract with Copyplus.  </w:t>
      </w:r>
    </w:p>
    <w:p w:rsidR="00E53BB4" w:rsidRDefault="00E53BB4" w:rsidP="00E53BB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63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</w:t>
      </w:r>
      <w:r>
        <w:t>.</w:t>
      </w:r>
      <w:r>
        <w:tab/>
        <w:t>A</w:t>
      </w:r>
      <w:r w:rsidRPr="00CB46F8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26BB2">
        <w:rPr>
          <w:rFonts w:ascii="Times New Roman" w:hAnsi="Times New Roman"/>
          <w:sz w:val="24"/>
          <w:szCs w:val="24"/>
        </w:rPr>
        <w:t xml:space="preserve"> out-of district student transfers for 20</w:t>
      </w:r>
      <w:r>
        <w:rPr>
          <w:rFonts w:ascii="Times New Roman" w:hAnsi="Times New Roman"/>
          <w:sz w:val="24"/>
          <w:szCs w:val="24"/>
        </w:rPr>
        <w:t>20</w:t>
      </w:r>
      <w:r w:rsidRPr="00826B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26BB2">
        <w:rPr>
          <w:rFonts w:ascii="Times New Roman" w:hAnsi="Times New Roman"/>
          <w:sz w:val="24"/>
          <w:szCs w:val="24"/>
        </w:rPr>
        <w:t>school year:</w:t>
      </w: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1440"/>
          <w:tab w:val="left" w:pos="171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Calhoun County School District to Houston School District for the 2020-21 school year:</w:t>
      </w:r>
    </w:p>
    <w:p w:rsidR="00E53BB4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Nickolas Barfield</w:t>
      </w:r>
    </w:p>
    <w:p w:rsidR="00E53BB4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Approved to enter into a contractual agreement with Mississippi School Boards Association for Online Agenda Service.  </w:t>
      </w:r>
    </w:p>
    <w:p w:rsidR="00E53BB4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Approved for Vardaman Elementary to pay Invoice #12435199 in the amount of $48.56 from last year.</w:t>
      </w:r>
    </w:p>
    <w:p w:rsidR="00E53BB4" w:rsidRPr="001F0293" w:rsidRDefault="00E53BB4" w:rsidP="00E53BB4">
      <w:pPr>
        <w:tabs>
          <w:tab w:val="left" w:pos="720"/>
          <w:tab w:val="left" w:pos="1440"/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63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H.</w:t>
      </w:r>
      <w:r>
        <w:rPr>
          <w:rFonts w:ascii="Times New Roman" w:hAnsi="Times New Roman"/>
          <w:sz w:val="24"/>
          <w:szCs w:val="24"/>
        </w:rPr>
        <w:tab/>
        <w:t>A</w:t>
      </w:r>
      <w:r w:rsidRPr="009065AA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9065AA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Vardaman</w:t>
      </w:r>
      <w:r w:rsidRPr="009065AA">
        <w:rPr>
          <w:rFonts w:ascii="Times New Roman" w:hAnsi="Times New Roman"/>
          <w:sz w:val="24"/>
          <w:szCs w:val="24"/>
        </w:rPr>
        <w:t xml:space="preserve"> High School to make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5AA">
        <w:rPr>
          <w:rFonts w:ascii="Times New Roman" w:hAnsi="Times New Roman"/>
          <w:sz w:val="24"/>
          <w:szCs w:val="24"/>
        </w:rPr>
        <w:t>following interfund transfers:</w:t>
      </w:r>
    </w:p>
    <w:p w:rsidR="00E53BB4" w:rsidRPr="00582594" w:rsidRDefault="00E53BB4" w:rsidP="00E53BB4">
      <w:pPr>
        <w:tabs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94">
        <w:rPr>
          <w:rFonts w:ascii="Times New Roman" w:hAnsi="Times New Roman"/>
          <w:sz w:val="24"/>
          <w:szCs w:val="24"/>
        </w:rPr>
        <w:tab/>
      </w:r>
      <w:r w:rsidRPr="00582594">
        <w:rPr>
          <w:rFonts w:ascii="Times New Roman" w:hAnsi="Times New Roman"/>
          <w:sz w:val="24"/>
          <w:szCs w:val="24"/>
        </w:rPr>
        <w:tab/>
      </w:r>
      <w:r w:rsidRPr="00582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Football Account 1808 to Powerlifting Account 1805……….$760.00</w:t>
      </w: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Softball Account 1810 to Powerlifting Account 1805 ……….$286.00</w:t>
      </w: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Basketball Account 1801 to Track Account 1813 …………....$399.95</w:t>
      </w: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Approved to add to inventory:</w:t>
      </w:r>
    </w:p>
    <w:p w:rsidR="00E53BB4" w:rsidRDefault="00E53BB4" w:rsidP="00E53BB4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District Office:</w:t>
      </w:r>
    </w:p>
    <w:p w:rsidR="00E53BB4" w:rsidRDefault="00E53BB4" w:rsidP="00E53BB4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Chromebook Charging Cart</w:t>
      </w:r>
      <w:r>
        <w:rPr>
          <w:rFonts w:ascii="Times New Roman" w:hAnsi="Times New Roman"/>
          <w:sz w:val="24"/>
          <w:szCs w:val="24"/>
        </w:rPr>
        <w:tab/>
        <w:t>SN# N/A</w:t>
      </w:r>
      <w:r>
        <w:rPr>
          <w:rFonts w:ascii="Times New Roman" w:hAnsi="Times New Roman"/>
          <w:sz w:val="24"/>
          <w:szCs w:val="24"/>
        </w:rPr>
        <w:tab/>
        <w:t>$459.95</w:t>
      </w:r>
    </w:p>
    <w:p w:rsidR="00E53BB4" w:rsidRDefault="00E53BB4" w:rsidP="00E53BB4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BB4" w:rsidRDefault="00E53BB4" w:rsidP="00E53BB4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J.</w:t>
      </w:r>
      <w:r>
        <w:rPr>
          <w:rFonts w:ascii="Times New Roman" w:hAnsi="Times New Roman"/>
          <w:sz w:val="24"/>
          <w:szCs w:val="24"/>
        </w:rPr>
        <w:tab/>
        <w:t>A</w:t>
      </w:r>
      <w:r w:rsidRPr="005D42F9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5D42F9">
        <w:rPr>
          <w:rFonts w:ascii="Times New Roman" w:hAnsi="Times New Roman"/>
          <w:sz w:val="24"/>
          <w:szCs w:val="24"/>
        </w:rPr>
        <w:t xml:space="preserve"> resolution to dispose of equipment no longer useful to the District.</w:t>
      </w:r>
    </w:p>
    <w:p w:rsidR="00261FFE" w:rsidRDefault="00261FFE" w:rsidP="00E53BB4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261FFE" w:rsidRPr="0012381B" w:rsidRDefault="00261FFE" w:rsidP="00261FFE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K.</w:t>
      </w:r>
      <w:r>
        <w:rPr>
          <w:rFonts w:ascii="Times New Roman" w:hAnsi="Times New Roman"/>
          <w:sz w:val="24"/>
          <w:szCs w:val="24"/>
        </w:rPr>
        <w:tab/>
        <w:t>Approved the FY2020 STEAM Continuation Plan.</w:t>
      </w:r>
    </w:p>
    <w:p w:rsidR="00261FFE" w:rsidRDefault="00261FFE" w:rsidP="00E53BB4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3F71EC" w:rsidRDefault="003F71EC" w:rsidP="00E53BB4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3F71EC" w:rsidRPr="00E81533" w:rsidRDefault="003F71EC" w:rsidP="003F71EC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3F71EC" w:rsidRDefault="003F71EC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F71EC" w:rsidRDefault="003F71EC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3F71EC" w:rsidRDefault="003F71EC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6A49B8" w:rsidRDefault="003F71EC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3F71E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B8" w:rsidRDefault="006A49B8" w:rsidP="006A49B8">
      <w:pPr>
        <w:tabs>
          <w:tab w:val="left" w:pos="630"/>
          <w:tab w:val="left" w:pos="720"/>
          <w:tab w:val="left" w:pos="135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PERSONNEL ACTION</w:t>
      </w:r>
    </w:p>
    <w:p w:rsidR="006A49B8" w:rsidRDefault="006A49B8" w:rsidP="006A49B8">
      <w:pPr>
        <w:tabs>
          <w:tab w:val="left" w:pos="630"/>
          <w:tab w:val="left" w:pos="1350"/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Upon recommendation of Dr. Lisa Langford, </w:t>
      </w:r>
      <w:r w:rsidR="00840C2F">
        <w:rPr>
          <w:rFonts w:ascii="Times New Roman" w:hAnsi="Times New Roman"/>
          <w:sz w:val="24"/>
          <w:szCs w:val="24"/>
        </w:rPr>
        <w:t>Janice Golliday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840C2F"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>, to approve the following personnel actions and to amend budgets accordingly where necessary:</w:t>
      </w:r>
    </w:p>
    <w:p w:rsidR="006A49B8" w:rsidRDefault="00C713F9" w:rsidP="00C713F9">
      <w:pPr>
        <w:pStyle w:val="List2"/>
        <w:tabs>
          <w:tab w:val="left" w:pos="720"/>
          <w:tab w:val="left" w:pos="1440"/>
        </w:tabs>
        <w:ind w:left="2160" w:hanging="2160"/>
        <w:rPr>
          <w:szCs w:val="24"/>
        </w:rPr>
      </w:pPr>
      <w:r w:rsidRPr="00C713F9">
        <w:rPr>
          <w:szCs w:val="24"/>
        </w:rPr>
        <w:lastRenderedPageBreak/>
        <w:tab/>
      </w:r>
      <w:r w:rsidRPr="00C713F9">
        <w:rPr>
          <w:szCs w:val="24"/>
        </w:rPr>
        <w:tab/>
      </w:r>
      <w:r>
        <w:rPr>
          <w:szCs w:val="24"/>
        </w:rPr>
        <w:t>A.</w:t>
      </w:r>
      <w:r>
        <w:rPr>
          <w:szCs w:val="24"/>
        </w:rPr>
        <w:tab/>
      </w:r>
      <w:r w:rsidR="006A49B8">
        <w:rPr>
          <w:szCs w:val="24"/>
        </w:rPr>
        <w:t>A</w:t>
      </w:r>
      <w:r w:rsidR="006A49B8" w:rsidRPr="00A5759E">
        <w:rPr>
          <w:szCs w:val="24"/>
        </w:rPr>
        <w:t>pprov</w:t>
      </w:r>
      <w:r w:rsidR="006A49B8">
        <w:rPr>
          <w:szCs w:val="24"/>
        </w:rPr>
        <w:t>ed</w:t>
      </w:r>
      <w:r w:rsidR="006A49B8" w:rsidRPr="00A5759E">
        <w:rPr>
          <w:szCs w:val="24"/>
        </w:rPr>
        <w:t xml:space="preserve"> At Will Letter, Supplemental Duties Agreement and National Board Agreement for FY20</w:t>
      </w:r>
      <w:r w:rsidR="006A49B8">
        <w:rPr>
          <w:szCs w:val="24"/>
        </w:rPr>
        <w:t>21</w:t>
      </w:r>
      <w:r w:rsidR="006A49B8" w:rsidRPr="00A5759E">
        <w:rPr>
          <w:szCs w:val="24"/>
        </w:rPr>
        <w:t>.</w:t>
      </w:r>
    </w:p>
    <w:p w:rsidR="00C713F9" w:rsidRDefault="00C713F9" w:rsidP="00C713F9">
      <w:pPr>
        <w:pStyle w:val="List2"/>
        <w:tabs>
          <w:tab w:val="left" w:pos="720"/>
          <w:tab w:val="left" w:pos="1440"/>
        </w:tabs>
        <w:ind w:left="2160" w:hanging="2160"/>
        <w:rPr>
          <w:szCs w:val="24"/>
        </w:rPr>
      </w:pPr>
    </w:p>
    <w:p w:rsidR="006A49B8" w:rsidRDefault="006A49B8" w:rsidP="006A49B8">
      <w:pPr>
        <w:pStyle w:val="BodyText"/>
        <w:tabs>
          <w:tab w:val="left" w:pos="1440"/>
        </w:tabs>
        <w:ind w:left="1440" w:hanging="720"/>
        <w:rPr>
          <w:szCs w:val="24"/>
        </w:rPr>
      </w:pPr>
      <w:r>
        <w:rPr>
          <w:szCs w:val="24"/>
        </w:rPr>
        <w:tab/>
      </w:r>
      <w:r w:rsidRPr="006A49B8">
        <w:rPr>
          <w:rFonts w:ascii="Times New Roman" w:hAnsi="Times New Roman"/>
          <w:sz w:val="24"/>
          <w:szCs w:val="24"/>
        </w:rPr>
        <w:t>B.</w:t>
      </w:r>
      <w:r w:rsidRPr="006A49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6A49B8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6A49B8">
        <w:rPr>
          <w:rFonts w:ascii="Times New Roman" w:hAnsi="Times New Roman"/>
          <w:sz w:val="24"/>
          <w:szCs w:val="24"/>
        </w:rPr>
        <w:t xml:space="preserve"> salary schedules for FY21.</w:t>
      </w:r>
    </w:p>
    <w:p w:rsidR="006A49B8" w:rsidRDefault="006A49B8" w:rsidP="006A49B8">
      <w:pPr>
        <w:pStyle w:val="List2"/>
        <w:tabs>
          <w:tab w:val="left" w:pos="720"/>
          <w:tab w:val="left" w:pos="1440"/>
        </w:tabs>
        <w:ind w:left="2160" w:hanging="2160"/>
      </w:pPr>
      <w:r>
        <w:rPr>
          <w:szCs w:val="24"/>
        </w:rPr>
        <w:tab/>
      </w:r>
      <w:r>
        <w:rPr>
          <w:szCs w:val="24"/>
        </w:rPr>
        <w:tab/>
        <w:t>C</w:t>
      </w:r>
      <w:r w:rsidRPr="004C12A8">
        <w:rPr>
          <w:szCs w:val="24"/>
        </w:rPr>
        <w:t>.</w:t>
      </w:r>
      <w:r w:rsidRPr="004C12A8">
        <w:rPr>
          <w:szCs w:val="24"/>
        </w:rPr>
        <w:tab/>
      </w:r>
      <w:r>
        <w:rPr>
          <w:szCs w:val="24"/>
        </w:rPr>
        <w:t>A</w:t>
      </w:r>
      <w:r w:rsidRPr="00927AC0">
        <w:t>pprov</w:t>
      </w:r>
      <w:r>
        <w:t>ed</w:t>
      </w:r>
      <w:r w:rsidRPr="00927AC0">
        <w:t xml:space="preserve"> non-certified employees for the 2020-2021 school year.</w:t>
      </w:r>
    </w:p>
    <w:p w:rsidR="006A49B8" w:rsidRDefault="006A49B8" w:rsidP="006A49B8">
      <w:pPr>
        <w:pStyle w:val="List2"/>
        <w:tabs>
          <w:tab w:val="left" w:pos="720"/>
          <w:tab w:val="left" w:pos="1440"/>
        </w:tabs>
        <w:ind w:left="2160" w:hanging="2160"/>
      </w:pPr>
    </w:p>
    <w:p w:rsidR="006A49B8" w:rsidRPr="00E81533" w:rsidRDefault="006A49B8" w:rsidP="006A49B8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6A49B8" w:rsidRDefault="006A49B8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6A49B8" w:rsidRDefault="006A49B8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6A49B8" w:rsidRDefault="006A49B8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C713F9" w:rsidRDefault="006A49B8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407C6" w:rsidRDefault="001407C6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C6" w:rsidRDefault="001407C6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72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ROUTINE PERSONNEL ACTION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C713F9" w:rsidRDefault="00C713F9" w:rsidP="00C713F9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Upon recommendation of Dr. Lisa Langford, </w:t>
      </w:r>
      <w:r w:rsidR="00840C2F">
        <w:rPr>
          <w:rFonts w:ascii="Times New Roman" w:hAnsi="Times New Roman"/>
          <w:sz w:val="24"/>
          <w:szCs w:val="24"/>
        </w:rPr>
        <w:t>Christie Vance</w:t>
      </w:r>
      <w:r>
        <w:rPr>
          <w:rFonts w:ascii="Times New Roman" w:hAnsi="Times New Roman"/>
          <w:sz w:val="24"/>
          <w:szCs w:val="24"/>
        </w:rPr>
        <w:t xml:space="preserve"> made </w:t>
      </w:r>
      <w:r w:rsidRPr="00E81533">
        <w:rPr>
          <w:rFonts w:ascii="Times New Roman" w:hAnsi="Times New Roman"/>
          <w:sz w:val="24"/>
          <w:szCs w:val="24"/>
        </w:rPr>
        <w:t xml:space="preserve">a motion, </w:t>
      </w:r>
    </w:p>
    <w:p w:rsidR="00C713F9" w:rsidRDefault="00C713F9" w:rsidP="00C713F9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 </w:t>
      </w:r>
      <w:r w:rsidRPr="00E81533">
        <w:rPr>
          <w:rFonts w:ascii="Times New Roman" w:hAnsi="Times New Roman"/>
          <w:sz w:val="24"/>
          <w:szCs w:val="24"/>
        </w:rPr>
        <w:t xml:space="preserve">by </w:t>
      </w:r>
      <w:r w:rsidR="00840C2F"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 xml:space="preserve">, to approve the following personnel actions and to amend budgets </w:t>
      </w:r>
    </w:p>
    <w:p w:rsidR="00C713F9" w:rsidRDefault="00C713F9" w:rsidP="00C713F9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accordingly where necessary:</w:t>
      </w:r>
    </w:p>
    <w:p w:rsidR="00C713F9" w:rsidRDefault="00C713F9" w:rsidP="00C713F9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tiring……..</w:t>
      </w:r>
      <w:r w:rsidRPr="00AB797A">
        <w:rPr>
          <w:rFonts w:ascii="Times New Roman" w:hAnsi="Times New Roman"/>
          <w:sz w:val="24"/>
          <w:szCs w:val="24"/>
        </w:rPr>
        <w:t>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Laurie Denley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</w:t>
      </w:r>
      <w:r w:rsidRPr="00AB797A">
        <w:rPr>
          <w:rFonts w:ascii="Times New Roman" w:hAnsi="Times New Roman"/>
          <w:sz w:val="24"/>
          <w:szCs w:val="24"/>
        </w:rPr>
        <w:t xml:space="preserve"> effective </w:t>
      </w:r>
      <w:r>
        <w:rPr>
          <w:rFonts w:ascii="Times New Roman" w:hAnsi="Times New Roman"/>
          <w:sz w:val="24"/>
          <w:szCs w:val="24"/>
        </w:rPr>
        <w:t>June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Alyssa Pettit,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Brenda Langford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Gary Griffin,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in newly created position at VHS</w:t>
      </w:r>
      <w:r w:rsidRPr="00AB797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H</w:t>
      </w:r>
      <w:r w:rsidRPr="00AB797A">
        <w:rPr>
          <w:rFonts w:ascii="Times New Roman" w:hAnsi="Times New Roman"/>
          <w:sz w:val="24"/>
          <w:szCs w:val="24"/>
        </w:rPr>
        <w:t xml:space="preserve">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Hannah Irby,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Ken White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certification and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Brandy Box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 assistant </w:t>
      </w:r>
      <w:r w:rsidRPr="00AB797A">
        <w:rPr>
          <w:rFonts w:ascii="Times New Roman" w:hAnsi="Times New Roman"/>
          <w:sz w:val="24"/>
          <w:szCs w:val="24"/>
        </w:rPr>
        <w:t>effective J</w:t>
      </w:r>
      <w:r>
        <w:rPr>
          <w:rFonts w:ascii="Times New Roman" w:hAnsi="Times New Roman"/>
          <w:sz w:val="24"/>
          <w:szCs w:val="24"/>
        </w:rPr>
        <w:t>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Jon Lucas Ferguson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 </w:t>
      </w:r>
      <w:r w:rsidRPr="00AB797A">
        <w:rPr>
          <w:rFonts w:ascii="Times New Roman" w:hAnsi="Times New Roman"/>
          <w:sz w:val="24"/>
          <w:szCs w:val="24"/>
        </w:rPr>
        <w:t>effective J</w:t>
      </w:r>
      <w:r>
        <w:rPr>
          <w:rFonts w:ascii="Times New Roman" w:hAnsi="Times New Roman"/>
          <w:sz w:val="24"/>
          <w:szCs w:val="24"/>
        </w:rPr>
        <w:t>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Brandy Box,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Jon Lucas Ferguson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certification.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Brigit Burt,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Mary Joy Tedder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Jaylynn Aron,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Sharon James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certification.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Carla Liles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 </w:t>
      </w:r>
      <w:r w:rsidRPr="00AB797A">
        <w:rPr>
          <w:rFonts w:ascii="Times New Roman" w:hAnsi="Times New Roman"/>
          <w:sz w:val="24"/>
          <w:szCs w:val="24"/>
        </w:rPr>
        <w:t>effective J</w:t>
      </w:r>
      <w:r>
        <w:rPr>
          <w:rFonts w:ascii="Times New Roman" w:hAnsi="Times New Roman"/>
          <w:sz w:val="24"/>
          <w:szCs w:val="24"/>
        </w:rPr>
        <w:t>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Anna Leise Pugh,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Carla Liles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Sydney Nichols,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Shirley McFarland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certification and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Davin Young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teacher/coach </w:t>
      </w:r>
      <w:r w:rsidRPr="00AB797A">
        <w:rPr>
          <w:rFonts w:ascii="Times New Roman" w:hAnsi="Times New Roman"/>
          <w:sz w:val="24"/>
          <w:szCs w:val="24"/>
        </w:rPr>
        <w:t>effective J</w:t>
      </w:r>
      <w:r>
        <w:rPr>
          <w:rFonts w:ascii="Times New Roman" w:hAnsi="Times New Roman"/>
          <w:sz w:val="24"/>
          <w:szCs w:val="24"/>
        </w:rPr>
        <w:t>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Request for balance of contract with May 2020 check:</w:t>
      </w:r>
    </w:p>
    <w:p w:rsidR="00C713F9" w:rsidRDefault="00C713F9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Laurie Denley</w:t>
      </w:r>
    </w:p>
    <w:p w:rsidR="001407C6" w:rsidRDefault="001407C6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1407C6" w:rsidRDefault="001407C6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Default="00C713F9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Default="00C713F9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Default="00C713F9" w:rsidP="00C713F9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  <w:u w:val="single"/>
        </w:rPr>
        <w:t>Transportation: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Kristy Tindall,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bus driver replacing Rose Diamond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August 5,</w:t>
      </w:r>
      <w:r w:rsidRPr="00AB797A">
        <w:rPr>
          <w:rFonts w:ascii="Times New Roman" w:hAnsi="Times New Roman"/>
          <w:sz w:val="24"/>
          <w:szCs w:val="24"/>
        </w:rPr>
        <w:t xml:space="preserve">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Patrice Powell,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bus aide replacing Dana Brasher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March 20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Substitute Bus Aide: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Dana Brasher</w:t>
      </w: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Pr="00E81533" w:rsidRDefault="00C713F9" w:rsidP="00C713F9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C713F9" w:rsidRDefault="00C713F9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C713F9" w:rsidRDefault="00C713F9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C713F9" w:rsidRDefault="00C713F9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840C2F" w:rsidRDefault="00C713F9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B7480E" w:rsidRDefault="00B7480E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0E" w:rsidRDefault="00B7480E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02F" w:rsidRDefault="0077502F" w:rsidP="0077502F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53BE">
        <w:rPr>
          <w:rFonts w:ascii="Times New Roman" w:hAnsi="Times New Roman"/>
          <w:sz w:val="24"/>
          <w:szCs w:val="24"/>
        </w:rPr>
        <w:t xml:space="preserve">RE:  </w:t>
      </w:r>
      <w:r w:rsidRPr="007E53BE">
        <w:rPr>
          <w:rFonts w:ascii="Times New Roman" w:hAnsi="Times New Roman"/>
          <w:sz w:val="24"/>
          <w:szCs w:val="24"/>
          <w:u w:val="single"/>
        </w:rPr>
        <w:t>ATTORNEY’S</w:t>
      </w:r>
      <w:r w:rsidRPr="00E9414F">
        <w:rPr>
          <w:rFonts w:ascii="Times New Roman" w:hAnsi="Times New Roman"/>
          <w:sz w:val="24"/>
          <w:szCs w:val="24"/>
          <w:u w:val="single"/>
        </w:rPr>
        <w:t xml:space="preserve"> REPORT</w:t>
      </w:r>
      <w:r>
        <w:rPr>
          <w:rFonts w:ascii="Times New Roman" w:hAnsi="Times New Roman"/>
          <w:sz w:val="24"/>
          <w:szCs w:val="24"/>
        </w:rPr>
        <w:tab/>
      </w:r>
    </w:p>
    <w:p w:rsidR="0077502F" w:rsidRDefault="00097A3F" w:rsidP="00E67EDC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Attorney Moore reminded the board to file their Statement of Economic Interest with MS State Ethics Commission by May 1</w:t>
      </w:r>
      <w:r w:rsidRPr="00097A3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.  He also brought before the board the cancellation documents of</w:t>
      </w:r>
      <w:r w:rsidR="00E67EDC">
        <w:rPr>
          <w:rFonts w:ascii="Times New Roman" w:hAnsi="Times New Roman"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097A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section property lease</w:t>
      </w:r>
      <w:r w:rsidR="00E67EDC">
        <w:rPr>
          <w:rFonts w:ascii="Times New Roman" w:hAnsi="Times New Roman"/>
          <w:sz w:val="24"/>
          <w:szCs w:val="24"/>
        </w:rPr>
        <w:t>s.  Brad Logan made a motion, seconded by Christie Vance, to approve the cancellation of leases with Debbie Burns and Jeffrey and Christy Mills.</w:t>
      </w:r>
    </w:p>
    <w:p w:rsidR="00E67EDC" w:rsidRPr="00E81533" w:rsidRDefault="00E67EDC" w:rsidP="00E67EDC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E67EDC" w:rsidRDefault="00E67EDC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E67EDC" w:rsidRDefault="00E67EDC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E67EDC" w:rsidRDefault="00E67EDC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B7480E" w:rsidRDefault="00E67EDC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B7480E" w:rsidRDefault="00B7480E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0E" w:rsidRDefault="00B7480E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0E" w:rsidRDefault="00B7480E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0E" w:rsidRDefault="00B7480E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480E" w:rsidRDefault="00B7480E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02F" w:rsidRDefault="0077502F" w:rsidP="00E67E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480E" w:rsidRDefault="0077502F" w:rsidP="0077502F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2F4430">
        <w:rPr>
          <w:rFonts w:ascii="Times New Roman" w:hAnsi="Times New Roman"/>
          <w:sz w:val="24"/>
          <w:szCs w:val="24"/>
        </w:rPr>
        <w:t xml:space="preserve">RE:  </w:t>
      </w:r>
      <w:r w:rsidRPr="00F65F73">
        <w:rPr>
          <w:rFonts w:ascii="Times New Roman" w:hAnsi="Times New Roman"/>
          <w:sz w:val="24"/>
          <w:szCs w:val="24"/>
          <w:u w:val="single"/>
        </w:rPr>
        <w:t>SUPERINTENDENT</w:t>
      </w:r>
      <w:r w:rsidRPr="002F4430">
        <w:rPr>
          <w:rFonts w:ascii="Times New Roman" w:hAnsi="Times New Roman"/>
          <w:sz w:val="24"/>
          <w:szCs w:val="24"/>
          <w:u w:val="single"/>
        </w:rPr>
        <w:t>’S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REPORT</w:t>
      </w:r>
    </w:p>
    <w:p w:rsidR="00AE01F7" w:rsidRDefault="0077502F" w:rsidP="0077502F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0FF2" w:rsidRPr="00031E57">
        <w:rPr>
          <w:rFonts w:ascii="Times New Roman" w:hAnsi="Times New Roman"/>
          <w:sz w:val="24"/>
          <w:szCs w:val="24"/>
        </w:rPr>
        <w:t xml:space="preserve">Dr. Langford </w:t>
      </w:r>
      <w:r w:rsidR="00AE01F7">
        <w:rPr>
          <w:rFonts w:ascii="Times New Roman" w:hAnsi="Times New Roman"/>
          <w:sz w:val="24"/>
          <w:szCs w:val="24"/>
        </w:rPr>
        <w:t xml:space="preserve">reported on the following topics:  feasibility study, graduation, learning packets, Grab and Go Meals ending date, teacher contracts, maintenance plan and the Cares </w:t>
      </w:r>
      <w:r w:rsidR="00031E57">
        <w:rPr>
          <w:rFonts w:ascii="Times New Roman" w:hAnsi="Times New Roman"/>
          <w:sz w:val="24"/>
          <w:szCs w:val="24"/>
        </w:rPr>
        <w:t>Act money amount that we should receive.</w:t>
      </w:r>
    </w:p>
    <w:p w:rsidR="0077502F" w:rsidRDefault="0077502F" w:rsidP="0077502F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7502F" w:rsidRDefault="0077502F" w:rsidP="0077502F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27</w:t>
      </w:r>
      <w:r w:rsidRPr="00E81533">
        <w:rPr>
          <w:rFonts w:ascii="Times New Roman" w:hAnsi="Times New Roman"/>
          <w:sz w:val="24"/>
          <w:szCs w:val="24"/>
          <w:vertAlign w:val="superscript"/>
        </w:rPr>
        <w:t>th</w:t>
      </w:r>
      <w:r w:rsidRPr="00E81533"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</w:rPr>
        <w:t xml:space="preserve">April, </w:t>
      </w:r>
      <w:r w:rsidRPr="00190A74">
        <w:rPr>
          <w:rFonts w:ascii="Times New Roman" w:hAnsi="Times New Roman"/>
          <w:sz w:val="24"/>
          <w:szCs w:val="24"/>
        </w:rPr>
        <w:t xml:space="preserve">2020 at </w:t>
      </w:r>
      <w:r w:rsidR="00190A74" w:rsidRPr="00190A74">
        <w:rPr>
          <w:rFonts w:ascii="Times New Roman" w:hAnsi="Times New Roman"/>
          <w:sz w:val="24"/>
          <w:szCs w:val="24"/>
        </w:rPr>
        <w:t>7:12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77502F" w:rsidRPr="00E81533" w:rsidRDefault="0077502F" w:rsidP="0077502F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7502F" w:rsidRPr="00E81533" w:rsidRDefault="0077502F" w:rsidP="0077502F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77502F" w:rsidRPr="00E81533" w:rsidRDefault="0077502F" w:rsidP="0077502F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77502F" w:rsidRPr="00E81533" w:rsidRDefault="0077502F" w:rsidP="0077502F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>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77502F" w:rsidRPr="00E81533" w:rsidRDefault="0077502F" w:rsidP="0077502F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77502F" w:rsidRDefault="0077502F" w:rsidP="00C713F9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F9" w:rsidRDefault="00C713F9" w:rsidP="00C713F9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C713F9" w:rsidRDefault="00C713F9" w:rsidP="00C713F9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713F9" w:rsidRDefault="00C713F9" w:rsidP="006A49B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B8" w:rsidRDefault="006A49B8" w:rsidP="006A49B8">
      <w:pPr>
        <w:pStyle w:val="List2"/>
        <w:tabs>
          <w:tab w:val="left" w:pos="720"/>
          <w:tab w:val="left" w:pos="1440"/>
        </w:tabs>
        <w:ind w:left="2160" w:hanging="2160"/>
      </w:pPr>
    </w:p>
    <w:sectPr w:rsidR="006A49B8" w:rsidSect="001407C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95F"/>
    <w:multiLevelType w:val="hybridMultilevel"/>
    <w:tmpl w:val="BE5419AE"/>
    <w:lvl w:ilvl="0" w:tplc="3D3224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F2717C"/>
    <w:multiLevelType w:val="hybridMultilevel"/>
    <w:tmpl w:val="4978F27C"/>
    <w:lvl w:ilvl="0" w:tplc="A0E858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EF0C34"/>
    <w:multiLevelType w:val="hybridMultilevel"/>
    <w:tmpl w:val="8F0644EC"/>
    <w:lvl w:ilvl="0" w:tplc="BF26B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1"/>
    <w:rsid w:val="00025654"/>
    <w:rsid w:val="00031E57"/>
    <w:rsid w:val="00097A3F"/>
    <w:rsid w:val="000F066E"/>
    <w:rsid w:val="001407C6"/>
    <w:rsid w:val="00190A74"/>
    <w:rsid w:val="002009BF"/>
    <w:rsid w:val="002369A7"/>
    <w:rsid w:val="00261FFE"/>
    <w:rsid w:val="002917EF"/>
    <w:rsid w:val="003F71EC"/>
    <w:rsid w:val="004D0FF2"/>
    <w:rsid w:val="005068FD"/>
    <w:rsid w:val="00600A5B"/>
    <w:rsid w:val="006A49B8"/>
    <w:rsid w:val="0077502F"/>
    <w:rsid w:val="00840C2F"/>
    <w:rsid w:val="009404B1"/>
    <w:rsid w:val="00973954"/>
    <w:rsid w:val="009D76AB"/>
    <w:rsid w:val="00AE01F7"/>
    <w:rsid w:val="00B7480E"/>
    <w:rsid w:val="00C53AA1"/>
    <w:rsid w:val="00C713F9"/>
    <w:rsid w:val="00D212D4"/>
    <w:rsid w:val="00DB6249"/>
    <w:rsid w:val="00DF52F1"/>
    <w:rsid w:val="00E53BB4"/>
    <w:rsid w:val="00E67EDC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53A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3AA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53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3AA1"/>
    <w:rPr>
      <w:rFonts w:ascii="Calibri" w:eastAsia="Calibri" w:hAnsi="Calibri" w:cs="Times New Roman"/>
    </w:rPr>
  </w:style>
  <w:style w:type="paragraph" w:styleId="List2">
    <w:name w:val="List 2"/>
    <w:basedOn w:val="Normal"/>
    <w:rsid w:val="006A49B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50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50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53A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3AA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53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3AA1"/>
    <w:rPr>
      <w:rFonts w:ascii="Calibri" w:eastAsia="Calibri" w:hAnsi="Calibri" w:cs="Times New Roman"/>
    </w:rPr>
  </w:style>
  <w:style w:type="paragraph" w:styleId="List2">
    <w:name w:val="List 2"/>
    <w:basedOn w:val="Normal"/>
    <w:rsid w:val="006A49B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50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50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3876-913D-41A3-A814-651FA68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29</cp:revision>
  <cp:lastPrinted>2020-05-11T18:06:00Z</cp:lastPrinted>
  <dcterms:created xsi:type="dcterms:W3CDTF">2020-04-27T18:26:00Z</dcterms:created>
  <dcterms:modified xsi:type="dcterms:W3CDTF">2020-05-11T18:09:00Z</dcterms:modified>
</cp:coreProperties>
</file>