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937" w:rsidRDefault="008B108D">
      <w:pPr>
        <w:suppressAutoHyphens/>
        <w:jc w:val="both"/>
        <w:rPr>
          <w:rFonts w:ascii="Times New Roman" w:hAnsi="Times New Roman"/>
          <w:b/>
          <w:spacing w:val="-3"/>
          <w:sz w:val="20"/>
        </w:rPr>
      </w:pPr>
      <w:r>
        <w:rPr>
          <w:rFonts w:ascii="Times New Roman" w:hAnsi="Times New Roman"/>
          <w:b/>
          <w:spacing w:val="-3"/>
          <w:sz w:val="20"/>
        </w:rPr>
        <w:t>Teacher:</w:t>
      </w:r>
      <w:r w:rsidR="00833954">
        <w:rPr>
          <w:rFonts w:ascii="Times New Roman" w:hAnsi="Times New Roman"/>
          <w:b/>
          <w:spacing w:val="-3"/>
          <w:sz w:val="20"/>
        </w:rPr>
        <w:t xml:space="preserve"> Janie Jones</w:t>
      </w:r>
      <w:r w:rsidR="00090D89">
        <w:rPr>
          <w:rFonts w:ascii="Times New Roman" w:hAnsi="Times New Roman"/>
          <w:b/>
          <w:spacing w:val="-3"/>
          <w:sz w:val="20"/>
        </w:rPr>
        <w:tab/>
      </w:r>
      <w:r w:rsidR="00090D89">
        <w:rPr>
          <w:rFonts w:ascii="Times New Roman" w:hAnsi="Times New Roman"/>
          <w:b/>
          <w:spacing w:val="-3"/>
          <w:sz w:val="20"/>
        </w:rPr>
        <w:tab/>
      </w:r>
      <w:r w:rsidR="00137D9E">
        <w:rPr>
          <w:rFonts w:ascii="Times New Roman" w:hAnsi="Times New Roman"/>
          <w:b/>
          <w:spacing w:val="-3"/>
          <w:sz w:val="20"/>
        </w:rPr>
        <w:t>We</w:t>
      </w:r>
      <w:r w:rsidR="00533A33">
        <w:rPr>
          <w:rFonts w:ascii="Times New Roman" w:hAnsi="Times New Roman"/>
          <w:b/>
          <w:spacing w:val="-3"/>
          <w:sz w:val="20"/>
        </w:rPr>
        <w:t>ek of:</w:t>
      </w:r>
      <w:r w:rsidR="00114132">
        <w:rPr>
          <w:rFonts w:ascii="Times New Roman" w:hAnsi="Times New Roman"/>
          <w:b/>
          <w:spacing w:val="-3"/>
          <w:sz w:val="20"/>
        </w:rPr>
        <w:t xml:space="preserve"> 01/06-01/10</w:t>
      </w:r>
      <w:r w:rsidR="00090D89">
        <w:rPr>
          <w:rFonts w:ascii="Times New Roman" w:hAnsi="Times New Roman"/>
          <w:b/>
          <w:spacing w:val="-3"/>
          <w:sz w:val="20"/>
        </w:rPr>
        <w:tab/>
      </w:r>
      <w:r>
        <w:rPr>
          <w:rFonts w:ascii="Times New Roman" w:hAnsi="Times New Roman"/>
          <w:b/>
          <w:spacing w:val="-3"/>
          <w:sz w:val="20"/>
        </w:rPr>
        <w:t>Subject:</w:t>
      </w:r>
      <w:r w:rsidR="00090D89">
        <w:rPr>
          <w:rFonts w:ascii="Times New Roman" w:hAnsi="Times New Roman"/>
          <w:b/>
          <w:spacing w:val="-3"/>
          <w:sz w:val="20"/>
        </w:rPr>
        <w:t xml:space="preserve"> English</w:t>
      </w:r>
      <w:r w:rsidR="00917965">
        <w:rPr>
          <w:rFonts w:ascii="Times New Roman" w:hAnsi="Times New Roman"/>
          <w:b/>
          <w:spacing w:val="-3"/>
          <w:sz w:val="20"/>
        </w:rPr>
        <w:t xml:space="preserve">   </w:t>
      </w:r>
      <w:r w:rsidR="005F7472">
        <w:rPr>
          <w:rFonts w:ascii="Times New Roman" w:hAnsi="Times New Roman"/>
          <w:b/>
          <w:spacing w:val="-3"/>
          <w:sz w:val="20"/>
        </w:rPr>
        <w:tab/>
      </w:r>
      <w:r w:rsidR="0021404F">
        <w:rPr>
          <w:rFonts w:ascii="Times New Roman" w:hAnsi="Times New Roman"/>
          <w:b/>
          <w:spacing w:val="-3"/>
          <w:sz w:val="20"/>
        </w:rPr>
        <w:t xml:space="preserve"> </w:t>
      </w:r>
      <w:r w:rsidR="005F7472">
        <w:rPr>
          <w:rFonts w:ascii="Times New Roman" w:hAnsi="Times New Roman"/>
          <w:b/>
          <w:spacing w:val="-3"/>
          <w:sz w:val="20"/>
        </w:rPr>
        <w:t xml:space="preserve">Period: </w:t>
      </w:r>
      <w:r w:rsidR="002A7838">
        <w:rPr>
          <w:rFonts w:ascii="Times New Roman" w:hAnsi="Times New Roman"/>
          <w:b/>
          <w:spacing w:val="-3"/>
          <w:sz w:val="20"/>
        </w:rPr>
        <w:t>1, 2, 3</w:t>
      </w:r>
      <w:r w:rsidR="00ED607E">
        <w:rPr>
          <w:rFonts w:ascii="Times New Roman" w:hAnsi="Times New Roman"/>
          <w:b/>
          <w:spacing w:val="-3"/>
          <w:sz w:val="20"/>
        </w:rPr>
        <w:t>, 5, 6</w:t>
      </w:r>
    </w:p>
    <w:tbl>
      <w:tblPr>
        <w:tblW w:w="15300" w:type="dxa"/>
        <w:tblInd w:w="12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90"/>
        <w:gridCol w:w="2480"/>
        <w:gridCol w:w="2970"/>
        <w:gridCol w:w="1837"/>
        <w:gridCol w:w="2753"/>
        <w:gridCol w:w="667"/>
        <w:gridCol w:w="4103"/>
      </w:tblGrid>
      <w:tr w:rsidR="00EB4937" w:rsidTr="007055E0">
        <w:tc>
          <w:tcPr>
            <w:tcW w:w="490" w:type="dxa"/>
            <w:shd w:val="pct15" w:color="auto" w:fill="auto"/>
          </w:tcPr>
          <w:p w:rsidR="00EB4937" w:rsidRDefault="00EB4937">
            <w:pPr>
              <w:tabs>
                <w:tab w:val="left" w:pos="-720"/>
              </w:tabs>
              <w:suppressAutoHyphens/>
              <w:spacing w:before="90" w:after="54"/>
              <w:rPr>
                <w:rFonts w:ascii="Times New Roman" w:hAnsi="Times New Roman"/>
                <w:spacing w:val="-2"/>
                <w:sz w:val="20"/>
              </w:rPr>
            </w:pPr>
          </w:p>
        </w:tc>
        <w:tc>
          <w:tcPr>
            <w:tcW w:w="2480"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OBJECTIVES</w:t>
            </w:r>
          </w:p>
        </w:tc>
        <w:tc>
          <w:tcPr>
            <w:tcW w:w="2970" w:type="dxa"/>
            <w:shd w:val="clear" w:color="auto" w:fill="E0E0E0"/>
          </w:tcPr>
          <w:p w:rsidR="00EB4937" w:rsidRDefault="00EB4937">
            <w:pPr>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ACTIVITIES</w:t>
            </w:r>
          </w:p>
        </w:tc>
        <w:tc>
          <w:tcPr>
            <w:tcW w:w="1837" w:type="dxa"/>
            <w:shd w:val="clear" w:color="auto" w:fill="E0E0E0"/>
          </w:tcPr>
          <w:p w:rsidR="00EB4937" w:rsidRDefault="0075109D">
            <w:pPr>
              <w:tabs>
                <w:tab w:val="left" w:pos="-720"/>
              </w:tabs>
              <w:suppressAutoHyphens/>
              <w:spacing w:before="90" w:after="54"/>
              <w:rPr>
                <w:rFonts w:ascii="Times New Roman" w:hAnsi="Times New Roman"/>
                <w:spacing w:val="-2"/>
                <w:sz w:val="20"/>
              </w:rPr>
            </w:pPr>
            <w:r>
              <w:rPr>
                <w:rFonts w:ascii="Times New Roman" w:hAnsi="Times New Roman"/>
                <w:spacing w:val="-2"/>
                <w:sz w:val="20"/>
              </w:rPr>
              <w:t>RESOURCES</w:t>
            </w:r>
          </w:p>
        </w:tc>
        <w:tc>
          <w:tcPr>
            <w:tcW w:w="2753" w:type="dxa"/>
            <w:shd w:val="clear" w:color="auto" w:fill="E0E0E0"/>
          </w:tcPr>
          <w:p w:rsidR="00EB4937" w:rsidRPr="0075109D" w:rsidRDefault="0075109D">
            <w:pPr>
              <w:pStyle w:val="EndnoteText"/>
              <w:tabs>
                <w:tab w:val="left" w:pos="-720"/>
              </w:tabs>
              <w:suppressAutoHyphens/>
              <w:spacing w:before="90" w:after="54"/>
              <w:rPr>
                <w:rFonts w:ascii="Times New Roman" w:hAnsi="Times New Roman"/>
                <w:bCs/>
                <w:spacing w:val="-2"/>
                <w:sz w:val="20"/>
              </w:rPr>
            </w:pPr>
            <w:r w:rsidRPr="0075109D">
              <w:rPr>
                <w:rFonts w:ascii="Times New Roman" w:hAnsi="Times New Roman"/>
                <w:bCs/>
                <w:spacing w:val="-2"/>
                <w:sz w:val="20"/>
              </w:rPr>
              <w:t>HOMEWORK</w:t>
            </w:r>
          </w:p>
        </w:tc>
        <w:tc>
          <w:tcPr>
            <w:tcW w:w="667" w:type="dxa"/>
            <w:shd w:val="clear" w:color="auto" w:fill="E0E0E0"/>
          </w:tcPr>
          <w:p w:rsidR="00EB4937" w:rsidRDefault="00EB4937" w:rsidP="0075109D">
            <w:pPr>
              <w:tabs>
                <w:tab w:val="left" w:pos="-720"/>
              </w:tabs>
              <w:suppressAutoHyphens/>
              <w:spacing w:before="90" w:after="54"/>
              <w:jc w:val="center"/>
              <w:rPr>
                <w:rFonts w:ascii="Times New Roman" w:hAnsi="Times New Roman"/>
                <w:spacing w:val="-2"/>
                <w:sz w:val="20"/>
              </w:rPr>
            </w:pPr>
            <w:r>
              <w:rPr>
                <w:rFonts w:ascii="Times New Roman" w:hAnsi="Times New Roman"/>
                <w:spacing w:val="-2"/>
                <w:sz w:val="20"/>
              </w:rPr>
              <w:t>EVALUATION</w:t>
            </w:r>
          </w:p>
        </w:tc>
        <w:tc>
          <w:tcPr>
            <w:tcW w:w="4103" w:type="dxa"/>
            <w:shd w:val="clear" w:color="auto" w:fill="E0E0E0"/>
          </w:tcPr>
          <w:p w:rsidR="00EB4937" w:rsidRDefault="00EB4937">
            <w:pPr>
              <w:pStyle w:val="EndnoteText"/>
              <w:tabs>
                <w:tab w:val="left" w:pos="-720"/>
              </w:tabs>
              <w:suppressAutoHyphens/>
              <w:spacing w:before="90" w:after="54"/>
              <w:rPr>
                <w:rFonts w:ascii="Times New Roman" w:hAnsi="Times New Roman"/>
                <w:spacing w:val="-2"/>
                <w:sz w:val="20"/>
              </w:rPr>
            </w:pPr>
            <w:r>
              <w:rPr>
                <w:rFonts w:ascii="Times New Roman" w:hAnsi="Times New Roman"/>
                <w:spacing w:val="-2"/>
                <w:sz w:val="20"/>
              </w:rPr>
              <w:t xml:space="preserve">     </w:t>
            </w:r>
            <w:r w:rsidR="0075109D">
              <w:rPr>
                <w:rFonts w:ascii="Times New Roman" w:hAnsi="Times New Roman"/>
                <w:spacing w:val="-2"/>
                <w:sz w:val="20"/>
              </w:rPr>
              <w:t>STANDARDS</w:t>
            </w:r>
          </w:p>
        </w:tc>
      </w:tr>
      <w:tr w:rsidR="00FB4FE6" w:rsidTr="007055E0">
        <w:tc>
          <w:tcPr>
            <w:tcW w:w="490" w:type="dxa"/>
            <w:shd w:val="pct15" w:color="auto" w:fill="auto"/>
          </w:tcPr>
          <w:p w:rsidR="00FB4FE6" w:rsidRDefault="00FB4FE6" w:rsidP="00FB4FE6">
            <w:pPr>
              <w:tabs>
                <w:tab w:val="left" w:pos="-720"/>
              </w:tabs>
              <w:suppressAutoHyphens/>
              <w:rPr>
                <w:rFonts w:ascii="Times New Roman" w:hAnsi="Times New Roman"/>
                <w:spacing w:val="-3"/>
                <w:sz w:val="20"/>
              </w:rPr>
            </w:pPr>
          </w:p>
          <w:p w:rsidR="00FB4FE6" w:rsidRDefault="00FB4FE6" w:rsidP="00FB4FE6">
            <w:pPr>
              <w:tabs>
                <w:tab w:val="left" w:pos="-720"/>
              </w:tabs>
              <w:suppressAutoHyphens/>
              <w:rPr>
                <w:rFonts w:ascii="Times New Roman" w:hAnsi="Times New Roman"/>
                <w:spacing w:val="-3"/>
                <w:sz w:val="20"/>
              </w:rPr>
            </w:pPr>
            <w:r>
              <w:rPr>
                <w:rFonts w:ascii="Times New Roman" w:hAnsi="Times New Roman"/>
                <w:spacing w:val="-3"/>
                <w:sz w:val="20"/>
              </w:rPr>
              <w:t>MON</w:t>
            </w:r>
          </w:p>
          <w:p w:rsidR="00FB4FE6" w:rsidRDefault="00FB4FE6" w:rsidP="00FB4FE6">
            <w:pPr>
              <w:tabs>
                <w:tab w:val="left" w:pos="-720"/>
              </w:tabs>
              <w:suppressAutoHyphens/>
              <w:rPr>
                <w:rFonts w:ascii="Times New Roman" w:hAnsi="Times New Roman"/>
                <w:spacing w:val="-3"/>
                <w:sz w:val="20"/>
              </w:rPr>
            </w:pPr>
          </w:p>
        </w:tc>
        <w:tc>
          <w:tcPr>
            <w:tcW w:w="2480" w:type="dxa"/>
          </w:tcPr>
          <w:p w:rsidR="00FB4FE6" w:rsidRDefault="00FB4FE6" w:rsidP="00FB4FE6">
            <w:pPr>
              <w:tabs>
                <w:tab w:val="left" w:pos="-720"/>
              </w:tabs>
              <w:suppressAutoHyphens/>
              <w:spacing w:before="90"/>
              <w:rPr>
                <w:rFonts w:ascii="Times New Roman" w:hAnsi="Times New Roman"/>
                <w:spacing w:val="-2"/>
                <w:sz w:val="16"/>
                <w:szCs w:val="16"/>
              </w:rPr>
            </w:pPr>
          </w:p>
          <w:p w:rsidR="001016E0" w:rsidRPr="001016E0" w:rsidRDefault="001016E0" w:rsidP="001016E0">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Inservice</w:t>
            </w:r>
          </w:p>
          <w:p w:rsidR="009017F7" w:rsidRPr="00EC0B83" w:rsidRDefault="009017F7" w:rsidP="009017F7">
            <w:pPr>
              <w:tabs>
                <w:tab w:val="left" w:pos="-720"/>
              </w:tabs>
              <w:suppressAutoHyphens/>
              <w:spacing w:before="90"/>
              <w:rPr>
                <w:rFonts w:ascii="Times New Roman" w:hAnsi="Times New Roman"/>
                <w:spacing w:val="-2"/>
                <w:sz w:val="16"/>
                <w:szCs w:val="16"/>
              </w:rPr>
            </w:pPr>
          </w:p>
        </w:tc>
        <w:tc>
          <w:tcPr>
            <w:tcW w:w="2970" w:type="dxa"/>
          </w:tcPr>
          <w:p w:rsidR="009017F7" w:rsidRDefault="009017F7" w:rsidP="001016E0">
            <w:pPr>
              <w:tabs>
                <w:tab w:val="left" w:pos="-720"/>
              </w:tabs>
              <w:suppressAutoHyphens/>
              <w:spacing w:before="90" w:after="54"/>
              <w:rPr>
                <w:rFonts w:ascii="Times New Roman" w:hAnsi="Times New Roman"/>
                <w:b/>
                <w:spacing w:val="-2"/>
                <w:sz w:val="16"/>
                <w:szCs w:val="16"/>
              </w:rPr>
            </w:pPr>
          </w:p>
          <w:p w:rsidR="001016E0" w:rsidRPr="001016E0" w:rsidRDefault="001016E0" w:rsidP="001016E0">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Inservice</w:t>
            </w:r>
          </w:p>
          <w:p w:rsidR="00FB4FE6" w:rsidRDefault="00FB4FE6" w:rsidP="00FB4FE6">
            <w:pPr>
              <w:pStyle w:val="ListParagraph"/>
              <w:tabs>
                <w:tab w:val="left" w:pos="-720"/>
              </w:tabs>
              <w:suppressAutoHyphens/>
              <w:spacing w:before="90" w:after="54"/>
              <w:rPr>
                <w:rFonts w:ascii="Times New Roman" w:hAnsi="Times New Roman"/>
                <w:b/>
                <w:spacing w:val="-2"/>
                <w:sz w:val="16"/>
                <w:szCs w:val="16"/>
              </w:rPr>
            </w:pPr>
          </w:p>
          <w:p w:rsidR="007C18E2" w:rsidRDefault="007C18E2" w:rsidP="007C18E2">
            <w:pPr>
              <w:pStyle w:val="ListParagraph"/>
              <w:tabs>
                <w:tab w:val="left" w:pos="-720"/>
              </w:tabs>
              <w:suppressAutoHyphens/>
              <w:spacing w:before="90" w:after="54"/>
              <w:rPr>
                <w:rFonts w:ascii="Times New Roman" w:hAnsi="Times New Roman"/>
                <w:b/>
                <w:spacing w:val="-2"/>
                <w:sz w:val="16"/>
                <w:szCs w:val="16"/>
              </w:rPr>
            </w:pPr>
          </w:p>
          <w:p w:rsidR="00FB4FE6" w:rsidRPr="00CA1AEF" w:rsidRDefault="00FB4FE6" w:rsidP="00FB4FE6">
            <w:pPr>
              <w:tabs>
                <w:tab w:val="left" w:pos="-720"/>
              </w:tabs>
              <w:suppressAutoHyphens/>
              <w:spacing w:before="90" w:after="54"/>
              <w:ind w:left="720"/>
              <w:rPr>
                <w:rFonts w:ascii="Times New Roman" w:hAnsi="Times New Roman"/>
                <w:spacing w:val="-2"/>
                <w:sz w:val="16"/>
                <w:szCs w:val="16"/>
              </w:rPr>
            </w:pPr>
          </w:p>
        </w:tc>
        <w:tc>
          <w:tcPr>
            <w:tcW w:w="1837" w:type="dxa"/>
          </w:tcPr>
          <w:p w:rsidR="00FB4FE6" w:rsidRDefault="00FB4FE6" w:rsidP="007055E0">
            <w:pPr>
              <w:tabs>
                <w:tab w:val="left" w:pos="-720"/>
              </w:tabs>
              <w:suppressAutoHyphens/>
              <w:spacing w:before="90" w:after="54" w:line="160" w:lineRule="exact"/>
              <w:rPr>
                <w:rFonts w:ascii="Times New Roman" w:hAnsi="Times New Roman"/>
                <w:spacing w:val="-2"/>
                <w:sz w:val="16"/>
                <w:szCs w:val="16"/>
              </w:rPr>
            </w:pPr>
            <w:r>
              <w:rPr>
                <w:rFonts w:ascii="Times New Roman" w:hAnsi="Times New Roman"/>
                <w:i/>
                <w:spacing w:val="-2"/>
                <w:sz w:val="16"/>
                <w:szCs w:val="16"/>
              </w:rPr>
              <w:t>Laying the Foundation</w:t>
            </w:r>
            <w:r>
              <w:rPr>
                <w:rFonts w:ascii="Times New Roman" w:hAnsi="Times New Roman"/>
                <w:spacing w:val="-2"/>
                <w:sz w:val="16"/>
                <w:szCs w:val="16"/>
              </w:rPr>
              <w:t xml:space="preserve"> 8</w:t>
            </w:r>
            <w:r w:rsidRPr="00C00A94">
              <w:rPr>
                <w:rFonts w:ascii="Times New Roman" w:hAnsi="Times New Roman"/>
                <w:spacing w:val="-2"/>
                <w:sz w:val="16"/>
                <w:szCs w:val="16"/>
                <w:vertAlign w:val="superscript"/>
              </w:rPr>
              <w:t>th</w:t>
            </w:r>
            <w:r w:rsidR="00853B6A">
              <w:rPr>
                <w:rFonts w:ascii="Times New Roman" w:hAnsi="Times New Roman"/>
                <w:spacing w:val="-2"/>
                <w:sz w:val="16"/>
                <w:szCs w:val="16"/>
              </w:rPr>
              <w:t xml:space="preserve"> Grad</w:t>
            </w:r>
          </w:p>
          <w:p w:rsidR="00FB4FE6" w:rsidRPr="00CA1AEF" w:rsidRDefault="00FB4FE6" w:rsidP="007055E0">
            <w:pPr>
              <w:tabs>
                <w:tab w:val="left" w:pos="-720"/>
              </w:tabs>
              <w:suppressAutoHyphens/>
              <w:spacing w:before="90" w:after="54" w:line="160" w:lineRule="exact"/>
              <w:ind w:left="360"/>
              <w:rPr>
                <w:rFonts w:ascii="Times New Roman" w:hAnsi="Times New Roman"/>
                <w:spacing w:val="-2"/>
                <w:sz w:val="16"/>
                <w:szCs w:val="16"/>
              </w:rPr>
            </w:pPr>
          </w:p>
        </w:tc>
        <w:tc>
          <w:tcPr>
            <w:tcW w:w="2753" w:type="dxa"/>
          </w:tcPr>
          <w:p w:rsidR="00FB4FE6" w:rsidRPr="001016E0" w:rsidRDefault="001016E0" w:rsidP="001016E0">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Inservice</w:t>
            </w:r>
          </w:p>
        </w:tc>
        <w:tc>
          <w:tcPr>
            <w:tcW w:w="667" w:type="dxa"/>
          </w:tcPr>
          <w:p w:rsidR="00FB4FE6" w:rsidRPr="006C7178" w:rsidRDefault="00FB4FE6" w:rsidP="00FB4FE6">
            <w:pPr>
              <w:tabs>
                <w:tab w:val="left" w:pos="-720"/>
              </w:tabs>
              <w:suppressAutoHyphens/>
              <w:spacing w:before="90"/>
              <w:rPr>
                <w:rFonts w:ascii="Times New Roman" w:hAnsi="Times New Roman"/>
                <w:b/>
                <w:spacing w:val="-2"/>
                <w:sz w:val="16"/>
                <w:szCs w:val="16"/>
              </w:rPr>
            </w:pPr>
          </w:p>
        </w:tc>
        <w:tc>
          <w:tcPr>
            <w:tcW w:w="4103" w:type="dxa"/>
          </w:tcPr>
          <w:p w:rsidR="00FB4FE6" w:rsidRDefault="00FB4FE6" w:rsidP="00FB4FE6">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FB4FE6" w:rsidRDefault="00FB4FE6" w:rsidP="00FB4FE6">
            <w:pPr>
              <w:rPr>
                <w:rFonts w:ascii="Times New Roman" w:hAnsi="Times New Roman"/>
                <w:sz w:val="16"/>
                <w:szCs w:val="16"/>
              </w:rPr>
            </w:pPr>
            <w:r>
              <w:rPr>
                <w:rFonts w:ascii="Times New Roman" w:hAnsi="Times New Roman"/>
                <w:sz w:val="16"/>
                <w:szCs w:val="16"/>
              </w:rPr>
              <w:t>RL 8.2 Write an Objective Summary of text</w:t>
            </w:r>
          </w:p>
          <w:p w:rsidR="00FB4FE6" w:rsidRDefault="00FB4FE6" w:rsidP="00FB4FE6">
            <w:pPr>
              <w:rPr>
                <w:rFonts w:ascii="Times New Roman" w:hAnsi="Times New Roman"/>
                <w:sz w:val="16"/>
                <w:szCs w:val="16"/>
              </w:rPr>
            </w:pPr>
            <w:r>
              <w:rPr>
                <w:rFonts w:ascii="Times New Roman" w:hAnsi="Times New Roman"/>
                <w:sz w:val="16"/>
                <w:szCs w:val="16"/>
              </w:rPr>
              <w:t>RL 8.4 Analyze the impact of specific words/phrases on meaning/tone</w:t>
            </w:r>
          </w:p>
          <w:p w:rsidR="00FB4FE6" w:rsidRDefault="00FB4FE6" w:rsidP="00FB4FE6">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FB4FE6" w:rsidRPr="001016E0" w:rsidRDefault="00821CA9" w:rsidP="00FB4FE6">
            <w:pPr>
              <w:rPr>
                <w:rFonts w:ascii="Times New Roman" w:hAnsi="Times New Roman"/>
                <w:b/>
                <w:sz w:val="16"/>
                <w:szCs w:val="16"/>
              </w:rPr>
            </w:pPr>
            <w:r>
              <w:rPr>
                <w:rFonts w:ascii="Arial" w:hAnsi="Arial" w:cs="Arial"/>
                <w:color w:val="726F6F"/>
                <w:sz w:val="20"/>
                <w:shd w:val="clear" w:color="auto" w:fill="FFFFFF"/>
              </w:rPr>
              <w:t> </w:t>
            </w:r>
            <w:r w:rsidRPr="001016E0">
              <w:rPr>
                <w:rFonts w:ascii="Times New Roman" w:hAnsi="Times New Roman"/>
                <w:b/>
                <w:color w:val="726F6F"/>
                <w:sz w:val="16"/>
                <w:szCs w:val="16"/>
                <w:shd w:val="clear" w:color="auto" w:fill="FFFFFF"/>
              </w:rPr>
              <w:t>Analyze how differences in the points of view of the characters and the audience or reader (e.g., created through the use of dramatic irony) create such effects as suspense or humor. [RL.8.6]</w:t>
            </w:r>
          </w:p>
          <w:p w:rsidR="00FB4FE6" w:rsidRPr="005F1F12" w:rsidRDefault="00FB4FE6" w:rsidP="00FB4FE6">
            <w:pPr>
              <w:rPr>
                <w:b/>
                <w:sz w:val="16"/>
                <w:szCs w:val="16"/>
              </w:rPr>
            </w:pPr>
          </w:p>
          <w:p w:rsidR="00FB4FE6" w:rsidRPr="00226FC4" w:rsidRDefault="00FB4FE6" w:rsidP="00FB4FE6">
            <w:pPr>
              <w:rPr>
                <w:b/>
                <w:sz w:val="20"/>
              </w:rPr>
            </w:pPr>
          </w:p>
          <w:p w:rsidR="00FB4FE6" w:rsidRPr="00C30FAF" w:rsidRDefault="00FB4FE6" w:rsidP="00FB4FE6">
            <w:pPr>
              <w:jc w:val="center"/>
              <w:rPr>
                <w:rFonts w:ascii="Times New Roman" w:hAnsi="Times New Roman"/>
                <w:sz w:val="16"/>
                <w:szCs w:val="16"/>
              </w:rPr>
            </w:pPr>
          </w:p>
          <w:p w:rsidR="00FB4FE6" w:rsidRPr="00CA1AEF" w:rsidRDefault="00FB4FE6" w:rsidP="00FB4FE6">
            <w:pPr>
              <w:tabs>
                <w:tab w:val="left" w:pos="-720"/>
              </w:tabs>
              <w:suppressAutoHyphens/>
              <w:spacing w:before="90"/>
              <w:rPr>
                <w:rFonts w:ascii="Times New Roman" w:hAnsi="Times New Roman"/>
                <w:spacing w:val="-2"/>
                <w:sz w:val="16"/>
                <w:szCs w:val="16"/>
              </w:rPr>
            </w:pPr>
          </w:p>
        </w:tc>
      </w:tr>
      <w:tr w:rsidR="00FB4FE6" w:rsidTr="007055E0">
        <w:tc>
          <w:tcPr>
            <w:tcW w:w="490" w:type="dxa"/>
            <w:shd w:val="pct15" w:color="auto" w:fill="auto"/>
          </w:tcPr>
          <w:p w:rsidR="00FB4FE6" w:rsidRDefault="00FB4FE6" w:rsidP="00FB4FE6">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TUE</w:t>
            </w:r>
          </w:p>
          <w:p w:rsidR="00FB4FE6" w:rsidRDefault="00FB4FE6" w:rsidP="00FB4FE6">
            <w:pPr>
              <w:tabs>
                <w:tab w:val="left" w:pos="-720"/>
              </w:tabs>
              <w:suppressAutoHyphens/>
              <w:spacing w:before="90"/>
              <w:rPr>
                <w:rFonts w:ascii="Times New Roman" w:hAnsi="Times New Roman"/>
                <w:spacing w:val="-3"/>
                <w:sz w:val="20"/>
              </w:rPr>
            </w:pPr>
          </w:p>
        </w:tc>
        <w:tc>
          <w:tcPr>
            <w:tcW w:w="2480" w:type="dxa"/>
          </w:tcPr>
          <w:p w:rsidR="005A07C7" w:rsidRDefault="005A07C7" w:rsidP="009017F7">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Students will be able to identify prepositional phrases</w:t>
            </w:r>
          </w:p>
          <w:p w:rsidR="009017F7" w:rsidRDefault="009017F7" w:rsidP="009017F7">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be able to define  vocabulary within context. </w:t>
            </w:r>
          </w:p>
          <w:p w:rsidR="009017F7" w:rsidRDefault="009017F7" w:rsidP="009017F7">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define academic vocabulary. </w:t>
            </w:r>
          </w:p>
          <w:p w:rsidR="009017F7" w:rsidRDefault="009017F7" w:rsidP="009017F7">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identify parts of speech within a sentence. </w:t>
            </w:r>
          </w:p>
          <w:p w:rsidR="00FB4FE6" w:rsidRPr="00CA1AEF" w:rsidRDefault="001016E0" w:rsidP="005A07C7">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w:t>
            </w:r>
            <w:r w:rsidR="005A07C7">
              <w:rPr>
                <w:rFonts w:ascii="Times New Roman" w:hAnsi="Times New Roman"/>
                <w:spacing w:val="-2"/>
                <w:sz w:val="16"/>
                <w:szCs w:val="16"/>
              </w:rPr>
              <w:t xml:space="preserve">determine the exposition of a novel. </w:t>
            </w:r>
            <w:r w:rsidR="009017F7">
              <w:rPr>
                <w:rFonts w:ascii="Times New Roman" w:hAnsi="Times New Roman"/>
                <w:spacing w:val="-2"/>
                <w:sz w:val="16"/>
                <w:szCs w:val="16"/>
              </w:rPr>
              <w:t xml:space="preserve"> </w:t>
            </w:r>
          </w:p>
        </w:tc>
        <w:tc>
          <w:tcPr>
            <w:tcW w:w="2970" w:type="dxa"/>
          </w:tcPr>
          <w:p w:rsidR="009017F7" w:rsidRDefault="003667D5" w:rsidP="009017F7">
            <w:pPr>
              <w:numPr>
                <w:ilvl w:val="0"/>
                <w:numId w:val="3"/>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Grammar wkbk pg 141 Prepositions</w:t>
            </w:r>
          </w:p>
          <w:p w:rsidR="001016E0" w:rsidRDefault="001016E0" w:rsidP="009017F7">
            <w:pPr>
              <w:numPr>
                <w:ilvl w:val="0"/>
                <w:numId w:val="3"/>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Pass out Ender’s Game/Lost and Found Novels</w:t>
            </w:r>
          </w:p>
          <w:p w:rsidR="009017F7" w:rsidRPr="00ED607E" w:rsidRDefault="009017F7" w:rsidP="009017F7">
            <w:pPr>
              <w:tabs>
                <w:tab w:val="left" w:pos="-720"/>
              </w:tabs>
              <w:suppressAutoHyphens/>
              <w:spacing w:before="90" w:after="54"/>
              <w:rPr>
                <w:rFonts w:ascii="Times New Roman" w:hAnsi="Times New Roman"/>
                <w:b/>
                <w:spacing w:val="-2"/>
                <w:sz w:val="16"/>
                <w:szCs w:val="16"/>
              </w:rPr>
            </w:pPr>
            <w:r w:rsidRPr="00ED607E">
              <w:rPr>
                <w:rFonts w:ascii="Times New Roman" w:hAnsi="Times New Roman"/>
                <w:b/>
                <w:spacing w:val="-2"/>
                <w:sz w:val="16"/>
                <w:szCs w:val="16"/>
              </w:rPr>
              <w:t>ADVANCED CLASSES</w:t>
            </w:r>
            <w:r>
              <w:rPr>
                <w:rFonts w:ascii="Times New Roman" w:hAnsi="Times New Roman"/>
                <w:b/>
                <w:spacing w:val="-2"/>
                <w:sz w:val="16"/>
                <w:szCs w:val="16"/>
              </w:rPr>
              <w:t xml:space="preserve"> and REGULAR</w:t>
            </w:r>
            <w:r w:rsidRPr="00ED607E">
              <w:rPr>
                <w:rFonts w:ascii="Times New Roman" w:hAnsi="Times New Roman"/>
                <w:b/>
                <w:spacing w:val="-2"/>
                <w:sz w:val="16"/>
                <w:szCs w:val="16"/>
              </w:rPr>
              <w:t xml:space="preserve">: </w:t>
            </w:r>
          </w:p>
          <w:p w:rsidR="009017F7" w:rsidRDefault="009017F7" w:rsidP="009017F7">
            <w:pPr>
              <w:tabs>
                <w:tab w:val="left" w:pos="-720"/>
              </w:tabs>
              <w:suppressAutoHyphens/>
              <w:spacing w:before="90" w:after="54"/>
              <w:rPr>
                <w:rFonts w:ascii="Times New Roman" w:hAnsi="Times New Roman"/>
                <w:b/>
                <w:spacing w:val="-2"/>
                <w:sz w:val="16"/>
                <w:szCs w:val="16"/>
              </w:rPr>
            </w:pPr>
            <w:r>
              <w:rPr>
                <w:rFonts w:ascii="Times New Roman" w:hAnsi="Times New Roman"/>
                <w:spacing w:val="-2"/>
                <w:sz w:val="16"/>
                <w:szCs w:val="16"/>
              </w:rPr>
              <w:t xml:space="preserve">        </w:t>
            </w:r>
            <w:r w:rsidRPr="00ED607E">
              <w:rPr>
                <w:rFonts w:ascii="Times New Roman" w:hAnsi="Times New Roman"/>
                <w:b/>
                <w:spacing w:val="-2"/>
                <w:sz w:val="16"/>
                <w:szCs w:val="16"/>
              </w:rPr>
              <w:t xml:space="preserve"> </w:t>
            </w:r>
          </w:p>
          <w:p w:rsidR="00FB4FE6" w:rsidRDefault="001016E0" w:rsidP="001016E0">
            <w:pPr>
              <w:pStyle w:val="ListParagraph"/>
              <w:numPr>
                <w:ilvl w:val="0"/>
                <w:numId w:val="12"/>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Take notes for Vocabulary Unit 3 Set A</w:t>
            </w:r>
          </w:p>
          <w:p w:rsidR="001016E0" w:rsidRDefault="001016E0" w:rsidP="001016E0">
            <w:pPr>
              <w:pStyle w:val="ListParagraph"/>
              <w:numPr>
                <w:ilvl w:val="0"/>
                <w:numId w:val="12"/>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 xml:space="preserve">Read and Discuss Chapter 1 of Novel </w:t>
            </w:r>
          </w:p>
          <w:p w:rsidR="003667D5" w:rsidRPr="003667D5" w:rsidRDefault="003667D5" w:rsidP="003667D5">
            <w:pPr>
              <w:pStyle w:val="ListParagraph"/>
              <w:numPr>
                <w:ilvl w:val="1"/>
                <w:numId w:val="12"/>
              </w:numPr>
              <w:tabs>
                <w:tab w:val="left" w:pos="-720"/>
              </w:tabs>
              <w:suppressAutoHyphens/>
              <w:spacing w:before="90" w:after="54"/>
              <w:rPr>
                <w:rFonts w:ascii="Times New Roman" w:hAnsi="Times New Roman"/>
                <w:i/>
                <w:spacing w:val="-2"/>
                <w:sz w:val="16"/>
                <w:szCs w:val="16"/>
              </w:rPr>
            </w:pPr>
            <w:r>
              <w:rPr>
                <w:rFonts w:ascii="Times New Roman" w:hAnsi="Times New Roman"/>
                <w:spacing w:val="-2"/>
                <w:sz w:val="16"/>
                <w:szCs w:val="16"/>
              </w:rPr>
              <w:t>Advanced</w:t>
            </w:r>
            <w:r w:rsidRPr="003667D5">
              <w:rPr>
                <w:rFonts w:ascii="Times New Roman" w:hAnsi="Times New Roman"/>
                <w:i/>
                <w:spacing w:val="-2"/>
                <w:sz w:val="16"/>
                <w:szCs w:val="16"/>
              </w:rPr>
              <w:t>: Ender’s Game</w:t>
            </w:r>
          </w:p>
          <w:p w:rsidR="003667D5" w:rsidRPr="00CA1AEF" w:rsidRDefault="003667D5" w:rsidP="003667D5">
            <w:pPr>
              <w:pStyle w:val="ListParagraph"/>
              <w:numPr>
                <w:ilvl w:val="1"/>
                <w:numId w:val="12"/>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 xml:space="preserve">Regular: </w:t>
            </w:r>
            <w:r w:rsidRPr="003667D5">
              <w:rPr>
                <w:rFonts w:ascii="Times New Roman" w:hAnsi="Times New Roman"/>
                <w:i/>
                <w:spacing w:val="-2"/>
                <w:sz w:val="16"/>
                <w:szCs w:val="16"/>
              </w:rPr>
              <w:t>No Way Out</w:t>
            </w:r>
          </w:p>
        </w:tc>
        <w:tc>
          <w:tcPr>
            <w:tcW w:w="1837" w:type="dxa"/>
          </w:tcPr>
          <w:p w:rsidR="00FB4FE6" w:rsidRPr="00CA1AEF" w:rsidRDefault="00FB4FE6" w:rsidP="003667D5">
            <w:pPr>
              <w:tabs>
                <w:tab w:val="left" w:pos="-720"/>
              </w:tabs>
              <w:suppressAutoHyphens/>
              <w:spacing w:before="90" w:after="54" w:line="160" w:lineRule="exact"/>
              <w:rPr>
                <w:rFonts w:ascii="Times New Roman" w:hAnsi="Times New Roman"/>
                <w:spacing w:val="-2"/>
                <w:sz w:val="16"/>
                <w:szCs w:val="16"/>
              </w:rPr>
            </w:pPr>
          </w:p>
        </w:tc>
        <w:tc>
          <w:tcPr>
            <w:tcW w:w="2753" w:type="dxa"/>
          </w:tcPr>
          <w:p w:rsidR="000803D6" w:rsidRDefault="000803D6" w:rsidP="000803D6">
            <w:pPr>
              <w:tabs>
                <w:tab w:val="center" w:pos="157"/>
              </w:tabs>
              <w:suppressAutoHyphens/>
              <w:spacing w:before="90"/>
              <w:rPr>
                <w:rFonts w:ascii="Times New Roman" w:hAnsi="Times New Roman"/>
                <w:b/>
                <w:spacing w:val="-2"/>
                <w:sz w:val="16"/>
                <w:szCs w:val="16"/>
              </w:rPr>
            </w:pPr>
            <w:r>
              <w:rPr>
                <w:rFonts w:ascii="Times New Roman" w:hAnsi="Times New Roman"/>
                <w:b/>
                <w:spacing w:val="-2"/>
                <w:sz w:val="16"/>
                <w:szCs w:val="16"/>
              </w:rPr>
              <w:t>ADVANCED:</w:t>
            </w:r>
          </w:p>
          <w:p w:rsidR="000803D6" w:rsidRPr="00A62C90" w:rsidRDefault="00A62C90" w:rsidP="000803D6">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w:t>
            </w:r>
            <w:r w:rsidR="00261AB0">
              <w:rPr>
                <w:rFonts w:ascii="Times New Roman" w:hAnsi="Times New Roman"/>
                <w:b/>
                <w:spacing w:val="-2"/>
                <w:sz w:val="16"/>
                <w:szCs w:val="16"/>
              </w:rPr>
              <w:t xml:space="preserve"> Chs. 1-6 of Ender’s Game by Jan. 17</w:t>
            </w:r>
          </w:p>
          <w:p w:rsidR="00A62C90" w:rsidRPr="00676891" w:rsidRDefault="00A62C90" w:rsidP="000803D6">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 xml:space="preserve">Work on D-Journal Due by </w:t>
            </w:r>
            <w:r w:rsidR="00261AB0">
              <w:rPr>
                <w:rFonts w:ascii="Times New Roman" w:hAnsi="Times New Roman"/>
                <w:b/>
                <w:spacing w:val="-2"/>
                <w:sz w:val="16"/>
                <w:szCs w:val="16"/>
              </w:rPr>
              <w:t>Jan 17</w:t>
            </w:r>
          </w:p>
          <w:p w:rsidR="00676891" w:rsidRPr="00676891" w:rsidRDefault="00676891" w:rsidP="000803D6">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Vocabulary Worksheet Unit 3 Set A due Thurs. Jan 10</w:t>
            </w:r>
          </w:p>
          <w:p w:rsidR="00676891" w:rsidRPr="005A07C7" w:rsidRDefault="005A07C7" w:rsidP="000803D6">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Unit 3 Vocabulary Test Jan. 23</w:t>
            </w:r>
          </w:p>
          <w:p w:rsidR="005A07C7" w:rsidRDefault="005A07C7" w:rsidP="000803D6">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 xml:space="preserve">Common Lit Assignment Due Jan 16 </w:t>
            </w:r>
          </w:p>
          <w:p w:rsidR="00FB4FE6" w:rsidRDefault="000803D6" w:rsidP="00A62C90">
            <w:pPr>
              <w:tabs>
                <w:tab w:val="center" w:pos="157"/>
              </w:tabs>
              <w:suppressAutoHyphens/>
              <w:spacing w:before="90"/>
              <w:ind w:left="360"/>
              <w:rPr>
                <w:rFonts w:ascii="Times New Roman" w:hAnsi="Times New Roman"/>
                <w:b/>
                <w:spacing w:val="-2"/>
                <w:sz w:val="16"/>
                <w:szCs w:val="16"/>
              </w:rPr>
            </w:pPr>
            <w:r>
              <w:rPr>
                <w:rFonts w:ascii="Times New Roman" w:hAnsi="Times New Roman"/>
                <w:b/>
                <w:spacing w:val="-2"/>
                <w:sz w:val="16"/>
                <w:szCs w:val="16"/>
              </w:rPr>
              <w:t xml:space="preserve">Regular: </w:t>
            </w:r>
          </w:p>
          <w:p w:rsidR="00676891" w:rsidRPr="00676891" w:rsidRDefault="005A07C7" w:rsidP="00676891">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 Ch. 1-3</w:t>
            </w:r>
            <w:r w:rsidR="00676891" w:rsidRPr="00676891">
              <w:rPr>
                <w:rFonts w:ascii="Times New Roman" w:hAnsi="Times New Roman"/>
                <w:b/>
                <w:spacing w:val="-2"/>
                <w:sz w:val="16"/>
                <w:szCs w:val="16"/>
              </w:rPr>
              <w:t xml:space="preserve"> of </w:t>
            </w:r>
            <w:r>
              <w:rPr>
                <w:rFonts w:ascii="Times New Roman" w:hAnsi="Times New Roman"/>
                <w:b/>
                <w:spacing w:val="-2"/>
                <w:sz w:val="16"/>
                <w:szCs w:val="16"/>
              </w:rPr>
              <w:t>No Way Out by Jan. 17</w:t>
            </w:r>
          </w:p>
          <w:p w:rsidR="00676891" w:rsidRPr="00676891" w:rsidRDefault="00676891" w:rsidP="00676891">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Unit 3 Vocabulary Test Jan. 2</w:t>
            </w:r>
            <w:r w:rsidR="005A07C7">
              <w:rPr>
                <w:rFonts w:ascii="Times New Roman" w:hAnsi="Times New Roman"/>
                <w:b/>
                <w:spacing w:val="-2"/>
                <w:sz w:val="16"/>
                <w:szCs w:val="16"/>
              </w:rPr>
              <w:t>3</w:t>
            </w:r>
          </w:p>
        </w:tc>
        <w:tc>
          <w:tcPr>
            <w:tcW w:w="667" w:type="dxa"/>
          </w:tcPr>
          <w:p w:rsidR="00FB4FE6" w:rsidRPr="00CA1AEF" w:rsidRDefault="00FB4FE6" w:rsidP="00FB4FE6">
            <w:pPr>
              <w:tabs>
                <w:tab w:val="left" w:pos="-720"/>
              </w:tabs>
              <w:suppressAutoHyphens/>
              <w:rPr>
                <w:rFonts w:ascii="Times New Roman" w:hAnsi="Times New Roman"/>
                <w:spacing w:val="-2"/>
                <w:sz w:val="16"/>
                <w:szCs w:val="16"/>
              </w:rPr>
            </w:pPr>
          </w:p>
        </w:tc>
        <w:tc>
          <w:tcPr>
            <w:tcW w:w="4103" w:type="dxa"/>
          </w:tcPr>
          <w:p w:rsidR="00FB4FE6" w:rsidRDefault="00FB4FE6" w:rsidP="00FB4FE6">
            <w:pPr>
              <w:rPr>
                <w:rFonts w:ascii="Times New Roman" w:hAnsi="Times New Roman"/>
                <w:sz w:val="16"/>
                <w:szCs w:val="16"/>
              </w:rPr>
            </w:pPr>
          </w:p>
          <w:p w:rsidR="00FB4FE6" w:rsidRDefault="00FB4FE6" w:rsidP="00FB4FE6">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FB4FE6" w:rsidRDefault="00FB4FE6" w:rsidP="00FB4FE6">
            <w:pPr>
              <w:rPr>
                <w:rFonts w:ascii="Times New Roman" w:hAnsi="Times New Roman"/>
                <w:sz w:val="16"/>
                <w:szCs w:val="16"/>
              </w:rPr>
            </w:pPr>
            <w:r>
              <w:rPr>
                <w:rFonts w:ascii="Times New Roman" w:hAnsi="Times New Roman"/>
                <w:sz w:val="16"/>
                <w:szCs w:val="16"/>
              </w:rPr>
              <w:t>RL 8.2 Write an Objective Summary of text</w:t>
            </w:r>
          </w:p>
          <w:p w:rsidR="00FB4FE6" w:rsidRDefault="00FB4FE6" w:rsidP="00FB4FE6">
            <w:pPr>
              <w:rPr>
                <w:rFonts w:ascii="Times New Roman" w:hAnsi="Times New Roman"/>
                <w:sz w:val="16"/>
                <w:szCs w:val="16"/>
              </w:rPr>
            </w:pPr>
            <w:r>
              <w:rPr>
                <w:rFonts w:ascii="Times New Roman" w:hAnsi="Times New Roman"/>
                <w:sz w:val="16"/>
                <w:szCs w:val="16"/>
              </w:rPr>
              <w:t>RL 8.4 Analyze the impact of specific words/phrases on meaning/tone</w:t>
            </w:r>
          </w:p>
          <w:p w:rsidR="00FB4FE6" w:rsidRDefault="00FB4FE6" w:rsidP="00FB4FE6">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FB4FE6" w:rsidRPr="00226FC4" w:rsidRDefault="00FB4FE6" w:rsidP="00FB4FE6">
            <w:pPr>
              <w:rPr>
                <w:b/>
                <w:sz w:val="20"/>
              </w:rPr>
            </w:pPr>
          </w:p>
          <w:p w:rsidR="00FB4FE6" w:rsidRPr="00C30FAF" w:rsidRDefault="00FB4FE6" w:rsidP="00FB4FE6">
            <w:pPr>
              <w:jc w:val="center"/>
              <w:rPr>
                <w:rFonts w:ascii="Times New Roman" w:hAnsi="Times New Roman"/>
                <w:sz w:val="16"/>
                <w:szCs w:val="16"/>
              </w:rPr>
            </w:pPr>
          </w:p>
          <w:p w:rsidR="00FB4FE6" w:rsidRPr="00CA1AEF" w:rsidRDefault="00FB4FE6" w:rsidP="00FB4FE6">
            <w:pPr>
              <w:tabs>
                <w:tab w:val="left" w:pos="-720"/>
              </w:tabs>
              <w:suppressAutoHyphens/>
              <w:spacing w:before="90"/>
              <w:rPr>
                <w:rFonts w:ascii="Times New Roman" w:hAnsi="Times New Roman"/>
                <w:spacing w:val="-2"/>
                <w:sz w:val="16"/>
                <w:szCs w:val="16"/>
              </w:rPr>
            </w:pPr>
          </w:p>
        </w:tc>
      </w:tr>
      <w:tr w:rsidR="00676891" w:rsidTr="007055E0">
        <w:trPr>
          <w:trHeight w:val="1096"/>
        </w:trPr>
        <w:tc>
          <w:tcPr>
            <w:tcW w:w="490" w:type="dxa"/>
            <w:shd w:val="pct15" w:color="auto" w:fill="auto"/>
          </w:tcPr>
          <w:p w:rsidR="00676891" w:rsidRDefault="00676891" w:rsidP="00676891">
            <w:pPr>
              <w:tabs>
                <w:tab w:val="left" w:pos="-720"/>
              </w:tabs>
              <w:suppressAutoHyphens/>
              <w:spacing w:before="90"/>
              <w:rPr>
                <w:rFonts w:ascii="Times New Roman" w:hAnsi="Times New Roman"/>
                <w:spacing w:val="-3"/>
                <w:sz w:val="20"/>
              </w:rPr>
            </w:pPr>
            <w:r>
              <w:rPr>
                <w:rFonts w:ascii="Times New Roman" w:hAnsi="Times New Roman"/>
                <w:spacing w:val="-3"/>
                <w:sz w:val="20"/>
              </w:rPr>
              <w:t xml:space="preserve">  </w:t>
            </w:r>
          </w:p>
          <w:p w:rsidR="00676891" w:rsidRDefault="00676891" w:rsidP="00676891">
            <w:pPr>
              <w:tabs>
                <w:tab w:val="left" w:pos="-720"/>
              </w:tabs>
              <w:suppressAutoHyphens/>
              <w:rPr>
                <w:rFonts w:ascii="Times New Roman" w:hAnsi="Times New Roman"/>
                <w:spacing w:val="-3"/>
                <w:sz w:val="20"/>
              </w:rPr>
            </w:pPr>
            <w:r>
              <w:rPr>
                <w:rFonts w:ascii="Times New Roman" w:hAnsi="Times New Roman"/>
                <w:spacing w:val="-3"/>
                <w:sz w:val="20"/>
              </w:rPr>
              <w:t>WED</w:t>
            </w:r>
          </w:p>
          <w:p w:rsidR="00676891" w:rsidRDefault="00676891" w:rsidP="00676891">
            <w:pPr>
              <w:tabs>
                <w:tab w:val="left" w:pos="-720"/>
              </w:tabs>
              <w:suppressAutoHyphens/>
              <w:rPr>
                <w:rFonts w:ascii="Times New Roman" w:hAnsi="Times New Roman"/>
                <w:spacing w:val="-3"/>
                <w:sz w:val="20"/>
              </w:rPr>
            </w:pPr>
          </w:p>
        </w:tc>
        <w:tc>
          <w:tcPr>
            <w:tcW w:w="2480" w:type="dxa"/>
          </w:tcPr>
          <w:p w:rsidR="00676891"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be able to identify prepositions in a sentence. </w:t>
            </w:r>
          </w:p>
          <w:p w:rsidR="00676891"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 </w:t>
            </w:r>
            <w:r w:rsidR="005A07C7">
              <w:rPr>
                <w:rFonts w:ascii="Times New Roman" w:hAnsi="Times New Roman"/>
                <w:spacing w:val="-2"/>
                <w:sz w:val="16"/>
                <w:szCs w:val="16"/>
              </w:rPr>
              <w:t>Students will use context clues to identify meanings of vocabulary.</w:t>
            </w:r>
          </w:p>
          <w:p w:rsidR="00676891" w:rsidRPr="00CA1AEF"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be able to read with comprehension.  </w:t>
            </w:r>
          </w:p>
        </w:tc>
        <w:tc>
          <w:tcPr>
            <w:tcW w:w="2970" w:type="dxa"/>
          </w:tcPr>
          <w:p w:rsidR="00676891" w:rsidRPr="00A62C90" w:rsidRDefault="003667D5" w:rsidP="00676891">
            <w:pPr>
              <w:numPr>
                <w:ilvl w:val="0"/>
                <w:numId w:val="3"/>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Wkgk 142 Prepositions Ex. 2</w:t>
            </w:r>
          </w:p>
          <w:p w:rsidR="00676891" w:rsidRPr="00ED607E" w:rsidRDefault="00676891" w:rsidP="00676891">
            <w:pPr>
              <w:tabs>
                <w:tab w:val="left" w:pos="-720"/>
              </w:tabs>
              <w:suppressAutoHyphens/>
              <w:spacing w:before="90" w:after="54"/>
              <w:rPr>
                <w:rFonts w:ascii="Times New Roman" w:hAnsi="Times New Roman"/>
                <w:b/>
                <w:spacing w:val="-2"/>
                <w:sz w:val="16"/>
                <w:szCs w:val="16"/>
              </w:rPr>
            </w:pPr>
            <w:r w:rsidRPr="00ED607E">
              <w:rPr>
                <w:rFonts w:ascii="Times New Roman" w:hAnsi="Times New Roman"/>
                <w:b/>
                <w:spacing w:val="-2"/>
                <w:sz w:val="16"/>
                <w:szCs w:val="16"/>
              </w:rPr>
              <w:t>ADVANCED CLASSES</w:t>
            </w:r>
            <w:r>
              <w:rPr>
                <w:rFonts w:ascii="Times New Roman" w:hAnsi="Times New Roman"/>
                <w:b/>
                <w:spacing w:val="-2"/>
                <w:sz w:val="16"/>
                <w:szCs w:val="16"/>
              </w:rPr>
              <w:t xml:space="preserve"> and REGULAR</w:t>
            </w:r>
            <w:r w:rsidRPr="00ED607E">
              <w:rPr>
                <w:rFonts w:ascii="Times New Roman" w:hAnsi="Times New Roman"/>
                <w:b/>
                <w:spacing w:val="-2"/>
                <w:sz w:val="16"/>
                <w:szCs w:val="16"/>
              </w:rPr>
              <w:t xml:space="preserve">: </w:t>
            </w:r>
          </w:p>
          <w:p w:rsidR="00676891" w:rsidRDefault="00676891" w:rsidP="00676891">
            <w:pPr>
              <w:tabs>
                <w:tab w:val="left" w:pos="-720"/>
              </w:tabs>
              <w:suppressAutoHyphens/>
              <w:spacing w:before="90" w:after="54"/>
              <w:rPr>
                <w:rFonts w:ascii="Times New Roman" w:hAnsi="Times New Roman"/>
                <w:b/>
                <w:spacing w:val="-2"/>
                <w:sz w:val="16"/>
                <w:szCs w:val="16"/>
              </w:rPr>
            </w:pPr>
            <w:r>
              <w:rPr>
                <w:rFonts w:ascii="Times New Roman" w:hAnsi="Times New Roman"/>
                <w:spacing w:val="-2"/>
                <w:sz w:val="16"/>
                <w:szCs w:val="16"/>
              </w:rPr>
              <w:t xml:space="preserve">        </w:t>
            </w:r>
            <w:r w:rsidRPr="00ED607E">
              <w:rPr>
                <w:rFonts w:ascii="Times New Roman" w:hAnsi="Times New Roman"/>
                <w:b/>
                <w:spacing w:val="-2"/>
                <w:sz w:val="16"/>
                <w:szCs w:val="16"/>
              </w:rPr>
              <w:t xml:space="preserve"> </w:t>
            </w:r>
          </w:p>
          <w:p w:rsidR="003667D5" w:rsidRDefault="003667D5" w:rsidP="00676891">
            <w:pPr>
              <w:pStyle w:val="ListParagraph"/>
              <w:numPr>
                <w:ilvl w:val="0"/>
                <w:numId w:val="12"/>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Vocabulary Review for Set A, Unit 3</w:t>
            </w:r>
          </w:p>
          <w:p w:rsidR="00676891" w:rsidRDefault="00676891" w:rsidP="00676891">
            <w:pPr>
              <w:pStyle w:val="ListParagraph"/>
              <w:numPr>
                <w:ilvl w:val="0"/>
                <w:numId w:val="12"/>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Finish Reading Chapter 1 of Novel </w:t>
            </w:r>
          </w:p>
          <w:p w:rsidR="00676891" w:rsidRDefault="00676891" w:rsidP="00676891">
            <w:pPr>
              <w:pStyle w:val="ListParagraph"/>
              <w:tabs>
                <w:tab w:val="left" w:pos="-720"/>
              </w:tabs>
              <w:suppressAutoHyphens/>
              <w:spacing w:before="90" w:after="54"/>
              <w:rPr>
                <w:rFonts w:ascii="Times New Roman" w:hAnsi="Times New Roman"/>
                <w:b/>
                <w:spacing w:val="-2"/>
                <w:sz w:val="16"/>
                <w:szCs w:val="16"/>
              </w:rPr>
            </w:pPr>
          </w:p>
          <w:p w:rsidR="00676891" w:rsidRPr="00CA1AEF" w:rsidRDefault="00676891" w:rsidP="00676891">
            <w:pPr>
              <w:pStyle w:val="ListParagraph"/>
              <w:tabs>
                <w:tab w:val="left" w:pos="-720"/>
              </w:tabs>
              <w:suppressAutoHyphens/>
              <w:spacing w:before="90" w:after="54"/>
              <w:rPr>
                <w:rFonts w:ascii="Times New Roman" w:hAnsi="Times New Roman"/>
                <w:spacing w:val="-2"/>
                <w:sz w:val="16"/>
                <w:szCs w:val="16"/>
              </w:rPr>
            </w:pPr>
          </w:p>
        </w:tc>
        <w:tc>
          <w:tcPr>
            <w:tcW w:w="1837" w:type="dxa"/>
          </w:tcPr>
          <w:p w:rsidR="00676891" w:rsidRPr="007055E0" w:rsidRDefault="00676891" w:rsidP="00676891">
            <w:pPr>
              <w:numPr>
                <w:ilvl w:val="0"/>
                <w:numId w:val="7"/>
              </w:numPr>
              <w:tabs>
                <w:tab w:val="left" w:pos="-720"/>
              </w:tabs>
              <w:suppressAutoHyphens/>
              <w:spacing w:before="90" w:after="54" w:line="160" w:lineRule="exact"/>
              <w:rPr>
                <w:rFonts w:ascii="Times New Roman" w:hAnsi="Times New Roman"/>
                <w:spacing w:val="-2"/>
                <w:sz w:val="16"/>
                <w:szCs w:val="16"/>
              </w:rPr>
            </w:pPr>
            <w:r>
              <w:rPr>
                <w:rFonts w:ascii="Times New Roman" w:hAnsi="Times New Roman"/>
                <w:i/>
                <w:spacing w:val="-2"/>
                <w:sz w:val="16"/>
                <w:szCs w:val="16"/>
              </w:rPr>
              <w:t>Laying the Foundation</w:t>
            </w:r>
            <w:r>
              <w:rPr>
                <w:rFonts w:ascii="Times New Roman" w:hAnsi="Times New Roman"/>
                <w:spacing w:val="-2"/>
                <w:sz w:val="16"/>
                <w:szCs w:val="16"/>
              </w:rPr>
              <w:t xml:space="preserve"> 8</w:t>
            </w:r>
            <w:r w:rsidRPr="00C00A94">
              <w:rPr>
                <w:rFonts w:ascii="Times New Roman" w:hAnsi="Times New Roman"/>
                <w:spacing w:val="-2"/>
                <w:sz w:val="16"/>
                <w:szCs w:val="16"/>
                <w:vertAlign w:val="superscript"/>
              </w:rPr>
              <w:t>th</w:t>
            </w:r>
            <w:r>
              <w:rPr>
                <w:rFonts w:ascii="Times New Roman" w:hAnsi="Times New Roman"/>
                <w:spacing w:val="-2"/>
                <w:sz w:val="16"/>
                <w:szCs w:val="16"/>
              </w:rPr>
              <w:t xml:space="preserve"> Grade</w:t>
            </w:r>
          </w:p>
        </w:tc>
        <w:tc>
          <w:tcPr>
            <w:tcW w:w="2753" w:type="dxa"/>
          </w:tcPr>
          <w:p w:rsidR="005A07C7" w:rsidRDefault="005A07C7" w:rsidP="005A07C7">
            <w:pPr>
              <w:tabs>
                <w:tab w:val="center" w:pos="157"/>
              </w:tabs>
              <w:suppressAutoHyphens/>
              <w:spacing w:before="90"/>
              <w:rPr>
                <w:rFonts w:ascii="Times New Roman" w:hAnsi="Times New Roman"/>
                <w:b/>
                <w:spacing w:val="-2"/>
                <w:sz w:val="16"/>
                <w:szCs w:val="16"/>
              </w:rPr>
            </w:pPr>
            <w:r>
              <w:rPr>
                <w:rFonts w:ascii="Times New Roman" w:hAnsi="Times New Roman"/>
                <w:b/>
                <w:spacing w:val="-2"/>
                <w:sz w:val="16"/>
                <w:szCs w:val="16"/>
              </w:rPr>
              <w:t>ADVANCED:</w:t>
            </w:r>
          </w:p>
          <w:p w:rsidR="005A07C7" w:rsidRPr="00A62C90"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 Chs. 1-6 of Ender’s Game by Jan. 17</w:t>
            </w:r>
          </w:p>
          <w:p w:rsidR="005A07C7" w:rsidRPr="00676891"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Work on D-Journal Due by Jan 17</w:t>
            </w:r>
          </w:p>
          <w:p w:rsidR="005A07C7" w:rsidRPr="00676891"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Vocabulary Worksheet Unit 3 Set A due Thurs. Jan 10</w:t>
            </w:r>
          </w:p>
          <w:p w:rsidR="005A07C7" w:rsidRPr="005A07C7"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Unit 3 Vocabulary Test Jan. 23</w:t>
            </w:r>
          </w:p>
          <w:p w:rsidR="005A07C7"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 xml:space="preserve">Common Lit Assignment Due Jan 16 </w:t>
            </w:r>
          </w:p>
          <w:p w:rsidR="005A07C7" w:rsidRDefault="005A07C7" w:rsidP="005A07C7">
            <w:pPr>
              <w:tabs>
                <w:tab w:val="center" w:pos="157"/>
              </w:tabs>
              <w:suppressAutoHyphens/>
              <w:spacing w:before="90"/>
              <w:ind w:left="360"/>
              <w:rPr>
                <w:rFonts w:ascii="Times New Roman" w:hAnsi="Times New Roman"/>
                <w:b/>
                <w:spacing w:val="-2"/>
                <w:sz w:val="16"/>
                <w:szCs w:val="16"/>
              </w:rPr>
            </w:pPr>
            <w:r>
              <w:rPr>
                <w:rFonts w:ascii="Times New Roman" w:hAnsi="Times New Roman"/>
                <w:b/>
                <w:spacing w:val="-2"/>
                <w:sz w:val="16"/>
                <w:szCs w:val="16"/>
              </w:rPr>
              <w:t xml:space="preserve">Regular: </w:t>
            </w:r>
          </w:p>
          <w:p w:rsidR="005A07C7" w:rsidRPr="00676891" w:rsidRDefault="005A07C7" w:rsidP="005A07C7">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 Ch. 1-3</w:t>
            </w:r>
            <w:r w:rsidRPr="00676891">
              <w:rPr>
                <w:rFonts w:ascii="Times New Roman" w:hAnsi="Times New Roman"/>
                <w:b/>
                <w:spacing w:val="-2"/>
                <w:sz w:val="16"/>
                <w:szCs w:val="16"/>
              </w:rPr>
              <w:t xml:space="preserve"> of </w:t>
            </w:r>
            <w:r>
              <w:rPr>
                <w:rFonts w:ascii="Times New Roman" w:hAnsi="Times New Roman"/>
                <w:b/>
                <w:spacing w:val="-2"/>
                <w:sz w:val="16"/>
                <w:szCs w:val="16"/>
              </w:rPr>
              <w:t>No Way Out by Jan. 17</w:t>
            </w:r>
          </w:p>
          <w:p w:rsidR="00676891" w:rsidRPr="00676891" w:rsidRDefault="005A07C7" w:rsidP="005A07C7">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lastRenderedPageBreak/>
              <w:t>Unit 3 Vocabulary Test Jan. 23</w:t>
            </w:r>
            <w:r w:rsidR="00676891">
              <w:rPr>
                <w:rFonts w:ascii="Times New Roman" w:hAnsi="Times New Roman"/>
                <w:b/>
                <w:spacing w:val="-2"/>
                <w:sz w:val="16"/>
                <w:szCs w:val="16"/>
              </w:rPr>
              <w:t>Unit 3 Vocabulary Test Jan. 24</w:t>
            </w:r>
          </w:p>
        </w:tc>
        <w:tc>
          <w:tcPr>
            <w:tcW w:w="667" w:type="dxa"/>
          </w:tcPr>
          <w:p w:rsidR="00676891" w:rsidRPr="00CA1AEF" w:rsidRDefault="00676891" w:rsidP="00676891">
            <w:pPr>
              <w:tabs>
                <w:tab w:val="left" w:pos="-720"/>
              </w:tabs>
              <w:suppressAutoHyphens/>
              <w:spacing w:before="90"/>
              <w:rPr>
                <w:rFonts w:ascii="Times New Roman" w:hAnsi="Times New Roman"/>
                <w:spacing w:val="-2"/>
                <w:sz w:val="16"/>
                <w:szCs w:val="16"/>
              </w:rPr>
            </w:pPr>
          </w:p>
        </w:tc>
        <w:tc>
          <w:tcPr>
            <w:tcW w:w="4103" w:type="dxa"/>
          </w:tcPr>
          <w:p w:rsidR="00676891" w:rsidRDefault="00676891" w:rsidP="00676891">
            <w:pPr>
              <w:rPr>
                <w:rFonts w:ascii="Times New Roman" w:hAnsi="Times New Roman"/>
                <w:sz w:val="16"/>
                <w:szCs w:val="16"/>
              </w:rPr>
            </w:pPr>
          </w:p>
          <w:p w:rsidR="00676891" w:rsidRDefault="00676891" w:rsidP="00676891">
            <w:pPr>
              <w:rPr>
                <w:b/>
                <w:sz w:val="16"/>
                <w:szCs w:val="16"/>
              </w:rPr>
            </w:pPr>
          </w:p>
          <w:p w:rsidR="00676891" w:rsidRDefault="00676891" w:rsidP="00676891">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676891" w:rsidRDefault="00676891" w:rsidP="00676891">
            <w:pPr>
              <w:rPr>
                <w:rFonts w:ascii="Times New Roman" w:hAnsi="Times New Roman"/>
                <w:sz w:val="16"/>
                <w:szCs w:val="16"/>
              </w:rPr>
            </w:pPr>
            <w:r>
              <w:rPr>
                <w:rFonts w:ascii="Times New Roman" w:hAnsi="Times New Roman"/>
                <w:sz w:val="16"/>
                <w:szCs w:val="16"/>
              </w:rPr>
              <w:t>RL 8.2 Write an Objective Summary of text</w:t>
            </w:r>
          </w:p>
          <w:p w:rsidR="00676891" w:rsidRDefault="00676891" w:rsidP="00676891">
            <w:pPr>
              <w:rPr>
                <w:rFonts w:ascii="Times New Roman" w:hAnsi="Times New Roman"/>
                <w:sz w:val="16"/>
                <w:szCs w:val="16"/>
              </w:rPr>
            </w:pPr>
            <w:r>
              <w:rPr>
                <w:rFonts w:ascii="Times New Roman" w:hAnsi="Times New Roman"/>
                <w:sz w:val="16"/>
                <w:szCs w:val="16"/>
              </w:rPr>
              <w:t>RL 8.4 Analyze the impact of specific words/phrases on meaning/tone</w:t>
            </w:r>
          </w:p>
          <w:p w:rsidR="00676891" w:rsidRDefault="00676891" w:rsidP="00676891">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676891" w:rsidRPr="00226FC4" w:rsidRDefault="00676891" w:rsidP="00676891">
            <w:pPr>
              <w:rPr>
                <w:b/>
                <w:sz w:val="20"/>
              </w:rPr>
            </w:pPr>
            <w:r w:rsidRPr="001016E0">
              <w:rPr>
                <w:rFonts w:ascii="Arial" w:hAnsi="Arial" w:cs="Arial"/>
                <w:b/>
                <w:color w:val="726F6F"/>
                <w:sz w:val="16"/>
                <w:szCs w:val="16"/>
                <w:shd w:val="clear" w:color="auto" w:fill="FFFFFF"/>
              </w:rPr>
              <w:t>a. Apply rules of subject-verb agreement when interrupted by a prepositional phrase, with inverted word order, with indefinite pronouns as subjects, compound subjects joined by correlative and coordinating conjunctions, and collective nouns when verb form depends on the rest of the sentence. (Alabama</w:t>
            </w:r>
            <w:r>
              <w:rPr>
                <w:rFonts w:ascii="Arial" w:hAnsi="Arial" w:cs="Arial"/>
                <w:color w:val="726F6F"/>
                <w:sz w:val="20"/>
                <w:shd w:val="clear" w:color="auto" w:fill="FFFFFF"/>
              </w:rPr>
              <w:t>)</w:t>
            </w:r>
          </w:p>
          <w:p w:rsidR="00676891" w:rsidRPr="00C30FAF" w:rsidRDefault="00676891" w:rsidP="00676891">
            <w:pPr>
              <w:jc w:val="center"/>
              <w:rPr>
                <w:rFonts w:ascii="Times New Roman" w:hAnsi="Times New Roman"/>
                <w:sz w:val="16"/>
                <w:szCs w:val="16"/>
              </w:rPr>
            </w:pPr>
          </w:p>
          <w:p w:rsidR="00676891" w:rsidRPr="00CA1AEF" w:rsidRDefault="00676891" w:rsidP="00676891">
            <w:pPr>
              <w:tabs>
                <w:tab w:val="left" w:pos="-720"/>
              </w:tabs>
              <w:suppressAutoHyphens/>
              <w:spacing w:before="90"/>
              <w:rPr>
                <w:rFonts w:ascii="Times New Roman" w:hAnsi="Times New Roman"/>
                <w:spacing w:val="-2"/>
                <w:sz w:val="16"/>
                <w:szCs w:val="16"/>
              </w:rPr>
            </w:pPr>
          </w:p>
        </w:tc>
      </w:tr>
      <w:tr w:rsidR="00676891" w:rsidRPr="001D5A87" w:rsidTr="007055E0">
        <w:trPr>
          <w:trHeight w:val="1303"/>
        </w:trPr>
        <w:tc>
          <w:tcPr>
            <w:tcW w:w="490" w:type="dxa"/>
            <w:shd w:val="pct15" w:color="auto" w:fill="auto"/>
          </w:tcPr>
          <w:p w:rsidR="00676891" w:rsidRPr="001D5A87" w:rsidRDefault="00676891" w:rsidP="00676891">
            <w:pPr>
              <w:tabs>
                <w:tab w:val="left" w:pos="-720"/>
              </w:tabs>
              <w:suppressAutoHyphens/>
              <w:spacing w:before="90"/>
              <w:rPr>
                <w:rFonts w:ascii="Times New Roman" w:hAnsi="Times New Roman"/>
                <w:spacing w:val="-3"/>
                <w:sz w:val="20"/>
              </w:rPr>
            </w:pPr>
          </w:p>
          <w:p w:rsidR="00676891" w:rsidRPr="001D5A87" w:rsidRDefault="00676891" w:rsidP="00676891">
            <w:pPr>
              <w:tabs>
                <w:tab w:val="left" w:pos="-720"/>
              </w:tabs>
              <w:suppressAutoHyphens/>
              <w:rPr>
                <w:rFonts w:ascii="Times New Roman" w:hAnsi="Times New Roman"/>
                <w:spacing w:val="-3"/>
                <w:sz w:val="20"/>
              </w:rPr>
            </w:pPr>
            <w:r w:rsidRPr="001D5A87">
              <w:rPr>
                <w:rFonts w:ascii="Times New Roman" w:hAnsi="Times New Roman"/>
                <w:spacing w:val="-3"/>
                <w:sz w:val="20"/>
              </w:rPr>
              <w:t>THUR</w:t>
            </w:r>
          </w:p>
        </w:tc>
        <w:tc>
          <w:tcPr>
            <w:tcW w:w="2480" w:type="dxa"/>
          </w:tcPr>
          <w:p w:rsidR="00676891"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Students will be able to</w:t>
            </w:r>
            <w:r w:rsidR="005A07C7">
              <w:rPr>
                <w:rFonts w:ascii="Times New Roman" w:hAnsi="Times New Roman"/>
                <w:spacing w:val="-2"/>
                <w:sz w:val="16"/>
                <w:szCs w:val="16"/>
              </w:rPr>
              <w:t xml:space="preserve"> choose correct forms for words within a sentence</w:t>
            </w:r>
            <w:r>
              <w:rPr>
                <w:rFonts w:ascii="Times New Roman" w:hAnsi="Times New Roman"/>
                <w:spacing w:val="-2"/>
                <w:sz w:val="16"/>
                <w:szCs w:val="16"/>
              </w:rPr>
              <w:t xml:space="preserve">. </w:t>
            </w:r>
          </w:p>
          <w:p w:rsidR="00676891"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define academic vocabulary. </w:t>
            </w:r>
          </w:p>
          <w:p w:rsidR="00676891"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define different types of appeal </w:t>
            </w:r>
          </w:p>
          <w:p w:rsidR="00676891" w:rsidRPr="00CA1AEF"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identify types of appeal within reading. </w:t>
            </w:r>
          </w:p>
        </w:tc>
        <w:tc>
          <w:tcPr>
            <w:tcW w:w="2970" w:type="dxa"/>
          </w:tcPr>
          <w:p w:rsidR="00676891" w:rsidRDefault="003667D5" w:rsidP="00676891">
            <w:pPr>
              <w:numPr>
                <w:ilvl w:val="0"/>
                <w:numId w:val="8"/>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 xml:space="preserve">Wkbk pg. 157 Comparative and Superlative </w:t>
            </w:r>
            <w:r w:rsidR="005A07C7">
              <w:rPr>
                <w:rFonts w:ascii="Times New Roman" w:hAnsi="Times New Roman"/>
                <w:spacing w:val="-2"/>
                <w:sz w:val="16"/>
                <w:szCs w:val="16"/>
              </w:rPr>
              <w:t>forms</w:t>
            </w:r>
          </w:p>
          <w:p w:rsidR="00676891" w:rsidRPr="00ED607E" w:rsidRDefault="00676891" w:rsidP="00676891">
            <w:pPr>
              <w:tabs>
                <w:tab w:val="left" w:pos="-720"/>
              </w:tabs>
              <w:suppressAutoHyphens/>
              <w:spacing w:before="90" w:after="54"/>
              <w:rPr>
                <w:rFonts w:ascii="Times New Roman" w:hAnsi="Times New Roman"/>
                <w:b/>
                <w:spacing w:val="-2"/>
                <w:sz w:val="16"/>
                <w:szCs w:val="16"/>
              </w:rPr>
            </w:pPr>
            <w:r w:rsidRPr="00ED607E">
              <w:rPr>
                <w:rFonts w:ascii="Times New Roman" w:hAnsi="Times New Roman"/>
                <w:b/>
                <w:spacing w:val="-2"/>
                <w:sz w:val="16"/>
                <w:szCs w:val="16"/>
              </w:rPr>
              <w:t>ADVANCED</w:t>
            </w:r>
            <w:r w:rsidR="005A07C7">
              <w:rPr>
                <w:rFonts w:ascii="Times New Roman" w:hAnsi="Times New Roman"/>
                <w:b/>
                <w:spacing w:val="-2"/>
                <w:sz w:val="16"/>
                <w:szCs w:val="16"/>
              </w:rPr>
              <w:t xml:space="preserve"> and REGULAR</w:t>
            </w:r>
            <w:r w:rsidRPr="00ED607E">
              <w:rPr>
                <w:rFonts w:ascii="Times New Roman" w:hAnsi="Times New Roman"/>
                <w:b/>
                <w:spacing w:val="-2"/>
                <w:sz w:val="16"/>
                <w:szCs w:val="16"/>
              </w:rPr>
              <w:t xml:space="preserve"> CLASSES: </w:t>
            </w:r>
          </w:p>
          <w:p w:rsidR="00676891" w:rsidRDefault="00676891" w:rsidP="00676891">
            <w:pPr>
              <w:tabs>
                <w:tab w:val="left" w:pos="-720"/>
              </w:tabs>
              <w:suppressAutoHyphens/>
              <w:spacing w:before="90" w:after="54"/>
              <w:rPr>
                <w:rFonts w:ascii="Times New Roman" w:hAnsi="Times New Roman"/>
                <w:b/>
                <w:spacing w:val="-2"/>
                <w:sz w:val="16"/>
                <w:szCs w:val="16"/>
              </w:rPr>
            </w:pPr>
            <w:r>
              <w:rPr>
                <w:rFonts w:ascii="Times New Roman" w:hAnsi="Times New Roman"/>
                <w:spacing w:val="-2"/>
                <w:sz w:val="16"/>
                <w:szCs w:val="16"/>
              </w:rPr>
              <w:t xml:space="preserve">        </w:t>
            </w:r>
            <w:r w:rsidRPr="00ED607E">
              <w:rPr>
                <w:rFonts w:ascii="Times New Roman" w:hAnsi="Times New Roman"/>
                <w:b/>
                <w:spacing w:val="-2"/>
                <w:sz w:val="16"/>
                <w:szCs w:val="16"/>
              </w:rPr>
              <w:t xml:space="preserve"> </w:t>
            </w:r>
          </w:p>
          <w:p w:rsidR="00676891" w:rsidRDefault="00676891" w:rsidP="00676891">
            <w:pPr>
              <w:pStyle w:val="ListParagraph"/>
              <w:numPr>
                <w:ilvl w:val="0"/>
                <w:numId w:val="30"/>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Types of Appeal Notes </w:t>
            </w:r>
          </w:p>
          <w:p w:rsidR="00676891" w:rsidRDefault="00676891" w:rsidP="00676891">
            <w:pPr>
              <w:pStyle w:val="ListParagraph"/>
              <w:numPr>
                <w:ilvl w:val="0"/>
                <w:numId w:val="30"/>
              </w:num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Types of Appeal Graphic Organizer based on Chapter 1</w:t>
            </w:r>
          </w:p>
          <w:p w:rsidR="00676891" w:rsidRPr="0059625A" w:rsidRDefault="00676891" w:rsidP="00676891">
            <w:pPr>
              <w:tabs>
                <w:tab w:val="left" w:pos="-720"/>
              </w:tabs>
              <w:suppressAutoHyphens/>
              <w:spacing w:before="90" w:after="54"/>
              <w:rPr>
                <w:rFonts w:ascii="Times New Roman" w:hAnsi="Times New Roman"/>
                <w:b/>
                <w:spacing w:val="-2"/>
                <w:sz w:val="16"/>
                <w:szCs w:val="16"/>
              </w:rPr>
            </w:pPr>
            <w:r>
              <w:rPr>
                <w:rFonts w:ascii="Times New Roman" w:hAnsi="Times New Roman"/>
                <w:b/>
                <w:spacing w:val="-2"/>
                <w:sz w:val="16"/>
                <w:szCs w:val="16"/>
              </w:rPr>
              <w:t xml:space="preserve">      </w:t>
            </w:r>
          </w:p>
        </w:tc>
        <w:tc>
          <w:tcPr>
            <w:tcW w:w="1837" w:type="dxa"/>
          </w:tcPr>
          <w:p w:rsidR="00676891" w:rsidRDefault="00676891" w:rsidP="00676891">
            <w:pPr>
              <w:numPr>
                <w:ilvl w:val="0"/>
                <w:numId w:val="7"/>
              </w:numPr>
              <w:tabs>
                <w:tab w:val="left" w:pos="-720"/>
              </w:tabs>
              <w:spacing w:before="90" w:after="54"/>
              <w:rPr>
                <w:rFonts w:ascii="Times New Roman" w:hAnsi="Times New Roman"/>
                <w:spacing w:val="-2"/>
                <w:sz w:val="16"/>
                <w:szCs w:val="16"/>
              </w:rPr>
            </w:pPr>
            <w:r>
              <w:rPr>
                <w:rFonts w:ascii="Times New Roman" w:hAnsi="Times New Roman"/>
                <w:spacing w:val="-2"/>
                <w:sz w:val="16"/>
                <w:szCs w:val="16"/>
              </w:rPr>
              <w:t xml:space="preserve">Prezi.com </w:t>
            </w:r>
          </w:p>
          <w:p w:rsidR="00676891" w:rsidRPr="00AB23DE" w:rsidRDefault="00676891" w:rsidP="00676891">
            <w:pPr>
              <w:numPr>
                <w:ilvl w:val="0"/>
                <w:numId w:val="7"/>
              </w:numPr>
              <w:tabs>
                <w:tab w:val="left" w:pos="-720"/>
              </w:tabs>
              <w:suppressAutoHyphens/>
              <w:spacing w:before="90" w:after="54" w:line="160" w:lineRule="exact"/>
              <w:rPr>
                <w:rFonts w:ascii="Times New Roman" w:hAnsi="Times New Roman"/>
                <w:spacing w:val="-2"/>
                <w:sz w:val="16"/>
                <w:szCs w:val="16"/>
              </w:rPr>
            </w:pPr>
            <w:r>
              <w:rPr>
                <w:rFonts w:ascii="Times New Roman" w:hAnsi="Times New Roman"/>
                <w:i/>
                <w:spacing w:val="-2"/>
                <w:sz w:val="16"/>
                <w:szCs w:val="16"/>
              </w:rPr>
              <w:t>Laying the Foundation</w:t>
            </w:r>
            <w:r>
              <w:rPr>
                <w:rFonts w:ascii="Times New Roman" w:hAnsi="Times New Roman"/>
                <w:spacing w:val="-2"/>
                <w:sz w:val="16"/>
                <w:szCs w:val="16"/>
              </w:rPr>
              <w:t xml:space="preserve"> 8</w:t>
            </w:r>
            <w:r w:rsidRPr="00C00A94">
              <w:rPr>
                <w:rFonts w:ascii="Times New Roman" w:hAnsi="Times New Roman"/>
                <w:spacing w:val="-2"/>
                <w:sz w:val="16"/>
                <w:szCs w:val="16"/>
                <w:vertAlign w:val="superscript"/>
              </w:rPr>
              <w:t>th</w:t>
            </w:r>
            <w:r>
              <w:rPr>
                <w:rFonts w:ascii="Times New Roman" w:hAnsi="Times New Roman"/>
                <w:spacing w:val="-2"/>
                <w:sz w:val="16"/>
                <w:szCs w:val="16"/>
              </w:rPr>
              <w:t xml:space="preserve"> Grade</w:t>
            </w:r>
          </w:p>
          <w:p w:rsidR="00676891" w:rsidRPr="00734219" w:rsidRDefault="00676891" w:rsidP="00676891">
            <w:pPr>
              <w:numPr>
                <w:ilvl w:val="0"/>
                <w:numId w:val="7"/>
              </w:numPr>
              <w:tabs>
                <w:tab w:val="left" w:pos="-720"/>
              </w:tabs>
              <w:spacing w:before="90" w:after="54"/>
              <w:rPr>
                <w:rFonts w:ascii="Times New Roman" w:hAnsi="Times New Roman"/>
                <w:spacing w:val="-2"/>
                <w:sz w:val="16"/>
                <w:szCs w:val="16"/>
              </w:rPr>
            </w:pPr>
            <w:r>
              <w:rPr>
                <w:rFonts w:ascii="Times New Roman" w:hAnsi="Times New Roman"/>
                <w:spacing w:val="-2"/>
                <w:sz w:val="16"/>
                <w:szCs w:val="16"/>
              </w:rPr>
              <w:t xml:space="preserve">Critical Reading Series: </w:t>
            </w:r>
            <w:r w:rsidRPr="00734219">
              <w:rPr>
                <w:rFonts w:ascii="Times New Roman" w:hAnsi="Times New Roman"/>
                <w:i/>
                <w:spacing w:val="-2"/>
                <w:sz w:val="16"/>
                <w:szCs w:val="16"/>
              </w:rPr>
              <w:t>Apparitions</w:t>
            </w:r>
          </w:p>
          <w:p w:rsidR="00676891" w:rsidRPr="006B5E52" w:rsidRDefault="00676891" w:rsidP="00676891">
            <w:pPr>
              <w:numPr>
                <w:ilvl w:val="0"/>
                <w:numId w:val="7"/>
              </w:numPr>
              <w:tabs>
                <w:tab w:val="left" w:pos="-720"/>
              </w:tabs>
              <w:spacing w:before="90" w:after="54"/>
              <w:rPr>
                <w:rFonts w:ascii="Times New Roman" w:hAnsi="Times New Roman"/>
                <w:spacing w:val="-2"/>
                <w:sz w:val="16"/>
                <w:szCs w:val="16"/>
              </w:rPr>
            </w:pPr>
            <w:r>
              <w:rPr>
                <w:rFonts w:ascii="Times New Roman" w:hAnsi="Times New Roman"/>
                <w:i/>
                <w:spacing w:val="-2"/>
                <w:sz w:val="16"/>
                <w:szCs w:val="16"/>
              </w:rPr>
              <w:t>Buckle Down to the Common Core State Standards</w:t>
            </w:r>
          </w:p>
          <w:p w:rsidR="00676891" w:rsidRPr="006B5E52" w:rsidRDefault="00676891" w:rsidP="00676891">
            <w:pPr>
              <w:numPr>
                <w:ilvl w:val="0"/>
                <w:numId w:val="7"/>
              </w:numPr>
              <w:tabs>
                <w:tab w:val="left" w:pos="-720"/>
              </w:tabs>
              <w:spacing w:before="90" w:after="54"/>
              <w:rPr>
                <w:rFonts w:ascii="Times New Roman" w:hAnsi="Times New Roman"/>
                <w:spacing w:val="-2"/>
                <w:sz w:val="16"/>
                <w:szCs w:val="16"/>
              </w:rPr>
            </w:pPr>
            <w:r>
              <w:rPr>
                <w:rFonts w:ascii="Times New Roman" w:hAnsi="Times New Roman"/>
                <w:i/>
                <w:spacing w:val="-2"/>
                <w:sz w:val="16"/>
                <w:szCs w:val="16"/>
              </w:rPr>
              <w:t>Writer’s Choice</w:t>
            </w:r>
          </w:p>
          <w:p w:rsidR="00676891" w:rsidRPr="00CA1AEF" w:rsidRDefault="00676891" w:rsidP="00676891">
            <w:pPr>
              <w:numPr>
                <w:ilvl w:val="0"/>
                <w:numId w:val="7"/>
              </w:numPr>
              <w:tabs>
                <w:tab w:val="left" w:pos="-720"/>
              </w:tabs>
              <w:suppressAutoHyphens/>
              <w:spacing w:before="90" w:after="54" w:line="160" w:lineRule="exact"/>
              <w:rPr>
                <w:rFonts w:ascii="Times New Roman" w:hAnsi="Times New Roman"/>
                <w:spacing w:val="-2"/>
                <w:sz w:val="16"/>
                <w:szCs w:val="16"/>
              </w:rPr>
            </w:pPr>
          </w:p>
        </w:tc>
        <w:tc>
          <w:tcPr>
            <w:tcW w:w="2753" w:type="dxa"/>
          </w:tcPr>
          <w:p w:rsidR="005A07C7" w:rsidRDefault="005A07C7" w:rsidP="005A07C7">
            <w:pPr>
              <w:tabs>
                <w:tab w:val="center" w:pos="157"/>
              </w:tabs>
              <w:suppressAutoHyphens/>
              <w:spacing w:before="90"/>
              <w:rPr>
                <w:rFonts w:ascii="Times New Roman" w:hAnsi="Times New Roman"/>
                <w:b/>
                <w:spacing w:val="-2"/>
                <w:sz w:val="16"/>
                <w:szCs w:val="16"/>
              </w:rPr>
            </w:pPr>
            <w:r>
              <w:rPr>
                <w:rFonts w:ascii="Times New Roman" w:hAnsi="Times New Roman"/>
                <w:b/>
                <w:spacing w:val="-2"/>
                <w:sz w:val="16"/>
                <w:szCs w:val="16"/>
              </w:rPr>
              <w:t>ADVANCED:</w:t>
            </w:r>
          </w:p>
          <w:p w:rsidR="005A07C7" w:rsidRPr="00A62C90"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 Chs. 1-6 of Ender’s Game by Jan. 17</w:t>
            </w:r>
          </w:p>
          <w:p w:rsidR="005A07C7" w:rsidRPr="00676891"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Work on D-Journal Due by Jan 17</w:t>
            </w:r>
          </w:p>
          <w:p w:rsidR="005A07C7" w:rsidRPr="00676891"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Vocabulary Worksheet Unit 3 Set A due Thurs. Jan 10</w:t>
            </w:r>
          </w:p>
          <w:p w:rsidR="005A07C7" w:rsidRPr="005A07C7"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Unit 3 Vocabulary Test Jan. 23</w:t>
            </w:r>
          </w:p>
          <w:p w:rsidR="005A07C7"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 xml:space="preserve">Common Lit Assignment Due Jan 16 </w:t>
            </w:r>
          </w:p>
          <w:p w:rsidR="005A07C7" w:rsidRDefault="005A07C7" w:rsidP="005A07C7">
            <w:pPr>
              <w:tabs>
                <w:tab w:val="center" w:pos="157"/>
              </w:tabs>
              <w:suppressAutoHyphens/>
              <w:spacing w:before="90"/>
              <w:ind w:left="360"/>
              <w:rPr>
                <w:rFonts w:ascii="Times New Roman" w:hAnsi="Times New Roman"/>
                <w:b/>
                <w:spacing w:val="-2"/>
                <w:sz w:val="16"/>
                <w:szCs w:val="16"/>
              </w:rPr>
            </w:pPr>
            <w:r>
              <w:rPr>
                <w:rFonts w:ascii="Times New Roman" w:hAnsi="Times New Roman"/>
                <w:b/>
                <w:spacing w:val="-2"/>
                <w:sz w:val="16"/>
                <w:szCs w:val="16"/>
              </w:rPr>
              <w:t xml:space="preserve">Regular: </w:t>
            </w:r>
          </w:p>
          <w:p w:rsidR="005A07C7" w:rsidRPr="00676891" w:rsidRDefault="005A07C7" w:rsidP="005A07C7">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 Ch. 1-3</w:t>
            </w:r>
            <w:r w:rsidRPr="00676891">
              <w:rPr>
                <w:rFonts w:ascii="Times New Roman" w:hAnsi="Times New Roman"/>
                <w:b/>
                <w:spacing w:val="-2"/>
                <w:sz w:val="16"/>
                <w:szCs w:val="16"/>
              </w:rPr>
              <w:t xml:space="preserve"> of </w:t>
            </w:r>
            <w:r>
              <w:rPr>
                <w:rFonts w:ascii="Times New Roman" w:hAnsi="Times New Roman"/>
                <w:b/>
                <w:spacing w:val="-2"/>
                <w:sz w:val="16"/>
                <w:szCs w:val="16"/>
              </w:rPr>
              <w:t>No Way Out by Jan. 17</w:t>
            </w:r>
          </w:p>
          <w:p w:rsidR="00676891" w:rsidRPr="00676891" w:rsidRDefault="005A07C7" w:rsidP="005A07C7">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Unit 3 Vocabulary Test Jan. 23</w:t>
            </w:r>
            <w:r w:rsidR="00676891">
              <w:rPr>
                <w:rFonts w:ascii="Times New Roman" w:hAnsi="Times New Roman"/>
                <w:b/>
                <w:spacing w:val="-2"/>
                <w:sz w:val="16"/>
                <w:szCs w:val="16"/>
              </w:rPr>
              <w:t>Test Jan. 24</w:t>
            </w:r>
          </w:p>
        </w:tc>
        <w:tc>
          <w:tcPr>
            <w:tcW w:w="667" w:type="dxa"/>
          </w:tcPr>
          <w:p w:rsidR="00676891" w:rsidRPr="00CA1AEF" w:rsidRDefault="00676891" w:rsidP="00676891">
            <w:pPr>
              <w:tabs>
                <w:tab w:val="left" w:pos="-720"/>
              </w:tabs>
              <w:suppressAutoHyphens/>
              <w:spacing w:before="90"/>
              <w:rPr>
                <w:rFonts w:ascii="Times New Roman" w:hAnsi="Times New Roman"/>
                <w:spacing w:val="-2"/>
                <w:sz w:val="16"/>
                <w:szCs w:val="16"/>
              </w:rPr>
            </w:pPr>
          </w:p>
        </w:tc>
        <w:tc>
          <w:tcPr>
            <w:tcW w:w="4103" w:type="dxa"/>
          </w:tcPr>
          <w:p w:rsidR="00676891" w:rsidRDefault="00676891" w:rsidP="00676891">
            <w:pPr>
              <w:rPr>
                <w:rFonts w:ascii="Times New Roman" w:hAnsi="Times New Roman"/>
                <w:sz w:val="16"/>
                <w:szCs w:val="16"/>
              </w:rPr>
            </w:pPr>
          </w:p>
          <w:p w:rsidR="00676891" w:rsidRDefault="00676891" w:rsidP="00676891">
            <w:pPr>
              <w:rPr>
                <w:rFonts w:ascii="Times New Roman" w:hAnsi="Times New Roman"/>
                <w:sz w:val="16"/>
                <w:szCs w:val="16"/>
              </w:rPr>
            </w:pPr>
            <w:r>
              <w:rPr>
                <w:rFonts w:ascii="Times New Roman" w:hAnsi="Times New Roman"/>
                <w:sz w:val="16"/>
                <w:szCs w:val="16"/>
              </w:rPr>
              <w:t>RL 8.1 Cite textual evidence to support analysis of text, both inferential and explicit</w:t>
            </w:r>
          </w:p>
          <w:p w:rsidR="00676891" w:rsidRDefault="00676891" w:rsidP="00676891">
            <w:pPr>
              <w:rPr>
                <w:rFonts w:ascii="Times New Roman" w:hAnsi="Times New Roman"/>
                <w:sz w:val="16"/>
                <w:szCs w:val="16"/>
              </w:rPr>
            </w:pPr>
            <w:r>
              <w:rPr>
                <w:rFonts w:ascii="Times New Roman" w:hAnsi="Times New Roman"/>
                <w:sz w:val="16"/>
                <w:szCs w:val="16"/>
              </w:rPr>
              <w:t>RL 8.2 Write an Objective Summary of text</w:t>
            </w:r>
          </w:p>
          <w:p w:rsidR="00676891" w:rsidRDefault="00676891" w:rsidP="00676891">
            <w:pPr>
              <w:rPr>
                <w:rFonts w:ascii="Times New Roman" w:hAnsi="Times New Roman"/>
                <w:sz w:val="16"/>
                <w:szCs w:val="16"/>
              </w:rPr>
            </w:pPr>
            <w:r>
              <w:rPr>
                <w:rFonts w:ascii="Times New Roman" w:hAnsi="Times New Roman"/>
                <w:sz w:val="16"/>
                <w:szCs w:val="16"/>
              </w:rPr>
              <w:t>RL 8.4 Analyze the impact of specific words/phrases on meaning/tone</w:t>
            </w:r>
          </w:p>
          <w:p w:rsidR="00676891" w:rsidRDefault="00676891" w:rsidP="00676891">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676891" w:rsidRDefault="00676891" w:rsidP="00676891">
            <w:pPr>
              <w:rPr>
                <w:b/>
                <w:sz w:val="16"/>
                <w:szCs w:val="16"/>
              </w:rPr>
            </w:pPr>
          </w:p>
          <w:p w:rsidR="00676891" w:rsidRPr="00226FC4" w:rsidRDefault="00676891" w:rsidP="00676891">
            <w:pPr>
              <w:rPr>
                <w:b/>
                <w:sz w:val="20"/>
              </w:rPr>
            </w:pPr>
            <w:r>
              <w:rPr>
                <w:b/>
                <w:sz w:val="16"/>
                <w:szCs w:val="16"/>
              </w:rPr>
              <w:t>\</w:t>
            </w:r>
          </w:p>
          <w:p w:rsidR="00676891" w:rsidRPr="00C30FAF" w:rsidRDefault="00676891" w:rsidP="00676891">
            <w:pPr>
              <w:jc w:val="center"/>
              <w:rPr>
                <w:rFonts w:ascii="Times New Roman" w:hAnsi="Times New Roman"/>
                <w:sz w:val="16"/>
                <w:szCs w:val="16"/>
              </w:rPr>
            </w:pPr>
          </w:p>
          <w:p w:rsidR="00676891" w:rsidRPr="00CA1AEF" w:rsidRDefault="00676891" w:rsidP="00676891">
            <w:pPr>
              <w:tabs>
                <w:tab w:val="left" w:pos="-720"/>
              </w:tabs>
              <w:suppressAutoHyphens/>
              <w:spacing w:before="90"/>
              <w:rPr>
                <w:rFonts w:ascii="Times New Roman" w:hAnsi="Times New Roman"/>
                <w:spacing w:val="-2"/>
                <w:sz w:val="16"/>
                <w:szCs w:val="16"/>
              </w:rPr>
            </w:pPr>
          </w:p>
        </w:tc>
      </w:tr>
      <w:tr w:rsidR="00676891" w:rsidRPr="001D5A87" w:rsidTr="007055E0">
        <w:trPr>
          <w:trHeight w:val="2055"/>
        </w:trPr>
        <w:tc>
          <w:tcPr>
            <w:tcW w:w="490" w:type="dxa"/>
            <w:shd w:val="pct15" w:color="auto" w:fill="auto"/>
          </w:tcPr>
          <w:p w:rsidR="00676891" w:rsidRPr="001D5A87" w:rsidRDefault="00676891" w:rsidP="00676891">
            <w:pPr>
              <w:tabs>
                <w:tab w:val="left" w:pos="-720"/>
              </w:tabs>
              <w:suppressAutoHyphens/>
              <w:spacing w:before="90"/>
              <w:rPr>
                <w:rFonts w:ascii="Times New Roman" w:hAnsi="Times New Roman"/>
                <w:spacing w:val="-3"/>
                <w:sz w:val="20"/>
              </w:rPr>
            </w:pPr>
            <w:r w:rsidRPr="001D5A87">
              <w:rPr>
                <w:rFonts w:ascii="Times New Roman" w:hAnsi="Times New Roman"/>
                <w:spacing w:val="-3"/>
                <w:sz w:val="20"/>
              </w:rPr>
              <w:t xml:space="preserve">  </w:t>
            </w:r>
          </w:p>
          <w:p w:rsidR="00676891" w:rsidRPr="001D5A87" w:rsidRDefault="00676891" w:rsidP="00676891">
            <w:pPr>
              <w:tabs>
                <w:tab w:val="left" w:pos="-720"/>
              </w:tabs>
              <w:suppressAutoHyphens/>
              <w:rPr>
                <w:rFonts w:ascii="Times New Roman" w:hAnsi="Times New Roman"/>
                <w:spacing w:val="-3"/>
                <w:sz w:val="20"/>
              </w:rPr>
            </w:pPr>
            <w:r w:rsidRPr="001D5A87">
              <w:rPr>
                <w:rFonts w:ascii="Times New Roman" w:hAnsi="Times New Roman"/>
                <w:spacing w:val="-3"/>
                <w:sz w:val="20"/>
              </w:rPr>
              <w:t>F</w:t>
            </w:r>
          </w:p>
          <w:p w:rsidR="00676891" w:rsidRPr="001D5A87" w:rsidRDefault="00676891" w:rsidP="00676891">
            <w:pPr>
              <w:tabs>
                <w:tab w:val="left" w:pos="-720"/>
              </w:tabs>
              <w:suppressAutoHyphens/>
              <w:rPr>
                <w:rFonts w:ascii="Times New Roman" w:hAnsi="Times New Roman"/>
                <w:spacing w:val="-3"/>
                <w:sz w:val="20"/>
              </w:rPr>
            </w:pPr>
            <w:r w:rsidRPr="001D5A87">
              <w:rPr>
                <w:rFonts w:ascii="Times New Roman" w:hAnsi="Times New Roman"/>
                <w:spacing w:val="-3"/>
                <w:sz w:val="20"/>
              </w:rPr>
              <w:t>R</w:t>
            </w:r>
          </w:p>
          <w:p w:rsidR="00676891" w:rsidRPr="001D5A87" w:rsidRDefault="00676891" w:rsidP="00676891">
            <w:pPr>
              <w:tabs>
                <w:tab w:val="left" w:pos="-720"/>
              </w:tabs>
              <w:suppressAutoHyphens/>
              <w:rPr>
                <w:rFonts w:ascii="Times New Roman" w:hAnsi="Times New Roman"/>
                <w:spacing w:val="-3"/>
                <w:sz w:val="20"/>
              </w:rPr>
            </w:pPr>
            <w:r w:rsidRPr="001D5A87">
              <w:rPr>
                <w:rFonts w:ascii="Times New Roman" w:hAnsi="Times New Roman"/>
                <w:spacing w:val="-3"/>
                <w:sz w:val="20"/>
              </w:rPr>
              <w:t>I</w:t>
            </w:r>
          </w:p>
          <w:p w:rsidR="00676891" w:rsidRPr="001D5A87" w:rsidRDefault="00676891" w:rsidP="00676891">
            <w:pPr>
              <w:tabs>
                <w:tab w:val="left" w:pos="-720"/>
              </w:tabs>
              <w:suppressAutoHyphens/>
              <w:rPr>
                <w:rFonts w:ascii="Times New Roman" w:hAnsi="Times New Roman"/>
                <w:spacing w:val="-3"/>
                <w:sz w:val="20"/>
              </w:rPr>
            </w:pPr>
          </w:p>
        </w:tc>
        <w:tc>
          <w:tcPr>
            <w:tcW w:w="2480" w:type="dxa"/>
          </w:tcPr>
          <w:p w:rsidR="00676891" w:rsidRDefault="00676891" w:rsidP="00676891">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be able </w:t>
            </w:r>
            <w:r w:rsidR="005A07C7">
              <w:rPr>
                <w:rFonts w:ascii="Times New Roman" w:hAnsi="Times New Roman"/>
                <w:spacing w:val="-2"/>
                <w:sz w:val="16"/>
                <w:szCs w:val="16"/>
              </w:rPr>
              <w:t>use commas appropriately</w:t>
            </w:r>
            <w:r>
              <w:rPr>
                <w:rFonts w:ascii="Times New Roman" w:hAnsi="Times New Roman"/>
                <w:spacing w:val="-2"/>
                <w:sz w:val="16"/>
                <w:szCs w:val="16"/>
              </w:rPr>
              <w:t xml:space="preserve">. </w:t>
            </w:r>
          </w:p>
          <w:p w:rsidR="00AD76B5" w:rsidRDefault="00AD76B5" w:rsidP="00AD76B5">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 xml:space="preserve">Students will define different types of appeal </w:t>
            </w:r>
          </w:p>
          <w:p w:rsidR="00AD76B5" w:rsidRPr="00CA1AEF" w:rsidRDefault="00AD76B5" w:rsidP="00AD76B5">
            <w:pPr>
              <w:tabs>
                <w:tab w:val="left" w:pos="-720"/>
              </w:tabs>
              <w:suppressAutoHyphens/>
              <w:spacing w:before="90"/>
              <w:rPr>
                <w:rFonts w:ascii="Times New Roman" w:hAnsi="Times New Roman"/>
                <w:spacing w:val="-2"/>
                <w:sz w:val="16"/>
                <w:szCs w:val="16"/>
              </w:rPr>
            </w:pPr>
            <w:r>
              <w:rPr>
                <w:rFonts w:ascii="Times New Roman" w:hAnsi="Times New Roman"/>
                <w:spacing w:val="-2"/>
                <w:sz w:val="16"/>
                <w:szCs w:val="16"/>
              </w:rPr>
              <w:t>Students will identify types of appeal within reading.</w:t>
            </w:r>
          </w:p>
        </w:tc>
        <w:tc>
          <w:tcPr>
            <w:tcW w:w="2970" w:type="dxa"/>
          </w:tcPr>
          <w:p w:rsidR="00676891" w:rsidRDefault="00676891" w:rsidP="00676891">
            <w:pPr>
              <w:pStyle w:val="ListParagraph"/>
              <w:numPr>
                <w:ilvl w:val="0"/>
                <w:numId w:val="31"/>
              </w:numPr>
              <w:tabs>
                <w:tab w:val="left" w:pos="-720"/>
              </w:tabs>
              <w:suppressAutoHyphens/>
              <w:spacing w:before="90" w:after="54"/>
              <w:rPr>
                <w:rFonts w:ascii="Times New Roman" w:hAnsi="Times New Roman"/>
                <w:spacing w:val="-2"/>
                <w:sz w:val="16"/>
                <w:szCs w:val="16"/>
              </w:rPr>
            </w:pPr>
            <w:r>
              <w:rPr>
                <w:rFonts w:ascii="Times New Roman" w:hAnsi="Times New Roman"/>
                <w:spacing w:val="-2"/>
                <w:sz w:val="16"/>
                <w:szCs w:val="16"/>
              </w:rPr>
              <w:t xml:space="preserve">Bell Ringer: </w:t>
            </w:r>
            <w:r w:rsidR="005A07C7">
              <w:rPr>
                <w:rFonts w:ascii="Times New Roman" w:hAnsi="Times New Roman"/>
                <w:spacing w:val="-2"/>
                <w:sz w:val="16"/>
                <w:szCs w:val="16"/>
              </w:rPr>
              <w:t>Wkbk page 167 - Commas</w:t>
            </w:r>
          </w:p>
          <w:p w:rsidR="00676891" w:rsidRDefault="00676891" w:rsidP="00676891">
            <w:pPr>
              <w:tabs>
                <w:tab w:val="left" w:pos="-720"/>
              </w:tabs>
              <w:suppressAutoHyphens/>
              <w:spacing w:before="90" w:after="54"/>
              <w:rPr>
                <w:rFonts w:ascii="Times New Roman" w:hAnsi="Times New Roman"/>
                <w:spacing w:val="-2"/>
                <w:sz w:val="16"/>
                <w:szCs w:val="16"/>
              </w:rPr>
            </w:pPr>
          </w:p>
          <w:p w:rsidR="00676891" w:rsidRPr="005A07C7" w:rsidRDefault="00676891" w:rsidP="00676891">
            <w:pPr>
              <w:tabs>
                <w:tab w:val="left" w:pos="-720"/>
              </w:tabs>
              <w:suppressAutoHyphens/>
              <w:spacing w:before="90" w:after="54"/>
              <w:rPr>
                <w:rFonts w:ascii="Times New Roman" w:hAnsi="Times New Roman"/>
                <w:b/>
                <w:spacing w:val="-2"/>
                <w:sz w:val="16"/>
                <w:szCs w:val="16"/>
              </w:rPr>
            </w:pPr>
            <w:r w:rsidRPr="005A07C7">
              <w:rPr>
                <w:rFonts w:ascii="Times New Roman" w:hAnsi="Times New Roman"/>
                <w:b/>
                <w:spacing w:val="-2"/>
                <w:sz w:val="16"/>
                <w:szCs w:val="16"/>
              </w:rPr>
              <w:t xml:space="preserve">Advanced: </w:t>
            </w:r>
          </w:p>
          <w:p w:rsidR="00676891" w:rsidRPr="005A07C7" w:rsidRDefault="00676891" w:rsidP="00676891">
            <w:pPr>
              <w:pStyle w:val="ListParagraph"/>
              <w:numPr>
                <w:ilvl w:val="0"/>
                <w:numId w:val="32"/>
              </w:numPr>
              <w:tabs>
                <w:tab w:val="left" w:pos="-720"/>
              </w:tabs>
              <w:suppressAutoHyphens/>
              <w:spacing w:before="90" w:after="54"/>
              <w:rPr>
                <w:rFonts w:ascii="Times New Roman" w:hAnsi="Times New Roman"/>
                <w:b/>
                <w:spacing w:val="-2"/>
                <w:sz w:val="16"/>
                <w:szCs w:val="16"/>
              </w:rPr>
            </w:pPr>
            <w:r w:rsidRPr="005A07C7">
              <w:rPr>
                <w:rFonts w:ascii="Times New Roman" w:hAnsi="Times New Roman"/>
                <w:b/>
                <w:spacing w:val="-2"/>
                <w:sz w:val="16"/>
                <w:szCs w:val="16"/>
              </w:rPr>
              <w:t>Appeals Video Clip</w:t>
            </w:r>
          </w:p>
          <w:p w:rsidR="00676891" w:rsidRPr="005A07C7" w:rsidRDefault="00676891" w:rsidP="00676891">
            <w:pPr>
              <w:pStyle w:val="ListParagraph"/>
              <w:numPr>
                <w:ilvl w:val="0"/>
                <w:numId w:val="32"/>
              </w:numPr>
              <w:tabs>
                <w:tab w:val="left" w:pos="-720"/>
              </w:tabs>
              <w:suppressAutoHyphens/>
              <w:spacing w:before="90" w:after="54"/>
              <w:rPr>
                <w:rFonts w:ascii="Times New Roman" w:hAnsi="Times New Roman"/>
                <w:b/>
                <w:spacing w:val="-2"/>
                <w:sz w:val="16"/>
                <w:szCs w:val="16"/>
              </w:rPr>
            </w:pPr>
            <w:r w:rsidRPr="005A07C7">
              <w:rPr>
                <w:rFonts w:ascii="Times New Roman" w:hAnsi="Times New Roman"/>
                <w:b/>
                <w:spacing w:val="-2"/>
                <w:sz w:val="16"/>
                <w:szCs w:val="16"/>
              </w:rPr>
              <w:t>Reading Ender’s Game Chapter 2</w:t>
            </w:r>
          </w:p>
          <w:p w:rsidR="00676891" w:rsidRPr="005A07C7" w:rsidRDefault="00676891" w:rsidP="00676891">
            <w:pPr>
              <w:pStyle w:val="ListParagraph"/>
              <w:numPr>
                <w:ilvl w:val="0"/>
                <w:numId w:val="32"/>
              </w:numPr>
              <w:tabs>
                <w:tab w:val="left" w:pos="-720"/>
              </w:tabs>
              <w:suppressAutoHyphens/>
              <w:spacing w:before="90" w:after="54"/>
              <w:rPr>
                <w:rFonts w:ascii="Times New Roman" w:hAnsi="Times New Roman"/>
                <w:b/>
                <w:spacing w:val="-2"/>
                <w:sz w:val="16"/>
                <w:szCs w:val="16"/>
              </w:rPr>
            </w:pPr>
            <w:r w:rsidRPr="005A07C7">
              <w:rPr>
                <w:rFonts w:ascii="Times New Roman" w:hAnsi="Times New Roman"/>
                <w:b/>
                <w:spacing w:val="-2"/>
                <w:sz w:val="16"/>
                <w:szCs w:val="16"/>
              </w:rPr>
              <w:t>Appeals Graphic Organizer</w:t>
            </w:r>
          </w:p>
          <w:p w:rsidR="005A07C7" w:rsidRPr="005A07C7" w:rsidRDefault="005A07C7" w:rsidP="005A07C7">
            <w:pPr>
              <w:tabs>
                <w:tab w:val="left" w:pos="-720"/>
              </w:tabs>
              <w:suppressAutoHyphens/>
              <w:spacing w:before="90" w:after="54"/>
              <w:rPr>
                <w:rFonts w:ascii="Times New Roman" w:hAnsi="Times New Roman"/>
                <w:b/>
                <w:spacing w:val="-2"/>
                <w:sz w:val="16"/>
                <w:szCs w:val="16"/>
              </w:rPr>
            </w:pPr>
          </w:p>
          <w:p w:rsidR="005A07C7" w:rsidRPr="005A07C7" w:rsidRDefault="005A07C7" w:rsidP="005A07C7">
            <w:pPr>
              <w:tabs>
                <w:tab w:val="left" w:pos="-720"/>
              </w:tabs>
              <w:suppressAutoHyphens/>
              <w:spacing w:before="90" w:after="54"/>
              <w:rPr>
                <w:rFonts w:ascii="Times New Roman" w:hAnsi="Times New Roman"/>
                <w:b/>
                <w:spacing w:val="-2"/>
                <w:sz w:val="16"/>
                <w:szCs w:val="16"/>
              </w:rPr>
            </w:pPr>
            <w:r w:rsidRPr="005A07C7">
              <w:rPr>
                <w:rFonts w:ascii="Times New Roman" w:hAnsi="Times New Roman"/>
                <w:b/>
                <w:spacing w:val="-2"/>
                <w:sz w:val="16"/>
                <w:szCs w:val="16"/>
              </w:rPr>
              <w:t xml:space="preserve">Regular: </w:t>
            </w:r>
          </w:p>
          <w:p w:rsidR="005A07C7" w:rsidRPr="005A07C7" w:rsidRDefault="005A07C7" w:rsidP="005A07C7">
            <w:pPr>
              <w:pStyle w:val="ListParagraph"/>
              <w:numPr>
                <w:ilvl w:val="0"/>
                <w:numId w:val="34"/>
              </w:numPr>
              <w:tabs>
                <w:tab w:val="left" w:pos="-720"/>
              </w:tabs>
              <w:suppressAutoHyphens/>
              <w:spacing w:before="90" w:after="54"/>
              <w:rPr>
                <w:rFonts w:ascii="Times New Roman" w:hAnsi="Times New Roman"/>
                <w:b/>
                <w:spacing w:val="-2"/>
                <w:sz w:val="16"/>
                <w:szCs w:val="16"/>
              </w:rPr>
            </w:pPr>
            <w:r w:rsidRPr="005A07C7">
              <w:rPr>
                <w:rFonts w:ascii="Times New Roman" w:hAnsi="Times New Roman"/>
                <w:b/>
                <w:spacing w:val="-2"/>
                <w:sz w:val="16"/>
                <w:szCs w:val="16"/>
              </w:rPr>
              <w:t>Appeals Video</w:t>
            </w:r>
            <w:bookmarkStart w:id="0" w:name="_GoBack"/>
            <w:bookmarkEnd w:id="0"/>
            <w:r w:rsidRPr="005A07C7">
              <w:rPr>
                <w:rFonts w:ascii="Times New Roman" w:hAnsi="Times New Roman"/>
                <w:b/>
                <w:spacing w:val="-2"/>
                <w:sz w:val="16"/>
                <w:szCs w:val="16"/>
              </w:rPr>
              <w:t xml:space="preserve"> Clip</w:t>
            </w:r>
          </w:p>
          <w:p w:rsidR="005A07C7" w:rsidRPr="005A07C7" w:rsidRDefault="005A07C7" w:rsidP="005A07C7">
            <w:pPr>
              <w:pStyle w:val="ListParagraph"/>
              <w:numPr>
                <w:ilvl w:val="0"/>
                <w:numId w:val="34"/>
              </w:numPr>
              <w:tabs>
                <w:tab w:val="left" w:pos="-720"/>
              </w:tabs>
              <w:suppressAutoHyphens/>
              <w:spacing w:before="90" w:after="54"/>
              <w:rPr>
                <w:rFonts w:ascii="Times New Roman" w:hAnsi="Times New Roman"/>
                <w:b/>
                <w:spacing w:val="-2"/>
                <w:sz w:val="16"/>
                <w:szCs w:val="16"/>
              </w:rPr>
            </w:pPr>
            <w:r w:rsidRPr="005A07C7">
              <w:rPr>
                <w:rFonts w:ascii="Times New Roman" w:hAnsi="Times New Roman"/>
                <w:b/>
                <w:spacing w:val="-2"/>
                <w:sz w:val="16"/>
                <w:szCs w:val="16"/>
              </w:rPr>
              <w:t xml:space="preserve">Reading </w:t>
            </w:r>
            <w:r w:rsidRPr="005A07C7">
              <w:rPr>
                <w:rFonts w:ascii="Times New Roman" w:hAnsi="Times New Roman"/>
                <w:b/>
                <w:spacing w:val="-2"/>
                <w:sz w:val="16"/>
                <w:szCs w:val="16"/>
                <w:u w:val="single"/>
              </w:rPr>
              <w:t>No Way Out</w:t>
            </w:r>
            <w:r w:rsidRPr="005A07C7">
              <w:rPr>
                <w:rFonts w:ascii="Times New Roman" w:hAnsi="Times New Roman"/>
                <w:b/>
                <w:spacing w:val="-2"/>
                <w:sz w:val="16"/>
                <w:szCs w:val="16"/>
              </w:rPr>
              <w:t xml:space="preserve"> Chapter 2</w:t>
            </w:r>
          </w:p>
          <w:p w:rsidR="005A07C7" w:rsidRPr="005A07C7" w:rsidRDefault="005A07C7" w:rsidP="005A07C7">
            <w:pPr>
              <w:tabs>
                <w:tab w:val="left" w:pos="-720"/>
              </w:tabs>
              <w:suppressAutoHyphens/>
              <w:spacing w:before="90" w:after="54"/>
              <w:rPr>
                <w:rFonts w:ascii="Times New Roman" w:hAnsi="Times New Roman"/>
                <w:spacing w:val="-2"/>
                <w:sz w:val="16"/>
                <w:szCs w:val="16"/>
              </w:rPr>
            </w:pPr>
            <w:r w:rsidRPr="005A07C7">
              <w:rPr>
                <w:rFonts w:ascii="Times New Roman" w:hAnsi="Times New Roman"/>
                <w:b/>
                <w:spacing w:val="-2"/>
                <w:sz w:val="16"/>
                <w:szCs w:val="16"/>
              </w:rPr>
              <w:t>Appeals Graphic Organizer</w:t>
            </w:r>
          </w:p>
        </w:tc>
        <w:tc>
          <w:tcPr>
            <w:tcW w:w="1837" w:type="dxa"/>
          </w:tcPr>
          <w:p w:rsidR="00676891" w:rsidRDefault="00676891" w:rsidP="00676891">
            <w:pPr>
              <w:numPr>
                <w:ilvl w:val="0"/>
                <w:numId w:val="7"/>
              </w:numPr>
              <w:tabs>
                <w:tab w:val="left" w:pos="-720"/>
              </w:tabs>
              <w:suppressAutoHyphens/>
              <w:spacing w:before="90" w:after="54" w:line="160" w:lineRule="exact"/>
              <w:rPr>
                <w:rFonts w:ascii="Times New Roman" w:hAnsi="Times New Roman"/>
                <w:spacing w:val="-2"/>
                <w:sz w:val="16"/>
                <w:szCs w:val="16"/>
              </w:rPr>
            </w:pPr>
            <w:r>
              <w:rPr>
                <w:rFonts w:ascii="Times New Roman" w:hAnsi="Times New Roman"/>
                <w:i/>
                <w:spacing w:val="-2"/>
                <w:sz w:val="16"/>
                <w:szCs w:val="16"/>
              </w:rPr>
              <w:t>Laying the Foundation</w:t>
            </w:r>
            <w:r>
              <w:rPr>
                <w:rFonts w:ascii="Times New Roman" w:hAnsi="Times New Roman"/>
                <w:spacing w:val="-2"/>
                <w:sz w:val="16"/>
                <w:szCs w:val="16"/>
              </w:rPr>
              <w:t xml:space="preserve"> 8</w:t>
            </w:r>
            <w:r w:rsidRPr="00C00A94">
              <w:rPr>
                <w:rFonts w:ascii="Times New Roman" w:hAnsi="Times New Roman"/>
                <w:spacing w:val="-2"/>
                <w:sz w:val="16"/>
                <w:szCs w:val="16"/>
                <w:vertAlign w:val="superscript"/>
              </w:rPr>
              <w:t>th</w:t>
            </w:r>
            <w:r>
              <w:rPr>
                <w:rFonts w:ascii="Times New Roman" w:hAnsi="Times New Roman"/>
                <w:spacing w:val="-2"/>
                <w:sz w:val="16"/>
                <w:szCs w:val="16"/>
              </w:rPr>
              <w:t xml:space="preserve"> Grade</w:t>
            </w:r>
          </w:p>
          <w:p w:rsidR="00676891" w:rsidRPr="00E57291" w:rsidRDefault="00676891" w:rsidP="00676891">
            <w:pPr>
              <w:tabs>
                <w:tab w:val="left" w:pos="-720"/>
              </w:tabs>
              <w:suppressAutoHyphens/>
              <w:spacing w:before="90" w:after="54" w:line="160" w:lineRule="exact"/>
              <w:rPr>
                <w:rFonts w:ascii="Times New Roman" w:hAnsi="Times New Roman"/>
                <w:i/>
                <w:spacing w:val="-2"/>
                <w:sz w:val="16"/>
                <w:szCs w:val="16"/>
              </w:rPr>
            </w:pPr>
          </w:p>
        </w:tc>
        <w:tc>
          <w:tcPr>
            <w:tcW w:w="2753" w:type="dxa"/>
          </w:tcPr>
          <w:p w:rsidR="005A07C7" w:rsidRDefault="005A07C7" w:rsidP="005A07C7">
            <w:pPr>
              <w:tabs>
                <w:tab w:val="center" w:pos="157"/>
              </w:tabs>
              <w:suppressAutoHyphens/>
              <w:spacing w:before="90"/>
              <w:rPr>
                <w:rFonts w:ascii="Times New Roman" w:hAnsi="Times New Roman"/>
                <w:b/>
                <w:spacing w:val="-2"/>
                <w:sz w:val="16"/>
                <w:szCs w:val="16"/>
              </w:rPr>
            </w:pPr>
            <w:r>
              <w:rPr>
                <w:rFonts w:ascii="Times New Roman" w:hAnsi="Times New Roman"/>
                <w:b/>
                <w:spacing w:val="-2"/>
                <w:sz w:val="16"/>
                <w:szCs w:val="16"/>
              </w:rPr>
              <w:t>ADVANCED:</w:t>
            </w:r>
          </w:p>
          <w:p w:rsidR="005A07C7" w:rsidRPr="00A62C90"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 Chs. 1-6 of Ender’s Game by Jan. 17</w:t>
            </w:r>
          </w:p>
          <w:p w:rsidR="005A07C7" w:rsidRPr="00676891"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Work on D-Journal Due by Jan 17</w:t>
            </w:r>
          </w:p>
          <w:p w:rsidR="005A07C7" w:rsidRPr="00676891"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Vocabulary Worksheet Unit 3 Set A due Thurs. Jan 10</w:t>
            </w:r>
          </w:p>
          <w:p w:rsidR="005A07C7" w:rsidRPr="005A07C7"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Unit 3 Vocabulary Test Jan. 23</w:t>
            </w:r>
          </w:p>
          <w:p w:rsidR="005A07C7" w:rsidRDefault="005A07C7" w:rsidP="005A07C7">
            <w:pPr>
              <w:pStyle w:val="ListParagraph"/>
              <w:numPr>
                <w:ilvl w:val="0"/>
                <w:numId w:val="22"/>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 xml:space="preserve">Common Lit Assignment Due Jan 16 </w:t>
            </w:r>
          </w:p>
          <w:p w:rsidR="005A07C7" w:rsidRDefault="005A07C7" w:rsidP="005A07C7">
            <w:pPr>
              <w:tabs>
                <w:tab w:val="center" w:pos="157"/>
              </w:tabs>
              <w:suppressAutoHyphens/>
              <w:spacing w:before="90"/>
              <w:ind w:left="360"/>
              <w:rPr>
                <w:rFonts w:ascii="Times New Roman" w:hAnsi="Times New Roman"/>
                <w:b/>
                <w:spacing w:val="-2"/>
                <w:sz w:val="16"/>
                <w:szCs w:val="16"/>
              </w:rPr>
            </w:pPr>
            <w:r>
              <w:rPr>
                <w:rFonts w:ascii="Times New Roman" w:hAnsi="Times New Roman"/>
                <w:b/>
                <w:spacing w:val="-2"/>
                <w:sz w:val="16"/>
                <w:szCs w:val="16"/>
              </w:rPr>
              <w:t xml:space="preserve">Regular: </w:t>
            </w:r>
          </w:p>
          <w:p w:rsidR="005A07C7" w:rsidRPr="00676891" w:rsidRDefault="005A07C7" w:rsidP="005A07C7">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Read Ch. 1-3</w:t>
            </w:r>
            <w:r w:rsidRPr="00676891">
              <w:rPr>
                <w:rFonts w:ascii="Times New Roman" w:hAnsi="Times New Roman"/>
                <w:b/>
                <w:spacing w:val="-2"/>
                <w:sz w:val="16"/>
                <w:szCs w:val="16"/>
              </w:rPr>
              <w:t xml:space="preserve"> of </w:t>
            </w:r>
            <w:r>
              <w:rPr>
                <w:rFonts w:ascii="Times New Roman" w:hAnsi="Times New Roman"/>
                <w:b/>
                <w:spacing w:val="-2"/>
                <w:sz w:val="16"/>
                <w:szCs w:val="16"/>
              </w:rPr>
              <w:t>No Way Out by Jan. 17</w:t>
            </w:r>
          </w:p>
          <w:p w:rsidR="00676891" w:rsidRPr="00676891" w:rsidRDefault="005A07C7" w:rsidP="005A07C7">
            <w:pPr>
              <w:pStyle w:val="ListParagraph"/>
              <w:numPr>
                <w:ilvl w:val="0"/>
                <w:numId w:val="33"/>
              </w:numPr>
              <w:tabs>
                <w:tab w:val="center" w:pos="157"/>
              </w:tabs>
              <w:suppressAutoHyphens/>
              <w:spacing w:before="90"/>
              <w:rPr>
                <w:rFonts w:ascii="Times New Roman" w:hAnsi="Times New Roman"/>
                <w:b/>
                <w:spacing w:val="-2"/>
                <w:sz w:val="16"/>
                <w:szCs w:val="16"/>
                <w:highlight w:val="yellow"/>
              </w:rPr>
            </w:pPr>
            <w:r>
              <w:rPr>
                <w:rFonts w:ascii="Times New Roman" w:hAnsi="Times New Roman"/>
                <w:b/>
                <w:spacing w:val="-2"/>
                <w:sz w:val="16"/>
                <w:szCs w:val="16"/>
              </w:rPr>
              <w:t>Unit 3 Vocabulary Test Jan. 23</w:t>
            </w:r>
            <w:r w:rsidR="00676891">
              <w:rPr>
                <w:rFonts w:ascii="Times New Roman" w:hAnsi="Times New Roman"/>
                <w:b/>
                <w:spacing w:val="-2"/>
                <w:sz w:val="16"/>
                <w:szCs w:val="16"/>
              </w:rPr>
              <w:t>Test Jan. 24</w:t>
            </w:r>
          </w:p>
        </w:tc>
        <w:tc>
          <w:tcPr>
            <w:tcW w:w="667" w:type="dxa"/>
          </w:tcPr>
          <w:p w:rsidR="00676891" w:rsidRPr="00CA1AEF" w:rsidRDefault="00676891" w:rsidP="00676891">
            <w:pPr>
              <w:tabs>
                <w:tab w:val="left" w:pos="-720"/>
              </w:tabs>
              <w:suppressAutoHyphens/>
              <w:spacing w:before="90"/>
              <w:rPr>
                <w:rFonts w:ascii="Times New Roman" w:hAnsi="Times New Roman"/>
                <w:spacing w:val="-2"/>
                <w:sz w:val="16"/>
                <w:szCs w:val="16"/>
              </w:rPr>
            </w:pPr>
          </w:p>
        </w:tc>
        <w:tc>
          <w:tcPr>
            <w:tcW w:w="4103" w:type="dxa"/>
          </w:tcPr>
          <w:p w:rsidR="00676891" w:rsidRDefault="00676891" w:rsidP="00676891">
            <w:pPr>
              <w:rPr>
                <w:rFonts w:ascii="Times New Roman" w:hAnsi="Times New Roman"/>
                <w:sz w:val="16"/>
                <w:szCs w:val="16"/>
              </w:rPr>
            </w:pPr>
          </w:p>
          <w:p w:rsidR="00676891" w:rsidRDefault="00676891" w:rsidP="00676891">
            <w:pPr>
              <w:rPr>
                <w:rFonts w:ascii="Times New Roman" w:hAnsi="Times New Roman"/>
                <w:sz w:val="16"/>
                <w:szCs w:val="16"/>
              </w:rPr>
            </w:pPr>
            <w:r w:rsidRPr="00226FC4">
              <w:rPr>
                <w:b/>
                <w:sz w:val="20"/>
              </w:rPr>
              <w:t>.</w:t>
            </w:r>
            <w:r>
              <w:rPr>
                <w:rFonts w:ascii="Times New Roman" w:hAnsi="Times New Roman"/>
                <w:sz w:val="16"/>
                <w:szCs w:val="16"/>
              </w:rPr>
              <w:t xml:space="preserve"> RL 8.1 Cite textual evidence to support analysis of text, both inferential and explicit</w:t>
            </w:r>
          </w:p>
          <w:p w:rsidR="00676891" w:rsidRDefault="00676891" w:rsidP="00676891">
            <w:pPr>
              <w:rPr>
                <w:rFonts w:ascii="Times New Roman" w:hAnsi="Times New Roman"/>
                <w:sz w:val="16"/>
                <w:szCs w:val="16"/>
              </w:rPr>
            </w:pPr>
            <w:r>
              <w:rPr>
                <w:rFonts w:ascii="Times New Roman" w:hAnsi="Times New Roman"/>
                <w:sz w:val="16"/>
                <w:szCs w:val="16"/>
              </w:rPr>
              <w:t>RL 8.2 Write an Objective Summary of text</w:t>
            </w:r>
          </w:p>
          <w:p w:rsidR="00676891" w:rsidRDefault="00676891" w:rsidP="00676891">
            <w:pPr>
              <w:rPr>
                <w:rFonts w:ascii="Times New Roman" w:hAnsi="Times New Roman"/>
                <w:sz w:val="16"/>
                <w:szCs w:val="16"/>
              </w:rPr>
            </w:pPr>
            <w:r>
              <w:rPr>
                <w:rFonts w:ascii="Times New Roman" w:hAnsi="Times New Roman"/>
                <w:sz w:val="16"/>
                <w:szCs w:val="16"/>
              </w:rPr>
              <w:t>RL 8.4 Analyze the impact of specific words/phrases on meaning/tone</w:t>
            </w:r>
          </w:p>
          <w:p w:rsidR="00676891" w:rsidRDefault="00676891" w:rsidP="00676891">
            <w:pPr>
              <w:rPr>
                <w:rFonts w:ascii="Times New Roman" w:hAnsi="Times New Roman"/>
                <w:sz w:val="16"/>
                <w:szCs w:val="16"/>
              </w:rPr>
            </w:pPr>
            <w:r>
              <w:rPr>
                <w:rFonts w:ascii="Times New Roman" w:hAnsi="Times New Roman"/>
                <w:sz w:val="16"/>
                <w:szCs w:val="16"/>
              </w:rPr>
              <w:t>RL 8.4 Determine meanings of words and phrases in text including figurative and connotative meanings</w:t>
            </w:r>
          </w:p>
          <w:p w:rsidR="00676891" w:rsidRPr="00226FC4" w:rsidRDefault="00676891" w:rsidP="00676891">
            <w:pPr>
              <w:rPr>
                <w:b/>
                <w:sz w:val="20"/>
              </w:rPr>
            </w:pPr>
          </w:p>
          <w:p w:rsidR="00676891" w:rsidRDefault="00676891" w:rsidP="00676891">
            <w:pPr>
              <w:rPr>
                <w:b/>
                <w:sz w:val="16"/>
                <w:szCs w:val="16"/>
              </w:rPr>
            </w:pPr>
          </w:p>
          <w:p w:rsidR="00676891" w:rsidRPr="00226FC4" w:rsidRDefault="00676891" w:rsidP="00676891">
            <w:pPr>
              <w:rPr>
                <w:b/>
                <w:sz w:val="20"/>
              </w:rPr>
            </w:pPr>
          </w:p>
          <w:p w:rsidR="00676891" w:rsidRPr="00C30FAF" w:rsidRDefault="00676891" w:rsidP="00676891">
            <w:pPr>
              <w:jc w:val="center"/>
              <w:rPr>
                <w:rFonts w:ascii="Times New Roman" w:hAnsi="Times New Roman"/>
                <w:sz w:val="16"/>
                <w:szCs w:val="16"/>
              </w:rPr>
            </w:pPr>
          </w:p>
          <w:p w:rsidR="00676891" w:rsidRPr="00CA1AEF" w:rsidRDefault="00676891" w:rsidP="00676891">
            <w:pPr>
              <w:tabs>
                <w:tab w:val="left" w:pos="-720"/>
              </w:tabs>
              <w:suppressAutoHyphens/>
              <w:spacing w:before="90"/>
              <w:rPr>
                <w:rFonts w:ascii="Times New Roman" w:hAnsi="Times New Roman"/>
                <w:spacing w:val="-2"/>
                <w:sz w:val="16"/>
                <w:szCs w:val="16"/>
              </w:rPr>
            </w:pPr>
          </w:p>
        </w:tc>
      </w:tr>
    </w:tbl>
    <w:p w:rsidR="00EB4937" w:rsidRPr="001D5A87" w:rsidRDefault="00EB4937">
      <w:pPr>
        <w:tabs>
          <w:tab w:val="center" w:pos="7560"/>
        </w:tabs>
        <w:suppressAutoHyphens/>
        <w:jc w:val="both"/>
        <w:rPr>
          <w:rFonts w:ascii="Roman 10pt Bold" w:hAnsi="Roman 10pt Bold"/>
          <w:b/>
          <w:spacing w:val="-2"/>
          <w:sz w:val="20"/>
        </w:rPr>
      </w:pPr>
      <w:r w:rsidRPr="001D5A87">
        <w:rPr>
          <w:rFonts w:ascii="Roman 10pt Bold" w:hAnsi="Roman 10pt Bold"/>
          <w:b/>
          <w:spacing w:val="-2"/>
          <w:sz w:val="20"/>
        </w:rPr>
        <w:tab/>
      </w:r>
    </w:p>
    <w:p w:rsidR="00EB4937" w:rsidRPr="001D5A87" w:rsidRDefault="00EB4937">
      <w:pPr>
        <w:tabs>
          <w:tab w:val="center" w:pos="7560"/>
        </w:tabs>
        <w:suppressAutoHyphens/>
        <w:jc w:val="center"/>
        <w:rPr>
          <w:rFonts w:ascii="Roman 10pt Bold" w:hAnsi="Roman 10pt Bold"/>
          <w:b/>
          <w:spacing w:val="-2"/>
          <w:sz w:val="20"/>
        </w:rPr>
      </w:pPr>
    </w:p>
    <w:p w:rsidR="005F6184" w:rsidRDefault="005F6184">
      <w:pPr>
        <w:rPr>
          <w:rFonts w:ascii="Times New Roman" w:hAnsi="Times New Roman"/>
          <w:spacing w:val="-2"/>
          <w:sz w:val="20"/>
        </w:rPr>
      </w:pPr>
    </w:p>
    <w:sectPr w:rsidR="005F6184" w:rsidSect="009C1390">
      <w:endnotePr>
        <w:numFmt w:val="decimal"/>
      </w:endnotePr>
      <w:pgSz w:w="15840" w:h="12240" w:orient="landscape"/>
      <w:pgMar w:top="374" w:right="360" w:bottom="446" w:left="360" w:header="374" w:footer="44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E15" w:rsidRDefault="00366E15">
      <w:pPr>
        <w:spacing w:line="20" w:lineRule="exact"/>
      </w:pPr>
    </w:p>
  </w:endnote>
  <w:endnote w:type="continuationSeparator" w:id="0">
    <w:p w:rsidR="00366E15" w:rsidRDefault="00366E15">
      <w:r>
        <w:t xml:space="preserve"> </w:t>
      </w:r>
    </w:p>
  </w:endnote>
  <w:endnote w:type="continuationNotice" w:id="1">
    <w:p w:rsidR="00366E15" w:rsidRDefault="00366E1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2pt">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man 10pt Bold">
    <w:altName w:val="Centau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E15" w:rsidRDefault="00366E15">
      <w:r>
        <w:separator/>
      </w:r>
    </w:p>
  </w:footnote>
  <w:footnote w:type="continuationSeparator" w:id="0">
    <w:p w:rsidR="00366E15" w:rsidRDefault="00366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B298A"/>
    <w:multiLevelType w:val="hybridMultilevel"/>
    <w:tmpl w:val="6BFE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80F23"/>
    <w:multiLevelType w:val="hybridMultilevel"/>
    <w:tmpl w:val="17FA18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51644F"/>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D281B"/>
    <w:multiLevelType w:val="hybridMultilevel"/>
    <w:tmpl w:val="4540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297FF5"/>
    <w:multiLevelType w:val="hybridMultilevel"/>
    <w:tmpl w:val="CFA6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945977"/>
    <w:multiLevelType w:val="hybridMultilevel"/>
    <w:tmpl w:val="179C0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2723"/>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2F00E3"/>
    <w:multiLevelType w:val="hybridMultilevel"/>
    <w:tmpl w:val="7E9A46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A53CCE"/>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357CF"/>
    <w:multiLevelType w:val="hybridMultilevel"/>
    <w:tmpl w:val="CFA6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B45E57"/>
    <w:multiLevelType w:val="hybridMultilevel"/>
    <w:tmpl w:val="CFA47D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405EBC"/>
    <w:multiLevelType w:val="hybridMultilevel"/>
    <w:tmpl w:val="AB42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05454"/>
    <w:multiLevelType w:val="hybridMultilevel"/>
    <w:tmpl w:val="41EE98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CA1A5F"/>
    <w:multiLevelType w:val="hybridMultilevel"/>
    <w:tmpl w:val="11543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511253"/>
    <w:multiLevelType w:val="hybridMultilevel"/>
    <w:tmpl w:val="CFA6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D1E39"/>
    <w:multiLevelType w:val="hybridMultilevel"/>
    <w:tmpl w:val="E040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1C6992"/>
    <w:multiLevelType w:val="hybridMultilevel"/>
    <w:tmpl w:val="CFA6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273B2"/>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07199"/>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D263B0"/>
    <w:multiLevelType w:val="hybridMultilevel"/>
    <w:tmpl w:val="E040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2209CE"/>
    <w:multiLevelType w:val="hybridMultilevel"/>
    <w:tmpl w:val="4540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065A60"/>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117027"/>
    <w:multiLevelType w:val="hybridMultilevel"/>
    <w:tmpl w:val="1FFA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F61FF3"/>
    <w:multiLevelType w:val="hybridMultilevel"/>
    <w:tmpl w:val="EAD200BC"/>
    <w:lvl w:ilvl="0" w:tplc="BF6876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623D81"/>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93BB0"/>
    <w:multiLevelType w:val="hybridMultilevel"/>
    <w:tmpl w:val="454023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5D0E1F"/>
    <w:multiLevelType w:val="hybridMultilevel"/>
    <w:tmpl w:val="C1462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22033F"/>
    <w:multiLevelType w:val="hybridMultilevel"/>
    <w:tmpl w:val="A0544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B52C95"/>
    <w:multiLevelType w:val="hybridMultilevel"/>
    <w:tmpl w:val="CFA6B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5F6F0A"/>
    <w:multiLevelType w:val="hybridMultilevel"/>
    <w:tmpl w:val="5656A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BD7BA2"/>
    <w:multiLevelType w:val="hybridMultilevel"/>
    <w:tmpl w:val="2EB2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FF55A8"/>
    <w:multiLevelType w:val="hybridMultilevel"/>
    <w:tmpl w:val="77A2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F4193A"/>
    <w:multiLevelType w:val="hybridMultilevel"/>
    <w:tmpl w:val="4540239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086837"/>
    <w:multiLevelType w:val="hybridMultilevel"/>
    <w:tmpl w:val="05087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14"/>
  </w:num>
  <w:num w:numId="5">
    <w:abstractNumId w:val="30"/>
  </w:num>
  <w:num w:numId="6">
    <w:abstractNumId w:val="10"/>
  </w:num>
  <w:num w:numId="7">
    <w:abstractNumId w:val="22"/>
  </w:num>
  <w:num w:numId="8">
    <w:abstractNumId w:val="11"/>
  </w:num>
  <w:num w:numId="9">
    <w:abstractNumId w:val="13"/>
  </w:num>
  <w:num w:numId="10">
    <w:abstractNumId w:val="29"/>
  </w:num>
  <w:num w:numId="11">
    <w:abstractNumId w:val="7"/>
  </w:num>
  <w:num w:numId="12">
    <w:abstractNumId w:val="32"/>
  </w:num>
  <w:num w:numId="13">
    <w:abstractNumId w:val="3"/>
  </w:num>
  <w:num w:numId="14">
    <w:abstractNumId w:val="2"/>
  </w:num>
  <w:num w:numId="15">
    <w:abstractNumId w:val="20"/>
  </w:num>
  <w:num w:numId="16">
    <w:abstractNumId w:val="16"/>
  </w:num>
  <w:num w:numId="17">
    <w:abstractNumId w:val="28"/>
  </w:num>
  <w:num w:numId="18">
    <w:abstractNumId w:val="4"/>
  </w:num>
  <w:num w:numId="19">
    <w:abstractNumId w:val="9"/>
  </w:num>
  <w:num w:numId="20">
    <w:abstractNumId w:val="31"/>
  </w:num>
  <w:num w:numId="21">
    <w:abstractNumId w:val="33"/>
  </w:num>
  <w:num w:numId="22">
    <w:abstractNumId w:val="21"/>
  </w:num>
  <w:num w:numId="23">
    <w:abstractNumId w:val="24"/>
  </w:num>
  <w:num w:numId="24">
    <w:abstractNumId w:val="17"/>
  </w:num>
  <w:num w:numId="25">
    <w:abstractNumId w:val="18"/>
  </w:num>
  <w:num w:numId="26">
    <w:abstractNumId w:val="25"/>
  </w:num>
  <w:num w:numId="27">
    <w:abstractNumId w:val="6"/>
  </w:num>
  <w:num w:numId="28">
    <w:abstractNumId w:val="8"/>
  </w:num>
  <w:num w:numId="29">
    <w:abstractNumId w:val="26"/>
  </w:num>
  <w:num w:numId="30">
    <w:abstractNumId w:val="23"/>
  </w:num>
  <w:num w:numId="31">
    <w:abstractNumId w:val="0"/>
  </w:num>
  <w:num w:numId="32">
    <w:abstractNumId w:val="19"/>
  </w:num>
  <w:num w:numId="33">
    <w:abstractNumId w:val="27"/>
  </w:num>
  <w:num w:numId="34">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53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12"/>
    <w:rsid w:val="000033C4"/>
    <w:rsid w:val="000037EA"/>
    <w:rsid w:val="0001653B"/>
    <w:rsid w:val="00020B61"/>
    <w:rsid w:val="00026F2D"/>
    <w:rsid w:val="000803D6"/>
    <w:rsid w:val="00084E21"/>
    <w:rsid w:val="00090D89"/>
    <w:rsid w:val="00091E4B"/>
    <w:rsid w:val="0009563D"/>
    <w:rsid w:val="000A24DC"/>
    <w:rsid w:val="000B3EB7"/>
    <w:rsid w:val="000C4236"/>
    <w:rsid w:val="000C7C53"/>
    <w:rsid w:val="000E0F0F"/>
    <w:rsid w:val="001016E0"/>
    <w:rsid w:val="0010798E"/>
    <w:rsid w:val="00114132"/>
    <w:rsid w:val="00137D9E"/>
    <w:rsid w:val="00154BD9"/>
    <w:rsid w:val="00167E1F"/>
    <w:rsid w:val="00185256"/>
    <w:rsid w:val="001917E6"/>
    <w:rsid w:val="001A1AFE"/>
    <w:rsid w:val="001D5A87"/>
    <w:rsid w:val="001F592B"/>
    <w:rsid w:val="00203411"/>
    <w:rsid w:val="0021404F"/>
    <w:rsid w:val="002204D4"/>
    <w:rsid w:val="00221AF9"/>
    <w:rsid w:val="002410A6"/>
    <w:rsid w:val="00247DEE"/>
    <w:rsid w:val="0025247D"/>
    <w:rsid w:val="002572E5"/>
    <w:rsid w:val="00261AB0"/>
    <w:rsid w:val="00277702"/>
    <w:rsid w:val="0029274E"/>
    <w:rsid w:val="002A0F44"/>
    <w:rsid w:val="002A7838"/>
    <w:rsid w:val="002C1C6D"/>
    <w:rsid w:val="002D1E7B"/>
    <w:rsid w:val="002E1DD6"/>
    <w:rsid w:val="002F4CAB"/>
    <w:rsid w:val="002F50D0"/>
    <w:rsid w:val="00303B9A"/>
    <w:rsid w:val="00306753"/>
    <w:rsid w:val="003123BE"/>
    <w:rsid w:val="00361000"/>
    <w:rsid w:val="003667D5"/>
    <w:rsid w:val="00366E15"/>
    <w:rsid w:val="00367CCA"/>
    <w:rsid w:val="00377E09"/>
    <w:rsid w:val="003876AE"/>
    <w:rsid w:val="00394024"/>
    <w:rsid w:val="003A1FB6"/>
    <w:rsid w:val="003A3F34"/>
    <w:rsid w:val="003C530B"/>
    <w:rsid w:val="003D5BB0"/>
    <w:rsid w:val="003F1EBA"/>
    <w:rsid w:val="00420617"/>
    <w:rsid w:val="00425BAB"/>
    <w:rsid w:val="004276E2"/>
    <w:rsid w:val="004324AE"/>
    <w:rsid w:val="00437ADB"/>
    <w:rsid w:val="004479B8"/>
    <w:rsid w:val="00493AF2"/>
    <w:rsid w:val="00495344"/>
    <w:rsid w:val="00495901"/>
    <w:rsid w:val="004A332B"/>
    <w:rsid w:val="004A335A"/>
    <w:rsid w:val="004B19E8"/>
    <w:rsid w:val="004C0574"/>
    <w:rsid w:val="004C1114"/>
    <w:rsid w:val="004D205F"/>
    <w:rsid w:val="004D4EAB"/>
    <w:rsid w:val="004E06E4"/>
    <w:rsid w:val="004E289F"/>
    <w:rsid w:val="004E392C"/>
    <w:rsid w:val="004F1776"/>
    <w:rsid w:val="004F482A"/>
    <w:rsid w:val="004F54DC"/>
    <w:rsid w:val="004F5DF0"/>
    <w:rsid w:val="00514B8B"/>
    <w:rsid w:val="00533A33"/>
    <w:rsid w:val="005379F0"/>
    <w:rsid w:val="005445AA"/>
    <w:rsid w:val="00544954"/>
    <w:rsid w:val="00547691"/>
    <w:rsid w:val="005502D1"/>
    <w:rsid w:val="005531E5"/>
    <w:rsid w:val="00554769"/>
    <w:rsid w:val="00555A69"/>
    <w:rsid w:val="00560AFD"/>
    <w:rsid w:val="00570726"/>
    <w:rsid w:val="00575DC9"/>
    <w:rsid w:val="00593DC8"/>
    <w:rsid w:val="0059625A"/>
    <w:rsid w:val="005A0127"/>
    <w:rsid w:val="005A07C7"/>
    <w:rsid w:val="005C3688"/>
    <w:rsid w:val="005E609F"/>
    <w:rsid w:val="005F1F12"/>
    <w:rsid w:val="005F3E1B"/>
    <w:rsid w:val="005F4D0B"/>
    <w:rsid w:val="005F6184"/>
    <w:rsid w:val="005F7472"/>
    <w:rsid w:val="00610BC7"/>
    <w:rsid w:val="006202C1"/>
    <w:rsid w:val="00631AEB"/>
    <w:rsid w:val="00633E8D"/>
    <w:rsid w:val="00637A3C"/>
    <w:rsid w:val="00657D75"/>
    <w:rsid w:val="00676891"/>
    <w:rsid w:val="00683B1E"/>
    <w:rsid w:val="006870D3"/>
    <w:rsid w:val="00692FE1"/>
    <w:rsid w:val="006A5A21"/>
    <w:rsid w:val="006B5E52"/>
    <w:rsid w:val="006C62E1"/>
    <w:rsid w:val="006C7178"/>
    <w:rsid w:val="006D1E9B"/>
    <w:rsid w:val="006D4F98"/>
    <w:rsid w:val="006E4FD5"/>
    <w:rsid w:val="006F3536"/>
    <w:rsid w:val="006F3917"/>
    <w:rsid w:val="00704310"/>
    <w:rsid w:val="007055E0"/>
    <w:rsid w:val="00734219"/>
    <w:rsid w:val="00740FE6"/>
    <w:rsid w:val="0075109D"/>
    <w:rsid w:val="00755381"/>
    <w:rsid w:val="00765AC4"/>
    <w:rsid w:val="00776191"/>
    <w:rsid w:val="007A09D5"/>
    <w:rsid w:val="007A153C"/>
    <w:rsid w:val="007A5D16"/>
    <w:rsid w:val="007B513D"/>
    <w:rsid w:val="007B5575"/>
    <w:rsid w:val="007C18E2"/>
    <w:rsid w:val="007C6492"/>
    <w:rsid w:val="007E2324"/>
    <w:rsid w:val="00807CFB"/>
    <w:rsid w:val="00810AFC"/>
    <w:rsid w:val="00821CA9"/>
    <w:rsid w:val="00824425"/>
    <w:rsid w:val="00825C1F"/>
    <w:rsid w:val="00833954"/>
    <w:rsid w:val="00853B6A"/>
    <w:rsid w:val="00860FC8"/>
    <w:rsid w:val="00873DBE"/>
    <w:rsid w:val="008759C3"/>
    <w:rsid w:val="00884D2C"/>
    <w:rsid w:val="00892725"/>
    <w:rsid w:val="00893D79"/>
    <w:rsid w:val="008B108D"/>
    <w:rsid w:val="008C2CDB"/>
    <w:rsid w:val="008C37A6"/>
    <w:rsid w:val="009017F7"/>
    <w:rsid w:val="0090212F"/>
    <w:rsid w:val="009063C1"/>
    <w:rsid w:val="00907B53"/>
    <w:rsid w:val="00907E12"/>
    <w:rsid w:val="00912307"/>
    <w:rsid w:val="00917965"/>
    <w:rsid w:val="009218D8"/>
    <w:rsid w:val="009279ED"/>
    <w:rsid w:val="00934E16"/>
    <w:rsid w:val="00941395"/>
    <w:rsid w:val="00945FB5"/>
    <w:rsid w:val="00971AFB"/>
    <w:rsid w:val="00993667"/>
    <w:rsid w:val="009A1B1D"/>
    <w:rsid w:val="009B3CA7"/>
    <w:rsid w:val="009C1390"/>
    <w:rsid w:val="009E0531"/>
    <w:rsid w:val="009F1C0E"/>
    <w:rsid w:val="009F7759"/>
    <w:rsid w:val="00A06D8C"/>
    <w:rsid w:val="00A30428"/>
    <w:rsid w:val="00A37DFE"/>
    <w:rsid w:val="00A56EED"/>
    <w:rsid w:val="00A619A3"/>
    <w:rsid w:val="00A62C90"/>
    <w:rsid w:val="00A70AFB"/>
    <w:rsid w:val="00A8036D"/>
    <w:rsid w:val="00A84F74"/>
    <w:rsid w:val="00AA30CF"/>
    <w:rsid w:val="00AB23DE"/>
    <w:rsid w:val="00AC5880"/>
    <w:rsid w:val="00AD76B5"/>
    <w:rsid w:val="00AE4596"/>
    <w:rsid w:val="00AE56C9"/>
    <w:rsid w:val="00B00F28"/>
    <w:rsid w:val="00B05469"/>
    <w:rsid w:val="00B13184"/>
    <w:rsid w:val="00B153CB"/>
    <w:rsid w:val="00B2551A"/>
    <w:rsid w:val="00B302FD"/>
    <w:rsid w:val="00B52929"/>
    <w:rsid w:val="00B723C5"/>
    <w:rsid w:val="00B81802"/>
    <w:rsid w:val="00B8549B"/>
    <w:rsid w:val="00B95A0C"/>
    <w:rsid w:val="00B95DD2"/>
    <w:rsid w:val="00BD6E18"/>
    <w:rsid w:val="00BD73FB"/>
    <w:rsid w:val="00BE014E"/>
    <w:rsid w:val="00BF0176"/>
    <w:rsid w:val="00BF6E90"/>
    <w:rsid w:val="00C00A94"/>
    <w:rsid w:val="00C011F1"/>
    <w:rsid w:val="00C058AF"/>
    <w:rsid w:val="00C1179B"/>
    <w:rsid w:val="00C2054C"/>
    <w:rsid w:val="00C30FAF"/>
    <w:rsid w:val="00C51D2E"/>
    <w:rsid w:val="00C67674"/>
    <w:rsid w:val="00C72A27"/>
    <w:rsid w:val="00C7404D"/>
    <w:rsid w:val="00C83705"/>
    <w:rsid w:val="00CA1AEF"/>
    <w:rsid w:val="00CA3BDB"/>
    <w:rsid w:val="00CD0B8F"/>
    <w:rsid w:val="00CE2735"/>
    <w:rsid w:val="00CE3576"/>
    <w:rsid w:val="00CF7F1E"/>
    <w:rsid w:val="00D06EDC"/>
    <w:rsid w:val="00D07980"/>
    <w:rsid w:val="00D20710"/>
    <w:rsid w:val="00D27E12"/>
    <w:rsid w:val="00D36C80"/>
    <w:rsid w:val="00D62082"/>
    <w:rsid w:val="00D8177A"/>
    <w:rsid w:val="00D96293"/>
    <w:rsid w:val="00D96DAA"/>
    <w:rsid w:val="00DA7E03"/>
    <w:rsid w:val="00DB2F2F"/>
    <w:rsid w:val="00DE1EF3"/>
    <w:rsid w:val="00DE2D09"/>
    <w:rsid w:val="00DE4325"/>
    <w:rsid w:val="00DF4F3D"/>
    <w:rsid w:val="00DF7763"/>
    <w:rsid w:val="00E0080A"/>
    <w:rsid w:val="00E57291"/>
    <w:rsid w:val="00E65A0D"/>
    <w:rsid w:val="00EA72AE"/>
    <w:rsid w:val="00EB4937"/>
    <w:rsid w:val="00EC0B83"/>
    <w:rsid w:val="00ED607E"/>
    <w:rsid w:val="00EE31CB"/>
    <w:rsid w:val="00EE745C"/>
    <w:rsid w:val="00EE7A10"/>
    <w:rsid w:val="00EF5DD7"/>
    <w:rsid w:val="00F02432"/>
    <w:rsid w:val="00F03265"/>
    <w:rsid w:val="00F15A61"/>
    <w:rsid w:val="00F40707"/>
    <w:rsid w:val="00F4622A"/>
    <w:rsid w:val="00F65BD2"/>
    <w:rsid w:val="00F65F91"/>
    <w:rsid w:val="00F7189F"/>
    <w:rsid w:val="00F7392F"/>
    <w:rsid w:val="00F82976"/>
    <w:rsid w:val="00F9786C"/>
    <w:rsid w:val="00FB4FE6"/>
    <w:rsid w:val="00FD3F3C"/>
    <w:rsid w:val="00FF03D6"/>
    <w:rsid w:val="00FF39F8"/>
    <w:rsid w:val="00FF4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DCE445"/>
  <w15:chartTrackingRefBased/>
  <w15:docId w15:val="{B51B6548-BADE-425B-8317-03A91AD8E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E8D"/>
    <w:pPr>
      <w:overflowPunct w:val="0"/>
      <w:autoSpaceDE w:val="0"/>
      <w:autoSpaceDN w:val="0"/>
      <w:adjustRightInd w:val="0"/>
      <w:textAlignment w:val="baseline"/>
    </w:pPr>
    <w:rPr>
      <w:rFonts w:ascii="Roman 12pt" w:hAnsi="Roman 12p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9C1390"/>
  </w:style>
  <w:style w:type="character" w:styleId="EndnoteReference">
    <w:name w:val="endnote reference"/>
    <w:semiHidden/>
    <w:rsid w:val="009C1390"/>
    <w:rPr>
      <w:vertAlign w:val="superscript"/>
    </w:rPr>
  </w:style>
  <w:style w:type="paragraph" w:styleId="FootnoteText">
    <w:name w:val="footnote text"/>
    <w:basedOn w:val="Normal"/>
    <w:semiHidden/>
    <w:rsid w:val="009C1390"/>
  </w:style>
  <w:style w:type="character" w:styleId="FootnoteReference">
    <w:name w:val="footnote reference"/>
    <w:semiHidden/>
    <w:rsid w:val="009C1390"/>
    <w:rPr>
      <w:vertAlign w:val="superscript"/>
    </w:rPr>
  </w:style>
  <w:style w:type="character" w:customStyle="1" w:styleId="Document8">
    <w:name w:val="Document 8"/>
    <w:basedOn w:val="DefaultParagraphFont"/>
    <w:rsid w:val="009C1390"/>
  </w:style>
  <w:style w:type="character" w:customStyle="1" w:styleId="Document4">
    <w:name w:val="Document 4"/>
    <w:rsid w:val="009C1390"/>
    <w:rPr>
      <w:b/>
      <w:i/>
      <w:sz w:val="24"/>
    </w:rPr>
  </w:style>
  <w:style w:type="character" w:customStyle="1" w:styleId="Document6">
    <w:name w:val="Document 6"/>
    <w:basedOn w:val="DefaultParagraphFont"/>
    <w:rsid w:val="009C1390"/>
  </w:style>
  <w:style w:type="character" w:customStyle="1" w:styleId="Document5">
    <w:name w:val="Document 5"/>
    <w:basedOn w:val="DefaultParagraphFont"/>
    <w:rsid w:val="009C1390"/>
  </w:style>
  <w:style w:type="character" w:customStyle="1" w:styleId="Document2">
    <w:name w:val="Document 2"/>
    <w:rsid w:val="009C1390"/>
    <w:rPr>
      <w:rFonts w:ascii="Roman 12pt" w:hAnsi="Roman 12pt"/>
      <w:noProof w:val="0"/>
      <w:sz w:val="24"/>
      <w:lang w:val="en-US"/>
    </w:rPr>
  </w:style>
  <w:style w:type="character" w:customStyle="1" w:styleId="Document7">
    <w:name w:val="Document 7"/>
    <w:basedOn w:val="DefaultParagraphFont"/>
    <w:rsid w:val="009C1390"/>
  </w:style>
  <w:style w:type="character" w:customStyle="1" w:styleId="Bibliogrphy">
    <w:name w:val="Bibliogrphy"/>
    <w:basedOn w:val="DefaultParagraphFont"/>
    <w:rsid w:val="009C1390"/>
  </w:style>
  <w:style w:type="paragraph" w:customStyle="1" w:styleId="RightPar1">
    <w:name w:val="Right Par 1"/>
    <w:rsid w:val="009C1390"/>
    <w:pPr>
      <w:tabs>
        <w:tab w:val="left" w:pos="-720"/>
        <w:tab w:val="left" w:pos="0"/>
        <w:tab w:val="decimal" w:pos="720"/>
      </w:tabs>
      <w:suppressAutoHyphens/>
      <w:overflowPunct w:val="0"/>
      <w:autoSpaceDE w:val="0"/>
      <w:autoSpaceDN w:val="0"/>
      <w:adjustRightInd w:val="0"/>
      <w:ind w:left="720"/>
      <w:textAlignment w:val="baseline"/>
    </w:pPr>
    <w:rPr>
      <w:rFonts w:ascii="Roman 12pt" w:hAnsi="Roman 12pt"/>
      <w:sz w:val="24"/>
    </w:rPr>
  </w:style>
  <w:style w:type="paragraph" w:customStyle="1" w:styleId="RightPar2">
    <w:name w:val="Right Par 2"/>
    <w:rsid w:val="009C1390"/>
    <w:pPr>
      <w:tabs>
        <w:tab w:val="left" w:pos="-720"/>
        <w:tab w:val="left" w:pos="0"/>
        <w:tab w:val="left" w:pos="720"/>
        <w:tab w:val="decimal" w:pos="1440"/>
      </w:tabs>
      <w:suppressAutoHyphens/>
      <w:overflowPunct w:val="0"/>
      <w:autoSpaceDE w:val="0"/>
      <w:autoSpaceDN w:val="0"/>
      <w:adjustRightInd w:val="0"/>
      <w:ind w:left="1440"/>
      <w:textAlignment w:val="baseline"/>
    </w:pPr>
    <w:rPr>
      <w:rFonts w:ascii="Roman 12pt" w:hAnsi="Roman 12pt"/>
      <w:sz w:val="24"/>
    </w:rPr>
  </w:style>
  <w:style w:type="character" w:customStyle="1" w:styleId="Document3">
    <w:name w:val="Document 3"/>
    <w:rsid w:val="009C1390"/>
    <w:rPr>
      <w:rFonts w:ascii="Roman 12pt" w:hAnsi="Roman 12pt"/>
      <w:noProof w:val="0"/>
      <w:sz w:val="24"/>
      <w:lang w:val="en-US"/>
    </w:rPr>
  </w:style>
  <w:style w:type="paragraph" w:customStyle="1" w:styleId="RightPar3">
    <w:name w:val="Right Par 3"/>
    <w:rsid w:val="009C1390"/>
    <w:pPr>
      <w:tabs>
        <w:tab w:val="left" w:pos="-720"/>
        <w:tab w:val="left" w:pos="0"/>
        <w:tab w:val="left" w:pos="720"/>
        <w:tab w:val="left" w:pos="1440"/>
        <w:tab w:val="decimal" w:pos="2160"/>
      </w:tabs>
      <w:suppressAutoHyphens/>
      <w:overflowPunct w:val="0"/>
      <w:autoSpaceDE w:val="0"/>
      <w:autoSpaceDN w:val="0"/>
      <w:adjustRightInd w:val="0"/>
      <w:ind w:left="2160"/>
      <w:textAlignment w:val="baseline"/>
    </w:pPr>
    <w:rPr>
      <w:rFonts w:ascii="Roman 12pt" w:hAnsi="Roman 12pt"/>
      <w:sz w:val="24"/>
    </w:rPr>
  </w:style>
  <w:style w:type="paragraph" w:customStyle="1" w:styleId="RightPar4">
    <w:name w:val="Right Par 4"/>
    <w:rsid w:val="009C1390"/>
    <w:pPr>
      <w:tabs>
        <w:tab w:val="left" w:pos="-720"/>
        <w:tab w:val="left" w:pos="0"/>
        <w:tab w:val="left" w:pos="720"/>
        <w:tab w:val="left" w:pos="1440"/>
        <w:tab w:val="left" w:pos="2160"/>
        <w:tab w:val="decimal" w:pos="2880"/>
      </w:tabs>
      <w:suppressAutoHyphens/>
      <w:overflowPunct w:val="0"/>
      <w:autoSpaceDE w:val="0"/>
      <w:autoSpaceDN w:val="0"/>
      <w:adjustRightInd w:val="0"/>
      <w:ind w:left="2880"/>
      <w:textAlignment w:val="baseline"/>
    </w:pPr>
    <w:rPr>
      <w:rFonts w:ascii="Roman 12pt" w:hAnsi="Roman 12pt"/>
      <w:sz w:val="24"/>
    </w:rPr>
  </w:style>
  <w:style w:type="paragraph" w:customStyle="1" w:styleId="RightPar5">
    <w:name w:val="Right Par 5"/>
    <w:rsid w:val="009C1390"/>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left="3600"/>
      <w:textAlignment w:val="baseline"/>
    </w:pPr>
    <w:rPr>
      <w:rFonts w:ascii="Roman 12pt" w:hAnsi="Roman 12pt"/>
      <w:sz w:val="24"/>
    </w:rPr>
  </w:style>
  <w:style w:type="paragraph" w:customStyle="1" w:styleId="RightPar6">
    <w:name w:val="Right Par 6"/>
    <w:rsid w:val="009C139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left="4320"/>
      <w:textAlignment w:val="baseline"/>
    </w:pPr>
    <w:rPr>
      <w:rFonts w:ascii="Roman 12pt" w:hAnsi="Roman 12pt"/>
      <w:sz w:val="24"/>
    </w:rPr>
  </w:style>
  <w:style w:type="paragraph" w:customStyle="1" w:styleId="RightPar7">
    <w:name w:val="Right Par 7"/>
    <w:rsid w:val="009C1390"/>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left="5040"/>
      <w:textAlignment w:val="baseline"/>
    </w:pPr>
    <w:rPr>
      <w:rFonts w:ascii="Roman 12pt" w:hAnsi="Roman 12pt"/>
      <w:sz w:val="24"/>
    </w:rPr>
  </w:style>
  <w:style w:type="paragraph" w:customStyle="1" w:styleId="RightPar8">
    <w:name w:val="Right Par 8"/>
    <w:rsid w:val="009C1390"/>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left="5760"/>
      <w:textAlignment w:val="baseline"/>
    </w:pPr>
    <w:rPr>
      <w:rFonts w:ascii="Roman 12pt" w:hAnsi="Roman 12pt"/>
      <w:sz w:val="24"/>
    </w:rPr>
  </w:style>
  <w:style w:type="paragraph" w:customStyle="1" w:styleId="Document1">
    <w:name w:val="Document 1"/>
    <w:rsid w:val="009C1390"/>
    <w:pPr>
      <w:keepNext/>
      <w:keepLines/>
      <w:tabs>
        <w:tab w:val="left" w:pos="-720"/>
      </w:tabs>
      <w:suppressAutoHyphens/>
      <w:overflowPunct w:val="0"/>
      <w:autoSpaceDE w:val="0"/>
      <w:autoSpaceDN w:val="0"/>
      <w:adjustRightInd w:val="0"/>
      <w:textAlignment w:val="baseline"/>
    </w:pPr>
    <w:rPr>
      <w:rFonts w:ascii="Roman 12pt" w:hAnsi="Roman 12pt"/>
      <w:sz w:val="24"/>
    </w:rPr>
  </w:style>
  <w:style w:type="character" w:customStyle="1" w:styleId="DocInit">
    <w:name w:val="Doc Init"/>
    <w:basedOn w:val="DefaultParagraphFont"/>
    <w:rsid w:val="009C1390"/>
  </w:style>
  <w:style w:type="character" w:customStyle="1" w:styleId="TechInit">
    <w:name w:val="Tech Init"/>
    <w:rsid w:val="009C1390"/>
    <w:rPr>
      <w:rFonts w:ascii="Roman 12pt" w:hAnsi="Roman 12pt"/>
      <w:noProof w:val="0"/>
      <w:sz w:val="24"/>
      <w:lang w:val="en-US"/>
    </w:rPr>
  </w:style>
  <w:style w:type="paragraph" w:customStyle="1" w:styleId="Technical5">
    <w:name w:val="Technical 5"/>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6">
    <w:name w:val="Technical 6"/>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character" w:customStyle="1" w:styleId="Technical2">
    <w:name w:val="Technical 2"/>
    <w:rsid w:val="009C1390"/>
    <w:rPr>
      <w:rFonts w:ascii="Roman 12pt" w:hAnsi="Roman 12pt"/>
      <w:noProof w:val="0"/>
      <w:sz w:val="24"/>
      <w:lang w:val="en-US"/>
    </w:rPr>
  </w:style>
  <w:style w:type="character" w:customStyle="1" w:styleId="Technical3">
    <w:name w:val="Technical 3"/>
    <w:rsid w:val="009C1390"/>
    <w:rPr>
      <w:rFonts w:ascii="Roman 12pt" w:hAnsi="Roman 12pt"/>
      <w:noProof w:val="0"/>
      <w:sz w:val="24"/>
      <w:lang w:val="en-US"/>
    </w:rPr>
  </w:style>
  <w:style w:type="paragraph" w:customStyle="1" w:styleId="Technical4">
    <w:name w:val="Technical 4"/>
    <w:rsid w:val="009C1390"/>
    <w:pPr>
      <w:tabs>
        <w:tab w:val="left" w:pos="-720"/>
      </w:tabs>
      <w:suppressAutoHyphens/>
      <w:overflowPunct w:val="0"/>
      <w:autoSpaceDE w:val="0"/>
      <w:autoSpaceDN w:val="0"/>
      <w:adjustRightInd w:val="0"/>
      <w:textAlignment w:val="baseline"/>
    </w:pPr>
    <w:rPr>
      <w:rFonts w:ascii="Roman 12pt" w:hAnsi="Roman 12pt"/>
      <w:b/>
      <w:sz w:val="24"/>
    </w:rPr>
  </w:style>
  <w:style w:type="character" w:customStyle="1" w:styleId="Technical1">
    <w:name w:val="Technical 1"/>
    <w:rsid w:val="009C1390"/>
    <w:rPr>
      <w:rFonts w:ascii="Roman 12pt" w:hAnsi="Roman 12pt"/>
      <w:noProof w:val="0"/>
      <w:sz w:val="24"/>
      <w:lang w:val="en-US"/>
    </w:rPr>
  </w:style>
  <w:style w:type="paragraph" w:customStyle="1" w:styleId="Technical7">
    <w:name w:val="Technical 7"/>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customStyle="1" w:styleId="Technical8">
    <w:name w:val="Technical 8"/>
    <w:rsid w:val="009C1390"/>
    <w:pPr>
      <w:tabs>
        <w:tab w:val="left" w:pos="-720"/>
      </w:tabs>
      <w:suppressAutoHyphens/>
      <w:overflowPunct w:val="0"/>
      <w:autoSpaceDE w:val="0"/>
      <w:autoSpaceDN w:val="0"/>
      <w:adjustRightInd w:val="0"/>
      <w:ind w:firstLine="720"/>
      <w:textAlignment w:val="baseline"/>
    </w:pPr>
    <w:rPr>
      <w:rFonts w:ascii="Roman 12pt" w:hAnsi="Roman 12pt"/>
      <w:b/>
      <w:sz w:val="24"/>
    </w:rPr>
  </w:style>
  <w:style w:type="paragraph" w:styleId="TOC1">
    <w:name w:val="toc 1"/>
    <w:basedOn w:val="Normal"/>
    <w:next w:val="Normal"/>
    <w:semiHidden/>
    <w:rsid w:val="009C1390"/>
    <w:pPr>
      <w:tabs>
        <w:tab w:val="right" w:leader="dot" w:pos="9360"/>
      </w:tabs>
      <w:suppressAutoHyphens/>
      <w:spacing w:before="480"/>
      <w:ind w:left="720" w:right="720" w:hanging="720"/>
    </w:pPr>
  </w:style>
  <w:style w:type="paragraph" w:styleId="TOC2">
    <w:name w:val="toc 2"/>
    <w:basedOn w:val="Normal"/>
    <w:next w:val="Normal"/>
    <w:semiHidden/>
    <w:rsid w:val="009C1390"/>
    <w:pPr>
      <w:tabs>
        <w:tab w:val="right" w:leader="dot" w:pos="9360"/>
      </w:tabs>
      <w:suppressAutoHyphens/>
      <w:ind w:left="1440" w:right="720" w:hanging="720"/>
    </w:pPr>
  </w:style>
  <w:style w:type="paragraph" w:styleId="TOC3">
    <w:name w:val="toc 3"/>
    <w:basedOn w:val="Normal"/>
    <w:next w:val="Normal"/>
    <w:semiHidden/>
    <w:rsid w:val="009C1390"/>
    <w:pPr>
      <w:tabs>
        <w:tab w:val="right" w:leader="dot" w:pos="9360"/>
      </w:tabs>
      <w:suppressAutoHyphens/>
      <w:ind w:left="2160" w:right="720" w:hanging="720"/>
    </w:pPr>
  </w:style>
  <w:style w:type="paragraph" w:styleId="TOC4">
    <w:name w:val="toc 4"/>
    <w:basedOn w:val="Normal"/>
    <w:next w:val="Normal"/>
    <w:semiHidden/>
    <w:rsid w:val="009C1390"/>
    <w:pPr>
      <w:tabs>
        <w:tab w:val="right" w:leader="dot" w:pos="9360"/>
      </w:tabs>
      <w:suppressAutoHyphens/>
      <w:ind w:left="2880" w:right="720" w:hanging="720"/>
    </w:pPr>
  </w:style>
  <w:style w:type="paragraph" w:styleId="TOC5">
    <w:name w:val="toc 5"/>
    <w:basedOn w:val="Normal"/>
    <w:next w:val="Normal"/>
    <w:semiHidden/>
    <w:rsid w:val="009C1390"/>
    <w:pPr>
      <w:tabs>
        <w:tab w:val="right" w:leader="dot" w:pos="9360"/>
      </w:tabs>
      <w:suppressAutoHyphens/>
      <w:ind w:left="3600" w:right="720" w:hanging="720"/>
    </w:pPr>
  </w:style>
  <w:style w:type="paragraph" w:styleId="TOC6">
    <w:name w:val="toc 6"/>
    <w:basedOn w:val="Normal"/>
    <w:next w:val="Normal"/>
    <w:semiHidden/>
    <w:rsid w:val="009C1390"/>
    <w:pPr>
      <w:tabs>
        <w:tab w:val="right" w:pos="9360"/>
      </w:tabs>
      <w:suppressAutoHyphens/>
      <w:ind w:left="720" w:hanging="720"/>
    </w:pPr>
  </w:style>
  <w:style w:type="paragraph" w:styleId="TOC7">
    <w:name w:val="toc 7"/>
    <w:basedOn w:val="Normal"/>
    <w:next w:val="Normal"/>
    <w:semiHidden/>
    <w:rsid w:val="009C1390"/>
    <w:pPr>
      <w:suppressAutoHyphens/>
      <w:ind w:left="720" w:hanging="720"/>
    </w:pPr>
  </w:style>
  <w:style w:type="paragraph" w:styleId="TOC8">
    <w:name w:val="toc 8"/>
    <w:basedOn w:val="Normal"/>
    <w:next w:val="Normal"/>
    <w:semiHidden/>
    <w:rsid w:val="009C1390"/>
    <w:pPr>
      <w:tabs>
        <w:tab w:val="right" w:pos="9360"/>
      </w:tabs>
      <w:suppressAutoHyphens/>
      <w:ind w:left="720" w:hanging="720"/>
    </w:pPr>
  </w:style>
  <w:style w:type="paragraph" w:styleId="TOC9">
    <w:name w:val="toc 9"/>
    <w:basedOn w:val="Normal"/>
    <w:next w:val="Normal"/>
    <w:semiHidden/>
    <w:rsid w:val="009C1390"/>
    <w:pPr>
      <w:tabs>
        <w:tab w:val="right" w:leader="dot" w:pos="9360"/>
      </w:tabs>
      <w:suppressAutoHyphens/>
      <w:ind w:left="720" w:hanging="720"/>
    </w:pPr>
  </w:style>
  <w:style w:type="paragraph" w:styleId="Index1">
    <w:name w:val="index 1"/>
    <w:basedOn w:val="Normal"/>
    <w:next w:val="Normal"/>
    <w:semiHidden/>
    <w:rsid w:val="009C1390"/>
    <w:pPr>
      <w:tabs>
        <w:tab w:val="right" w:leader="dot" w:pos="9360"/>
      </w:tabs>
      <w:suppressAutoHyphens/>
      <w:ind w:left="1440" w:right="720" w:hanging="1440"/>
    </w:pPr>
  </w:style>
  <w:style w:type="paragraph" w:styleId="Index2">
    <w:name w:val="index 2"/>
    <w:basedOn w:val="Normal"/>
    <w:next w:val="Normal"/>
    <w:semiHidden/>
    <w:rsid w:val="009C1390"/>
    <w:pPr>
      <w:tabs>
        <w:tab w:val="right" w:leader="dot" w:pos="9360"/>
      </w:tabs>
      <w:suppressAutoHyphens/>
      <w:ind w:left="1440" w:right="720" w:hanging="720"/>
    </w:pPr>
  </w:style>
  <w:style w:type="paragraph" w:styleId="TOAHeading">
    <w:name w:val="toa heading"/>
    <w:basedOn w:val="Normal"/>
    <w:next w:val="Normal"/>
    <w:semiHidden/>
    <w:rsid w:val="009C1390"/>
    <w:pPr>
      <w:tabs>
        <w:tab w:val="right" w:pos="9360"/>
      </w:tabs>
      <w:suppressAutoHyphens/>
    </w:pPr>
  </w:style>
  <w:style w:type="paragraph" w:styleId="Caption">
    <w:name w:val="caption"/>
    <w:basedOn w:val="Normal"/>
    <w:next w:val="Normal"/>
    <w:qFormat/>
    <w:rsid w:val="009C1390"/>
  </w:style>
  <w:style w:type="character" w:customStyle="1" w:styleId="EquationCaption">
    <w:name w:val="_Equation Caption"/>
    <w:rsid w:val="009C1390"/>
  </w:style>
  <w:style w:type="character" w:styleId="PlaceholderText">
    <w:name w:val="Placeholder Text"/>
    <w:uiPriority w:val="99"/>
    <w:semiHidden/>
    <w:rsid w:val="00F65BD2"/>
    <w:rPr>
      <w:color w:val="808080"/>
    </w:rPr>
  </w:style>
  <w:style w:type="paragraph" w:styleId="BalloonText">
    <w:name w:val="Balloon Text"/>
    <w:basedOn w:val="Normal"/>
    <w:link w:val="BalloonTextChar"/>
    <w:rsid w:val="00F65BD2"/>
    <w:rPr>
      <w:rFonts w:ascii="Tahoma" w:hAnsi="Tahoma" w:cs="Tahoma"/>
      <w:sz w:val="16"/>
      <w:szCs w:val="16"/>
    </w:rPr>
  </w:style>
  <w:style w:type="character" w:customStyle="1" w:styleId="BalloonTextChar">
    <w:name w:val="Balloon Text Char"/>
    <w:link w:val="BalloonText"/>
    <w:rsid w:val="00F65BD2"/>
    <w:rPr>
      <w:rFonts w:ascii="Tahoma" w:hAnsi="Tahoma" w:cs="Tahoma"/>
      <w:sz w:val="16"/>
      <w:szCs w:val="16"/>
    </w:rPr>
  </w:style>
  <w:style w:type="paragraph" w:styleId="Header">
    <w:name w:val="header"/>
    <w:basedOn w:val="Normal"/>
    <w:link w:val="HeaderChar"/>
    <w:rsid w:val="005F7472"/>
    <w:pPr>
      <w:tabs>
        <w:tab w:val="center" w:pos="4680"/>
        <w:tab w:val="right" w:pos="9360"/>
      </w:tabs>
    </w:pPr>
  </w:style>
  <w:style w:type="character" w:customStyle="1" w:styleId="HeaderChar">
    <w:name w:val="Header Char"/>
    <w:link w:val="Header"/>
    <w:rsid w:val="005F7472"/>
    <w:rPr>
      <w:rFonts w:ascii="Roman 12pt" w:hAnsi="Roman 12pt"/>
      <w:sz w:val="24"/>
    </w:rPr>
  </w:style>
  <w:style w:type="paragraph" w:styleId="Footer">
    <w:name w:val="footer"/>
    <w:basedOn w:val="Normal"/>
    <w:link w:val="FooterChar"/>
    <w:rsid w:val="005F7472"/>
    <w:pPr>
      <w:tabs>
        <w:tab w:val="center" w:pos="4680"/>
        <w:tab w:val="right" w:pos="9360"/>
      </w:tabs>
    </w:pPr>
  </w:style>
  <w:style w:type="character" w:customStyle="1" w:styleId="FooterChar">
    <w:name w:val="Footer Char"/>
    <w:link w:val="Footer"/>
    <w:rsid w:val="005F7472"/>
    <w:rPr>
      <w:rFonts w:ascii="Roman 12pt" w:hAnsi="Roman 12pt"/>
      <w:sz w:val="24"/>
    </w:rPr>
  </w:style>
  <w:style w:type="paragraph" w:styleId="ListParagraph">
    <w:name w:val="List Paragraph"/>
    <w:basedOn w:val="Normal"/>
    <w:uiPriority w:val="34"/>
    <w:qFormat/>
    <w:rsid w:val="00B13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324331">
      <w:bodyDiv w:val="1"/>
      <w:marLeft w:val="0"/>
      <w:marRight w:val="0"/>
      <w:marTop w:val="0"/>
      <w:marBottom w:val="0"/>
      <w:divBdr>
        <w:top w:val="none" w:sz="0" w:space="0" w:color="auto"/>
        <w:left w:val="none" w:sz="0" w:space="0" w:color="auto"/>
        <w:bottom w:val="none" w:sz="0" w:space="0" w:color="auto"/>
        <w:right w:val="none" w:sz="0" w:space="0" w:color="auto"/>
      </w:divBdr>
      <w:divsChild>
        <w:div w:id="1824152408">
          <w:marLeft w:val="0"/>
          <w:marRight w:val="0"/>
          <w:marTop w:val="0"/>
          <w:marBottom w:val="0"/>
          <w:divBdr>
            <w:top w:val="none" w:sz="0" w:space="0" w:color="auto"/>
            <w:left w:val="none" w:sz="0" w:space="0" w:color="auto"/>
            <w:bottom w:val="none" w:sz="0" w:space="0" w:color="auto"/>
            <w:right w:val="none" w:sz="0" w:space="0" w:color="auto"/>
          </w:divBdr>
          <w:divsChild>
            <w:div w:id="1705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1055">
      <w:bodyDiv w:val="1"/>
      <w:marLeft w:val="0"/>
      <w:marRight w:val="0"/>
      <w:marTop w:val="0"/>
      <w:marBottom w:val="0"/>
      <w:divBdr>
        <w:top w:val="none" w:sz="0" w:space="0" w:color="auto"/>
        <w:left w:val="none" w:sz="0" w:space="0" w:color="auto"/>
        <w:bottom w:val="none" w:sz="0" w:space="0" w:color="auto"/>
        <w:right w:val="none" w:sz="0" w:space="0" w:color="auto"/>
      </w:divBdr>
      <w:divsChild>
        <w:div w:id="1534805150">
          <w:marLeft w:val="0"/>
          <w:marRight w:val="0"/>
          <w:marTop w:val="0"/>
          <w:marBottom w:val="0"/>
          <w:divBdr>
            <w:top w:val="none" w:sz="0" w:space="0" w:color="auto"/>
            <w:left w:val="none" w:sz="0" w:space="0" w:color="auto"/>
            <w:bottom w:val="none" w:sz="0" w:space="0" w:color="auto"/>
            <w:right w:val="none" w:sz="0" w:space="0" w:color="auto"/>
          </w:divBdr>
          <w:divsChild>
            <w:div w:id="323824081">
              <w:marLeft w:val="0"/>
              <w:marRight w:val="0"/>
              <w:marTop w:val="0"/>
              <w:marBottom w:val="0"/>
              <w:divBdr>
                <w:top w:val="none" w:sz="0" w:space="0" w:color="auto"/>
                <w:left w:val="none" w:sz="0" w:space="0" w:color="auto"/>
                <w:bottom w:val="none" w:sz="0" w:space="0" w:color="auto"/>
                <w:right w:val="none" w:sz="0" w:space="0" w:color="auto"/>
              </w:divBdr>
            </w:div>
            <w:div w:id="9574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alerie.womack\Local%20Settings\Temporary%20Internet%20Files\OLK7F\lesson%20pla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Template>
  <TotalTime>21</TotalTime>
  <Pages>2</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Instructor:  L. Black/B. Carter/R. Glover     Subject:  8th Grade Math     Dates:  3 Jan - 6 JAN 1995  Period(s):  1, 2, 5, 6, 7     Time:  08:00</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  L. Black/B. Carter/R. Glover     Subject:  8th Grade Math     Dates:  3 Jan - 6 JAN 1995  Period(s):  1, 2, 5, 6, 7     Time:  08:00</dc:title>
  <dc:subject/>
  <dc:creator>Insert Period</dc:creator>
  <cp:keywords/>
  <dc:description>Double Click &amp; Insert me</dc:description>
  <cp:lastModifiedBy>Janie Jones (Formerly Mohajerin)</cp:lastModifiedBy>
  <cp:revision>4</cp:revision>
  <cp:lastPrinted>2018-12-07T18:08:00Z</cp:lastPrinted>
  <dcterms:created xsi:type="dcterms:W3CDTF">2020-01-04T19:01:00Z</dcterms:created>
  <dcterms:modified xsi:type="dcterms:W3CDTF">2020-01-04T19:59:00Z</dcterms:modified>
</cp:coreProperties>
</file>