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76"/>
        <w:gridCol w:w="5076"/>
      </w:tblGrid>
      <w:tr w:rsidR="00D64579" w:rsidRPr="00A903A7" w:rsidTr="00D64579">
        <w:trPr>
          <w:trHeight w:val="2441"/>
        </w:trPr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 w:cs="Arial"/>
                <w:sz w:val="40"/>
                <w:szCs w:val="40"/>
              </w:rPr>
              <w:t>Nucleotide</w:t>
            </w:r>
          </w:p>
        </w:tc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 w:cs="Arial"/>
                <w:sz w:val="40"/>
                <w:szCs w:val="40"/>
              </w:rPr>
              <w:t>Protein</w:t>
            </w:r>
          </w:p>
        </w:tc>
      </w:tr>
      <w:tr w:rsidR="00D64579" w:rsidRPr="00A903A7" w:rsidTr="00D64579">
        <w:trPr>
          <w:trHeight w:val="2441"/>
        </w:trPr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 w:cs="Arial"/>
                <w:sz w:val="40"/>
                <w:szCs w:val="40"/>
              </w:rPr>
              <w:t>Amino acid</w:t>
            </w:r>
          </w:p>
        </w:tc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 w:cs="Arial"/>
                <w:sz w:val="40"/>
                <w:szCs w:val="40"/>
              </w:rPr>
              <w:t>Carbohydrate</w:t>
            </w:r>
          </w:p>
        </w:tc>
      </w:tr>
      <w:tr w:rsidR="00D64579" w:rsidRPr="00A903A7" w:rsidTr="00D64579">
        <w:trPr>
          <w:trHeight w:val="2441"/>
        </w:trPr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 w:cs="Arial"/>
                <w:sz w:val="40"/>
                <w:szCs w:val="40"/>
              </w:rPr>
              <w:t>Polysaccharide</w:t>
            </w:r>
          </w:p>
        </w:tc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 w:cs="Arial"/>
                <w:sz w:val="40"/>
                <w:szCs w:val="40"/>
              </w:rPr>
              <w:t>Lipid</w:t>
            </w:r>
          </w:p>
        </w:tc>
      </w:tr>
      <w:tr w:rsidR="00D64579" w:rsidRPr="00A903A7" w:rsidTr="00D64579">
        <w:trPr>
          <w:trHeight w:val="2441"/>
        </w:trPr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/>
                <w:sz w:val="40"/>
                <w:szCs w:val="40"/>
              </w:rPr>
              <w:t>Nucleic acid</w:t>
            </w:r>
          </w:p>
        </w:tc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/>
                <w:sz w:val="40"/>
                <w:szCs w:val="40"/>
              </w:rPr>
              <w:t>Monomer</w:t>
            </w:r>
          </w:p>
        </w:tc>
      </w:tr>
      <w:tr w:rsidR="00D64579" w:rsidRPr="00A903A7" w:rsidTr="00D64579">
        <w:trPr>
          <w:trHeight w:val="2441"/>
        </w:trPr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/>
                <w:sz w:val="40"/>
                <w:szCs w:val="40"/>
              </w:rPr>
              <w:t>Polymer</w:t>
            </w:r>
          </w:p>
        </w:tc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/>
                <w:sz w:val="40"/>
                <w:szCs w:val="40"/>
              </w:rPr>
              <w:t>Monosaccharide</w:t>
            </w:r>
          </w:p>
        </w:tc>
      </w:tr>
      <w:tr w:rsidR="00D64579" w:rsidRPr="00A903A7" w:rsidTr="00D64579">
        <w:trPr>
          <w:trHeight w:val="2441"/>
        </w:trPr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/>
                <w:sz w:val="40"/>
                <w:szCs w:val="40"/>
              </w:rPr>
              <w:t>Ribonucleic acid</w:t>
            </w:r>
          </w:p>
        </w:tc>
        <w:tc>
          <w:tcPr>
            <w:tcW w:w="5076" w:type="dxa"/>
            <w:vAlign w:val="center"/>
          </w:tcPr>
          <w:p w:rsidR="00D64579" w:rsidRPr="00A903A7" w:rsidRDefault="00A903A7" w:rsidP="00D64579">
            <w:pPr>
              <w:jc w:val="center"/>
              <w:rPr>
                <w:rFonts w:ascii="Anime Ace 2.0 BB" w:hAnsi="Anime Ace 2.0 BB"/>
                <w:sz w:val="40"/>
                <w:szCs w:val="40"/>
              </w:rPr>
            </w:pPr>
            <w:r w:rsidRPr="00A903A7">
              <w:rPr>
                <w:rFonts w:ascii="Anime Ace 2.0 BB" w:hAnsi="Anime Ace 2.0 BB"/>
                <w:sz w:val="40"/>
                <w:szCs w:val="40"/>
              </w:rPr>
              <w:t>Deoxyribonucleic acid</w:t>
            </w:r>
          </w:p>
        </w:tc>
      </w:tr>
    </w:tbl>
    <w:p w:rsidR="00F436C8" w:rsidRPr="00A903A7" w:rsidRDefault="00F436C8">
      <w:pPr>
        <w:rPr>
          <w:rFonts w:ascii="Anime Ace 2.0 BB" w:hAnsi="Anime Ace 2.0 BB"/>
          <w:sz w:val="40"/>
          <w:szCs w:val="40"/>
        </w:rPr>
      </w:pPr>
    </w:p>
    <w:sectPr w:rsidR="00F436C8" w:rsidRPr="00A903A7" w:rsidSect="003D7CE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ime Ace 2.0 BB">
    <w:panose1 w:val="02000503000000020004"/>
    <w:charset w:val="00"/>
    <w:family w:val="auto"/>
    <w:pitch w:val="variable"/>
    <w:sig w:usb0="80000007" w:usb1="00000008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4579"/>
    <w:rsid w:val="001C6723"/>
    <w:rsid w:val="003D7CE2"/>
    <w:rsid w:val="007E25A0"/>
    <w:rsid w:val="00A903A7"/>
    <w:rsid w:val="00AF3CDF"/>
    <w:rsid w:val="00D64579"/>
    <w:rsid w:val="00F4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Amanda Lee</cp:lastModifiedBy>
  <cp:revision>2</cp:revision>
  <cp:lastPrinted>2011-02-04T13:45:00Z</cp:lastPrinted>
  <dcterms:created xsi:type="dcterms:W3CDTF">2012-03-09T20:31:00Z</dcterms:created>
  <dcterms:modified xsi:type="dcterms:W3CDTF">2012-03-09T20:31:00Z</dcterms:modified>
</cp:coreProperties>
</file>