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Syllabus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Angie Lewis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alewlis@marengo.k12.al.us</w:t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ELA 10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Grade Gold 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Nine Weeks</w:t>
      </w:r>
    </w:p>
    <w:p w:rsidR="00000000" w:rsidDel="00000000" w:rsidP="00000000" w:rsidRDefault="00000000" w:rsidRPr="00000000" w14:paraId="00000005">
      <w:pPr>
        <w:spacing w:after="240" w:befor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January 8—March 11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Week One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Devil and Tom Walker p.318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</w:t>
        <w:tab/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Raven p. 435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                                       </w:t>
        <w:tab/>
        <w:t xml:space="preserve">Week Six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 Occurrence at Owl Creek Bridge p. 602                      </w:t>
        <w:tab/>
        <w:t xml:space="preserve">Review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Text Analysis; Voc Practice p. 615-616;618                      </w:t>
        <w:tab/>
        <w:t xml:space="preserve">Unit Three Test III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Realism p. 512; Whitman p. 530                                         </w:t>
        <w:tab/>
        <w:t xml:space="preserve">p. 633 Grammar in context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Whitman poetry p. 538                                                       </w:t>
        <w:tab/>
        <w:t xml:space="preserve">Intro to Clauses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Ode to Whitman p. 542                                                      </w:t>
        <w:tab/>
        <w:t xml:space="preserve">Main/Subordinate p/p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Week Two                                                                          </w:t>
        <w:tab/>
        <w:t xml:space="preserve">Week Seven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Poetry of Dickinson p. 546                                                 </w:t>
        <w:tab/>
        <w:t xml:space="preserve">Simple/Compound Sentences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Dickinson p. 551                                                                 </w:t>
        <w:tab/>
        <w:t xml:space="preserve">Complex/Compound-Complex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Dickinson p. 553                                                                 </w:t>
        <w:tab/>
        <w:t xml:space="preserve">Adjective Clauses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Dickinson p. 555                                                                 </w:t>
        <w:tab/>
        <w:t xml:space="preserve">Adverb Clauses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Wrap Up: Innovations of Whitman/Dickinson p. 557        </w:t>
        <w:tab/>
        <w:t xml:space="preserve">Noun Clauses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Week Three                                                                       </w:t>
        <w:tab/>
        <w:t xml:space="preserve">Week Eight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Poetry Test                                                                          </w:t>
        <w:tab/>
        <w:t xml:space="preserve">Types of Sentences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Unit Three: Part Two                                                          </w:t>
        <w:tab/>
        <w:t xml:space="preserve">Sentence Fragments/R-O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Douglass p. 558                                                                  </w:t>
        <w:tab/>
        <w:t xml:space="preserve">Correcting Frag./R-O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Text Analysis/Language p. 570-571                                   </w:t>
        <w:tab/>
        <w:t xml:space="preserve">Review Language Skills</w:t>
      </w:r>
    </w:p>
    <w:p w:rsidR="00000000" w:rsidDel="00000000" w:rsidP="00000000" w:rsidRDefault="00000000" w:rsidRPr="00000000" w14:paraId="0000001B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Harper p. 582                                                                      </w:t>
        <w:tab/>
        <w:t xml:space="preserve">Clauses Test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Week Four                                                                         </w:t>
        <w:tab/>
        <w:t xml:space="preserve">Week Nine</w:t>
      </w:r>
    </w:p>
    <w:p w:rsidR="00000000" w:rsidDel="00000000" w:rsidP="00000000" w:rsidRDefault="00000000" w:rsidRPr="00000000" w14:paraId="0000001E">
      <w:pPr>
        <w:spacing w:after="240" w:befor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Harper: spiritual p. 583                              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Selected readings due</w:t>
      </w:r>
    </w:p>
    <w:p w:rsidR="00000000" w:rsidDel="00000000" w:rsidP="00000000" w:rsidRDefault="00000000" w:rsidRPr="00000000" w14:paraId="0000001F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Review                                                                                </w:t>
        <w:tab/>
        <w:t xml:space="preserve">10G: Writing Skills</w:t>
      </w:r>
    </w:p>
    <w:p w:rsidR="00000000" w:rsidDel="00000000" w:rsidP="00000000" w:rsidRDefault="00000000" w:rsidRPr="00000000" w14:paraId="00000020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Poetry Test II                                                                      </w:t>
        <w:tab/>
        <w:t xml:space="preserve">Writing feature articles</w:t>
      </w:r>
    </w:p>
    <w:p w:rsidR="00000000" w:rsidDel="00000000" w:rsidP="00000000" w:rsidRDefault="00000000" w:rsidRPr="00000000" w14:paraId="00000021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Lincoln: Gettysburg Address p. 586                                  </w:t>
        <w:tab/>
        <w:t xml:space="preserve">Writing/Proofing/Editing</w:t>
      </w:r>
    </w:p>
    <w:p w:rsidR="00000000" w:rsidDel="00000000" w:rsidP="00000000" w:rsidRDefault="00000000" w:rsidRPr="00000000" w14:paraId="0000002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Emancipation Proclamation p. 588                                     </w:t>
        <w:tab/>
        <w:t xml:space="preserve">Revising/Final Drafts</w:t>
      </w:r>
    </w:p>
    <w:p w:rsidR="00000000" w:rsidDel="00000000" w:rsidP="00000000" w:rsidRDefault="00000000" w:rsidRPr="00000000" w14:paraId="00000023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spacing w:after="240" w:befor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Week Five</w:t>
      </w:r>
    </w:p>
    <w:p w:rsidR="00000000" w:rsidDel="00000000" w:rsidP="00000000" w:rsidRDefault="00000000" w:rsidRPr="00000000" w14:paraId="00000025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Text Analysis/Language p. 590-591</w:t>
      </w:r>
    </w:p>
    <w:p w:rsidR="00000000" w:rsidDel="00000000" w:rsidP="00000000" w:rsidRDefault="00000000" w:rsidRPr="00000000" w14:paraId="00000026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Analyze Primary Sources: Lee p. 592</w:t>
      </w:r>
    </w:p>
    <w:p w:rsidR="00000000" w:rsidDel="00000000" w:rsidP="00000000" w:rsidRDefault="00000000" w:rsidRPr="00000000" w14:paraId="00000027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Chestnut; Truth p. 595-596</w:t>
      </w:r>
    </w:p>
    <w:p w:rsidR="00000000" w:rsidDel="00000000" w:rsidP="00000000" w:rsidRDefault="00000000" w:rsidRPr="00000000" w14:paraId="00000028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Realism analysis p. 598</w:t>
      </w:r>
    </w:p>
    <w:p w:rsidR="00000000" w:rsidDel="00000000" w:rsidP="00000000" w:rsidRDefault="00000000" w:rsidRPr="00000000" w14:paraId="00000029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Red Badge of Courage p. 600</w:t>
      </w:r>
    </w:p>
    <w:p w:rsidR="00000000" w:rsidDel="00000000" w:rsidP="00000000" w:rsidRDefault="00000000" w:rsidRPr="00000000" w14:paraId="0000002A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Grading Policy: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65% tests 35% daily grades----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Important Dates: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; Martin Luther King Day 1/20 Presidents’ Day 2/17</w:t>
      </w:r>
    </w:p>
    <w:p w:rsidR="00000000" w:rsidDel="00000000" w:rsidP="00000000" w:rsidRDefault="00000000" w:rsidRPr="00000000" w14:paraId="0000002B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Character Education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:  integrity, patience, trustworthiness, accountability, commitment, perseverance, diligence, self- esteem, moderation</w:t>
      </w:r>
    </w:p>
    <w:p w:rsidR="00000000" w:rsidDel="00000000" w:rsidP="00000000" w:rsidRDefault="00000000" w:rsidRPr="00000000" w14:paraId="0000002C">
      <w:pPr>
        <w:spacing w:after="240" w:befor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