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77" w:rsidRDefault="0044027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40277" w:rsidTr="00440277">
        <w:trPr>
          <w:trHeight w:val="917"/>
        </w:trPr>
        <w:tc>
          <w:tcPr>
            <w:tcW w:w="9576" w:type="dxa"/>
            <w:shd w:val="clear" w:color="auto" w:fill="BFBFBF" w:themeFill="background1" w:themeFillShade="BF"/>
          </w:tcPr>
          <w:p w:rsidR="00440277" w:rsidRPr="00440277" w:rsidRDefault="00440277" w:rsidP="00440277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</w:t>
            </w:r>
            <w:r w:rsidRPr="00440277">
              <w:rPr>
                <w:b/>
                <w:bCs/>
                <w:sz w:val="26"/>
                <w:szCs w:val="26"/>
              </w:rPr>
              <w:t>Section 504 Manifestation Determination/Evaluation</w:t>
            </w:r>
          </w:p>
          <w:p w:rsidR="00440277" w:rsidRDefault="00440277" w:rsidP="00440277">
            <w:pPr>
              <w:pStyle w:val="Default"/>
              <w:rPr>
                <w:b/>
                <w:bCs/>
                <w:sz w:val="26"/>
                <w:szCs w:val="26"/>
              </w:rPr>
            </w:pPr>
          </w:p>
        </w:tc>
      </w:tr>
    </w:tbl>
    <w:p w:rsidR="00440277" w:rsidRDefault="00440277" w:rsidP="00440277">
      <w:pPr>
        <w:pStyle w:val="Default"/>
        <w:rPr>
          <w:b/>
          <w:bCs/>
          <w:sz w:val="26"/>
          <w:szCs w:val="26"/>
        </w:rPr>
      </w:pPr>
    </w:p>
    <w:p w:rsidR="00440277" w:rsidRDefault="00440277" w:rsidP="00440277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(To be used before any significant change in placement made for disciplinary reasons for a student eligible under a Section 504 Plan.) </w:t>
      </w:r>
    </w:p>
    <w:p w:rsidR="00440277" w:rsidRDefault="00440277" w:rsidP="00440277">
      <w:pPr>
        <w:pStyle w:val="Defaul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3078"/>
      </w:tblGrid>
      <w:tr w:rsidR="002209B0" w:rsidTr="002209B0">
        <w:trPr>
          <w:trHeight w:val="323"/>
        </w:trPr>
        <w:tc>
          <w:tcPr>
            <w:tcW w:w="6498" w:type="dxa"/>
          </w:tcPr>
          <w:p w:rsidR="002209B0" w:rsidRDefault="002209B0" w:rsidP="002209B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of Section 504 Manifestation Determination Meeting </w:t>
            </w:r>
          </w:p>
        </w:tc>
        <w:tc>
          <w:tcPr>
            <w:tcW w:w="3078" w:type="dxa"/>
          </w:tcPr>
          <w:p w:rsidR="002209B0" w:rsidRDefault="002209B0" w:rsidP="002209B0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209B0" w:rsidRDefault="002209B0" w:rsidP="00440277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3600"/>
        <w:gridCol w:w="1980"/>
        <w:gridCol w:w="2088"/>
      </w:tblGrid>
      <w:tr w:rsidR="00227D43" w:rsidTr="00B502D2">
        <w:tc>
          <w:tcPr>
            <w:tcW w:w="1908" w:type="dxa"/>
          </w:tcPr>
          <w:p w:rsidR="00227D43" w:rsidRDefault="00227D43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Student:</w:t>
            </w:r>
          </w:p>
        </w:tc>
        <w:tc>
          <w:tcPr>
            <w:tcW w:w="7668" w:type="dxa"/>
            <w:gridSpan w:val="3"/>
          </w:tcPr>
          <w:p w:rsidR="00227D43" w:rsidRDefault="00227D43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7D43" w:rsidTr="00227D43">
        <w:tc>
          <w:tcPr>
            <w:tcW w:w="1908" w:type="dxa"/>
          </w:tcPr>
          <w:p w:rsidR="00227D43" w:rsidRPr="00656B88" w:rsidRDefault="00227D43" w:rsidP="00C676E1">
            <w:pPr>
              <w:pStyle w:val="Default"/>
              <w:rPr>
                <w:sz w:val="23"/>
                <w:szCs w:val="23"/>
              </w:rPr>
            </w:pPr>
            <w:r w:rsidRPr="00656B88">
              <w:rPr>
                <w:b/>
                <w:bCs/>
                <w:sz w:val="23"/>
                <w:szCs w:val="23"/>
              </w:rPr>
              <w:t>Date of Birth:</w:t>
            </w:r>
          </w:p>
        </w:tc>
        <w:tc>
          <w:tcPr>
            <w:tcW w:w="3600" w:type="dxa"/>
          </w:tcPr>
          <w:p w:rsidR="00227D43" w:rsidRDefault="00227D43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0" w:type="dxa"/>
          </w:tcPr>
          <w:p w:rsidR="00227D43" w:rsidRPr="00656B88" w:rsidRDefault="00227D43" w:rsidP="00C676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227D43">
              <w:rPr>
                <w:b/>
                <w:sz w:val="23"/>
                <w:szCs w:val="23"/>
              </w:rPr>
              <w:t>Area of Disability</w:t>
            </w:r>
          </w:p>
        </w:tc>
        <w:tc>
          <w:tcPr>
            <w:tcW w:w="2088" w:type="dxa"/>
          </w:tcPr>
          <w:p w:rsidR="00227D43" w:rsidRDefault="00227D43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7D43" w:rsidTr="00227D43">
        <w:tc>
          <w:tcPr>
            <w:tcW w:w="1908" w:type="dxa"/>
          </w:tcPr>
          <w:p w:rsidR="00227D43" w:rsidRDefault="00227D43" w:rsidP="00C676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School:</w:t>
            </w:r>
          </w:p>
        </w:tc>
        <w:tc>
          <w:tcPr>
            <w:tcW w:w="3600" w:type="dxa"/>
          </w:tcPr>
          <w:p w:rsidR="00227D43" w:rsidRDefault="00227D43" w:rsidP="00C676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0" w:type="dxa"/>
          </w:tcPr>
          <w:p w:rsidR="00227D43" w:rsidRPr="00656B88" w:rsidRDefault="00227D43" w:rsidP="00C676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56B88">
              <w:rPr>
                <w:b/>
                <w:bCs/>
                <w:sz w:val="23"/>
                <w:szCs w:val="23"/>
              </w:rPr>
              <w:t xml:space="preserve">Grade: </w:t>
            </w:r>
          </w:p>
        </w:tc>
        <w:tc>
          <w:tcPr>
            <w:tcW w:w="2088" w:type="dxa"/>
          </w:tcPr>
          <w:p w:rsidR="00227D43" w:rsidRDefault="00227D43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2209B0" w:rsidRDefault="002209B0" w:rsidP="00440277">
      <w:pPr>
        <w:pStyle w:val="Default"/>
        <w:rPr>
          <w:sz w:val="23"/>
          <w:szCs w:val="23"/>
        </w:rPr>
      </w:pPr>
    </w:p>
    <w:p w:rsidR="00440277" w:rsidRDefault="00440277" w:rsidP="004402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Describe the specific misbehavior/actions of the student that are the basis for considering a change in </w:t>
      </w:r>
    </w:p>
    <w:p w:rsidR="00440277" w:rsidRDefault="00440277" w:rsidP="004402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placement for disciplinary reasons. </w:t>
      </w:r>
    </w:p>
    <w:p w:rsidR="002209B0" w:rsidRDefault="002209B0" w:rsidP="00440277">
      <w:pPr>
        <w:pStyle w:val="Default"/>
        <w:rPr>
          <w:sz w:val="23"/>
          <w:szCs w:val="23"/>
        </w:rPr>
      </w:pPr>
    </w:p>
    <w:p w:rsidR="0092361F" w:rsidRDefault="0092361F" w:rsidP="009236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9B0" w:rsidRDefault="002209B0" w:rsidP="00440277">
      <w:pPr>
        <w:pStyle w:val="Default"/>
        <w:rPr>
          <w:sz w:val="23"/>
          <w:szCs w:val="23"/>
        </w:rPr>
      </w:pPr>
    </w:p>
    <w:p w:rsidR="002209B0" w:rsidRDefault="002209B0" w:rsidP="00440277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70"/>
        <w:gridCol w:w="4500"/>
        <w:gridCol w:w="288"/>
      </w:tblGrid>
      <w:tr w:rsidR="002209B0" w:rsidTr="007919C6">
        <w:tc>
          <w:tcPr>
            <w:tcW w:w="9576" w:type="dxa"/>
            <w:gridSpan w:val="4"/>
          </w:tcPr>
          <w:p w:rsidR="002209B0" w:rsidRDefault="002209B0" w:rsidP="002209B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Evaluation Data Considered from a Variety of Sources </w:t>
            </w:r>
          </w:p>
          <w:p w:rsidR="002209B0" w:rsidRDefault="002209B0" w:rsidP="002209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Committee reviewed and carefully considered data gathered from a variety of sources, including </w:t>
            </w:r>
          </w:p>
          <w:p w:rsidR="002209B0" w:rsidRDefault="002209B0" w:rsidP="002209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Referral Document. (Please check each type of data reviewed by the Committee, or attach copies </w:t>
            </w:r>
          </w:p>
          <w:p w:rsidR="002209B0" w:rsidRDefault="002209B0" w:rsidP="002209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of the data.) </w:t>
            </w:r>
          </w:p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Parent Input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2209B0" w:rsidP="002209B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Student Work Portfolio </w:t>
            </w: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rPr>
          <w:trHeight w:val="368"/>
        </w:trPr>
        <w:tc>
          <w:tcPr>
            <w:tcW w:w="4518" w:type="dxa"/>
          </w:tcPr>
          <w:p w:rsidR="002209B0" w:rsidRPr="002209B0" w:rsidRDefault="002209B0" w:rsidP="0044027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209B0">
              <w:rPr>
                <w:sz w:val="20"/>
                <w:szCs w:val="20"/>
              </w:rPr>
              <w:t>Teacher/Administrator Input &amp; Recommendations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2209B0" w:rsidP="002209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Education Records (specify) </w:t>
            </w:r>
          </w:p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Aptitude and Achievement Tests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BE7E47" w:rsidP="00BE7E4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Social or Cultural Background </w:t>
            </w: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Other Tests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BE7E47" w:rsidP="00BE7E4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Disciplinary Records/Referrals </w:t>
            </w: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Early Intervention Data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Adaptive Behavior</w:t>
            </w: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Grade Reports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BE7E47" w:rsidP="00BE7E4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Disciplinary Records/Referrals </w:t>
            </w: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School Health Information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Pr="00BE7E47" w:rsidRDefault="00BE7E47" w:rsidP="004402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Witness Statements </w:t>
            </w: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Medical Evaluation/Diagnoses/Physical Condition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209B0" w:rsidTr="002209B0">
        <w:tc>
          <w:tcPr>
            <w:tcW w:w="4518" w:type="dxa"/>
          </w:tcPr>
          <w:p w:rsidR="002209B0" w:rsidRDefault="00BE7E47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27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00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8" w:type="dxa"/>
          </w:tcPr>
          <w:p w:rsidR="002209B0" w:rsidRDefault="002209B0" w:rsidP="0044027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BE7E47" w:rsidTr="00C91050">
        <w:tc>
          <w:tcPr>
            <w:tcW w:w="9576" w:type="dxa"/>
            <w:gridSpan w:val="4"/>
          </w:tcPr>
          <w:p w:rsidR="00BE7E47" w:rsidRDefault="00BE7E47" w:rsidP="00BE7E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NOTE: If information from a conversation or other data in unwritten form was considered, please </w:t>
            </w:r>
          </w:p>
          <w:p w:rsidR="00BE7E47" w:rsidRDefault="00BE7E47" w:rsidP="00BE7E4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document that oral data relied upon by attaching written notes summarizing the conversation.) </w:t>
            </w:r>
          </w:p>
        </w:tc>
      </w:tr>
      <w:tr w:rsidR="00EF16ED" w:rsidTr="00C91050">
        <w:tc>
          <w:tcPr>
            <w:tcW w:w="9576" w:type="dxa"/>
            <w:gridSpan w:val="4"/>
          </w:tcPr>
          <w:p w:rsidR="00EF16ED" w:rsidRDefault="00EF16ED" w:rsidP="00BE7E4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209B0" w:rsidRDefault="002209B0" w:rsidP="00440277">
      <w:pPr>
        <w:pStyle w:val="Default"/>
        <w:rPr>
          <w:b/>
          <w:bCs/>
          <w:sz w:val="23"/>
          <w:szCs w:val="23"/>
        </w:rPr>
      </w:pPr>
    </w:p>
    <w:p w:rsidR="00440277" w:rsidRDefault="00440277" w:rsidP="00440277">
      <w:pPr>
        <w:pStyle w:val="Default"/>
        <w:rPr>
          <w:sz w:val="22"/>
          <w:szCs w:val="22"/>
        </w:rPr>
      </w:pPr>
    </w:p>
    <w:p w:rsidR="00440277" w:rsidRDefault="00440277" w:rsidP="004402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BE7E47">
        <w:rPr>
          <w:sz w:val="23"/>
          <w:szCs w:val="23"/>
        </w:rPr>
        <w:t>___</w:t>
      </w:r>
      <w:r>
        <w:rPr>
          <w:sz w:val="23"/>
          <w:szCs w:val="23"/>
        </w:rPr>
        <w:t>Yes</w:t>
      </w:r>
      <w:r w:rsidR="00BE7E47">
        <w:rPr>
          <w:sz w:val="23"/>
          <w:szCs w:val="23"/>
        </w:rPr>
        <w:t xml:space="preserve">  ____</w:t>
      </w:r>
      <w:r>
        <w:rPr>
          <w:sz w:val="23"/>
          <w:szCs w:val="23"/>
        </w:rPr>
        <w:t xml:space="preserve"> No </w:t>
      </w:r>
      <w:r w:rsidR="00BE7E47">
        <w:rPr>
          <w:sz w:val="23"/>
          <w:szCs w:val="23"/>
        </w:rPr>
        <w:tab/>
      </w:r>
      <w:r>
        <w:rPr>
          <w:sz w:val="23"/>
          <w:szCs w:val="23"/>
        </w:rPr>
        <w:t xml:space="preserve">Was the misconduct caused by, or directly and substantially related to, the </w:t>
      </w:r>
    </w:p>
    <w:p w:rsidR="00440277" w:rsidRDefault="00440277" w:rsidP="00BE7E47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child’s disability? </w:t>
      </w:r>
    </w:p>
    <w:p w:rsidR="00BE7E47" w:rsidRDefault="00BE7E47" w:rsidP="00440277">
      <w:pPr>
        <w:pStyle w:val="Default"/>
        <w:rPr>
          <w:sz w:val="23"/>
          <w:szCs w:val="23"/>
        </w:rPr>
      </w:pPr>
    </w:p>
    <w:p w:rsidR="00440277" w:rsidRDefault="00440277" w:rsidP="004402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BE7E47">
        <w:rPr>
          <w:sz w:val="23"/>
          <w:szCs w:val="23"/>
        </w:rPr>
        <w:t>____</w:t>
      </w:r>
      <w:r>
        <w:rPr>
          <w:sz w:val="23"/>
          <w:szCs w:val="23"/>
        </w:rPr>
        <w:t xml:space="preserve">Yes </w:t>
      </w:r>
      <w:r w:rsidR="00BE7E47">
        <w:rPr>
          <w:sz w:val="23"/>
          <w:szCs w:val="23"/>
        </w:rPr>
        <w:t>____</w:t>
      </w:r>
      <w:r>
        <w:rPr>
          <w:sz w:val="23"/>
          <w:szCs w:val="23"/>
        </w:rPr>
        <w:t xml:space="preserve">No </w:t>
      </w:r>
      <w:r w:rsidR="00BE7E47">
        <w:rPr>
          <w:sz w:val="23"/>
          <w:szCs w:val="23"/>
        </w:rPr>
        <w:tab/>
      </w:r>
      <w:r>
        <w:rPr>
          <w:sz w:val="23"/>
          <w:szCs w:val="23"/>
        </w:rPr>
        <w:t xml:space="preserve">Was the misconduct a direct result of the District’s failure to implement the </w:t>
      </w:r>
    </w:p>
    <w:p w:rsidR="00440277" w:rsidRDefault="00440277" w:rsidP="00BE7E47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Section 504 Plan? </w:t>
      </w:r>
    </w:p>
    <w:p w:rsidR="00BE7E47" w:rsidRDefault="00BE7E47" w:rsidP="00BE7E47">
      <w:pPr>
        <w:pStyle w:val="Default"/>
        <w:ind w:left="1440" w:firstLine="720"/>
        <w:rPr>
          <w:sz w:val="23"/>
          <w:szCs w:val="23"/>
        </w:rPr>
      </w:pPr>
    </w:p>
    <w:p w:rsidR="00BE7E47" w:rsidRDefault="00BE7E47" w:rsidP="00BE7E47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*If the answer to either of these two questions is YES, then the determination is that the disciplinary behavior is a manifestation of the child’s disability. On the other hand, if the answer to both is NO, then the disciplinary behavior is not a manifestation of the child’s disability. </w:t>
      </w: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</w:t>
      </w:r>
      <w:r>
        <w:rPr>
          <w:sz w:val="23"/>
          <w:szCs w:val="23"/>
        </w:rPr>
        <w:tab/>
        <w:t xml:space="preserve">The Section 504 Team has determined that the behavior being considered for disciplinary action </w:t>
      </w:r>
      <w:r>
        <w:rPr>
          <w:b/>
          <w:bCs/>
          <w:i/>
          <w:iCs/>
          <w:sz w:val="23"/>
          <w:szCs w:val="23"/>
        </w:rPr>
        <w:t xml:space="preserve">is not a manifestation of </w:t>
      </w:r>
      <w:r>
        <w:rPr>
          <w:b/>
          <w:bCs/>
          <w:sz w:val="23"/>
          <w:szCs w:val="23"/>
        </w:rPr>
        <w:t xml:space="preserve">the student’s mental/physical disability </w:t>
      </w:r>
      <w:r>
        <w:rPr>
          <w:sz w:val="23"/>
          <w:szCs w:val="23"/>
        </w:rPr>
        <w:t xml:space="preserve">and the student may be disciplined in the same manner other non-disabled students. </w:t>
      </w:r>
    </w:p>
    <w:p w:rsidR="00BE7E47" w:rsidRDefault="00BE7E47" w:rsidP="00BE7E47">
      <w:pPr>
        <w:pStyle w:val="Default"/>
        <w:rPr>
          <w:sz w:val="23"/>
          <w:szCs w:val="23"/>
        </w:rPr>
      </w:pPr>
    </w:p>
    <w:p w:rsidR="004C659F" w:rsidRDefault="00BE7E47" w:rsidP="00BE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</w:t>
      </w:r>
      <w:r>
        <w:rPr>
          <w:sz w:val="23"/>
          <w:szCs w:val="23"/>
        </w:rPr>
        <w:tab/>
        <w:t xml:space="preserve">The Section 504 Team has determined that the behavior being considered for disciplinary action </w:t>
      </w:r>
      <w:r>
        <w:rPr>
          <w:b/>
          <w:bCs/>
          <w:i/>
          <w:iCs/>
          <w:sz w:val="23"/>
          <w:szCs w:val="23"/>
        </w:rPr>
        <w:t xml:space="preserve">is a manifestation of the </w:t>
      </w:r>
      <w:r>
        <w:rPr>
          <w:b/>
          <w:bCs/>
          <w:sz w:val="23"/>
          <w:szCs w:val="23"/>
        </w:rPr>
        <w:t xml:space="preserve">student’s mental/physical disability </w:t>
      </w:r>
      <w:r>
        <w:rPr>
          <w:sz w:val="23"/>
          <w:szCs w:val="23"/>
        </w:rPr>
        <w:t>and, as a result, the student’s behavior will be addressed in the following manner:</w:t>
      </w:r>
    </w:p>
    <w:p w:rsidR="00BE7E47" w:rsidRDefault="00BE7E47" w:rsidP="00BE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C659F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59F" w:rsidRDefault="004C659F" w:rsidP="00BE7E47">
      <w:pPr>
        <w:pStyle w:val="Default"/>
        <w:rPr>
          <w:sz w:val="23"/>
          <w:szCs w:val="23"/>
        </w:rPr>
      </w:pPr>
    </w:p>
    <w:p w:rsidR="004C659F" w:rsidRDefault="004C659F" w:rsidP="00BE7E47">
      <w:pPr>
        <w:pStyle w:val="Default"/>
        <w:rPr>
          <w:sz w:val="23"/>
          <w:szCs w:val="23"/>
        </w:rPr>
      </w:pPr>
    </w:p>
    <w:p w:rsidR="00EF16ED" w:rsidRPr="00EF16ED" w:rsidRDefault="00EF16ED" w:rsidP="00EF16ED">
      <w:pPr>
        <w:spacing w:line="360" w:lineRule="auto"/>
        <w:rPr>
          <w:rFonts w:ascii="Times New Roman" w:hAnsi="Times New Roman"/>
        </w:rPr>
      </w:pPr>
      <w:r w:rsidRPr="00EF16ED">
        <w:rPr>
          <w:rFonts w:ascii="Times New Roman" w:hAnsi="Times New Roman"/>
        </w:rPr>
        <w:t>If this student is being referred to a discipline tribunal, please list the charges that will be filed:</w:t>
      </w:r>
    </w:p>
    <w:p w:rsidR="00EF16ED" w:rsidRDefault="00EF16ED" w:rsidP="00EF16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4C659F" w:rsidRDefault="004C659F" w:rsidP="00BE7E47">
      <w:pPr>
        <w:pStyle w:val="Default"/>
        <w:rPr>
          <w:sz w:val="23"/>
          <w:szCs w:val="23"/>
        </w:rPr>
      </w:pPr>
    </w:p>
    <w:p w:rsidR="004C659F" w:rsidRDefault="00227D43" w:rsidP="00BE7E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504 Committee must address each charge being made and determine the relationship between the student’s disability and each behavioral incident.</w:t>
      </w: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ATTACHMENT: “Parent/Guardian Procedural Safeguards under Section 504 of the </w:t>
      </w:r>
    </w:p>
    <w:p w:rsidR="00BE7E47" w:rsidRDefault="00BE7E47" w:rsidP="00BE7E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Rehabilitation Act of 1973” </w:t>
      </w: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Default="00BE7E47" w:rsidP="00BE7E4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Signatures below indicate Attendance at the 504 Meeting</w:t>
      </w:r>
      <w:r w:rsidR="00227D43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BE7E47" w:rsidRDefault="00BE7E47" w:rsidP="00BE7E47">
      <w:pPr>
        <w:pStyle w:val="Default"/>
        <w:rPr>
          <w:sz w:val="23"/>
          <w:szCs w:val="23"/>
        </w:rPr>
      </w:pPr>
    </w:p>
    <w:p w:rsidR="00BE7E47" w:rsidRPr="004C659F" w:rsidRDefault="00BE7E47" w:rsidP="004C659F">
      <w:pPr>
        <w:pStyle w:val="Default"/>
        <w:ind w:firstLine="720"/>
        <w:rPr>
          <w:b/>
          <w:bCs/>
          <w:sz w:val="22"/>
          <w:szCs w:val="22"/>
        </w:rPr>
      </w:pPr>
      <w:r w:rsidRPr="004C659F">
        <w:rPr>
          <w:b/>
          <w:bCs/>
          <w:sz w:val="22"/>
          <w:szCs w:val="22"/>
          <w:u w:val="single"/>
        </w:rPr>
        <w:t>Signature</w:t>
      </w:r>
      <w:r w:rsidRPr="004C659F">
        <w:rPr>
          <w:b/>
          <w:bCs/>
          <w:sz w:val="22"/>
          <w:szCs w:val="22"/>
        </w:rPr>
        <w:t xml:space="preserve"> </w:t>
      </w:r>
      <w:r w:rsidRPr="004C659F">
        <w:rPr>
          <w:b/>
          <w:bCs/>
          <w:sz w:val="22"/>
          <w:szCs w:val="22"/>
        </w:rPr>
        <w:tab/>
      </w:r>
      <w:r w:rsidRPr="004C659F">
        <w:rPr>
          <w:b/>
          <w:bCs/>
          <w:sz w:val="22"/>
          <w:szCs w:val="22"/>
        </w:rPr>
        <w:tab/>
      </w:r>
      <w:r w:rsidRPr="004C659F">
        <w:rPr>
          <w:b/>
          <w:bCs/>
          <w:sz w:val="22"/>
          <w:szCs w:val="22"/>
        </w:rPr>
        <w:tab/>
      </w:r>
      <w:r w:rsidR="004C659F">
        <w:rPr>
          <w:b/>
          <w:bCs/>
          <w:sz w:val="22"/>
          <w:szCs w:val="22"/>
        </w:rPr>
        <w:tab/>
      </w:r>
      <w:r w:rsidR="004C659F">
        <w:rPr>
          <w:b/>
          <w:bCs/>
          <w:sz w:val="22"/>
          <w:szCs w:val="22"/>
        </w:rPr>
        <w:tab/>
        <w:t xml:space="preserve">    </w:t>
      </w:r>
      <w:r w:rsidRPr="004C659F">
        <w:rPr>
          <w:b/>
          <w:bCs/>
          <w:sz w:val="22"/>
          <w:szCs w:val="22"/>
          <w:u w:val="single"/>
        </w:rPr>
        <w:t>Position</w:t>
      </w:r>
      <w:r w:rsidRPr="004C659F">
        <w:rPr>
          <w:b/>
          <w:bCs/>
          <w:sz w:val="22"/>
          <w:szCs w:val="22"/>
        </w:rPr>
        <w:t xml:space="preserve"> </w:t>
      </w:r>
      <w:r w:rsidRPr="004C659F">
        <w:rPr>
          <w:b/>
          <w:bCs/>
          <w:sz w:val="22"/>
          <w:szCs w:val="22"/>
        </w:rPr>
        <w:tab/>
      </w:r>
      <w:r w:rsidRPr="004C659F">
        <w:rPr>
          <w:b/>
          <w:bCs/>
          <w:sz w:val="22"/>
          <w:szCs w:val="22"/>
        </w:rPr>
        <w:tab/>
        <w:t xml:space="preserve">      </w:t>
      </w:r>
      <w:r w:rsidRPr="004C659F">
        <w:rPr>
          <w:b/>
          <w:bCs/>
          <w:sz w:val="22"/>
          <w:szCs w:val="22"/>
          <w:u w:val="single"/>
        </w:rPr>
        <w:t>Date</w:t>
      </w:r>
      <w:r w:rsidRPr="004C659F">
        <w:rPr>
          <w:b/>
          <w:bCs/>
          <w:sz w:val="22"/>
          <w:szCs w:val="22"/>
        </w:rPr>
        <w:t xml:space="preserve"> </w:t>
      </w:r>
    </w:p>
    <w:p w:rsidR="00BE7E47" w:rsidRDefault="00BE7E47" w:rsidP="00BE7E47">
      <w:pPr>
        <w:pStyle w:val="Default"/>
        <w:rPr>
          <w:sz w:val="22"/>
          <w:szCs w:val="22"/>
        </w:rPr>
      </w:pP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82AF2" w:rsidRDefault="00682AF2" w:rsidP="00682AF2">
      <w:pPr>
        <w:pStyle w:val="Default"/>
        <w:spacing w:line="480" w:lineRule="auto"/>
        <w:rPr>
          <w:sz w:val="23"/>
          <w:szCs w:val="23"/>
        </w:rPr>
      </w:pPr>
    </w:p>
    <w:p w:rsidR="00682AF2" w:rsidRDefault="00682AF2" w:rsidP="00682AF2">
      <w:pPr>
        <w:pStyle w:val="Default"/>
        <w:rPr>
          <w:sz w:val="23"/>
          <w:szCs w:val="23"/>
        </w:rPr>
      </w:pPr>
    </w:p>
    <w:p w:rsidR="00682AF2" w:rsidRDefault="00682AF2" w:rsidP="00682AF2">
      <w:pPr>
        <w:pStyle w:val="Default"/>
        <w:rPr>
          <w:sz w:val="23"/>
          <w:szCs w:val="23"/>
        </w:rPr>
      </w:pPr>
    </w:p>
    <w:p w:rsidR="00682AF2" w:rsidRDefault="00682AF2" w:rsidP="00682AF2">
      <w:pPr>
        <w:pStyle w:val="Default"/>
        <w:rPr>
          <w:sz w:val="23"/>
          <w:szCs w:val="23"/>
        </w:rPr>
      </w:pPr>
    </w:p>
    <w:p w:rsidR="00682AF2" w:rsidRDefault="00682AF2" w:rsidP="00682AF2">
      <w:pPr>
        <w:pStyle w:val="Default"/>
        <w:rPr>
          <w:sz w:val="23"/>
          <w:szCs w:val="23"/>
        </w:rPr>
      </w:pPr>
    </w:p>
    <w:p w:rsidR="00682AF2" w:rsidRDefault="00682AF2" w:rsidP="00682AF2">
      <w:pPr>
        <w:pStyle w:val="Default"/>
        <w:rPr>
          <w:sz w:val="23"/>
          <w:szCs w:val="23"/>
        </w:rPr>
      </w:pPr>
    </w:p>
    <w:p w:rsidR="00682AF2" w:rsidRDefault="00682AF2" w:rsidP="00682AF2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227D43" w:rsidP="00BE7E47">
      <w:pPr>
        <w:pStyle w:val="Default"/>
        <w:rPr>
          <w:sz w:val="23"/>
          <w:szCs w:val="23"/>
        </w:rPr>
      </w:pPr>
    </w:p>
    <w:p w:rsidR="00227D43" w:rsidRDefault="00682AF2" w:rsidP="00682AF2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MEETING </w:t>
      </w:r>
      <w:r w:rsidRPr="00682AF2">
        <w:rPr>
          <w:b/>
          <w:sz w:val="23"/>
          <w:szCs w:val="23"/>
        </w:rPr>
        <w:t>MINUTES</w:t>
      </w:r>
    </w:p>
    <w:p w:rsidR="00682AF2" w:rsidRPr="00682AF2" w:rsidRDefault="00682AF2" w:rsidP="00682AF2">
      <w:pPr>
        <w:pStyle w:val="Default"/>
        <w:jc w:val="center"/>
        <w:rPr>
          <w:b/>
          <w:sz w:val="23"/>
          <w:szCs w:val="23"/>
        </w:rPr>
      </w:pP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7D43" w:rsidRDefault="00227D43" w:rsidP="00227D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sectPr w:rsidR="00227D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77" w:rsidRDefault="00440277" w:rsidP="00440277">
      <w:r>
        <w:separator/>
      </w:r>
    </w:p>
  </w:endnote>
  <w:endnote w:type="continuationSeparator" w:id="0">
    <w:p w:rsidR="00440277" w:rsidRDefault="00440277" w:rsidP="004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ED" w:rsidRPr="00EF16ED" w:rsidRDefault="00EF16ED">
    <w:pPr>
      <w:pStyle w:val="Footer"/>
      <w:rPr>
        <w:i/>
        <w:sz w:val="16"/>
        <w:szCs w:val="16"/>
      </w:rPr>
    </w:pPr>
    <w:r w:rsidRPr="00EF16ED">
      <w:rPr>
        <w:i/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77" w:rsidRDefault="00440277" w:rsidP="00440277">
      <w:r>
        <w:separator/>
      </w:r>
    </w:p>
  </w:footnote>
  <w:footnote w:type="continuationSeparator" w:id="0">
    <w:p w:rsidR="00440277" w:rsidRDefault="00440277" w:rsidP="0044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77" w:rsidRPr="00440277" w:rsidRDefault="00440277" w:rsidP="00440277">
    <w:pPr>
      <w:pStyle w:val="Header"/>
      <w:jc w:val="center"/>
      <w:rPr>
        <w:rFonts w:ascii="Times New Roman" w:hAnsi="Times New Roman" w:cs="Times New Roman"/>
        <w:b/>
      </w:rPr>
    </w:pPr>
    <w:r w:rsidRPr="00440277">
      <w:rPr>
        <w:rFonts w:ascii="Times New Roman" w:hAnsi="Times New Roman" w:cs="Times New Roman"/>
        <w:b/>
      </w:rPr>
      <w:t>Sumter County Schools</w:t>
    </w:r>
  </w:p>
  <w:p w:rsidR="00440277" w:rsidRPr="00440277" w:rsidRDefault="00EF16ED" w:rsidP="00440277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MANIFESTATION DETERMINATION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77"/>
    <w:rsid w:val="00046C8B"/>
    <w:rsid w:val="002209B0"/>
    <w:rsid w:val="00227D43"/>
    <w:rsid w:val="003C6DDA"/>
    <w:rsid w:val="00440277"/>
    <w:rsid w:val="004C659F"/>
    <w:rsid w:val="00682AF2"/>
    <w:rsid w:val="0092361F"/>
    <w:rsid w:val="00AC56A4"/>
    <w:rsid w:val="00BE7E47"/>
    <w:rsid w:val="00EF16ED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0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0277"/>
  </w:style>
  <w:style w:type="paragraph" w:styleId="Footer">
    <w:name w:val="footer"/>
    <w:basedOn w:val="Normal"/>
    <w:link w:val="FooterChar"/>
    <w:uiPriority w:val="99"/>
    <w:unhideWhenUsed/>
    <w:rsid w:val="00440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0277"/>
  </w:style>
  <w:style w:type="table" w:styleId="TableGrid">
    <w:name w:val="Table Grid"/>
    <w:basedOn w:val="TableNormal"/>
    <w:uiPriority w:val="59"/>
    <w:rsid w:val="0044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6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0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0277"/>
  </w:style>
  <w:style w:type="paragraph" w:styleId="Footer">
    <w:name w:val="footer"/>
    <w:basedOn w:val="Normal"/>
    <w:link w:val="FooterChar"/>
    <w:uiPriority w:val="99"/>
    <w:unhideWhenUsed/>
    <w:rsid w:val="00440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0277"/>
  </w:style>
  <w:style w:type="table" w:styleId="TableGrid">
    <w:name w:val="Table Grid"/>
    <w:basedOn w:val="TableNormal"/>
    <w:uiPriority w:val="59"/>
    <w:rsid w:val="0044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EF39-2B9D-4862-9F52-E9E4ABAA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Sebrina Pitts</dc:creator>
  <cp:lastModifiedBy>Ashley A. Beaver</cp:lastModifiedBy>
  <cp:revision>2</cp:revision>
  <cp:lastPrinted>2017-01-17T16:00:00Z</cp:lastPrinted>
  <dcterms:created xsi:type="dcterms:W3CDTF">2017-01-30T14:53:00Z</dcterms:created>
  <dcterms:modified xsi:type="dcterms:W3CDTF">2017-01-30T14:53:00Z</dcterms:modified>
</cp:coreProperties>
</file>