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F7E" w:rsidRPr="009721F9" w:rsidRDefault="00B01F7E" w:rsidP="00B01F7E">
      <w:pPr>
        <w:pStyle w:val="Header"/>
        <w:jc w:val="center"/>
        <w:rPr>
          <w:rFonts w:ascii="Arial Narrow" w:hAnsi="Arial Narrow"/>
          <w:b/>
          <w:sz w:val="24"/>
          <w:szCs w:val="24"/>
        </w:rPr>
      </w:pPr>
      <w:r w:rsidRPr="009721F9">
        <w:rPr>
          <w:rFonts w:ascii="Arial Narrow" w:hAnsi="Arial Narrow"/>
          <w:b/>
          <w:sz w:val="24"/>
          <w:szCs w:val="24"/>
        </w:rPr>
        <w:t>Homebound Instruction Procedures</w:t>
      </w:r>
    </w:p>
    <w:p w:rsidR="00B01F7E" w:rsidRPr="009721F9" w:rsidRDefault="00B01F7E" w:rsidP="00B01F7E">
      <w:pPr>
        <w:pStyle w:val="Header"/>
        <w:jc w:val="center"/>
        <w:rPr>
          <w:rFonts w:ascii="Arial Narrow" w:hAnsi="Arial Narrow"/>
          <w:b/>
          <w:sz w:val="16"/>
          <w:szCs w:val="16"/>
        </w:rPr>
      </w:pPr>
    </w:p>
    <w:p w:rsidR="000E39D4" w:rsidRPr="009721F9" w:rsidRDefault="000E39D4" w:rsidP="008C141B">
      <w:pPr>
        <w:spacing w:after="0"/>
        <w:rPr>
          <w:rFonts w:ascii="Arial Narrow" w:hAnsi="Arial Narrow"/>
        </w:rPr>
      </w:pPr>
      <w:r w:rsidRPr="009721F9">
        <w:rPr>
          <w:rFonts w:ascii="Arial Narrow" w:hAnsi="Arial Narrow"/>
        </w:rPr>
        <w:t xml:space="preserve">Homebound instruction services may be provided to a student if that student will, OR </w:t>
      </w:r>
      <w:r w:rsidRPr="009721F9">
        <w:rPr>
          <w:rFonts w:ascii="Arial Narrow" w:hAnsi="Arial Narrow"/>
          <w:u w:val="single"/>
        </w:rPr>
        <w:t>is anticipated</w:t>
      </w:r>
      <w:r w:rsidRPr="009721F9">
        <w:rPr>
          <w:rFonts w:ascii="Arial Narrow" w:hAnsi="Arial Narrow"/>
        </w:rPr>
        <w:t xml:space="preserve">, due to medical condition, be out of school for a minimum of 10 days or more or on an </w:t>
      </w:r>
      <w:r w:rsidR="008C141B" w:rsidRPr="009721F9">
        <w:rPr>
          <w:rFonts w:ascii="Arial Narrow" w:hAnsi="Arial Narrow"/>
        </w:rPr>
        <w:t>“</w:t>
      </w:r>
      <w:r w:rsidRPr="009721F9">
        <w:rPr>
          <w:rFonts w:ascii="Arial Narrow" w:hAnsi="Arial Narrow"/>
        </w:rPr>
        <w:t>ongoing intermittent basis.</w:t>
      </w:r>
      <w:r w:rsidR="008C141B" w:rsidRPr="009721F9">
        <w:rPr>
          <w:rFonts w:ascii="Arial Narrow" w:hAnsi="Arial Narrow"/>
        </w:rPr>
        <w:t>”</w:t>
      </w:r>
      <w:r w:rsidRPr="009721F9">
        <w:rPr>
          <w:rFonts w:ascii="Arial Narrow" w:hAnsi="Arial Narrow"/>
        </w:rPr>
        <w:t xml:space="preserve">  </w:t>
      </w:r>
      <w:r w:rsidR="008C141B" w:rsidRPr="009721F9">
        <w:rPr>
          <w:rFonts w:ascii="Arial Narrow" w:hAnsi="Arial Narrow"/>
        </w:rPr>
        <w:t xml:space="preserve">An ongoing intermittent basis means that the student will be absent from school due to medical condition for periods of at least 2 days at a time multiple times during the school year totaling at least 10 days. </w:t>
      </w:r>
      <w:r w:rsidRPr="009721F9">
        <w:rPr>
          <w:rFonts w:ascii="Arial Narrow" w:hAnsi="Arial Narrow"/>
        </w:rPr>
        <w:t xml:space="preserve">The goal of home instruction is to enable the student to return to the classroom synchronized with the other students.  </w:t>
      </w:r>
      <w:r w:rsidRPr="009721F9">
        <w:rPr>
          <w:rFonts w:ascii="Arial Narrow" w:hAnsi="Arial Narrow"/>
          <w:b/>
        </w:rPr>
        <w:t>Before recommending homebound instruction, a conference should be held with the school administrator, school nurse, social worker, teachers, parents, and other important school personnel to discuss the student’s specific needs and if accommodations can be made at school.</w:t>
      </w:r>
      <w:r w:rsidRPr="009721F9">
        <w:rPr>
          <w:rFonts w:ascii="Arial Narrow" w:hAnsi="Arial Narrow"/>
        </w:rPr>
        <w:t xml:space="preserve">  If homebound instruction is decided, parents need to be aware that an adult must be present the entire time an instructor is in the home—no exceptions!</w:t>
      </w:r>
    </w:p>
    <w:p w:rsidR="008C141B" w:rsidRPr="008C141B" w:rsidRDefault="008C141B" w:rsidP="008C141B">
      <w:pPr>
        <w:spacing w:after="0"/>
        <w:rPr>
          <w:rFonts w:ascii="Arial Narrow" w:hAnsi="Arial Narrow"/>
          <w:sz w:val="24"/>
          <w:szCs w:val="24"/>
        </w:rPr>
      </w:pPr>
    </w:p>
    <w:p w:rsidR="000E39D4" w:rsidRPr="009721F9" w:rsidRDefault="00A541BA" w:rsidP="008C141B">
      <w:pPr>
        <w:pStyle w:val="ListParagraph"/>
        <w:numPr>
          <w:ilvl w:val="0"/>
          <w:numId w:val="1"/>
        </w:numPr>
        <w:ind w:left="360"/>
        <w:rPr>
          <w:rFonts w:ascii="Arial Narrow" w:hAnsi="Arial Narrow"/>
          <w:b/>
          <w:sz w:val="23"/>
          <w:szCs w:val="23"/>
        </w:rPr>
      </w:pPr>
      <w:r w:rsidRPr="009721F9">
        <w:rPr>
          <w:rFonts w:ascii="Arial Narrow" w:hAnsi="Arial Narrow"/>
          <w:sz w:val="23"/>
          <w:szCs w:val="23"/>
        </w:rPr>
        <w:t xml:space="preserve">Give a </w:t>
      </w:r>
      <w:r w:rsidRPr="009721F9">
        <w:rPr>
          <w:rFonts w:ascii="Arial Narrow" w:hAnsi="Arial Narrow"/>
          <w:sz w:val="23"/>
          <w:szCs w:val="23"/>
          <w:u w:val="single"/>
        </w:rPr>
        <w:t>Medical Certification</w:t>
      </w:r>
      <w:r w:rsidRPr="009721F9">
        <w:rPr>
          <w:rFonts w:ascii="Arial Narrow" w:hAnsi="Arial Narrow"/>
          <w:sz w:val="23"/>
          <w:szCs w:val="23"/>
        </w:rPr>
        <w:t xml:space="preserve"> form to the parents for completion- Notify the Director of Special Education</w:t>
      </w:r>
    </w:p>
    <w:p w:rsidR="00A541BA" w:rsidRPr="009721F9" w:rsidRDefault="00A541BA" w:rsidP="008C141B">
      <w:pPr>
        <w:pStyle w:val="ListParagraph"/>
        <w:numPr>
          <w:ilvl w:val="0"/>
          <w:numId w:val="1"/>
        </w:numPr>
        <w:ind w:left="360"/>
        <w:rPr>
          <w:rFonts w:ascii="Arial Narrow" w:hAnsi="Arial Narrow"/>
          <w:sz w:val="23"/>
          <w:szCs w:val="23"/>
        </w:rPr>
      </w:pPr>
      <w:r w:rsidRPr="009721F9">
        <w:rPr>
          <w:rFonts w:ascii="Arial Narrow" w:hAnsi="Arial Narrow"/>
          <w:sz w:val="23"/>
          <w:szCs w:val="23"/>
        </w:rPr>
        <w:t xml:space="preserve">Upon receipt of completed </w:t>
      </w:r>
      <w:r w:rsidRPr="009721F9">
        <w:rPr>
          <w:rFonts w:ascii="Arial Narrow" w:hAnsi="Arial Narrow"/>
          <w:sz w:val="23"/>
          <w:szCs w:val="23"/>
          <w:u w:val="single"/>
        </w:rPr>
        <w:t>Medical Certification</w:t>
      </w:r>
      <w:r w:rsidRPr="009721F9">
        <w:rPr>
          <w:rFonts w:ascii="Arial Narrow" w:hAnsi="Arial Narrow"/>
          <w:sz w:val="23"/>
          <w:szCs w:val="23"/>
        </w:rPr>
        <w:t xml:space="preserve"> form, the district has </w:t>
      </w:r>
      <w:r w:rsidRPr="009721F9">
        <w:rPr>
          <w:rFonts w:ascii="Arial Narrow" w:hAnsi="Arial Narrow"/>
          <w:sz w:val="23"/>
          <w:szCs w:val="23"/>
          <w:u w:val="single"/>
        </w:rPr>
        <w:t xml:space="preserve">only 5 </w:t>
      </w:r>
      <w:r w:rsidR="009721F9" w:rsidRPr="009721F9">
        <w:rPr>
          <w:rFonts w:ascii="Arial Narrow" w:hAnsi="Arial Narrow"/>
          <w:sz w:val="23"/>
          <w:szCs w:val="23"/>
          <w:u w:val="single"/>
        </w:rPr>
        <w:t xml:space="preserve">school </w:t>
      </w:r>
      <w:r w:rsidRPr="009721F9">
        <w:rPr>
          <w:rFonts w:ascii="Arial Narrow" w:hAnsi="Arial Narrow"/>
          <w:sz w:val="23"/>
          <w:szCs w:val="23"/>
          <w:u w:val="single"/>
        </w:rPr>
        <w:t xml:space="preserve">days </w:t>
      </w:r>
      <w:r w:rsidRPr="009721F9">
        <w:rPr>
          <w:rFonts w:ascii="Arial Narrow" w:hAnsi="Arial Narrow"/>
          <w:sz w:val="23"/>
          <w:szCs w:val="23"/>
        </w:rPr>
        <w:t xml:space="preserve">to assemble and arrange the commencement of homebound instruction. It is a responsibility of the district administration to secure the homebound instructor.  The assigned homebound instructor(s) MUST be certified for the level and needs of the student—students with disabilities must have a teacher with the appropriate endorsement or certification.    </w:t>
      </w:r>
    </w:p>
    <w:p w:rsidR="00A541BA" w:rsidRPr="009721F9" w:rsidRDefault="00A541BA" w:rsidP="008C141B">
      <w:pPr>
        <w:pStyle w:val="ListParagraph"/>
        <w:numPr>
          <w:ilvl w:val="0"/>
          <w:numId w:val="1"/>
        </w:numPr>
        <w:ind w:left="360"/>
        <w:rPr>
          <w:rFonts w:ascii="Arial Narrow" w:hAnsi="Arial Narrow"/>
          <w:b/>
          <w:sz w:val="23"/>
          <w:szCs w:val="23"/>
        </w:rPr>
      </w:pPr>
      <w:r w:rsidRPr="009721F9">
        <w:rPr>
          <w:rFonts w:ascii="Arial Narrow" w:hAnsi="Arial Narrow"/>
          <w:sz w:val="23"/>
          <w:szCs w:val="23"/>
        </w:rPr>
        <w:t xml:space="preserve">Send the </w:t>
      </w:r>
      <w:r w:rsidRPr="009721F9">
        <w:rPr>
          <w:rFonts w:ascii="Arial Narrow" w:hAnsi="Arial Narrow"/>
          <w:sz w:val="23"/>
          <w:szCs w:val="23"/>
          <w:u w:val="single"/>
        </w:rPr>
        <w:t>Medical Certification</w:t>
      </w:r>
      <w:r w:rsidRPr="009721F9">
        <w:rPr>
          <w:rFonts w:ascii="Arial Narrow" w:hAnsi="Arial Narrow"/>
          <w:sz w:val="23"/>
          <w:szCs w:val="23"/>
        </w:rPr>
        <w:t xml:space="preserve"> to the Director of Special Education (VASE office) after placing a copy in the student’s cumulative folder and giving a copy to the school nurse.</w:t>
      </w:r>
    </w:p>
    <w:p w:rsidR="0011449F" w:rsidRPr="009721F9" w:rsidRDefault="0011449F" w:rsidP="008C141B">
      <w:pPr>
        <w:pStyle w:val="ListParagraph"/>
        <w:numPr>
          <w:ilvl w:val="0"/>
          <w:numId w:val="1"/>
        </w:numPr>
        <w:ind w:left="360"/>
        <w:rPr>
          <w:rFonts w:ascii="Arial Narrow" w:hAnsi="Arial Narrow"/>
          <w:b/>
          <w:sz w:val="23"/>
          <w:szCs w:val="23"/>
        </w:rPr>
      </w:pPr>
      <w:r w:rsidRPr="009721F9">
        <w:rPr>
          <w:rFonts w:ascii="Arial Narrow" w:hAnsi="Arial Narrow"/>
          <w:sz w:val="23"/>
          <w:szCs w:val="23"/>
        </w:rPr>
        <w:t xml:space="preserve">Once homebound instruction is determined, the IEP Team </w:t>
      </w:r>
      <w:r w:rsidRPr="009721F9">
        <w:rPr>
          <w:rFonts w:ascii="Arial Narrow" w:hAnsi="Arial Narrow"/>
          <w:sz w:val="23"/>
          <w:szCs w:val="23"/>
          <w:u w:val="single"/>
        </w:rPr>
        <w:t>must review the child’s IEP accordingly.</w:t>
      </w:r>
    </w:p>
    <w:p w:rsidR="008C141B" w:rsidRPr="009721F9" w:rsidRDefault="008C141B" w:rsidP="008C141B">
      <w:pPr>
        <w:pStyle w:val="ListParagraph"/>
        <w:numPr>
          <w:ilvl w:val="1"/>
          <w:numId w:val="1"/>
        </w:numPr>
        <w:ind w:left="1080"/>
        <w:rPr>
          <w:rFonts w:ascii="Arial Narrow" w:hAnsi="Arial Narrow"/>
          <w:b/>
          <w:sz w:val="23"/>
          <w:szCs w:val="23"/>
        </w:rPr>
      </w:pPr>
      <w:r w:rsidRPr="009721F9">
        <w:rPr>
          <w:rFonts w:ascii="Arial Narrow" w:hAnsi="Arial Narrow"/>
          <w:sz w:val="23"/>
          <w:szCs w:val="23"/>
        </w:rPr>
        <w:t>The amount of instructional or related services time provided through the homebound program shall be determined in relation to the child’s educational needs and physical and mental health needs.</w:t>
      </w:r>
    </w:p>
    <w:p w:rsidR="008C141B" w:rsidRPr="009721F9" w:rsidRDefault="008C141B" w:rsidP="008C141B">
      <w:pPr>
        <w:pStyle w:val="ListParagraph"/>
        <w:numPr>
          <w:ilvl w:val="1"/>
          <w:numId w:val="1"/>
        </w:numPr>
        <w:ind w:left="1080"/>
        <w:rPr>
          <w:rFonts w:ascii="Arial Narrow" w:hAnsi="Arial Narrow"/>
          <w:b/>
          <w:sz w:val="23"/>
          <w:szCs w:val="23"/>
        </w:rPr>
      </w:pPr>
      <w:r w:rsidRPr="009721F9">
        <w:rPr>
          <w:rFonts w:ascii="Arial Narrow" w:hAnsi="Arial Narrow"/>
          <w:sz w:val="23"/>
          <w:szCs w:val="23"/>
        </w:rPr>
        <w:t xml:space="preserve">Homebound instruction shall occur only on days of school attendance according to the district calendar. </w:t>
      </w:r>
    </w:p>
    <w:p w:rsidR="008C141B" w:rsidRPr="009721F9" w:rsidRDefault="008C141B" w:rsidP="008C141B">
      <w:pPr>
        <w:pStyle w:val="ListParagraph"/>
        <w:numPr>
          <w:ilvl w:val="1"/>
          <w:numId w:val="1"/>
        </w:numPr>
        <w:ind w:left="1080"/>
        <w:rPr>
          <w:rFonts w:ascii="Arial Narrow" w:hAnsi="Arial Narrow"/>
          <w:b/>
          <w:sz w:val="23"/>
          <w:szCs w:val="23"/>
        </w:rPr>
      </w:pPr>
      <w:r w:rsidRPr="009721F9">
        <w:rPr>
          <w:rFonts w:ascii="Arial Narrow" w:hAnsi="Arial Narrow"/>
          <w:sz w:val="23"/>
          <w:szCs w:val="23"/>
        </w:rPr>
        <w:t>The amount of instructional time shall not be less than five hours per week unless the physician has certified in writing that the child should not receive as many as five hours of instruction in a school week.</w:t>
      </w:r>
    </w:p>
    <w:p w:rsidR="0011449F" w:rsidRPr="009721F9" w:rsidRDefault="0011449F" w:rsidP="008C141B">
      <w:pPr>
        <w:pStyle w:val="ListParagraph"/>
        <w:ind w:left="360"/>
        <w:jc w:val="center"/>
        <w:rPr>
          <w:rFonts w:ascii="Arial Narrow" w:hAnsi="Arial Narrow"/>
          <w:b/>
          <w:sz w:val="23"/>
          <w:szCs w:val="23"/>
        </w:rPr>
      </w:pPr>
      <w:r w:rsidRPr="009721F9">
        <w:rPr>
          <w:rFonts w:ascii="Arial Narrow" w:hAnsi="Arial Narrow"/>
          <w:b/>
          <w:sz w:val="23"/>
          <w:szCs w:val="23"/>
        </w:rPr>
        <w:t>General Guidelines</w:t>
      </w:r>
    </w:p>
    <w:p w:rsidR="0011449F" w:rsidRPr="009721F9" w:rsidRDefault="0011449F" w:rsidP="008C141B">
      <w:pPr>
        <w:pStyle w:val="ListParagraph"/>
        <w:numPr>
          <w:ilvl w:val="0"/>
          <w:numId w:val="1"/>
        </w:numPr>
        <w:ind w:left="360"/>
        <w:rPr>
          <w:rFonts w:ascii="Arial Narrow" w:hAnsi="Arial Narrow"/>
          <w:b/>
          <w:sz w:val="23"/>
          <w:szCs w:val="23"/>
        </w:rPr>
      </w:pPr>
      <w:r w:rsidRPr="009721F9">
        <w:rPr>
          <w:rFonts w:ascii="Arial Narrow" w:hAnsi="Arial Narrow"/>
          <w:sz w:val="23"/>
          <w:szCs w:val="23"/>
        </w:rPr>
        <w:t xml:space="preserve">School buildings must maintain the student’s attendance.  </w:t>
      </w:r>
    </w:p>
    <w:p w:rsidR="0011449F" w:rsidRPr="009721F9" w:rsidRDefault="0011449F" w:rsidP="009721F9">
      <w:pPr>
        <w:pStyle w:val="ListParagraph"/>
        <w:numPr>
          <w:ilvl w:val="0"/>
          <w:numId w:val="1"/>
        </w:numPr>
        <w:ind w:left="360"/>
        <w:rPr>
          <w:rFonts w:ascii="Arial Narrow" w:hAnsi="Arial Narrow"/>
          <w:b/>
          <w:sz w:val="23"/>
          <w:szCs w:val="23"/>
        </w:rPr>
      </w:pPr>
      <w:r w:rsidRPr="009721F9">
        <w:rPr>
          <w:rFonts w:ascii="Arial Narrow" w:hAnsi="Arial Narrow"/>
          <w:sz w:val="23"/>
          <w:szCs w:val="23"/>
        </w:rPr>
        <w:t xml:space="preserve">Medical Certifications are not to </w:t>
      </w:r>
      <w:r w:rsidRPr="009721F9">
        <w:rPr>
          <w:rFonts w:ascii="Arial Narrow" w:hAnsi="Arial Narrow"/>
          <w:sz w:val="23"/>
          <w:szCs w:val="23"/>
          <w:u w:val="single"/>
        </w:rPr>
        <w:t>exceed 4-6 weeks</w:t>
      </w:r>
      <w:r w:rsidRPr="009721F9">
        <w:rPr>
          <w:rFonts w:ascii="Arial Narrow" w:hAnsi="Arial Narrow"/>
          <w:sz w:val="23"/>
          <w:szCs w:val="23"/>
        </w:rPr>
        <w:t xml:space="preserve"> unless the physician has been contacted to discuss the student’s diagnosis, treatment plan, prognosis, and to explore re-entry plans or educational alternatives prior to continued isolation on Homebound Instruction.  A new Medical Certification may need to be completed for continuation of study.</w:t>
      </w:r>
    </w:p>
    <w:p w:rsidR="009721F9" w:rsidRPr="009721F9" w:rsidRDefault="009721F9" w:rsidP="009721F9">
      <w:pPr>
        <w:pStyle w:val="ListParagraph"/>
        <w:numPr>
          <w:ilvl w:val="0"/>
          <w:numId w:val="1"/>
        </w:numPr>
        <w:ind w:left="360"/>
        <w:rPr>
          <w:rFonts w:ascii="Arial Narrow" w:hAnsi="Arial Narrow"/>
          <w:b/>
          <w:sz w:val="23"/>
          <w:szCs w:val="23"/>
        </w:rPr>
      </w:pPr>
      <w:r w:rsidRPr="009721F9">
        <w:rPr>
          <w:rFonts w:ascii="Arial Narrow" w:hAnsi="Arial Narrow"/>
          <w:sz w:val="23"/>
          <w:szCs w:val="23"/>
        </w:rPr>
        <w:t xml:space="preserve">In terms of pregnancy, Section 10-22. 6a of the Illinois School Code will be followed.  </w:t>
      </w:r>
    </w:p>
    <w:p w:rsidR="009721F9" w:rsidRPr="009721F9" w:rsidRDefault="009721F9" w:rsidP="009721F9">
      <w:pPr>
        <w:pStyle w:val="ListParagraph"/>
        <w:numPr>
          <w:ilvl w:val="0"/>
          <w:numId w:val="1"/>
        </w:numPr>
        <w:rPr>
          <w:rFonts w:ascii="Arial Narrow" w:hAnsi="Arial Narrow"/>
          <w:b/>
        </w:rPr>
      </w:pPr>
      <w:r w:rsidRPr="009721F9">
        <w:rPr>
          <w:rFonts w:ascii="Arial Narrow" w:hAnsi="Arial Narrow"/>
        </w:rPr>
        <w:t xml:space="preserve">Sec. 10-22. 6a. Such instruction shall be provided to the pupil (1) before the birth of a child when the pupil’s physician has indicated to the district, in writing, that the pupil is medically unable to attend regular classroom instruction and (2) for up to 3 months following the birth of the child or a miscarriage.  </w:t>
      </w:r>
    </w:p>
    <w:p w:rsidR="0011449F" w:rsidRPr="009721F9" w:rsidRDefault="0011449F" w:rsidP="008C141B">
      <w:pPr>
        <w:pStyle w:val="ListParagraph"/>
        <w:numPr>
          <w:ilvl w:val="0"/>
          <w:numId w:val="1"/>
        </w:numPr>
        <w:ind w:left="360"/>
        <w:rPr>
          <w:rFonts w:ascii="Arial Narrow" w:hAnsi="Arial Narrow"/>
        </w:rPr>
      </w:pPr>
      <w:r w:rsidRPr="009721F9">
        <w:rPr>
          <w:rFonts w:ascii="Arial Narrow" w:hAnsi="Arial Narrow"/>
          <w:sz w:val="23"/>
          <w:szCs w:val="23"/>
        </w:rPr>
        <w:t>When a referral for homebound instruction is made with less than two weeks of school left in the school year, there is no requirement to initiate home services (23 Illinois Administrative Code, Special Education Part 226.300(b).)</w:t>
      </w:r>
      <w:r w:rsidRPr="009721F9">
        <w:rPr>
          <w:rFonts w:ascii="Arial Narrow" w:hAnsi="Arial Narrow"/>
        </w:rPr>
        <w:br/>
      </w:r>
    </w:p>
    <w:p w:rsidR="003A07F3" w:rsidRDefault="00B01F7E" w:rsidP="00B01F7E">
      <w:pPr>
        <w:ind w:left="3600"/>
        <w:rPr>
          <w:rFonts w:ascii="Arial Narrow" w:hAnsi="Arial Narrow"/>
          <w:sz w:val="24"/>
          <w:szCs w:val="24"/>
        </w:rPr>
      </w:pPr>
      <w:r>
        <w:rPr>
          <w:rFonts w:ascii="Arial Narrow" w:hAnsi="Arial Narrow"/>
          <w:noProof/>
          <w:sz w:val="24"/>
          <w:szCs w:val="24"/>
        </w:rPr>
        <w:lastRenderedPageBreak/>
        <mc:AlternateContent>
          <mc:Choice Requires="wps">
            <w:drawing>
              <wp:anchor distT="0" distB="0" distL="114300" distR="114300" simplePos="0" relativeHeight="251698176" behindDoc="0" locked="0" layoutInCell="1" allowOverlap="1" wp14:anchorId="714BC3AA" wp14:editId="029E480C">
                <wp:simplePos x="0" y="0"/>
                <wp:positionH relativeFrom="column">
                  <wp:posOffset>2923953</wp:posOffset>
                </wp:positionH>
                <wp:positionV relativeFrom="paragraph">
                  <wp:posOffset>6374662</wp:posOffset>
                </wp:positionV>
                <wp:extent cx="0" cy="174994"/>
                <wp:effectExtent l="0" t="0" r="19050" b="15875"/>
                <wp:wrapNone/>
                <wp:docPr id="28" name="Straight Connector 28"/>
                <wp:cNvGraphicFramePr/>
                <a:graphic xmlns:a="http://schemas.openxmlformats.org/drawingml/2006/main">
                  <a:graphicData uri="http://schemas.microsoft.com/office/word/2010/wordprocessingShape">
                    <wps:wsp>
                      <wps:cNvCnPr/>
                      <wps:spPr>
                        <a:xfrm>
                          <a:off x="0" y="0"/>
                          <a:ext cx="0" cy="17499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D74C9B" id="Straight Connector 2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30.25pt,501.95pt" to="230.25pt,5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" strokecolor="#4579b8 [3044]"/>
            </w:pict>
          </mc:Fallback>
        </mc:AlternateContent>
      </w:r>
      <w:r>
        <w:rPr>
          <w:rFonts w:ascii="Arial Narrow" w:hAnsi="Arial Narrow"/>
          <w:noProof/>
          <w:sz w:val="24"/>
          <w:szCs w:val="24"/>
        </w:rPr>
        <mc:AlternateContent>
          <mc:Choice Requires="wps">
            <w:drawing>
              <wp:anchor distT="0" distB="0" distL="114300" distR="114300" simplePos="0" relativeHeight="251697152" behindDoc="0" locked="0" layoutInCell="1" allowOverlap="1" wp14:anchorId="0D3EAE6F" wp14:editId="38B68309">
                <wp:simplePos x="0" y="0"/>
                <wp:positionH relativeFrom="column">
                  <wp:posOffset>2923953</wp:posOffset>
                </wp:positionH>
                <wp:positionV relativeFrom="paragraph">
                  <wp:posOffset>2659912</wp:posOffset>
                </wp:positionV>
                <wp:extent cx="0" cy="136451"/>
                <wp:effectExtent l="0" t="0" r="19050" b="16510"/>
                <wp:wrapNone/>
                <wp:docPr id="27" name="Straight Connector 27"/>
                <wp:cNvGraphicFramePr/>
                <a:graphic xmlns:a="http://schemas.openxmlformats.org/drawingml/2006/main">
                  <a:graphicData uri="http://schemas.microsoft.com/office/word/2010/wordprocessingShape">
                    <wps:wsp>
                      <wps:cNvCnPr/>
                      <wps:spPr>
                        <a:xfrm>
                          <a:off x="0" y="0"/>
                          <a:ext cx="0" cy="1364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FBA067" id="Straight Connector 2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30.25pt,209.45pt" to="230.25pt,2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" strokecolor="#4579b8 [3044]"/>
            </w:pict>
          </mc:Fallback>
        </mc:AlternateContent>
      </w:r>
      <w:r>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4CCDCF45" wp14:editId="0E9560E9">
                <wp:simplePos x="0" y="0"/>
                <wp:positionH relativeFrom="column">
                  <wp:posOffset>824230</wp:posOffset>
                </wp:positionH>
                <wp:positionV relativeFrom="paragraph">
                  <wp:posOffset>5781675</wp:posOffset>
                </wp:positionV>
                <wp:extent cx="5124450" cy="590550"/>
                <wp:effectExtent l="0" t="0" r="19050" b="19050"/>
                <wp:wrapNone/>
                <wp:docPr id="16" name="Flowchart: Alternate Process 16"/>
                <wp:cNvGraphicFramePr/>
                <a:graphic xmlns:a="http://schemas.openxmlformats.org/drawingml/2006/main">
                  <a:graphicData uri="http://schemas.microsoft.com/office/word/2010/wordprocessingShape">
                    <wps:wsp>
                      <wps:cNvSpPr/>
                      <wps:spPr>
                        <a:xfrm>
                          <a:off x="0" y="0"/>
                          <a:ext cx="5124450" cy="590550"/>
                        </a:xfrm>
                        <a:prstGeom prst="flowChartAlternateProcess">
                          <a:avLst/>
                        </a:prstGeom>
                        <a:solidFill>
                          <a:sysClr val="window" lastClr="FFFFFF"/>
                        </a:solidFill>
                        <a:ln w="25400" cap="flat" cmpd="sng" algn="ctr">
                          <a:solidFill>
                            <a:sysClr val="windowText" lastClr="000000"/>
                          </a:solidFill>
                          <a:prstDash val="solid"/>
                        </a:ln>
                        <a:effectLst/>
                      </wps:spPr>
                      <wps:txbx>
                        <w:txbxContent>
                          <w:p w:rsidR="009721F9" w:rsidRPr="00C6256C" w:rsidRDefault="009721F9" w:rsidP="00C6256C">
                            <w:pPr>
                              <w:pStyle w:val="ListParagraph"/>
                              <w:numPr>
                                <w:ilvl w:val="0"/>
                                <w:numId w:val="3"/>
                              </w:numPr>
                            </w:pPr>
                            <w:r>
                              <w:t xml:space="preserve">The </w:t>
                            </w:r>
                            <w:r w:rsidRPr="00C6256C">
                              <w:t>IEP Team must rev</w:t>
                            </w:r>
                            <w:r>
                              <w:t>iew the child’s IEP accordingly: Educational Services and Placement Page 1 &amp; 2</w:t>
                            </w:r>
                          </w:p>
                          <w:p w:rsidR="009721F9" w:rsidRDefault="009721F9" w:rsidP="00C6256C">
                            <w:pPr>
                              <w:pStyle w:val="ListParagraph"/>
                              <w:ind w:left="3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DCF4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26" type="#_x0000_t176" style="position:absolute;left:0;text-align:left;margin-left:64.9pt;margin-top:455.25pt;width:403.5pt;height: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" fillcolor="window" strokecolor="windowText" strokeweight="2pt">
                <v:textbox>
                  <w:txbxContent>
                    <w:p w:rsidR="009721F9" w:rsidRPr="00C6256C" w:rsidRDefault="009721F9" w:rsidP="00C6256C">
                      <w:pPr>
                        <w:pStyle w:val="ListParagraph"/>
                        <w:numPr>
                          <w:ilvl w:val="0"/>
                          <w:numId w:val="3"/>
                        </w:numPr>
                      </w:pPr>
                      <w:r>
                        <w:t xml:space="preserve">The </w:t>
                      </w:r>
                      <w:r w:rsidRPr="00C6256C">
                        <w:t>IEP Team must rev</w:t>
                      </w:r>
                      <w:r>
                        <w:t>iew the child’s IEP accordingly: Educational Services and Placement Page 1 &amp; 2</w:t>
                      </w:r>
                    </w:p>
                    <w:p w:rsidR="009721F9" w:rsidRDefault="009721F9" w:rsidP="00C6256C">
                      <w:pPr>
                        <w:pStyle w:val="ListParagraph"/>
                        <w:ind w:left="360"/>
                      </w:pPr>
                    </w:p>
                  </w:txbxContent>
                </v:textbox>
              </v:shape>
            </w:pict>
          </mc:Fallback>
        </mc:AlternateContent>
      </w:r>
      <w:r>
        <w:rPr>
          <w:rFonts w:ascii="Arial Narrow" w:hAnsi="Arial Narrow"/>
          <w:noProof/>
          <w:sz w:val="24"/>
          <w:szCs w:val="24"/>
        </w:rPr>
        <mc:AlternateContent>
          <mc:Choice Requires="wps">
            <w:drawing>
              <wp:anchor distT="0" distB="0" distL="114300" distR="114300" simplePos="0" relativeHeight="251696128" behindDoc="0" locked="0" layoutInCell="1" allowOverlap="1" wp14:anchorId="13B39221" wp14:editId="6AF9BA67">
                <wp:simplePos x="0" y="0"/>
                <wp:positionH relativeFrom="column">
                  <wp:posOffset>422001</wp:posOffset>
                </wp:positionH>
                <wp:positionV relativeFrom="paragraph">
                  <wp:posOffset>8311961</wp:posOffset>
                </wp:positionV>
                <wp:extent cx="42862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428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136BDE" id="Straight Connector 2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5pt,654.5pt" to="67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" strokecolor="#4a7ebb"/>
            </w:pict>
          </mc:Fallback>
        </mc:AlternateContent>
      </w:r>
      <w:r>
        <w:rPr>
          <w:rFonts w:ascii="Arial Narrow" w:hAnsi="Arial Narrow"/>
          <w:noProof/>
          <w:sz w:val="24"/>
          <w:szCs w:val="24"/>
        </w:rPr>
        <mc:AlternateContent>
          <mc:Choice Requires="wps">
            <w:drawing>
              <wp:anchor distT="0" distB="0" distL="114300" distR="114300" simplePos="0" relativeHeight="251692032" behindDoc="0" locked="0" layoutInCell="1" allowOverlap="1" wp14:anchorId="0970E706" wp14:editId="4B5B9058">
                <wp:simplePos x="0" y="0"/>
                <wp:positionH relativeFrom="column">
                  <wp:posOffset>425450</wp:posOffset>
                </wp:positionH>
                <wp:positionV relativeFrom="paragraph">
                  <wp:posOffset>6087110</wp:posOffset>
                </wp:positionV>
                <wp:extent cx="4286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428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85229F" id="Straight Connector 2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479.3pt" to="67.25pt,4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" strokecolor="#4a7ebb"/>
            </w:pict>
          </mc:Fallback>
        </mc:AlternateContent>
      </w:r>
      <w:r>
        <w:rPr>
          <w:rFonts w:ascii="Arial Narrow" w:hAnsi="Arial Narrow"/>
          <w:noProof/>
          <w:sz w:val="24"/>
          <w:szCs w:val="24"/>
        </w:rPr>
        <mc:AlternateContent>
          <mc:Choice Requires="wps">
            <w:drawing>
              <wp:anchor distT="0" distB="0" distL="114300" distR="114300" simplePos="0" relativeHeight="251694080" behindDoc="0" locked="0" layoutInCell="1" allowOverlap="1" wp14:anchorId="12BD5E88" wp14:editId="05E043BA">
                <wp:simplePos x="0" y="0"/>
                <wp:positionH relativeFrom="column">
                  <wp:posOffset>425981</wp:posOffset>
                </wp:positionH>
                <wp:positionV relativeFrom="paragraph">
                  <wp:posOffset>7554510</wp:posOffset>
                </wp:positionV>
                <wp:extent cx="42862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428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A72F9B" id="Straight Connector 2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5pt,594.85pt" to="67.3pt,5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" strokecolor="#4a7ebb"/>
            </w:pict>
          </mc:Fallback>
        </mc:AlternateContent>
      </w:r>
      <w:r>
        <w:rPr>
          <w:rFonts w:ascii="Arial Narrow" w:hAnsi="Arial Narrow"/>
          <w:noProof/>
          <w:sz w:val="24"/>
          <w:szCs w:val="24"/>
        </w:rPr>
        <mc:AlternateContent>
          <mc:Choice Requires="wps">
            <w:drawing>
              <wp:anchor distT="0" distB="0" distL="114300" distR="114300" simplePos="0" relativeHeight="251689984" behindDoc="0" locked="0" layoutInCell="1" allowOverlap="1" wp14:anchorId="0792F284" wp14:editId="2B6E716B">
                <wp:simplePos x="0" y="0"/>
                <wp:positionH relativeFrom="column">
                  <wp:posOffset>392430</wp:posOffset>
                </wp:positionH>
                <wp:positionV relativeFrom="paragraph">
                  <wp:posOffset>5327992</wp:posOffset>
                </wp:positionV>
                <wp:extent cx="4286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428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08E5E4" id="Straight Connector 2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pt,419.55pt" to="64.65pt,4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" strokecolor="#4a7ebb"/>
            </w:pict>
          </mc:Fallback>
        </mc:AlternateContent>
      </w:r>
      <w:r>
        <w:rPr>
          <w:rFonts w:ascii="Arial Narrow" w:hAnsi="Arial Narrow"/>
          <w:noProof/>
          <w:sz w:val="24"/>
          <w:szCs w:val="24"/>
        </w:rPr>
        <mc:AlternateContent>
          <mc:Choice Requires="wps">
            <w:drawing>
              <wp:anchor distT="0" distB="0" distL="114300" distR="114300" simplePos="0" relativeHeight="251687936" behindDoc="0" locked="0" layoutInCell="1" allowOverlap="1" wp14:anchorId="4701E9F1" wp14:editId="2F7894C0">
                <wp:simplePos x="0" y="0"/>
                <wp:positionH relativeFrom="column">
                  <wp:posOffset>390705</wp:posOffset>
                </wp:positionH>
                <wp:positionV relativeFrom="paragraph">
                  <wp:posOffset>4552950</wp:posOffset>
                </wp:positionV>
                <wp:extent cx="4286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428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9960CE" id="Straight Connector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358.5pt" to="64.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" strokecolor="#4a7ebb"/>
            </w:pict>
          </mc:Fallback>
        </mc:AlternateContent>
      </w:r>
      <w:r>
        <w:rPr>
          <w:rFonts w:ascii="Arial Narrow" w:hAnsi="Arial Narrow"/>
          <w:noProof/>
          <w:sz w:val="24"/>
          <w:szCs w:val="24"/>
        </w:rPr>
        <mc:AlternateContent>
          <mc:Choice Requires="wps">
            <w:drawing>
              <wp:anchor distT="0" distB="0" distL="114300" distR="114300" simplePos="0" relativeHeight="251685888" behindDoc="0" locked="0" layoutInCell="1" allowOverlap="1" wp14:anchorId="3FEF4731" wp14:editId="598AFA8A">
                <wp:simplePos x="0" y="0"/>
                <wp:positionH relativeFrom="column">
                  <wp:posOffset>390525</wp:posOffset>
                </wp:positionH>
                <wp:positionV relativeFrom="paragraph">
                  <wp:posOffset>3743325</wp:posOffset>
                </wp:positionV>
                <wp:extent cx="4286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428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ADE848" id="Straight Connector 2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294.75pt" to="64.5pt,2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" strokecolor="#4a7ebb"/>
            </w:pict>
          </mc:Fallback>
        </mc:AlternateContent>
      </w:r>
      <w:r>
        <w:rPr>
          <w:rFonts w:ascii="Arial Narrow" w:hAnsi="Arial Narrow"/>
          <w:noProof/>
          <w:sz w:val="24"/>
          <w:szCs w:val="24"/>
        </w:rPr>
        <mc:AlternateContent>
          <mc:Choice Requires="wps">
            <w:drawing>
              <wp:anchor distT="0" distB="0" distL="114300" distR="114300" simplePos="0" relativeHeight="251683840" behindDoc="0" locked="0" layoutInCell="1" allowOverlap="1" wp14:anchorId="43BA74DF" wp14:editId="632268B3">
                <wp:simplePos x="0" y="0"/>
                <wp:positionH relativeFrom="column">
                  <wp:posOffset>390525</wp:posOffset>
                </wp:positionH>
                <wp:positionV relativeFrom="paragraph">
                  <wp:posOffset>2152650</wp:posOffset>
                </wp:positionV>
                <wp:extent cx="4286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428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F6526E" id="Straight Connector 2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169.5pt" to="6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" strokecolor="#4a7ebb"/>
            </w:pict>
          </mc:Fallback>
        </mc:AlternateContent>
      </w:r>
      <w:r>
        <w:rPr>
          <w:rFonts w:ascii="Arial Narrow" w:hAnsi="Arial Narrow"/>
          <w:noProof/>
          <w:sz w:val="24"/>
          <w:szCs w:val="24"/>
        </w:rPr>
        <mc:AlternateContent>
          <mc:Choice Requires="wps">
            <w:drawing>
              <wp:anchor distT="0" distB="0" distL="114300" distR="114300" simplePos="0" relativeHeight="251681792" behindDoc="0" locked="0" layoutInCell="1" allowOverlap="1" wp14:anchorId="3A178520" wp14:editId="335AFE42">
                <wp:simplePos x="0" y="0"/>
                <wp:positionH relativeFrom="column">
                  <wp:posOffset>390525</wp:posOffset>
                </wp:positionH>
                <wp:positionV relativeFrom="paragraph">
                  <wp:posOffset>1095375</wp:posOffset>
                </wp:positionV>
                <wp:extent cx="4286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E4E22" id="Straight Connector 1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86.25pt" to="64.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" strokecolor="#4579b8 [3044]"/>
            </w:pict>
          </mc:Fallback>
        </mc:AlternateContent>
      </w:r>
      <w:r>
        <w:rPr>
          <w:rFonts w:ascii="Arial Narrow" w:hAnsi="Arial Narrow"/>
          <w:noProof/>
          <w:sz w:val="24"/>
          <w:szCs w:val="24"/>
        </w:rPr>
        <mc:AlternateContent>
          <mc:Choice Requires="wps">
            <w:drawing>
              <wp:anchor distT="0" distB="0" distL="114300" distR="114300" simplePos="0" relativeHeight="251673600" behindDoc="0" locked="0" layoutInCell="1" allowOverlap="1" wp14:anchorId="44D8F774" wp14:editId="5299EFF0">
                <wp:simplePos x="0" y="0"/>
                <wp:positionH relativeFrom="column">
                  <wp:posOffset>1685925</wp:posOffset>
                </wp:positionH>
                <wp:positionV relativeFrom="paragraph">
                  <wp:posOffset>6553200</wp:posOffset>
                </wp:positionV>
                <wp:extent cx="2800350" cy="523875"/>
                <wp:effectExtent l="0" t="0" r="19050" b="28575"/>
                <wp:wrapNone/>
                <wp:docPr id="12" name="Flowchart: Alternate Process 12"/>
                <wp:cNvGraphicFramePr/>
                <a:graphic xmlns:a="http://schemas.openxmlformats.org/drawingml/2006/main">
                  <a:graphicData uri="http://schemas.microsoft.com/office/word/2010/wordprocessingShape">
                    <wps:wsp>
                      <wps:cNvSpPr/>
                      <wps:spPr>
                        <a:xfrm>
                          <a:off x="0" y="0"/>
                          <a:ext cx="2800350" cy="523875"/>
                        </a:xfrm>
                        <a:prstGeom prst="flowChartAlternateProcess">
                          <a:avLst/>
                        </a:prstGeom>
                        <a:solidFill>
                          <a:sysClr val="window" lastClr="FFFFFF"/>
                        </a:solidFill>
                        <a:ln w="25400" cap="flat" cmpd="sng" algn="ctr">
                          <a:solidFill>
                            <a:sysClr val="window" lastClr="FFFFFF">
                              <a:lumMod val="65000"/>
                            </a:sysClr>
                          </a:solidFill>
                          <a:prstDash val="solid"/>
                        </a:ln>
                        <a:effectLst/>
                      </wps:spPr>
                      <wps:txbx>
                        <w:txbxContent>
                          <w:p w:rsidR="009721F9" w:rsidRDefault="009721F9" w:rsidP="00C6256C">
                            <w:pPr>
                              <w:jc w:val="center"/>
                            </w:pPr>
                            <w:r>
                              <w:t>Remember to place a copy of the form with the School Nurse and Student’s cum folder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8F774" id="Flowchart: Alternate Process 12" o:spid="_x0000_s1027" type="#_x0000_t176" style="position:absolute;left:0;text-align:left;margin-left:132.75pt;margin-top:516pt;width:220.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" fillcolor="window" strokecolor="#a6a6a6" strokeweight="2pt">
                <v:textbox>
                  <w:txbxContent>
                    <w:p w:rsidR="009721F9" w:rsidRDefault="009721F9" w:rsidP="00C6256C">
                      <w:pPr>
                        <w:jc w:val="center"/>
                      </w:pPr>
                      <w:r>
                        <w:t>Remember to place a copy of the form with the School Nurse and Student’s cum folder</w:t>
                      </w:r>
                    </w:p>
                  </w:txbxContent>
                </v:textbox>
              </v:shape>
            </w:pict>
          </mc:Fallback>
        </mc:AlternateContent>
      </w:r>
      <w:r>
        <w:rPr>
          <w:rFonts w:ascii="Arial Narrow" w:hAnsi="Arial Narrow"/>
          <w:noProof/>
          <w:sz w:val="24"/>
          <w:szCs w:val="24"/>
        </w:rPr>
        <mc:AlternateContent>
          <mc:Choice Requires="wps">
            <w:drawing>
              <wp:anchor distT="0" distB="0" distL="114300" distR="114300" simplePos="0" relativeHeight="251671552" behindDoc="0" locked="0" layoutInCell="1" allowOverlap="1" wp14:anchorId="76969902" wp14:editId="0A78E53B">
                <wp:simplePos x="0" y="0"/>
                <wp:positionH relativeFrom="column">
                  <wp:posOffset>819150</wp:posOffset>
                </wp:positionH>
                <wp:positionV relativeFrom="paragraph">
                  <wp:posOffset>5019675</wp:posOffset>
                </wp:positionV>
                <wp:extent cx="5124450" cy="590550"/>
                <wp:effectExtent l="0" t="0" r="19050" b="19050"/>
                <wp:wrapNone/>
                <wp:docPr id="11" name="Flowchart: Alternate Process 11"/>
                <wp:cNvGraphicFramePr/>
                <a:graphic xmlns:a="http://schemas.openxmlformats.org/drawingml/2006/main">
                  <a:graphicData uri="http://schemas.microsoft.com/office/word/2010/wordprocessingShape">
                    <wps:wsp>
                      <wps:cNvSpPr/>
                      <wps:spPr>
                        <a:xfrm>
                          <a:off x="0" y="0"/>
                          <a:ext cx="5124450" cy="590550"/>
                        </a:xfrm>
                        <a:prstGeom prst="flowChartAlternateProcess">
                          <a:avLst/>
                        </a:prstGeom>
                        <a:solidFill>
                          <a:sysClr val="window" lastClr="FFFFFF"/>
                        </a:solidFill>
                        <a:ln w="25400" cap="flat" cmpd="sng" algn="ctr">
                          <a:solidFill>
                            <a:sysClr val="windowText" lastClr="000000"/>
                          </a:solidFill>
                          <a:prstDash val="solid"/>
                        </a:ln>
                        <a:effectLst/>
                      </wps:spPr>
                      <wps:txbx>
                        <w:txbxContent>
                          <w:p w:rsidR="009721F9" w:rsidRDefault="009721F9" w:rsidP="00C6256C">
                            <w:pPr>
                              <w:pStyle w:val="ListParagraph"/>
                              <w:numPr>
                                <w:ilvl w:val="0"/>
                                <w:numId w:val="2"/>
                              </w:numPr>
                            </w:pPr>
                            <w:r>
                              <w:t>Send Medical Certification to VASE Office- Director of Special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69902" id="Flowchart: Alternate Process 11" o:spid="_x0000_s1028" type="#_x0000_t176" style="position:absolute;left:0;text-align:left;margin-left:64.5pt;margin-top:395.25pt;width:403.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" fillcolor="window" strokecolor="windowText" strokeweight="2pt">
                <v:textbox>
                  <w:txbxContent>
                    <w:p w:rsidR="009721F9" w:rsidRDefault="009721F9" w:rsidP="00C6256C">
                      <w:pPr>
                        <w:pStyle w:val="ListParagraph"/>
                        <w:numPr>
                          <w:ilvl w:val="0"/>
                          <w:numId w:val="2"/>
                        </w:numPr>
                      </w:pPr>
                      <w:r>
                        <w:t>Send Medical Certification to VASE Office- Director of Special Education</w:t>
                      </w:r>
                    </w:p>
                  </w:txbxContent>
                </v:textbox>
              </v:shape>
            </w:pict>
          </mc:Fallback>
        </mc:AlternateContent>
      </w:r>
      <w:r>
        <w:rPr>
          <w:rFonts w:ascii="Arial Narrow" w:hAnsi="Arial Narrow"/>
          <w:noProof/>
          <w:sz w:val="24"/>
          <w:szCs w:val="24"/>
        </w:rPr>
        <mc:AlternateContent>
          <mc:Choice Requires="wps">
            <w:drawing>
              <wp:anchor distT="0" distB="0" distL="114300" distR="114300" simplePos="0" relativeHeight="251669504" behindDoc="0" locked="0" layoutInCell="1" allowOverlap="1" wp14:anchorId="5AFEB384" wp14:editId="7839B9CC">
                <wp:simplePos x="0" y="0"/>
                <wp:positionH relativeFrom="column">
                  <wp:posOffset>819150</wp:posOffset>
                </wp:positionH>
                <wp:positionV relativeFrom="paragraph">
                  <wp:posOffset>4248150</wp:posOffset>
                </wp:positionV>
                <wp:extent cx="5124450" cy="590550"/>
                <wp:effectExtent l="0" t="0" r="19050" b="19050"/>
                <wp:wrapNone/>
                <wp:docPr id="9" name="Flowchart: Alternate Process 9"/>
                <wp:cNvGraphicFramePr/>
                <a:graphic xmlns:a="http://schemas.openxmlformats.org/drawingml/2006/main">
                  <a:graphicData uri="http://schemas.microsoft.com/office/word/2010/wordprocessingShape">
                    <wps:wsp>
                      <wps:cNvSpPr/>
                      <wps:spPr>
                        <a:xfrm>
                          <a:off x="0" y="0"/>
                          <a:ext cx="5124450" cy="590550"/>
                        </a:xfrm>
                        <a:prstGeom prst="flowChartAlternateProcess">
                          <a:avLst/>
                        </a:prstGeom>
                        <a:solidFill>
                          <a:sysClr val="window" lastClr="FFFFFF"/>
                        </a:solidFill>
                        <a:ln w="25400" cap="flat" cmpd="sng" algn="ctr">
                          <a:solidFill>
                            <a:schemeClr val="tx1"/>
                          </a:solidFill>
                          <a:prstDash val="solid"/>
                        </a:ln>
                        <a:effectLst/>
                      </wps:spPr>
                      <wps:txbx>
                        <w:txbxContent>
                          <w:p w:rsidR="009721F9" w:rsidRDefault="009721F9" w:rsidP="00C6256C">
                            <w:pPr>
                              <w:pStyle w:val="ListParagraph"/>
                              <w:numPr>
                                <w:ilvl w:val="0"/>
                                <w:numId w:val="2"/>
                              </w:numPr>
                            </w:pPr>
                            <w:r>
                              <w:t>After receipt of completed Medical Certification form, the district/school has 5 school days to assemble and arrange the start of home instruction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EB384" id="Flowchart: Alternate Process 9" o:spid="_x0000_s1029" type="#_x0000_t176" style="position:absolute;left:0;text-align:left;margin-left:64.5pt;margin-top:334.5pt;width:403.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" fillcolor="window" strokecolor="black [3213]" strokeweight="2pt">
                <v:textbox>
                  <w:txbxContent>
                    <w:p w:rsidR="009721F9" w:rsidRDefault="009721F9" w:rsidP="00C6256C">
                      <w:pPr>
                        <w:pStyle w:val="ListParagraph"/>
                        <w:numPr>
                          <w:ilvl w:val="0"/>
                          <w:numId w:val="2"/>
                        </w:numPr>
                      </w:pPr>
                      <w:r>
                        <w:t>After receipt of completed Medical Certification form, the district/school has 5 school days to assemble and arrange the start of home instruction</w:t>
                      </w:r>
                    </w:p>
                  </w:txbxContent>
                </v:textbox>
              </v:shape>
            </w:pict>
          </mc:Fallback>
        </mc:AlternateContent>
      </w:r>
      <w:r>
        <w:rPr>
          <w:rFonts w:ascii="Arial Narrow" w:hAnsi="Arial Narrow"/>
          <w:noProof/>
          <w:sz w:val="24"/>
          <w:szCs w:val="24"/>
        </w:rPr>
        <mc:AlternateContent>
          <mc:Choice Requires="wps">
            <w:drawing>
              <wp:anchor distT="0" distB="0" distL="114300" distR="114300" simplePos="0" relativeHeight="251667456" behindDoc="0" locked="0" layoutInCell="1" allowOverlap="1" wp14:anchorId="5999C80F" wp14:editId="7B9CD883">
                <wp:simplePos x="0" y="0"/>
                <wp:positionH relativeFrom="column">
                  <wp:posOffset>819150</wp:posOffset>
                </wp:positionH>
                <wp:positionV relativeFrom="paragraph">
                  <wp:posOffset>3486150</wp:posOffset>
                </wp:positionV>
                <wp:extent cx="5124450" cy="590550"/>
                <wp:effectExtent l="0" t="0" r="19050" b="19050"/>
                <wp:wrapNone/>
                <wp:docPr id="8" name="Flowchart: Alternate Process 8"/>
                <wp:cNvGraphicFramePr/>
                <a:graphic xmlns:a="http://schemas.openxmlformats.org/drawingml/2006/main">
                  <a:graphicData uri="http://schemas.microsoft.com/office/word/2010/wordprocessingShape">
                    <wps:wsp>
                      <wps:cNvSpPr/>
                      <wps:spPr>
                        <a:xfrm>
                          <a:off x="0" y="0"/>
                          <a:ext cx="5124450" cy="590550"/>
                        </a:xfrm>
                        <a:prstGeom prst="flowChartAlternateProcess">
                          <a:avLst/>
                        </a:prstGeom>
                        <a:solidFill>
                          <a:sysClr val="window" lastClr="FFFFFF"/>
                        </a:solidFill>
                        <a:ln w="25400" cap="flat" cmpd="sng" algn="ctr">
                          <a:solidFill>
                            <a:schemeClr val="tx1"/>
                          </a:solidFill>
                          <a:prstDash val="solid"/>
                        </a:ln>
                        <a:effectLst/>
                      </wps:spPr>
                      <wps:txbx>
                        <w:txbxContent>
                          <w:p w:rsidR="009721F9" w:rsidRDefault="009721F9" w:rsidP="00C6256C">
                            <w:pPr>
                              <w:pStyle w:val="ListParagraph"/>
                              <w:numPr>
                                <w:ilvl w:val="0"/>
                                <w:numId w:val="2"/>
                              </w:numPr>
                            </w:pPr>
                            <w:r>
                              <w:t>Give the Medical Certification form to parent to be completed and signed by the doctor.  Notify the Director of Special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9C80F" id="Flowchart: Alternate Process 8" o:spid="_x0000_s1030" type="#_x0000_t176" style="position:absolute;left:0;text-align:left;margin-left:64.5pt;margin-top:274.5pt;width:403.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" fillcolor="window" strokecolor="black [3213]" strokeweight="2pt">
                <v:textbox>
                  <w:txbxContent>
                    <w:p w:rsidR="009721F9" w:rsidRDefault="009721F9" w:rsidP="00C6256C">
                      <w:pPr>
                        <w:pStyle w:val="ListParagraph"/>
                        <w:numPr>
                          <w:ilvl w:val="0"/>
                          <w:numId w:val="2"/>
                        </w:numPr>
                      </w:pPr>
                      <w:r>
                        <w:t>Give the Medical Certification form to parent to be completed and signed by the doctor.  Notify the Director of Special Education.</w:t>
                      </w:r>
                    </w:p>
                  </w:txbxContent>
                </v:textbox>
              </v:shape>
            </w:pict>
          </mc:Fallback>
        </mc:AlternateContent>
      </w:r>
      <w:r>
        <w:rPr>
          <w:rFonts w:ascii="Arial Narrow" w:hAnsi="Arial Narrow"/>
          <w:noProof/>
          <w:sz w:val="24"/>
          <w:szCs w:val="24"/>
        </w:rPr>
        <mc:AlternateContent>
          <mc:Choice Requires="wps">
            <w:drawing>
              <wp:anchor distT="0" distB="0" distL="114300" distR="114300" simplePos="0" relativeHeight="251665408" behindDoc="0" locked="0" layoutInCell="1" allowOverlap="1" wp14:anchorId="4B2B1D77" wp14:editId="50162C15">
                <wp:simplePos x="0" y="0"/>
                <wp:positionH relativeFrom="column">
                  <wp:posOffset>1571625</wp:posOffset>
                </wp:positionH>
                <wp:positionV relativeFrom="paragraph">
                  <wp:posOffset>2800350</wp:posOffset>
                </wp:positionV>
                <wp:extent cx="2800350" cy="523875"/>
                <wp:effectExtent l="0" t="0" r="19050" b="28575"/>
                <wp:wrapNone/>
                <wp:docPr id="7" name="Flowchart: Alternate Process 7"/>
                <wp:cNvGraphicFramePr/>
                <a:graphic xmlns:a="http://schemas.openxmlformats.org/drawingml/2006/main">
                  <a:graphicData uri="http://schemas.microsoft.com/office/word/2010/wordprocessingShape">
                    <wps:wsp>
                      <wps:cNvSpPr/>
                      <wps:spPr>
                        <a:xfrm>
                          <a:off x="0" y="0"/>
                          <a:ext cx="2800350" cy="523875"/>
                        </a:xfrm>
                        <a:prstGeom prst="flowChartAlternateProcess">
                          <a:avLst/>
                        </a:prstGeom>
                        <a:solidFill>
                          <a:sysClr val="window" lastClr="FFFFFF"/>
                        </a:solidFill>
                        <a:ln w="25400" cap="flat" cmpd="sng" algn="ctr">
                          <a:solidFill>
                            <a:schemeClr val="bg1">
                              <a:lumMod val="65000"/>
                            </a:schemeClr>
                          </a:solidFill>
                          <a:prstDash val="solid"/>
                        </a:ln>
                        <a:effectLst/>
                      </wps:spPr>
                      <wps:txbx>
                        <w:txbxContent>
                          <w:p w:rsidR="009721F9" w:rsidRDefault="009721F9" w:rsidP="003A07F3">
                            <w:pPr>
                              <w:jc w:val="center"/>
                            </w:pPr>
                            <w:r>
                              <w:t>Inform parent(s) an adult must be present in the home during the entire tutoring session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B1D77" id="Flowchart: Alternate Process 7" o:spid="_x0000_s1031" type="#_x0000_t176" style="position:absolute;left:0;text-align:left;margin-left:123.75pt;margin-top:220.5pt;width:220.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" fillcolor="window" strokecolor="#a5a5a5 [2092]" strokeweight="2pt">
                <v:textbox>
                  <w:txbxContent>
                    <w:p w:rsidR="009721F9" w:rsidRDefault="009721F9" w:rsidP="003A07F3">
                      <w:pPr>
                        <w:jc w:val="center"/>
                      </w:pPr>
                      <w:r>
                        <w:t>Inform parent(s) an adult must be present in the home during the entire tutoring session</w:t>
                      </w:r>
                    </w:p>
                  </w:txbxContent>
                </v:textbox>
              </v:shape>
            </w:pict>
          </mc:Fallback>
        </mc:AlternateContent>
      </w:r>
      <w:r>
        <w:rPr>
          <w:rFonts w:ascii="Arial Narrow" w:hAnsi="Arial Narrow"/>
          <w:noProof/>
          <w:sz w:val="24"/>
          <w:szCs w:val="24"/>
        </w:rPr>
        <mc:AlternateContent>
          <mc:Choice Requires="wps">
            <w:drawing>
              <wp:anchor distT="0" distB="0" distL="114300" distR="114300" simplePos="0" relativeHeight="251663360" behindDoc="0" locked="0" layoutInCell="1" allowOverlap="1" wp14:anchorId="7DA5F0E6" wp14:editId="6217AE80">
                <wp:simplePos x="0" y="0"/>
                <wp:positionH relativeFrom="column">
                  <wp:posOffset>819150</wp:posOffset>
                </wp:positionH>
                <wp:positionV relativeFrom="paragraph">
                  <wp:posOffset>1666875</wp:posOffset>
                </wp:positionV>
                <wp:extent cx="5124450" cy="990600"/>
                <wp:effectExtent l="0" t="0" r="19050" b="19050"/>
                <wp:wrapNone/>
                <wp:docPr id="6" name="Flowchart: Alternate Process 6"/>
                <wp:cNvGraphicFramePr/>
                <a:graphic xmlns:a="http://schemas.openxmlformats.org/drawingml/2006/main">
                  <a:graphicData uri="http://schemas.microsoft.com/office/word/2010/wordprocessingShape">
                    <wps:wsp>
                      <wps:cNvSpPr/>
                      <wps:spPr>
                        <a:xfrm>
                          <a:off x="0" y="0"/>
                          <a:ext cx="5124450" cy="990600"/>
                        </a:xfrm>
                        <a:prstGeom prst="flowChartAlternateProcess">
                          <a:avLst/>
                        </a:prstGeom>
                        <a:solidFill>
                          <a:sysClr val="window" lastClr="FFFFFF"/>
                        </a:solidFill>
                        <a:ln w="25400" cap="flat" cmpd="sng" algn="ctr">
                          <a:solidFill>
                            <a:schemeClr val="tx1"/>
                          </a:solidFill>
                          <a:prstDash val="solid"/>
                        </a:ln>
                        <a:effectLst/>
                      </wps:spPr>
                      <wps:txbx>
                        <w:txbxContent>
                          <w:p w:rsidR="009721F9" w:rsidRDefault="009721F9" w:rsidP="003A07F3">
                            <w:pPr>
                              <w:pStyle w:val="ListParagraph"/>
                              <w:numPr>
                                <w:ilvl w:val="0"/>
                                <w:numId w:val="2"/>
                              </w:numPr>
                            </w:pPr>
                            <w:r>
                              <w:t>Principal arranges a conference to discuss possible ways to implement reasonable accommodations to meet student’s needs.  Team members:  school administrator, nurse, social workers, teacher(s), parent(s), other school personnel involved with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5F0E6" id="Flowchart: Alternate Process 6" o:spid="_x0000_s1032" type="#_x0000_t176" style="position:absolute;left:0;text-align:left;margin-left:64.5pt;margin-top:131.25pt;width:403.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" fillcolor="window" strokecolor="black [3213]" strokeweight="2pt">
                <v:textbox>
                  <w:txbxContent>
                    <w:p w:rsidR="009721F9" w:rsidRDefault="009721F9" w:rsidP="003A07F3">
                      <w:pPr>
                        <w:pStyle w:val="ListParagraph"/>
                        <w:numPr>
                          <w:ilvl w:val="0"/>
                          <w:numId w:val="2"/>
                        </w:numPr>
                      </w:pPr>
                      <w:r>
                        <w:t>Principal arranges a conference to discuss possible ways to implement reasonable accommodations to meet student’s needs.  Team members:  school administrator, nurse, social workers, teacher(s), parent(s), other school personnel involved with child</w:t>
                      </w:r>
                    </w:p>
                  </w:txbxContent>
                </v:textbox>
              </v:shape>
            </w:pict>
          </mc:Fallback>
        </mc:AlternateContent>
      </w:r>
      <w:r>
        <w:rPr>
          <w:rFonts w:ascii="Arial Narrow" w:hAnsi="Arial Narrow"/>
          <w:noProof/>
          <w:sz w:val="24"/>
          <w:szCs w:val="24"/>
        </w:rPr>
        <mc:AlternateContent>
          <mc:Choice Requires="wps">
            <w:drawing>
              <wp:anchor distT="0" distB="0" distL="114300" distR="114300" simplePos="0" relativeHeight="251677696" behindDoc="0" locked="0" layoutInCell="1" allowOverlap="1" wp14:anchorId="418E4396" wp14:editId="09C3983A">
                <wp:simplePos x="0" y="0"/>
                <wp:positionH relativeFrom="column">
                  <wp:posOffset>819150</wp:posOffset>
                </wp:positionH>
                <wp:positionV relativeFrom="paragraph">
                  <wp:posOffset>8010525</wp:posOffset>
                </wp:positionV>
                <wp:extent cx="5124450" cy="590550"/>
                <wp:effectExtent l="0" t="0" r="19050" b="19050"/>
                <wp:wrapNone/>
                <wp:docPr id="14" name="Flowchart: Alternate Process 14"/>
                <wp:cNvGraphicFramePr/>
                <a:graphic xmlns:a="http://schemas.openxmlformats.org/drawingml/2006/main">
                  <a:graphicData uri="http://schemas.microsoft.com/office/word/2010/wordprocessingShape">
                    <wps:wsp>
                      <wps:cNvSpPr/>
                      <wps:spPr>
                        <a:xfrm>
                          <a:off x="0" y="0"/>
                          <a:ext cx="5124450" cy="590550"/>
                        </a:xfrm>
                        <a:prstGeom prst="flowChartAlternateProcess">
                          <a:avLst/>
                        </a:prstGeom>
                        <a:solidFill>
                          <a:sysClr val="window" lastClr="FFFFFF"/>
                        </a:solidFill>
                        <a:ln w="25400" cap="flat" cmpd="sng" algn="ctr">
                          <a:solidFill>
                            <a:sysClr val="windowText" lastClr="000000"/>
                          </a:solidFill>
                          <a:prstDash val="solid"/>
                        </a:ln>
                        <a:effectLst/>
                      </wps:spPr>
                      <wps:txbx>
                        <w:txbxContent>
                          <w:p w:rsidR="009721F9" w:rsidRDefault="009721F9" w:rsidP="00C6256C">
                            <w:pPr>
                              <w:pStyle w:val="ListParagraph"/>
                              <w:numPr>
                                <w:ilvl w:val="0"/>
                                <w:numId w:val="5"/>
                              </w:numPr>
                            </w:pPr>
                            <w:r>
                              <w:t>School maintains a record of student’s home study attendance—the homebound attendance will be sent to the VASE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E4396" id="Flowchart: Alternate Process 14" o:spid="_x0000_s1033" type="#_x0000_t176" style="position:absolute;left:0;text-align:left;margin-left:64.5pt;margin-top:630.75pt;width:403.5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" fillcolor="window" strokecolor="windowText" strokeweight="2pt">
                <v:textbox>
                  <w:txbxContent>
                    <w:p w:rsidR="009721F9" w:rsidRDefault="009721F9" w:rsidP="00C6256C">
                      <w:pPr>
                        <w:pStyle w:val="ListParagraph"/>
                        <w:numPr>
                          <w:ilvl w:val="0"/>
                          <w:numId w:val="5"/>
                        </w:numPr>
                      </w:pPr>
                      <w:r>
                        <w:t>School maintains a record of student’s home study attendance—the homebound attendance will be sent to the VASE office.</w:t>
                      </w:r>
                    </w:p>
                  </w:txbxContent>
                </v:textbox>
              </v:shape>
            </w:pict>
          </mc:Fallback>
        </mc:AlternateContent>
      </w:r>
      <w:r>
        <w:rPr>
          <w:rFonts w:ascii="Arial Narrow" w:hAnsi="Arial Narrow"/>
          <w:noProof/>
          <w:sz w:val="24"/>
          <w:szCs w:val="24"/>
        </w:rPr>
        <mc:AlternateContent>
          <mc:Choice Requires="wps">
            <w:drawing>
              <wp:anchor distT="0" distB="0" distL="114300" distR="114300" simplePos="0" relativeHeight="251675648" behindDoc="0" locked="0" layoutInCell="1" allowOverlap="1" wp14:anchorId="2FB3AE88" wp14:editId="1B3B597F">
                <wp:simplePos x="0" y="0"/>
                <wp:positionH relativeFrom="column">
                  <wp:posOffset>819150</wp:posOffset>
                </wp:positionH>
                <wp:positionV relativeFrom="paragraph">
                  <wp:posOffset>7267575</wp:posOffset>
                </wp:positionV>
                <wp:extent cx="5124450" cy="590550"/>
                <wp:effectExtent l="0" t="0" r="19050" b="19050"/>
                <wp:wrapNone/>
                <wp:docPr id="13" name="Flowchart: Alternate Process 13"/>
                <wp:cNvGraphicFramePr/>
                <a:graphic xmlns:a="http://schemas.openxmlformats.org/drawingml/2006/main">
                  <a:graphicData uri="http://schemas.microsoft.com/office/word/2010/wordprocessingShape">
                    <wps:wsp>
                      <wps:cNvSpPr/>
                      <wps:spPr>
                        <a:xfrm>
                          <a:off x="0" y="0"/>
                          <a:ext cx="5124450" cy="590550"/>
                        </a:xfrm>
                        <a:prstGeom prst="flowChartAlternateProcess">
                          <a:avLst/>
                        </a:prstGeom>
                        <a:solidFill>
                          <a:sysClr val="window" lastClr="FFFFFF"/>
                        </a:solidFill>
                        <a:ln w="25400" cap="flat" cmpd="sng" algn="ctr">
                          <a:solidFill>
                            <a:sysClr val="windowText" lastClr="000000"/>
                          </a:solidFill>
                          <a:prstDash val="solid"/>
                        </a:ln>
                        <a:effectLst/>
                      </wps:spPr>
                      <wps:txbx>
                        <w:txbxContent>
                          <w:p w:rsidR="009721F9" w:rsidRDefault="009721F9" w:rsidP="00C6256C">
                            <w:pPr>
                              <w:pStyle w:val="ListParagraph"/>
                              <w:numPr>
                                <w:ilvl w:val="0"/>
                                <w:numId w:val="4"/>
                              </w:numPr>
                            </w:pPr>
                            <w:r>
                              <w:t>Assign a home instructor certified to meet the needs of the student—if staff from the building is not available, contact the VASE office for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3AE88" id="Flowchart: Alternate Process 13" o:spid="_x0000_s1034" type="#_x0000_t176" style="position:absolute;left:0;text-align:left;margin-left:64.5pt;margin-top:572.25pt;width:403.5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" fillcolor="window" strokecolor="windowText" strokeweight="2pt">
                <v:textbox>
                  <w:txbxContent>
                    <w:p w:rsidR="009721F9" w:rsidRDefault="009721F9" w:rsidP="00C6256C">
                      <w:pPr>
                        <w:pStyle w:val="ListParagraph"/>
                        <w:numPr>
                          <w:ilvl w:val="0"/>
                          <w:numId w:val="4"/>
                        </w:numPr>
                      </w:pPr>
                      <w:r>
                        <w:t>Assign a home instructor certified to meet the needs of the student—if staff from the building is not available, contact the VASE office for assistance.</w:t>
                      </w:r>
                    </w:p>
                  </w:txbxContent>
                </v:textbox>
              </v:shape>
            </w:pict>
          </mc:Fallback>
        </mc:AlternateContent>
      </w:r>
      <w:r>
        <w:rPr>
          <w:rFonts w:ascii="Arial Narrow" w:hAnsi="Arial Narrow"/>
          <w:noProof/>
          <w:sz w:val="24"/>
          <w:szCs w:val="24"/>
        </w:rPr>
        <mc:AlternateContent>
          <mc:Choice Requires="wps">
            <w:drawing>
              <wp:anchor distT="0" distB="0" distL="114300" distR="114300" simplePos="0" relativeHeight="251680768" behindDoc="0" locked="0" layoutInCell="1" allowOverlap="1" wp14:anchorId="4EE5188E" wp14:editId="45EBDB00">
                <wp:simplePos x="0" y="0"/>
                <wp:positionH relativeFrom="column">
                  <wp:posOffset>390525</wp:posOffset>
                </wp:positionH>
                <wp:positionV relativeFrom="paragraph">
                  <wp:posOffset>514350</wp:posOffset>
                </wp:positionV>
                <wp:extent cx="38100" cy="803910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38100" cy="803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E56CEF" id="Straight Connector 1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75pt,40.5pt" to="33.7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" strokecolor="#4579b8 [3044]"/>
            </w:pict>
          </mc:Fallback>
        </mc:AlternateContent>
      </w:r>
      <w:r w:rsidR="00C6256C">
        <w:rPr>
          <w:rFonts w:ascii="Arial Narrow" w:hAnsi="Arial Narrow"/>
          <w:noProof/>
          <w:sz w:val="24"/>
          <w:szCs w:val="24"/>
        </w:rPr>
        <mc:AlternateContent>
          <mc:Choice Requires="wps">
            <w:drawing>
              <wp:anchor distT="0" distB="0" distL="114300" distR="114300" simplePos="0" relativeHeight="251661312" behindDoc="0" locked="0" layoutInCell="1" allowOverlap="1" wp14:anchorId="043D598F" wp14:editId="40A16C29">
                <wp:simplePos x="0" y="0"/>
                <wp:positionH relativeFrom="column">
                  <wp:posOffset>819150</wp:posOffset>
                </wp:positionH>
                <wp:positionV relativeFrom="paragraph">
                  <wp:posOffset>771525</wp:posOffset>
                </wp:positionV>
                <wp:extent cx="5124450" cy="733425"/>
                <wp:effectExtent l="0" t="0" r="19050" b="28575"/>
                <wp:wrapNone/>
                <wp:docPr id="5" name="Flowchart: Alternate Process 5"/>
                <wp:cNvGraphicFramePr/>
                <a:graphic xmlns:a="http://schemas.openxmlformats.org/drawingml/2006/main">
                  <a:graphicData uri="http://schemas.microsoft.com/office/word/2010/wordprocessingShape">
                    <wps:wsp>
                      <wps:cNvSpPr/>
                      <wps:spPr>
                        <a:xfrm>
                          <a:off x="0" y="0"/>
                          <a:ext cx="5124450" cy="733425"/>
                        </a:xfrm>
                        <a:prstGeom prst="flowChartAlternateProcess">
                          <a:avLst/>
                        </a:prstGeom>
                        <a:solidFill>
                          <a:sysClr val="window" lastClr="FFFFFF"/>
                        </a:solidFill>
                        <a:ln w="25400" cap="flat" cmpd="sng" algn="ctr">
                          <a:solidFill>
                            <a:schemeClr val="tx1"/>
                          </a:solidFill>
                          <a:prstDash val="solid"/>
                        </a:ln>
                        <a:effectLst/>
                      </wps:spPr>
                      <wps:txbx>
                        <w:txbxContent>
                          <w:p w:rsidR="009721F9" w:rsidRDefault="009721F9" w:rsidP="003A07F3">
                            <w:pPr>
                              <w:pStyle w:val="ListParagraph"/>
                              <w:numPr>
                                <w:ilvl w:val="0"/>
                                <w:numId w:val="2"/>
                              </w:numPr>
                            </w:pPr>
                            <w:r>
                              <w:t>Home services may be provided if it is anticipated a student, due to a medical condition, will be out of school for 10 days or more—parent, school, or physician can initiate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D598F" id="Flowchart: Alternate Process 5" o:spid="_x0000_s1035" type="#_x0000_t176" style="position:absolute;left:0;text-align:left;margin-left:64.5pt;margin-top:60.75pt;width:403.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" fillcolor="window" strokecolor="black [3213]" strokeweight="2pt">
                <v:textbox>
                  <w:txbxContent>
                    <w:p w:rsidR="009721F9" w:rsidRDefault="009721F9" w:rsidP="003A07F3">
                      <w:pPr>
                        <w:pStyle w:val="ListParagraph"/>
                        <w:numPr>
                          <w:ilvl w:val="0"/>
                          <w:numId w:val="2"/>
                        </w:numPr>
                      </w:pPr>
                      <w:r>
                        <w:t>Home services may be provided if it is anticipated a student, due to a medical condition, will be out of school for 10 days or more—parent, school, or physician can initiate</w:t>
                      </w:r>
                    </w:p>
                  </w:txbxContent>
                </v:textbox>
              </v:shape>
            </w:pict>
          </mc:Fallback>
        </mc:AlternateContent>
      </w:r>
      <w:r w:rsidR="003A07F3">
        <w:rPr>
          <w:rFonts w:ascii="Arial Narrow" w:hAnsi="Arial Narrow"/>
          <w:noProof/>
          <w:sz w:val="24"/>
          <w:szCs w:val="24"/>
        </w:rPr>
        <mc:AlternateContent>
          <mc:Choice Requires="wps">
            <w:drawing>
              <wp:anchor distT="0" distB="0" distL="114300" distR="114300" simplePos="0" relativeHeight="251659264" behindDoc="0" locked="0" layoutInCell="1" allowOverlap="1" wp14:anchorId="0BBF36FE" wp14:editId="41AD566F">
                <wp:simplePos x="0" y="0"/>
                <wp:positionH relativeFrom="column">
                  <wp:posOffset>66675</wp:posOffset>
                </wp:positionH>
                <wp:positionV relativeFrom="paragraph">
                  <wp:posOffset>200025</wp:posOffset>
                </wp:positionV>
                <wp:extent cx="2800350" cy="314325"/>
                <wp:effectExtent l="0" t="0" r="19050" b="28575"/>
                <wp:wrapNone/>
                <wp:docPr id="3" name="Flowchart: Alternate Process 3"/>
                <wp:cNvGraphicFramePr/>
                <a:graphic xmlns:a="http://schemas.openxmlformats.org/drawingml/2006/main">
                  <a:graphicData uri="http://schemas.microsoft.com/office/word/2010/wordprocessingShape">
                    <wps:wsp>
                      <wps:cNvSpPr/>
                      <wps:spPr>
                        <a:xfrm>
                          <a:off x="0" y="0"/>
                          <a:ext cx="2800350" cy="31432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21F9" w:rsidRDefault="009721F9" w:rsidP="003A07F3">
                            <w:pPr>
                              <w:jc w:val="center"/>
                            </w:pPr>
                            <w:r>
                              <w:t>Homebound Instruction Progression Chart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F36FE" id="Flowchart: Alternate Process 3" o:spid="_x0000_s1036" type="#_x0000_t176" style="position:absolute;left:0;text-align:left;margin-left:5.25pt;margin-top:15.75pt;width:220.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" fillcolor="white [3201]" strokecolor="black [3213]" strokeweight="2pt">
                <v:textbox>
                  <w:txbxContent>
                    <w:p w:rsidR="009721F9" w:rsidRDefault="009721F9" w:rsidP="003A07F3">
                      <w:pPr>
                        <w:jc w:val="center"/>
                      </w:pPr>
                      <w:r>
                        <w:t>Homebound Instruction Progression Chart</w:t>
                      </w:r>
                    </w:p>
                  </w:txbxContent>
                </v:textbox>
              </v:shape>
            </w:pict>
          </mc:Fallback>
        </mc:AlternateContent>
      </w:r>
    </w:p>
    <w:p w:rsidR="00B01F7E" w:rsidRDefault="00B01F7E" w:rsidP="00B01F7E">
      <w:pPr>
        <w:ind w:left="3600"/>
        <w:rPr>
          <w:rFonts w:ascii="Arial Narrow" w:hAnsi="Arial Narrow"/>
          <w:sz w:val="24"/>
          <w:szCs w:val="24"/>
        </w:rPr>
      </w:pPr>
    </w:p>
    <w:p w:rsidR="00B01F7E" w:rsidRDefault="00B01F7E" w:rsidP="00B01F7E">
      <w:pPr>
        <w:ind w:left="3600"/>
        <w:rPr>
          <w:rFonts w:ascii="Arial Narrow" w:hAnsi="Arial Narrow"/>
          <w:sz w:val="24"/>
          <w:szCs w:val="24"/>
        </w:rPr>
      </w:pPr>
    </w:p>
    <w:p w:rsidR="00B01F7E" w:rsidRDefault="00B01F7E" w:rsidP="00B01F7E">
      <w:pPr>
        <w:ind w:left="3600"/>
        <w:rPr>
          <w:rFonts w:ascii="Arial Narrow" w:hAnsi="Arial Narrow"/>
          <w:sz w:val="24"/>
          <w:szCs w:val="24"/>
        </w:rPr>
      </w:pPr>
    </w:p>
    <w:p w:rsidR="00B01F7E" w:rsidRDefault="00B01F7E" w:rsidP="00B01F7E">
      <w:pPr>
        <w:ind w:left="3600"/>
        <w:rPr>
          <w:rFonts w:ascii="Arial Narrow" w:hAnsi="Arial Narrow"/>
          <w:sz w:val="24"/>
          <w:szCs w:val="24"/>
        </w:rPr>
      </w:pPr>
    </w:p>
    <w:p w:rsidR="00B01F7E" w:rsidRDefault="00B01F7E" w:rsidP="00B01F7E">
      <w:pPr>
        <w:ind w:left="3600"/>
        <w:rPr>
          <w:rFonts w:ascii="Arial Narrow" w:hAnsi="Arial Narrow"/>
          <w:sz w:val="24"/>
          <w:szCs w:val="24"/>
        </w:rPr>
      </w:pPr>
    </w:p>
    <w:p w:rsidR="00B01F7E" w:rsidRDefault="00B01F7E" w:rsidP="00B01F7E">
      <w:pPr>
        <w:ind w:left="3600"/>
        <w:rPr>
          <w:rFonts w:ascii="Arial Narrow" w:hAnsi="Arial Narrow"/>
          <w:sz w:val="24"/>
          <w:szCs w:val="24"/>
        </w:rPr>
      </w:pPr>
    </w:p>
    <w:p w:rsidR="00B01F7E" w:rsidRDefault="00B01F7E" w:rsidP="00B01F7E">
      <w:pPr>
        <w:ind w:left="3600"/>
        <w:rPr>
          <w:rFonts w:ascii="Arial Narrow" w:hAnsi="Arial Narrow"/>
          <w:sz w:val="24"/>
          <w:szCs w:val="24"/>
        </w:rPr>
      </w:pPr>
    </w:p>
    <w:p w:rsidR="00B01F7E" w:rsidRDefault="00B01F7E" w:rsidP="00B01F7E">
      <w:pPr>
        <w:ind w:left="3600"/>
        <w:rPr>
          <w:rFonts w:ascii="Arial Narrow" w:hAnsi="Arial Narrow"/>
          <w:sz w:val="24"/>
          <w:szCs w:val="24"/>
        </w:rPr>
      </w:pPr>
    </w:p>
    <w:p w:rsidR="00B01F7E" w:rsidRDefault="00B01F7E" w:rsidP="00B01F7E">
      <w:pPr>
        <w:ind w:left="3600"/>
        <w:rPr>
          <w:rFonts w:ascii="Arial Narrow" w:hAnsi="Arial Narrow"/>
          <w:sz w:val="24"/>
          <w:szCs w:val="24"/>
        </w:rPr>
      </w:pPr>
    </w:p>
    <w:p w:rsidR="00B01F7E" w:rsidRDefault="00B01F7E" w:rsidP="00B01F7E">
      <w:pPr>
        <w:ind w:left="3600"/>
        <w:rPr>
          <w:rFonts w:ascii="Arial Narrow" w:hAnsi="Arial Narrow"/>
          <w:sz w:val="24"/>
          <w:szCs w:val="24"/>
        </w:rPr>
      </w:pPr>
    </w:p>
    <w:p w:rsidR="00B01F7E" w:rsidRDefault="00B01F7E" w:rsidP="00B01F7E">
      <w:pPr>
        <w:ind w:left="3600"/>
        <w:rPr>
          <w:rFonts w:ascii="Arial Narrow" w:hAnsi="Arial Narrow"/>
          <w:sz w:val="24"/>
          <w:szCs w:val="24"/>
        </w:rPr>
      </w:pPr>
    </w:p>
    <w:p w:rsidR="00B01F7E" w:rsidRDefault="00B01F7E" w:rsidP="00B01F7E">
      <w:pPr>
        <w:ind w:left="3600"/>
        <w:rPr>
          <w:rFonts w:ascii="Arial Narrow" w:hAnsi="Arial Narrow"/>
          <w:sz w:val="24"/>
          <w:szCs w:val="24"/>
        </w:rPr>
      </w:pPr>
    </w:p>
    <w:p w:rsidR="00B01F7E" w:rsidRDefault="00B01F7E" w:rsidP="00B01F7E">
      <w:pPr>
        <w:ind w:left="3600"/>
        <w:rPr>
          <w:rFonts w:ascii="Arial Narrow" w:hAnsi="Arial Narrow"/>
          <w:sz w:val="24"/>
          <w:szCs w:val="24"/>
        </w:rPr>
      </w:pPr>
    </w:p>
    <w:p w:rsidR="00B01F7E" w:rsidRDefault="00B01F7E" w:rsidP="00B01F7E">
      <w:pPr>
        <w:ind w:left="3600"/>
        <w:rPr>
          <w:rFonts w:ascii="Arial Narrow" w:hAnsi="Arial Narrow"/>
          <w:sz w:val="24"/>
          <w:szCs w:val="24"/>
        </w:rPr>
      </w:pPr>
    </w:p>
    <w:p w:rsidR="00B01F7E" w:rsidRDefault="00B01F7E" w:rsidP="00B01F7E">
      <w:pPr>
        <w:ind w:left="3600"/>
        <w:rPr>
          <w:rFonts w:ascii="Arial Narrow" w:hAnsi="Arial Narrow"/>
          <w:sz w:val="24"/>
          <w:szCs w:val="24"/>
        </w:rPr>
      </w:pPr>
    </w:p>
    <w:p w:rsidR="00B01F7E" w:rsidRDefault="00B01F7E" w:rsidP="00B01F7E">
      <w:pPr>
        <w:ind w:left="3600"/>
        <w:rPr>
          <w:rFonts w:ascii="Arial Narrow" w:hAnsi="Arial Narrow"/>
          <w:sz w:val="24"/>
          <w:szCs w:val="24"/>
        </w:rPr>
      </w:pPr>
    </w:p>
    <w:p w:rsidR="00B01F7E" w:rsidRDefault="00B01F7E" w:rsidP="00B01F7E">
      <w:pPr>
        <w:ind w:left="3600"/>
        <w:rPr>
          <w:rFonts w:ascii="Arial Narrow" w:hAnsi="Arial Narrow"/>
          <w:sz w:val="24"/>
          <w:szCs w:val="24"/>
        </w:rPr>
      </w:pPr>
    </w:p>
    <w:p w:rsidR="00B01F7E" w:rsidRDefault="00B01F7E" w:rsidP="00B01F7E">
      <w:pPr>
        <w:ind w:left="3600"/>
        <w:rPr>
          <w:rFonts w:ascii="Arial Narrow" w:hAnsi="Arial Narrow"/>
          <w:sz w:val="24"/>
          <w:szCs w:val="24"/>
        </w:rPr>
      </w:pPr>
    </w:p>
    <w:p w:rsidR="00B01F7E" w:rsidRDefault="00B01F7E" w:rsidP="00B01F7E">
      <w:pPr>
        <w:ind w:left="3600"/>
        <w:rPr>
          <w:rFonts w:ascii="Arial Narrow" w:hAnsi="Arial Narrow"/>
          <w:sz w:val="24"/>
          <w:szCs w:val="24"/>
        </w:rPr>
      </w:pPr>
    </w:p>
    <w:p w:rsidR="00B01F7E" w:rsidRDefault="00B01F7E" w:rsidP="00B01F7E">
      <w:pPr>
        <w:ind w:left="3600"/>
        <w:rPr>
          <w:rFonts w:ascii="Arial Narrow" w:hAnsi="Arial Narrow"/>
          <w:sz w:val="24"/>
          <w:szCs w:val="24"/>
        </w:rPr>
      </w:pPr>
    </w:p>
    <w:p w:rsidR="00B01F7E" w:rsidRDefault="00B01F7E" w:rsidP="00B01F7E">
      <w:pPr>
        <w:ind w:left="3600"/>
        <w:rPr>
          <w:rFonts w:ascii="Arial Narrow" w:hAnsi="Arial Narrow"/>
          <w:sz w:val="24"/>
          <w:szCs w:val="24"/>
        </w:rPr>
      </w:pPr>
    </w:p>
    <w:p w:rsidR="00B01F7E" w:rsidRDefault="00B01F7E" w:rsidP="00B01F7E">
      <w:pPr>
        <w:ind w:left="3600"/>
        <w:rPr>
          <w:rFonts w:ascii="Arial Narrow" w:hAnsi="Arial Narrow"/>
          <w:sz w:val="24"/>
          <w:szCs w:val="24"/>
        </w:rPr>
      </w:pPr>
    </w:p>
    <w:p w:rsidR="00B01F7E" w:rsidRDefault="00B01F7E" w:rsidP="00B01F7E">
      <w:pPr>
        <w:ind w:left="3600"/>
        <w:rPr>
          <w:rFonts w:ascii="Arial Narrow" w:hAnsi="Arial Narrow"/>
          <w:sz w:val="24"/>
          <w:szCs w:val="24"/>
        </w:rPr>
      </w:pPr>
    </w:p>
    <w:p w:rsidR="00174485" w:rsidRPr="00174485" w:rsidRDefault="00174485" w:rsidP="00AD4734">
      <w:pPr>
        <w:rPr>
          <w:rFonts w:ascii="Arial Narrow" w:hAnsi="Arial Narrow" w:cstheme="minorHAnsi"/>
          <w:b/>
          <w:i/>
          <w:sz w:val="18"/>
          <w:szCs w:val="18"/>
        </w:rPr>
      </w:pPr>
      <w:bookmarkStart w:id="0" w:name="_GoBack"/>
      <w:bookmarkEnd w:id="0"/>
    </w:p>
    <w:sectPr w:rsidR="00174485" w:rsidRPr="001744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1F9" w:rsidRDefault="009721F9" w:rsidP="008C141B">
      <w:pPr>
        <w:spacing w:after="0" w:line="240" w:lineRule="auto"/>
      </w:pPr>
      <w:r>
        <w:separator/>
      </w:r>
    </w:p>
  </w:endnote>
  <w:endnote w:type="continuationSeparator" w:id="0">
    <w:p w:rsidR="009721F9" w:rsidRDefault="009721F9" w:rsidP="008C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1F9" w:rsidRDefault="009721F9" w:rsidP="008C141B">
      <w:pPr>
        <w:spacing w:after="0" w:line="240" w:lineRule="auto"/>
      </w:pPr>
      <w:r>
        <w:separator/>
      </w:r>
    </w:p>
  </w:footnote>
  <w:footnote w:type="continuationSeparator" w:id="0">
    <w:p w:rsidR="009721F9" w:rsidRDefault="009721F9" w:rsidP="008C1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17F21"/>
    <w:multiLevelType w:val="hybridMultilevel"/>
    <w:tmpl w:val="CF2C6E7C"/>
    <w:lvl w:ilvl="0" w:tplc="04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
    <w:nsid w:val="29AC75B8"/>
    <w:multiLevelType w:val="hybridMultilevel"/>
    <w:tmpl w:val="25B288C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DED3CC6"/>
    <w:multiLevelType w:val="hybridMultilevel"/>
    <w:tmpl w:val="CF1E26D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F7070DC"/>
    <w:multiLevelType w:val="hybridMultilevel"/>
    <w:tmpl w:val="D884B7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DBB40B0"/>
    <w:multiLevelType w:val="hybridMultilevel"/>
    <w:tmpl w:val="4EFA1E26"/>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D4"/>
    <w:rsid w:val="000B4B2B"/>
    <w:rsid w:val="000E39D4"/>
    <w:rsid w:val="000F7BEE"/>
    <w:rsid w:val="0011449F"/>
    <w:rsid w:val="00174485"/>
    <w:rsid w:val="003A07F3"/>
    <w:rsid w:val="005341D8"/>
    <w:rsid w:val="006218B0"/>
    <w:rsid w:val="008C141B"/>
    <w:rsid w:val="009721F9"/>
    <w:rsid w:val="009F4D0B"/>
    <w:rsid w:val="00A541BA"/>
    <w:rsid w:val="00AD4734"/>
    <w:rsid w:val="00B01F7E"/>
    <w:rsid w:val="00C6256C"/>
    <w:rsid w:val="00E8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5B232-9E6B-4FF9-8EED-17C85505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9D4"/>
    <w:pPr>
      <w:ind w:left="720"/>
      <w:contextualSpacing/>
    </w:pPr>
  </w:style>
  <w:style w:type="paragraph" w:styleId="Header">
    <w:name w:val="header"/>
    <w:basedOn w:val="Normal"/>
    <w:link w:val="HeaderChar"/>
    <w:uiPriority w:val="99"/>
    <w:unhideWhenUsed/>
    <w:rsid w:val="008C1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41B"/>
  </w:style>
  <w:style w:type="paragraph" w:styleId="Footer">
    <w:name w:val="footer"/>
    <w:basedOn w:val="Normal"/>
    <w:link w:val="FooterChar"/>
    <w:uiPriority w:val="99"/>
    <w:unhideWhenUsed/>
    <w:rsid w:val="008C1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41B"/>
  </w:style>
  <w:style w:type="paragraph" w:styleId="BalloonText">
    <w:name w:val="Balloon Text"/>
    <w:basedOn w:val="Normal"/>
    <w:link w:val="BalloonTextChar"/>
    <w:uiPriority w:val="99"/>
    <w:semiHidden/>
    <w:unhideWhenUsed/>
    <w:rsid w:val="008C1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3</cp:revision>
  <dcterms:created xsi:type="dcterms:W3CDTF">2014-03-17T13:03:00Z</dcterms:created>
  <dcterms:modified xsi:type="dcterms:W3CDTF">2015-10-30T17:20:00Z</dcterms:modified>
</cp:coreProperties>
</file>