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3B7931" w:rsidRDefault="009035F5">
            <w:pPr>
              <w:pStyle w:val="Month"/>
              <w:rPr>
                <w:sz w:val="72"/>
                <w:szCs w:val="72"/>
              </w:rPr>
            </w:pPr>
            <w:r w:rsidRPr="003B7931">
              <w:rPr>
                <w:sz w:val="72"/>
                <w:szCs w:val="72"/>
              </w:rPr>
              <w:fldChar w:fldCharType="begin"/>
            </w:r>
            <w:r w:rsidRPr="003B7931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3B7931">
              <w:rPr>
                <w:sz w:val="72"/>
                <w:szCs w:val="72"/>
              </w:rPr>
              <w:fldChar w:fldCharType="separate"/>
            </w:r>
            <w:r w:rsidR="003B7931" w:rsidRPr="003B7931">
              <w:rPr>
                <w:sz w:val="72"/>
                <w:szCs w:val="72"/>
              </w:rPr>
              <w:t>January</w:t>
            </w:r>
            <w:r w:rsidRPr="003B7931">
              <w:rPr>
                <w:sz w:val="72"/>
                <w:szCs w:val="72"/>
              </w:rPr>
              <w:fldChar w:fldCharType="end"/>
            </w:r>
            <w:r w:rsidR="003B7931" w:rsidRPr="003B7931">
              <w:rPr>
                <w:sz w:val="72"/>
                <w:szCs w:val="72"/>
              </w:rPr>
              <w:t>-SREB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Pr="003B7931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B7931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F42328A4384488FB3E8061C3D67D8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877D89">
            <w:pPr>
              <w:pStyle w:val="Days"/>
            </w:pPr>
            <w:sdt>
              <w:sdtPr>
                <w:id w:val="8650153"/>
                <w:placeholder>
                  <w:docPart w:val="6BD7F3F49A2242059946CED3EDD046C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877D89">
            <w:pPr>
              <w:pStyle w:val="Days"/>
            </w:pPr>
            <w:sdt>
              <w:sdtPr>
                <w:id w:val="-1517691135"/>
                <w:placeholder>
                  <w:docPart w:val="FEDDD2A62EB148438D2F67AA87A4154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877D89">
            <w:pPr>
              <w:pStyle w:val="Days"/>
            </w:pPr>
            <w:sdt>
              <w:sdtPr>
                <w:id w:val="-1684429625"/>
                <w:placeholder>
                  <w:docPart w:val="A530727FF1CE457A904ADB4908602FB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877D89">
            <w:pPr>
              <w:pStyle w:val="Days"/>
            </w:pPr>
            <w:sdt>
              <w:sdtPr>
                <w:id w:val="-1188375605"/>
                <w:placeholder>
                  <w:docPart w:val="CDD2950CD6424F4EB006DFCAFE6797D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877D89">
            <w:pPr>
              <w:pStyle w:val="Days"/>
            </w:pPr>
            <w:sdt>
              <w:sdtPr>
                <w:id w:val="1991825489"/>
                <w:placeholder>
                  <w:docPart w:val="14ADA2BAFCFF4281A851ED69B0EFB56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877D89">
            <w:pPr>
              <w:pStyle w:val="Days"/>
            </w:pPr>
            <w:sdt>
              <w:sdtPr>
                <w:id w:val="115736794"/>
                <w:placeholder>
                  <w:docPart w:val="4D67CFB5CE3B4DC4AA8418462ADB114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7931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7931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B79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7931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B79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7931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793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B793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7931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B793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B79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793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B793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7931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B79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B79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793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B793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7931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B79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B79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793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B7931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B7931">
            <w:r>
              <w:t>New Year’s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B7931">
            <w:r>
              <w:t>Teacher work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B7931">
            <w:r>
              <w:t>Teacher work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B793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B793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B793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B793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B793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B793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B7931">
              <w:rPr>
                <w:noProof/>
              </w:rPr>
              <w:t>11</w:t>
            </w:r>
            <w:r>
              <w:fldChar w:fldCharType="end"/>
            </w:r>
          </w:p>
        </w:tc>
      </w:tr>
      <w:tr w:rsidR="003B7931" w:rsidTr="003B7931">
        <w:trPr>
          <w:trHeight w:hRule="exact" w:val="144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First Day</w:t>
            </w:r>
          </w:p>
          <w:p w:rsidR="003B7931" w:rsidRDefault="003B7931" w:rsidP="003B7931">
            <w:r>
              <w:t>Rules/procedures</w:t>
            </w:r>
          </w:p>
          <w:p w:rsidR="003B7931" w:rsidRDefault="003B7931" w:rsidP="003B7931">
            <w:r>
              <w:t>USA testprep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Algebra nation introduction</w:t>
            </w:r>
          </w:p>
          <w:p w:rsidR="003B7931" w:rsidRDefault="003B7931" w:rsidP="003B7931">
            <w:r>
              <w:t>On-ramp</w:t>
            </w:r>
            <w:r>
              <w:t>; algebra nation scavenger hunt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1, lesson 1</w:t>
            </w:r>
          </w:p>
          <w:p w:rsidR="003B7931" w:rsidRDefault="003B7931" w:rsidP="003B7931">
            <w:r>
              <w:t>Bucky the badger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1 lesson 2; numbers and operations; properties of equations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1 lesson 3:</w:t>
            </w:r>
          </w:p>
          <w:p w:rsidR="003B7931" w:rsidRDefault="003B7931" w:rsidP="003B7931">
            <w:r>
              <w:t>Algebraic expressions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/>
        </w:tc>
      </w:tr>
      <w:tr w:rsidR="003B7931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3B7931" w:rsidTr="003B7931">
        <w:trPr>
          <w:trHeight w:hRule="exact" w:val="134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1 lesson 4: more modeling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1 lesson 5: properties and equivalence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1 lesson 6: distributive property with area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Additional problem set;</w:t>
            </w:r>
          </w:p>
          <w:p w:rsidR="003B7931" w:rsidRDefault="003B7931" w:rsidP="003B7931">
            <w:r>
              <w:t>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1 test;</w:t>
            </w:r>
          </w:p>
          <w:p w:rsidR="003B7931" w:rsidRDefault="003B7931" w:rsidP="003B7931">
            <w:r>
              <w:t>Work on on-ramp when done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/>
        </w:tc>
      </w:tr>
      <w:tr w:rsidR="003B7931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3B7931" w:rsidTr="003B7931">
        <w:trPr>
          <w:trHeight w:hRule="exact" w:val="123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Dr. Martin Luther King, Jr. Day. 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2 lesson one: percents and rates of change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2 lesson 1: expressions and equations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2 lesson 2: solving equations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2 lesson 3; activity</w:t>
            </w:r>
          </w:p>
          <w:p w:rsidR="003B7931" w:rsidRDefault="003B7931" w:rsidP="003B79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/>
        </w:tc>
      </w:tr>
      <w:tr w:rsidR="003B7931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3B7931" w:rsidP="003B793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B7931" w:rsidRDefault="00CA289C" w:rsidP="003B7931">
            <w:pPr>
              <w:pStyle w:val="Dates"/>
            </w:pPr>
            <w:r>
              <w:t>1</w:t>
            </w:r>
            <w:r w:rsidR="003B7931">
              <w:fldChar w:fldCharType="begin"/>
            </w:r>
            <w:r w:rsidR="003B7931">
              <w:instrText xml:space="preserve">IF </w:instrText>
            </w:r>
            <w:r w:rsidR="003B7931">
              <w:fldChar w:fldCharType="begin"/>
            </w:r>
            <w:r w:rsidR="003B7931">
              <w:instrText xml:space="preserve"> =F10</w:instrText>
            </w:r>
            <w:r w:rsidR="003B7931">
              <w:fldChar w:fldCharType="separate"/>
            </w:r>
            <w:r w:rsidR="003B7931">
              <w:rPr>
                <w:noProof/>
              </w:rPr>
              <w:instrText>31</w:instrText>
            </w:r>
            <w:r w:rsidR="003B7931">
              <w:fldChar w:fldCharType="end"/>
            </w:r>
            <w:r w:rsidR="003B7931">
              <w:instrText xml:space="preserve"> = 0,"" </w:instrText>
            </w:r>
            <w:r w:rsidR="003B7931">
              <w:fldChar w:fldCharType="begin"/>
            </w:r>
            <w:r w:rsidR="003B7931">
              <w:instrText xml:space="preserve"> IF </w:instrText>
            </w:r>
            <w:r w:rsidR="003B7931">
              <w:fldChar w:fldCharType="begin"/>
            </w:r>
            <w:r w:rsidR="003B7931">
              <w:instrText xml:space="preserve"> =F10 </w:instrText>
            </w:r>
            <w:r w:rsidR="003B7931">
              <w:fldChar w:fldCharType="separate"/>
            </w:r>
            <w:r w:rsidR="003B7931">
              <w:rPr>
                <w:noProof/>
              </w:rPr>
              <w:instrText>31</w:instrText>
            </w:r>
            <w:r w:rsidR="003B7931">
              <w:fldChar w:fldCharType="end"/>
            </w:r>
            <w:r w:rsidR="003B7931">
              <w:instrText xml:space="preserve">  &lt; </w:instrText>
            </w:r>
            <w:r w:rsidR="003B7931">
              <w:fldChar w:fldCharType="begin"/>
            </w:r>
            <w:r w:rsidR="003B7931">
              <w:instrText xml:space="preserve"> DocVariable MonthEnd \@ d </w:instrText>
            </w:r>
            <w:r w:rsidR="003B7931">
              <w:fldChar w:fldCharType="separate"/>
            </w:r>
            <w:r w:rsidR="003B7931">
              <w:instrText>31</w:instrText>
            </w:r>
            <w:r w:rsidR="003B7931">
              <w:fldChar w:fldCharType="end"/>
            </w:r>
            <w:r w:rsidR="003B7931">
              <w:instrText xml:space="preserve">  </w:instrText>
            </w:r>
            <w:r w:rsidR="003B7931">
              <w:fldChar w:fldCharType="begin"/>
            </w:r>
            <w:r w:rsidR="003B7931">
              <w:instrText xml:space="preserve"> =F10+1 </w:instrText>
            </w:r>
            <w:r w:rsidR="003B7931">
              <w:fldChar w:fldCharType="separate"/>
            </w:r>
            <w:r w:rsidR="003B7931">
              <w:rPr>
                <w:noProof/>
              </w:rPr>
              <w:instrText>30</w:instrText>
            </w:r>
            <w:r w:rsidR="003B7931">
              <w:fldChar w:fldCharType="end"/>
            </w:r>
            <w:r w:rsidR="003B7931">
              <w:instrText xml:space="preserve"> "" </w:instrText>
            </w:r>
            <w:r w:rsidR="003B7931">
              <w:fldChar w:fldCharType="end"/>
            </w:r>
            <w:r w:rsidR="003B7931">
              <w:fldChar w:fldCharType="end"/>
            </w:r>
          </w:p>
        </w:tc>
      </w:tr>
      <w:tr w:rsidR="003B7931" w:rsidTr="00CA289C">
        <w:trPr>
          <w:trHeight w:hRule="exact" w:val="9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2 lesson 4:</w:t>
            </w:r>
          </w:p>
          <w:p w:rsidR="003B7931" w:rsidRDefault="003B7931" w:rsidP="003B7931">
            <w:r>
              <w:t>Modeling with equations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>
            <w:r>
              <w:t>Unit 2 lesson 4: literal equations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CA289C" w:rsidP="003B7931">
            <w:r>
              <w:t>Unit 2 lesson 5: inequal</w:t>
            </w:r>
            <w:r>
              <w:t>i</w:t>
            </w:r>
            <w:r>
              <w:t>ties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CA289C" w:rsidP="003B7931">
            <w:r>
              <w:t>Modeling with inequalities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CA289C" w:rsidP="003B7931">
            <w:r>
              <w:t>Review; unit 2 problem set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B7931" w:rsidRDefault="003B7931" w:rsidP="003B7931"/>
        </w:tc>
      </w:tr>
      <w:tr w:rsidR="003B7931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3B7931" w:rsidRDefault="00CA289C" w:rsidP="003B7931">
            <w:pPr>
              <w:pStyle w:val="Dates"/>
            </w:pPr>
            <w:r>
              <w:t>2</w:t>
            </w:r>
            <w:r w:rsidR="003B7931">
              <w:fldChar w:fldCharType="begin"/>
            </w:r>
            <w:r w:rsidR="003B7931">
              <w:instrText xml:space="preserve">IF </w:instrText>
            </w:r>
            <w:r w:rsidR="003B7931">
              <w:fldChar w:fldCharType="begin"/>
            </w:r>
            <w:r w:rsidR="003B7931">
              <w:instrText xml:space="preserve"> =G10</w:instrText>
            </w:r>
            <w:r w:rsidR="003B7931">
              <w:fldChar w:fldCharType="separate"/>
            </w:r>
            <w:r w:rsidR="003B7931">
              <w:rPr>
                <w:noProof/>
              </w:rPr>
              <w:instrText>0</w:instrText>
            </w:r>
            <w:r w:rsidR="003B7931">
              <w:fldChar w:fldCharType="end"/>
            </w:r>
            <w:r w:rsidR="003B7931">
              <w:instrText xml:space="preserve"> = 0,"" </w:instrText>
            </w:r>
            <w:r w:rsidR="003B7931">
              <w:fldChar w:fldCharType="begin"/>
            </w:r>
            <w:r w:rsidR="003B7931">
              <w:instrText xml:space="preserve"> IF </w:instrText>
            </w:r>
            <w:r w:rsidR="003B7931">
              <w:fldChar w:fldCharType="begin"/>
            </w:r>
            <w:r w:rsidR="003B7931">
              <w:instrText xml:space="preserve"> =G10 </w:instrText>
            </w:r>
            <w:r w:rsidR="003B7931">
              <w:fldChar w:fldCharType="separate"/>
            </w:r>
            <w:r w:rsidR="003B7931">
              <w:rPr>
                <w:noProof/>
              </w:rPr>
              <w:instrText>30</w:instrText>
            </w:r>
            <w:r w:rsidR="003B7931">
              <w:fldChar w:fldCharType="end"/>
            </w:r>
            <w:r w:rsidR="003B7931">
              <w:instrText xml:space="preserve">  &lt; </w:instrText>
            </w:r>
            <w:r w:rsidR="003B7931">
              <w:fldChar w:fldCharType="begin"/>
            </w:r>
            <w:r w:rsidR="003B7931">
              <w:instrText xml:space="preserve"> DocVariable MonthEnd \@ d </w:instrText>
            </w:r>
            <w:r w:rsidR="003B7931">
              <w:fldChar w:fldCharType="separate"/>
            </w:r>
            <w:r w:rsidR="003B7931">
              <w:instrText>31</w:instrText>
            </w:r>
            <w:r w:rsidR="003B7931">
              <w:fldChar w:fldCharType="end"/>
            </w:r>
            <w:r w:rsidR="003B7931">
              <w:instrText xml:space="preserve">  </w:instrText>
            </w:r>
            <w:r w:rsidR="003B7931">
              <w:fldChar w:fldCharType="begin"/>
            </w:r>
            <w:r w:rsidR="003B7931">
              <w:instrText xml:space="preserve"> =G10+1 </w:instrText>
            </w:r>
            <w:r w:rsidR="003B7931">
              <w:fldChar w:fldCharType="separate"/>
            </w:r>
            <w:r w:rsidR="003B7931">
              <w:rPr>
                <w:noProof/>
              </w:rPr>
              <w:instrText>31</w:instrText>
            </w:r>
            <w:r w:rsidR="003B7931">
              <w:fldChar w:fldCharType="end"/>
            </w:r>
            <w:r w:rsidR="003B7931">
              <w:instrText xml:space="preserve"> "" </w:instrText>
            </w:r>
            <w:r w:rsidR="003B7931">
              <w:fldChar w:fldCharType="separate"/>
            </w:r>
            <w:r w:rsidR="003B7931">
              <w:rPr>
                <w:noProof/>
              </w:rPr>
              <w:instrText>31</w:instrText>
            </w:r>
            <w:r w:rsidR="003B7931">
              <w:fldChar w:fldCharType="end"/>
            </w:r>
            <w:r w:rsidR="003B7931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CA289C" w:rsidRDefault="00CA289C" w:rsidP="003B7931">
            <w:pPr>
              <w:pStyle w:val="Dates"/>
            </w:pPr>
            <w:r>
              <w:t>3</w:t>
            </w:r>
            <w:bookmarkStart w:id="0" w:name="_GoBack"/>
            <w:bookmarkEnd w:id="0"/>
          </w:p>
          <w:p w:rsidR="003B7931" w:rsidRDefault="00CA289C" w:rsidP="003B7931">
            <w:pPr>
              <w:pStyle w:val="Dates"/>
            </w:pPr>
            <w:r>
              <w:t>Unit 2 test</w:t>
            </w:r>
            <w:r w:rsidR="003B7931">
              <w:fldChar w:fldCharType="begin"/>
            </w:r>
            <w:r w:rsidR="003B7931">
              <w:instrText xml:space="preserve">IF </w:instrText>
            </w:r>
            <w:r w:rsidR="003B7931">
              <w:fldChar w:fldCharType="begin"/>
            </w:r>
            <w:r w:rsidR="003B7931">
              <w:instrText xml:space="preserve"> =A12</w:instrText>
            </w:r>
            <w:r w:rsidR="003B7931">
              <w:fldChar w:fldCharType="separate"/>
            </w:r>
            <w:r w:rsidR="003B7931">
              <w:rPr>
                <w:noProof/>
              </w:rPr>
              <w:instrText>0</w:instrText>
            </w:r>
            <w:r w:rsidR="003B7931">
              <w:fldChar w:fldCharType="end"/>
            </w:r>
            <w:r w:rsidR="003B7931">
              <w:instrText xml:space="preserve"> = 0,"" </w:instrText>
            </w:r>
            <w:r w:rsidR="003B7931">
              <w:fldChar w:fldCharType="begin"/>
            </w:r>
            <w:r w:rsidR="003B7931">
              <w:instrText xml:space="preserve"> IF </w:instrText>
            </w:r>
            <w:r w:rsidR="003B7931">
              <w:fldChar w:fldCharType="begin"/>
            </w:r>
            <w:r w:rsidR="003B7931">
              <w:instrText xml:space="preserve"> =A12 </w:instrText>
            </w:r>
            <w:r w:rsidR="003B7931">
              <w:fldChar w:fldCharType="separate"/>
            </w:r>
            <w:r w:rsidR="003B7931">
              <w:rPr>
                <w:noProof/>
              </w:rPr>
              <w:instrText>31</w:instrText>
            </w:r>
            <w:r w:rsidR="003B7931">
              <w:fldChar w:fldCharType="end"/>
            </w:r>
            <w:r w:rsidR="003B7931">
              <w:instrText xml:space="preserve">  &lt; </w:instrText>
            </w:r>
            <w:r w:rsidR="003B7931">
              <w:fldChar w:fldCharType="begin"/>
            </w:r>
            <w:r w:rsidR="003B7931">
              <w:instrText xml:space="preserve"> DocVariable MonthEnd \@ d </w:instrText>
            </w:r>
            <w:r w:rsidR="003B7931">
              <w:fldChar w:fldCharType="separate"/>
            </w:r>
            <w:r w:rsidR="003B7931">
              <w:instrText>31</w:instrText>
            </w:r>
            <w:r w:rsidR="003B7931">
              <w:fldChar w:fldCharType="end"/>
            </w:r>
            <w:r w:rsidR="003B7931">
              <w:instrText xml:space="preserve">  </w:instrText>
            </w:r>
            <w:r w:rsidR="003B7931">
              <w:fldChar w:fldCharType="begin"/>
            </w:r>
            <w:r w:rsidR="003B7931">
              <w:instrText xml:space="preserve"> =A12+1 </w:instrText>
            </w:r>
            <w:r w:rsidR="003B7931">
              <w:fldChar w:fldCharType="separate"/>
            </w:r>
            <w:r w:rsidR="003B7931">
              <w:rPr>
                <w:noProof/>
              </w:rPr>
              <w:instrText>31</w:instrText>
            </w:r>
            <w:r w:rsidR="003B7931">
              <w:fldChar w:fldCharType="end"/>
            </w:r>
            <w:r w:rsidR="003B7931">
              <w:instrText xml:space="preserve"> "" </w:instrText>
            </w:r>
            <w:r w:rsidR="003B7931">
              <w:fldChar w:fldCharType="end"/>
            </w:r>
            <w:r w:rsidR="003B7931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3B7931" w:rsidRDefault="003B7931" w:rsidP="003B7931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3B7931" w:rsidRDefault="003B7931" w:rsidP="003B7931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3B7931" w:rsidRDefault="003B7931" w:rsidP="003B7931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3B7931" w:rsidRDefault="003B7931" w:rsidP="003B7931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3B7931" w:rsidRDefault="003B7931" w:rsidP="003B7931">
            <w:pPr>
              <w:pStyle w:val="Dates"/>
            </w:pPr>
          </w:p>
        </w:tc>
      </w:tr>
      <w:tr w:rsidR="003B7931" w:rsidTr="003B7931">
        <w:trPr>
          <w:trHeight w:hRule="exact" w:val="360"/>
        </w:trPr>
        <w:tc>
          <w:tcPr>
            <w:tcW w:w="2054" w:type="dxa"/>
          </w:tcPr>
          <w:p w:rsidR="003B7931" w:rsidRDefault="003B7931" w:rsidP="003B7931"/>
        </w:tc>
        <w:tc>
          <w:tcPr>
            <w:tcW w:w="2055" w:type="dxa"/>
          </w:tcPr>
          <w:p w:rsidR="003B7931" w:rsidRDefault="003B7931" w:rsidP="003B7931"/>
        </w:tc>
        <w:tc>
          <w:tcPr>
            <w:tcW w:w="2055" w:type="dxa"/>
          </w:tcPr>
          <w:p w:rsidR="003B7931" w:rsidRDefault="003B7931" w:rsidP="003B7931"/>
        </w:tc>
        <w:tc>
          <w:tcPr>
            <w:tcW w:w="2055" w:type="dxa"/>
          </w:tcPr>
          <w:p w:rsidR="003B7931" w:rsidRDefault="003B7931" w:rsidP="003B7931"/>
        </w:tc>
        <w:tc>
          <w:tcPr>
            <w:tcW w:w="2055" w:type="dxa"/>
          </w:tcPr>
          <w:p w:rsidR="003B7931" w:rsidRDefault="003B7931" w:rsidP="003B7931"/>
        </w:tc>
        <w:tc>
          <w:tcPr>
            <w:tcW w:w="2055" w:type="dxa"/>
          </w:tcPr>
          <w:p w:rsidR="003B7931" w:rsidRDefault="003B7931" w:rsidP="003B7931"/>
        </w:tc>
        <w:tc>
          <w:tcPr>
            <w:tcW w:w="2055" w:type="dxa"/>
          </w:tcPr>
          <w:p w:rsidR="003B7931" w:rsidRDefault="003B7931" w:rsidP="003B7931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89" w:rsidRDefault="00877D89">
      <w:pPr>
        <w:spacing w:before="0" w:after="0"/>
      </w:pPr>
      <w:r>
        <w:separator/>
      </w:r>
    </w:p>
  </w:endnote>
  <w:endnote w:type="continuationSeparator" w:id="0">
    <w:p w:rsidR="00877D89" w:rsidRDefault="00877D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89" w:rsidRDefault="00877D89">
      <w:pPr>
        <w:spacing w:before="0" w:after="0"/>
      </w:pPr>
      <w:r>
        <w:separator/>
      </w:r>
    </w:p>
  </w:footnote>
  <w:footnote w:type="continuationSeparator" w:id="0">
    <w:p w:rsidR="00877D89" w:rsidRDefault="00877D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3B7931"/>
    <w:rsid w:val="00056814"/>
    <w:rsid w:val="0006779F"/>
    <w:rsid w:val="000A20FE"/>
    <w:rsid w:val="0011772B"/>
    <w:rsid w:val="0027720C"/>
    <w:rsid w:val="002F6E35"/>
    <w:rsid w:val="003B7931"/>
    <w:rsid w:val="003D7DDA"/>
    <w:rsid w:val="00454FED"/>
    <w:rsid w:val="004C5B17"/>
    <w:rsid w:val="005562FE"/>
    <w:rsid w:val="007564A4"/>
    <w:rsid w:val="007777B1"/>
    <w:rsid w:val="007A49F2"/>
    <w:rsid w:val="00874C9A"/>
    <w:rsid w:val="00877D89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A289C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6E8A8BE2-7FF1-4D9D-A1F8-CEB756B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e.zoo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2328A4384488FB3E8061C3D6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C18D-C45D-4AE0-8FEA-1C50483CBF04}"/>
      </w:docPartPr>
      <w:docPartBody>
        <w:p w:rsidR="00000000" w:rsidRDefault="002C11ED">
          <w:pPr>
            <w:pStyle w:val="4F42328A4384488FB3E8061C3D67D866"/>
          </w:pPr>
          <w:r>
            <w:t>Sunday</w:t>
          </w:r>
        </w:p>
      </w:docPartBody>
    </w:docPart>
    <w:docPart>
      <w:docPartPr>
        <w:name w:val="6BD7F3F49A2242059946CED3EDD0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4C86-D1E3-44F3-857C-91B0EAF19F48}"/>
      </w:docPartPr>
      <w:docPartBody>
        <w:p w:rsidR="00000000" w:rsidRDefault="002C11ED">
          <w:pPr>
            <w:pStyle w:val="6BD7F3F49A2242059946CED3EDD046C1"/>
          </w:pPr>
          <w:r>
            <w:t>Monday</w:t>
          </w:r>
        </w:p>
      </w:docPartBody>
    </w:docPart>
    <w:docPart>
      <w:docPartPr>
        <w:name w:val="FEDDD2A62EB148438D2F67AA87A4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1443-1627-4D7D-BC6B-DDD4ED2385AB}"/>
      </w:docPartPr>
      <w:docPartBody>
        <w:p w:rsidR="00000000" w:rsidRDefault="002C11ED">
          <w:pPr>
            <w:pStyle w:val="FEDDD2A62EB148438D2F67AA87A4154A"/>
          </w:pPr>
          <w:r>
            <w:t>Tuesday</w:t>
          </w:r>
        </w:p>
      </w:docPartBody>
    </w:docPart>
    <w:docPart>
      <w:docPartPr>
        <w:name w:val="A530727FF1CE457A904ADB4908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D5A4-6B48-4C3F-8A1A-B4696415FA48}"/>
      </w:docPartPr>
      <w:docPartBody>
        <w:p w:rsidR="00000000" w:rsidRDefault="002C11ED">
          <w:pPr>
            <w:pStyle w:val="A530727FF1CE457A904ADB4908602FBA"/>
          </w:pPr>
          <w:r>
            <w:t>Wednesday</w:t>
          </w:r>
        </w:p>
      </w:docPartBody>
    </w:docPart>
    <w:docPart>
      <w:docPartPr>
        <w:name w:val="CDD2950CD6424F4EB006DFCAFE67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F0D6-74D2-4843-8C4A-ACF10CC5340C}"/>
      </w:docPartPr>
      <w:docPartBody>
        <w:p w:rsidR="00000000" w:rsidRDefault="002C11ED">
          <w:pPr>
            <w:pStyle w:val="CDD2950CD6424F4EB006DFCAFE6797D2"/>
          </w:pPr>
          <w:r>
            <w:t>Thursday</w:t>
          </w:r>
        </w:p>
      </w:docPartBody>
    </w:docPart>
    <w:docPart>
      <w:docPartPr>
        <w:name w:val="14ADA2BAFCFF4281A851ED69B0EFB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B56E-81D2-42DA-8CD2-89EE064C0423}"/>
      </w:docPartPr>
      <w:docPartBody>
        <w:p w:rsidR="00000000" w:rsidRDefault="002C11ED">
          <w:pPr>
            <w:pStyle w:val="14ADA2BAFCFF4281A851ED69B0EFB56A"/>
          </w:pPr>
          <w:r>
            <w:t>Friday</w:t>
          </w:r>
        </w:p>
      </w:docPartBody>
    </w:docPart>
    <w:docPart>
      <w:docPartPr>
        <w:name w:val="4D67CFB5CE3B4DC4AA8418462ADB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370D-2198-46FB-8444-DC410D2583A6}"/>
      </w:docPartPr>
      <w:docPartBody>
        <w:p w:rsidR="00000000" w:rsidRDefault="002C11ED">
          <w:pPr>
            <w:pStyle w:val="4D67CFB5CE3B4DC4AA8418462ADB114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ED"/>
    <w:rsid w:val="002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2328A4384488FB3E8061C3D67D866">
    <w:name w:val="4F42328A4384488FB3E8061C3D67D866"/>
  </w:style>
  <w:style w:type="paragraph" w:customStyle="1" w:styleId="6BD7F3F49A2242059946CED3EDD046C1">
    <w:name w:val="6BD7F3F49A2242059946CED3EDD046C1"/>
  </w:style>
  <w:style w:type="paragraph" w:customStyle="1" w:styleId="FEDDD2A62EB148438D2F67AA87A4154A">
    <w:name w:val="FEDDD2A62EB148438D2F67AA87A4154A"/>
  </w:style>
  <w:style w:type="paragraph" w:customStyle="1" w:styleId="A530727FF1CE457A904ADB4908602FBA">
    <w:name w:val="A530727FF1CE457A904ADB4908602FBA"/>
  </w:style>
  <w:style w:type="paragraph" w:customStyle="1" w:styleId="CDD2950CD6424F4EB006DFCAFE6797D2">
    <w:name w:val="CDD2950CD6424F4EB006DFCAFE6797D2"/>
  </w:style>
  <w:style w:type="paragraph" w:customStyle="1" w:styleId="14ADA2BAFCFF4281A851ED69B0EFB56A">
    <w:name w:val="14ADA2BAFCFF4281A851ED69B0EFB56A"/>
  </w:style>
  <w:style w:type="paragraph" w:customStyle="1" w:styleId="4D67CFB5CE3B4DC4AA8418462ADB1140">
    <w:name w:val="4D67CFB5CE3B4DC4AA8418462ADB1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Zook</dc:creator>
  <cp:keywords/>
  <dc:description/>
  <cp:lastModifiedBy>Sherrie Zook</cp:lastModifiedBy>
  <cp:revision>1</cp:revision>
  <dcterms:created xsi:type="dcterms:W3CDTF">2019-12-19T18:18:00Z</dcterms:created>
  <dcterms:modified xsi:type="dcterms:W3CDTF">2019-12-19T18:30:00Z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