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222222"/>
          <w:sz w:val="20"/>
          <w:szCs w:val="20"/>
        </w:rPr>
        <w:t>The Alabama Workforce Investment Area (AWIA) has authorized Workforce Investment Act (WIA) In-School Youth funding for eligible Career Technical Dual Enrollment high school students.  Students are eligible to participate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providing WIA eligibility requirements are met.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 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  </w:t>
      </w:r>
      <w:r w:rsidRPr="00225F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This is a separate program from our usual dual enrollment grant program and has advantages to the student which are not offered with the Career-Tech Dual Enrollment grant.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Those advantages include the following: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WIA program will pay all expenses</w:t>
      </w:r>
      <w:r w:rsidRPr="00225F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(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e.g., tuition, fees, books, tools).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Students in this program will receive precedence for continuation in the WIA program after high school graduation, pending funding availability.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Students proving eligibility for food stamps or a documented disability are eligible.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00"/>
        </w:rPr>
        <w:t>IMPORTANT TIMELINE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: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Qualified students may enroll for up to 12 credit hours for the </w:t>
      </w:r>
      <w:proofErr w:type="gramStart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Summer</w:t>
      </w:r>
      <w:proofErr w:type="gramEnd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semester.  However, the WIA process takes time and we must </w:t>
      </w:r>
      <w:proofErr w:type="spellStart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quickly</w:t>
      </w:r>
      <w:proofErr w:type="spellEnd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 to identify these students.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A</w:t>
      </w:r>
      <w:proofErr w:type="gramEnd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completed packet (attached) should be sent to LBWCC for each student interested in registering for the WIA dual enrollment program, along with a copy of their transcript, no later than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00"/>
        </w:rPr>
        <w:t>MONDAY, APRIL 22.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 (Packets should be sent to Peggy Linton at P.O. Drawer 910, </w:t>
      </w:r>
      <w:proofErr w:type="spellStart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Opp</w:t>
      </w:r>
      <w:proofErr w:type="spellEnd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, AL 36467). 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STUDENTS WISHING TO ENROLL SUMMER TERM WILL RECEIVE PRIORITY IN PROCESSING AND SHOULD BE INDICATED AS SUCH. 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1F497D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LBWCC will evaluate student packets for eligibility and a Letter of Approval forwarded to eligible students. </w:t>
      </w:r>
      <w:r w:rsidRPr="00225FF5">
        <w:rPr>
          <w:rFonts w:ascii="Arial" w:eastAsia="Times New Roman" w:hAnsi="Arial" w:cs="Arial"/>
          <w:b/>
          <w:bCs/>
          <w:color w:val="1F497D"/>
          <w:sz w:val="20"/>
          <w:szCs w:val="20"/>
        </w:rPr>
        <w:t> 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1F497D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Eligible students should call Ms. Mandy Waters at the Enterprise Career </w:t>
      </w:r>
      <w:proofErr w:type="gramStart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Center</w:t>
      </w:r>
      <w:proofErr w:type="gramEnd"/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fldChar w:fldCharType="begin"/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instrText xml:space="preserve"> HYPERLINK "tel:%28334-393-2113" \t "_blank" </w:instrTex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fldChar w:fldCharType="separate"/>
      </w:r>
      <w:r w:rsidRPr="00225FF5"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</w:rPr>
        <w:t>(334-393-2113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fldChar w:fldCharType="end"/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</w:rPr>
        <w:t>) BEFORE Friday, April 26.  During this phone conversation Ms. Waters will explain the documentation that parents and students must bring to a meeting to be scheduled on April 29 (day and evening) on the LBWCC MacArthur Campus.  Student will complete an Interest/Aptitude test and the WIA eligibility process. </w:t>
      </w:r>
      <w:r w:rsidRPr="00225F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It is absolutely necessary that a parent or legal guardian accompany applicants April 29.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222222"/>
          <w:sz w:val="20"/>
          <w:szCs w:val="20"/>
        </w:rPr>
        <w:t xml:space="preserve">WIA eligible programs offered </w:t>
      </w:r>
      <w:proofErr w:type="gramStart"/>
      <w:r w:rsidRPr="00225FF5">
        <w:rPr>
          <w:rFonts w:ascii="Arial" w:eastAsia="Times New Roman" w:hAnsi="Arial" w:cs="Arial"/>
          <w:color w:val="222222"/>
          <w:sz w:val="20"/>
          <w:szCs w:val="20"/>
        </w:rPr>
        <w:t>this summer include</w:t>
      </w:r>
      <w:proofErr w:type="gramEnd"/>
      <w:r w:rsidRPr="00225FF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222222"/>
          <w:sz w:val="20"/>
          <w:szCs w:val="20"/>
          <w:u w:val="single"/>
        </w:rPr>
        <w:t>MacArthur Campus: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Air Conditioning and Refrigeration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Automotive Mechanics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Computer Science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Consumable ARC Welding Processes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Diesel Mechanics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Industrial Electronics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Office Administration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lastRenderedPageBreak/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Practical Nursing (prerequisites)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222222"/>
          <w:sz w:val="20"/>
          <w:szCs w:val="20"/>
          <w:u w:val="single"/>
        </w:rPr>
        <w:t>Andalusia Campus:</w:t>
      </w:r>
    </w:p>
    <w:p w:rsidR="00225FF5" w:rsidRPr="00225FF5" w:rsidRDefault="00225FF5" w:rsidP="0022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25FF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25FF5">
        <w:rPr>
          <w:rFonts w:ascii="Arial" w:eastAsia="Times New Roman" w:hAnsi="Arial" w:cs="Arial"/>
          <w:color w:val="222222"/>
          <w:sz w:val="20"/>
          <w:szCs w:val="20"/>
        </w:rPr>
        <w:t>Emergency Medical Technician – Basic</w:t>
      </w:r>
    </w:p>
    <w:p w:rsidR="00225FF5" w:rsidRPr="00225FF5" w:rsidRDefault="00225FF5" w:rsidP="00225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5FF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D6D8C" w:rsidRDefault="005D6D8C">
      <w:bookmarkStart w:id="0" w:name="_GoBack"/>
      <w:bookmarkEnd w:id="0"/>
    </w:p>
    <w:sectPr w:rsidR="005D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F5"/>
    <w:rsid w:val="00225FF5"/>
    <w:rsid w:val="005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FF5"/>
  </w:style>
  <w:style w:type="paragraph" w:styleId="NormalWeb">
    <w:name w:val="Normal (Web)"/>
    <w:basedOn w:val="Normal"/>
    <w:uiPriority w:val="99"/>
    <w:semiHidden/>
    <w:unhideWhenUsed/>
    <w:rsid w:val="002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FF5"/>
  </w:style>
  <w:style w:type="paragraph" w:styleId="NormalWeb">
    <w:name w:val="Normal (Web)"/>
    <w:basedOn w:val="Normal"/>
    <w:uiPriority w:val="99"/>
    <w:semiHidden/>
    <w:unhideWhenUsed/>
    <w:rsid w:val="002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>Coffee County School System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2013-04-19T15:39:00Z</dcterms:created>
  <dcterms:modified xsi:type="dcterms:W3CDTF">2013-04-19T15:39:00Z</dcterms:modified>
</cp:coreProperties>
</file>