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D7" w:rsidRDefault="00F021D7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D7" w:rsidRDefault="00F021D7"/>
    <w:p w:rsidR="00F021D7" w:rsidRDefault="00F021D7"/>
    <w:p w:rsidR="00F021D7" w:rsidRDefault="00F021D7"/>
    <w:p w:rsidR="00F021D7" w:rsidRDefault="00F021D7"/>
    <w:p w:rsidR="00B3337D" w:rsidRDefault="00827DFA">
      <w:r>
        <w:t xml:space="preserve">Carroll County Schools would like to invite parents to the Annual Title I meeting </w:t>
      </w:r>
      <w:r w:rsidR="003624C3">
        <w:t xml:space="preserve">on July 20, 2021 </w:t>
      </w:r>
      <w:r>
        <w:t xml:space="preserve">from 3:00-4:00p.m. </w:t>
      </w:r>
      <w:r w:rsidR="003624C3">
        <w:t xml:space="preserve"> at the</w:t>
      </w:r>
      <w:r>
        <w:t xml:space="preserve"> Teaching and Learning Center located at 801A Old Newnan Road.  The Title I Input meeting will follow at 5:</w:t>
      </w:r>
      <w:r w:rsidR="003624C3">
        <w:t xml:space="preserve">00 p.m. Information will be provided about the services provided by Title I and you will have the opportunity to </w:t>
      </w:r>
      <w:r w:rsidR="007C5E59">
        <w:t xml:space="preserve">provide input in the CCS Family Engagement plan, budget and offer suggestions for schools to use in helping you understand </w:t>
      </w:r>
      <w:r w:rsidR="00F021D7">
        <w:t xml:space="preserve">and meet </w:t>
      </w:r>
      <w:r w:rsidR="007C5E59">
        <w:t>the educational needs of your student.</w:t>
      </w:r>
    </w:p>
    <w:p w:rsidR="007C5E59" w:rsidRDefault="007C5E59"/>
    <w:p w:rsidR="007C5E59" w:rsidRPr="007C5E59" w:rsidRDefault="007C5E59" w:rsidP="007C5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</w:rPr>
      </w:pPr>
      <w:r w:rsidRPr="007C5E59">
        <w:rPr>
          <w:rFonts w:ascii="inherit" w:eastAsia="Times New Roman" w:hAnsi="inherit" w:cs="Courier New"/>
          <w:color w:val="202124"/>
          <w:lang w:val="es-ES"/>
        </w:rPr>
        <w:t xml:space="preserve">Las Escuelas del Condado de Carroll desean invitar a los padres a la reunión anual del Título I el 20 de julio de 2021, de 3: 00-4: 00 p.m. en el Centro de Enseñanza y Aprendizaje ubicado en 801A </w:t>
      </w:r>
      <w:proofErr w:type="spellStart"/>
      <w:r w:rsidRPr="007C5E59">
        <w:rPr>
          <w:rFonts w:ascii="inherit" w:eastAsia="Times New Roman" w:hAnsi="inherit" w:cs="Courier New"/>
          <w:color w:val="202124"/>
          <w:lang w:val="es-ES"/>
        </w:rPr>
        <w:t>Old</w:t>
      </w:r>
      <w:proofErr w:type="spellEnd"/>
      <w:r w:rsidRPr="007C5E59">
        <w:rPr>
          <w:rFonts w:ascii="inherit" w:eastAsia="Times New Roman" w:hAnsi="inherit" w:cs="Courier New"/>
          <w:color w:val="202124"/>
          <w:lang w:val="es-ES"/>
        </w:rPr>
        <w:t xml:space="preserve"> </w:t>
      </w:r>
      <w:proofErr w:type="spellStart"/>
      <w:r w:rsidRPr="007C5E59">
        <w:rPr>
          <w:rFonts w:ascii="inherit" w:eastAsia="Times New Roman" w:hAnsi="inherit" w:cs="Courier New"/>
          <w:color w:val="202124"/>
          <w:lang w:val="es-ES"/>
        </w:rPr>
        <w:t>Newnan</w:t>
      </w:r>
      <w:proofErr w:type="spellEnd"/>
      <w:r w:rsidRPr="007C5E59">
        <w:rPr>
          <w:rFonts w:ascii="inherit" w:eastAsia="Times New Roman" w:hAnsi="inherit" w:cs="Courier New"/>
          <w:color w:val="202124"/>
          <w:lang w:val="es-ES"/>
        </w:rPr>
        <w:t xml:space="preserve"> Road. La reunión de información del Título I seguirá a las 5:00 p.m. Se proporcionará información sobre los servicios proporcionados por el Título I y usted tendrá la oportunidad de dar su opinión sobre el plan de participación familiar de CCS, el presupuesto y ofrecer sugerencias para que las escuelas las utilicen para ayudarlo a comprender las necesidades educativas de su estudiante.</w:t>
      </w:r>
    </w:p>
    <w:p w:rsidR="007C5E59" w:rsidRPr="007C5E59" w:rsidRDefault="007C5E59" w:rsidP="007C5E59"/>
    <w:p w:rsidR="003624C3" w:rsidRPr="007C5E59" w:rsidRDefault="003624C3"/>
    <w:sectPr w:rsidR="003624C3" w:rsidRPr="007C5E59" w:rsidSect="00C4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827DFA"/>
    <w:rsid w:val="001A7783"/>
    <w:rsid w:val="001C4BBF"/>
    <w:rsid w:val="00226505"/>
    <w:rsid w:val="003624C3"/>
    <w:rsid w:val="0071747B"/>
    <w:rsid w:val="007C5E59"/>
    <w:rsid w:val="00827DFA"/>
    <w:rsid w:val="00924AC4"/>
    <w:rsid w:val="00A66E29"/>
    <w:rsid w:val="00AE0CA8"/>
    <w:rsid w:val="00BB7B89"/>
    <w:rsid w:val="00C43200"/>
    <w:rsid w:val="00F021D7"/>
    <w:rsid w:val="00F051B5"/>
    <w:rsid w:val="00FB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E5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C5E59"/>
  </w:style>
  <w:style w:type="paragraph" w:styleId="BalloonText">
    <w:name w:val="Balloon Text"/>
    <w:basedOn w:val="Normal"/>
    <w:link w:val="BalloonTextChar"/>
    <w:uiPriority w:val="99"/>
    <w:semiHidden/>
    <w:unhideWhenUsed/>
    <w:rsid w:val="00A6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Morgan</dc:creator>
  <cp:lastModifiedBy>User</cp:lastModifiedBy>
  <cp:revision>2</cp:revision>
  <cp:lastPrinted>2021-06-21T17:05:00Z</cp:lastPrinted>
  <dcterms:created xsi:type="dcterms:W3CDTF">2021-06-23T03:06:00Z</dcterms:created>
  <dcterms:modified xsi:type="dcterms:W3CDTF">2021-06-23T03:06:00Z</dcterms:modified>
</cp:coreProperties>
</file>