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2A" w:rsidRPr="0047312A" w:rsidRDefault="0047312A" w:rsidP="0047312A">
      <w:pPr>
        <w:pStyle w:val="ListParagraph"/>
        <w:ind w:left="0"/>
        <w:jc w:val="center"/>
        <w:rPr>
          <w:rFonts w:ascii="Arial Narrow" w:hAnsi="Arial Narrow"/>
          <w:b/>
          <w:bCs/>
          <w:sz w:val="32"/>
          <w:szCs w:val="32"/>
          <w:u w:val="single"/>
        </w:rPr>
      </w:pPr>
      <w:r w:rsidRPr="0047312A">
        <w:rPr>
          <w:rFonts w:ascii="Arial Narrow" w:hAnsi="Arial Narrow"/>
          <w:b/>
          <w:bCs/>
          <w:sz w:val="32"/>
          <w:szCs w:val="32"/>
          <w:u w:val="single"/>
        </w:rPr>
        <w:t>Preschool Screenings</w:t>
      </w:r>
    </w:p>
    <w:p w:rsidR="0047312A" w:rsidRPr="00163AF3" w:rsidRDefault="0047312A" w:rsidP="0047312A">
      <w:pPr>
        <w:rPr>
          <w:rFonts w:ascii="Arial Narrow" w:hAnsi="Arial Narrow"/>
          <w:b/>
          <w:bCs/>
          <w:sz w:val="24"/>
          <w:szCs w:val="24"/>
        </w:rPr>
      </w:pPr>
      <w:r w:rsidRPr="00163AF3">
        <w:rPr>
          <w:rFonts w:ascii="Arial Narrow" w:hAnsi="Arial Narrow"/>
          <w:b/>
          <w:bCs/>
          <w:sz w:val="24"/>
          <w:szCs w:val="24"/>
        </w:rPr>
        <w:t>Personnel</w:t>
      </w:r>
    </w:p>
    <w:p w:rsidR="0047312A" w:rsidRPr="002D7AE7" w:rsidRDefault="0047312A" w:rsidP="0047312A">
      <w:pPr>
        <w:ind w:left="720"/>
        <w:rPr>
          <w:rFonts w:ascii="Arial Narrow" w:hAnsi="Arial Narrow"/>
          <w:bCs/>
          <w:sz w:val="24"/>
          <w:szCs w:val="24"/>
          <w:u w:val="single"/>
        </w:rPr>
      </w:pPr>
      <w:r w:rsidRPr="002D7AE7">
        <w:rPr>
          <w:rFonts w:ascii="Arial Narrow" w:hAnsi="Arial Narrow"/>
          <w:bCs/>
          <w:sz w:val="24"/>
          <w:szCs w:val="24"/>
          <w:u w:val="single"/>
        </w:rPr>
        <w:t>Danville District #118</w:t>
      </w:r>
    </w:p>
    <w:p w:rsidR="0047312A" w:rsidRPr="002D7AE7" w:rsidRDefault="0047312A" w:rsidP="0047312A">
      <w:pPr>
        <w:ind w:left="720"/>
        <w:rPr>
          <w:rFonts w:ascii="Arial Narrow" w:hAnsi="Arial Narrow"/>
          <w:bCs/>
          <w:sz w:val="24"/>
          <w:szCs w:val="24"/>
        </w:rPr>
      </w:pPr>
      <w:r>
        <w:rPr>
          <w:rFonts w:ascii="Arial Narrow" w:hAnsi="Arial Narrow"/>
          <w:sz w:val="24"/>
        </w:rPr>
        <w:t xml:space="preserve">The </w:t>
      </w:r>
      <w:r w:rsidRPr="002D7AE7">
        <w:rPr>
          <w:rFonts w:ascii="Arial Narrow" w:hAnsi="Arial Narrow"/>
          <w:sz w:val="24"/>
        </w:rPr>
        <w:t>Danville Preschool for All program</w:t>
      </w:r>
      <w:r>
        <w:rPr>
          <w:rFonts w:ascii="Arial Narrow" w:hAnsi="Arial Narrow"/>
          <w:sz w:val="24"/>
        </w:rPr>
        <w:t xml:space="preserve"> coordinates</w:t>
      </w:r>
      <w:r w:rsidRPr="002D7AE7">
        <w:rPr>
          <w:rFonts w:ascii="Arial Narrow" w:hAnsi="Arial Narrow"/>
          <w:noProof/>
          <w:sz w:val="24"/>
        </w:rPr>
        <w:t xml:space="preserve"> all of the 3 - 5 year old developmental screeni</w:t>
      </w:r>
      <w:r>
        <w:rPr>
          <w:rFonts w:ascii="Arial Narrow" w:hAnsi="Arial Narrow"/>
          <w:noProof/>
          <w:sz w:val="24"/>
        </w:rPr>
        <w:t xml:space="preserve">ngs for Vermilion County and </w:t>
      </w:r>
      <w:r w:rsidRPr="002D7AE7">
        <w:rPr>
          <w:rFonts w:ascii="Arial Narrow" w:hAnsi="Arial Narrow"/>
          <w:noProof/>
          <w:sz w:val="24"/>
        </w:rPr>
        <w:t>conduct</w:t>
      </w:r>
      <w:r>
        <w:rPr>
          <w:rFonts w:ascii="Arial Narrow" w:hAnsi="Arial Narrow"/>
          <w:noProof/>
          <w:sz w:val="24"/>
        </w:rPr>
        <w:t>s</w:t>
      </w:r>
      <w:r w:rsidRPr="002D7AE7">
        <w:rPr>
          <w:rFonts w:ascii="Arial Narrow" w:hAnsi="Arial Narrow"/>
          <w:noProof/>
          <w:sz w:val="24"/>
        </w:rPr>
        <w:t xml:space="preserve"> screenings throughout the county.  </w:t>
      </w:r>
      <w:r>
        <w:rPr>
          <w:rFonts w:ascii="Arial Narrow" w:hAnsi="Arial Narrow"/>
          <w:noProof/>
          <w:sz w:val="24"/>
        </w:rPr>
        <w:t>The Preschool for All program at Danville District #118</w:t>
      </w:r>
      <w:r w:rsidRPr="002D7AE7">
        <w:rPr>
          <w:rFonts w:ascii="Arial Narrow" w:hAnsi="Arial Narrow"/>
          <w:sz w:val="24"/>
        </w:rPr>
        <w:t xml:space="preserve"> hires the </w:t>
      </w:r>
      <w:r w:rsidRPr="002D7AE7">
        <w:rPr>
          <w:rFonts w:ascii="Arial Narrow" w:hAnsi="Arial Narrow"/>
          <w:noProof/>
          <w:sz w:val="24"/>
        </w:rPr>
        <w:t>program coordinator and the screening team including the hearing a</w:t>
      </w:r>
      <w:r>
        <w:rPr>
          <w:rFonts w:ascii="Arial Narrow" w:hAnsi="Arial Narrow"/>
          <w:noProof/>
          <w:sz w:val="24"/>
        </w:rPr>
        <w:t>nd vision screener. Danville’s Preschool for All C</w:t>
      </w:r>
      <w:r w:rsidRPr="002D7AE7">
        <w:rPr>
          <w:rFonts w:ascii="Arial Narrow" w:hAnsi="Arial Narrow"/>
          <w:noProof/>
          <w:sz w:val="24"/>
        </w:rPr>
        <w:t>oordinator is responsible for scheduling all of the screening events and distributing the screening calendar.</w:t>
      </w:r>
    </w:p>
    <w:p w:rsidR="0047312A" w:rsidRPr="002D7AE7" w:rsidRDefault="0047312A" w:rsidP="0047312A">
      <w:pPr>
        <w:ind w:left="720"/>
        <w:rPr>
          <w:rFonts w:ascii="Arial Narrow" w:hAnsi="Arial Narrow"/>
          <w:bCs/>
          <w:sz w:val="24"/>
          <w:szCs w:val="24"/>
          <w:u w:val="single"/>
        </w:rPr>
      </w:pPr>
      <w:r w:rsidRPr="002D7AE7">
        <w:rPr>
          <w:rFonts w:ascii="Arial Narrow" w:hAnsi="Arial Narrow"/>
          <w:noProof/>
          <w:sz w:val="24"/>
          <w:u w:val="single"/>
        </w:rPr>
        <w:t>VASE</w:t>
      </w:r>
    </w:p>
    <w:p w:rsidR="0047312A" w:rsidRPr="002D7AE7" w:rsidRDefault="0047312A" w:rsidP="0047312A">
      <w:pPr>
        <w:ind w:left="720" w:right="432"/>
        <w:jc w:val="both"/>
        <w:rPr>
          <w:rFonts w:ascii="Arial Narrow" w:hAnsi="Arial Narrow"/>
          <w:noProof/>
          <w:sz w:val="24"/>
        </w:rPr>
      </w:pPr>
      <w:r w:rsidRPr="002D7AE7">
        <w:rPr>
          <w:rFonts w:ascii="Arial Narrow" w:hAnsi="Arial Narrow"/>
          <w:noProof/>
          <w:sz w:val="24"/>
        </w:rPr>
        <w:t>The VASE administrator in charge of Early Childhood will attend all of the “county” screenings and any Danville screenings where there are more then 10 county children scheduled in order to foster cooperation and communciation betwee</w:t>
      </w:r>
      <w:r>
        <w:rPr>
          <w:rFonts w:ascii="Arial Narrow" w:hAnsi="Arial Narrow"/>
          <w:noProof/>
          <w:sz w:val="24"/>
        </w:rPr>
        <w:t xml:space="preserve">n VASE and District #118. </w:t>
      </w:r>
      <w:r w:rsidRPr="002D7AE7">
        <w:rPr>
          <w:rFonts w:ascii="Arial Narrow" w:hAnsi="Arial Narrow"/>
          <w:noProof/>
          <w:sz w:val="24"/>
        </w:rPr>
        <w:t xml:space="preserve"> The VASE administrator </w:t>
      </w:r>
      <w:r>
        <w:rPr>
          <w:rFonts w:ascii="Arial Narrow" w:hAnsi="Arial Narrow"/>
          <w:noProof/>
          <w:sz w:val="24"/>
        </w:rPr>
        <w:t>will make the final determination for county children in regards to the need for a full case evaluation or speech-langauge evaluation.</w:t>
      </w:r>
    </w:p>
    <w:p w:rsidR="0047312A" w:rsidRPr="002D7AE7" w:rsidRDefault="0047312A" w:rsidP="0047312A">
      <w:pPr>
        <w:ind w:left="720" w:right="432"/>
        <w:jc w:val="both"/>
        <w:rPr>
          <w:rFonts w:ascii="Arial Narrow" w:hAnsi="Arial Narrow"/>
          <w:noProof/>
          <w:sz w:val="24"/>
        </w:rPr>
      </w:pPr>
      <w:r>
        <w:rPr>
          <w:rFonts w:ascii="Arial Narrow" w:hAnsi="Arial Narrow"/>
          <w:noProof/>
          <w:sz w:val="24"/>
        </w:rPr>
        <w:t>The VASE administrator will arrange for county s</w:t>
      </w:r>
      <w:r w:rsidRPr="002D7AE7">
        <w:rPr>
          <w:rFonts w:ascii="Arial Narrow" w:hAnsi="Arial Narrow"/>
          <w:noProof/>
          <w:sz w:val="24"/>
        </w:rPr>
        <w:t>peech therapists (typically 2 per screening)</w:t>
      </w:r>
      <w:r>
        <w:rPr>
          <w:rFonts w:ascii="Arial Narrow" w:hAnsi="Arial Narrow"/>
          <w:noProof/>
          <w:sz w:val="24"/>
        </w:rPr>
        <w:t xml:space="preserve"> to</w:t>
      </w:r>
      <w:r w:rsidRPr="002D7AE7">
        <w:rPr>
          <w:rFonts w:ascii="Arial Narrow" w:hAnsi="Arial Narrow"/>
          <w:noProof/>
          <w:sz w:val="24"/>
        </w:rPr>
        <w:t xml:space="preserve"> be present for the county screenings. </w:t>
      </w:r>
      <w:r>
        <w:rPr>
          <w:rFonts w:ascii="Arial Narrow" w:hAnsi="Arial Narrow"/>
          <w:noProof/>
          <w:sz w:val="24"/>
        </w:rPr>
        <w:t>If available, the administrator will arrange for a school social worker to attend the screenings and interview the parents in our to gain accurate information.</w:t>
      </w:r>
    </w:p>
    <w:p w:rsidR="0047312A" w:rsidRPr="002D7AE7" w:rsidRDefault="0047312A" w:rsidP="0047312A">
      <w:pPr>
        <w:ind w:right="432" w:firstLine="720"/>
        <w:jc w:val="both"/>
        <w:rPr>
          <w:rFonts w:ascii="Arial Narrow" w:hAnsi="Arial Narrow"/>
          <w:noProof/>
          <w:sz w:val="24"/>
          <w:u w:val="single"/>
        </w:rPr>
      </w:pPr>
      <w:r w:rsidRPr="002D7AE7">
        <w:rPr>
          <w:rFonts w:ascii="Arial Narrow" w:hAnsi="Arial Narrow"/>
          <w:noProof/>
          <w:sz w:val="24"/>
          <w:u w:val="single"/>
        </w:rPr>
        <w:t>VASE Member Districts</w:t>
      </w:r>
    </w:p>
    <w:p w:rsidR="0047312A" w:rsidRPr="002D7AE7" w:rsidRDefault="0047312A" w:rsidP="0047312A">
      <w:pPr>
        <w:ind w:left="720" w:right="432"/>
        <w:jc w:val="both"/>
        <w:rPr>
          <w:rFonts w:ascii="Arial Narrow" w:hAnsi="Arial Narrow"/>
          <w:noProof/>
          <w:sz w:val="24"/>
        </w:rPr>
      </w:pPr>
      <w:r w:rsidRPr="002D7AE7">
        <w:rPr>
          <w:rFonts w:ascii="Arial Narrow" w:hAnsi="Arial Narrow"/>
          <w:noProof/>
          <w:sz w:val="24"/>
        </w:rPr>
        <w:t>Districts are responsible for maki</w:t>
      </w:r>
      <w:r>
        <w:rPr>
          <w:rFonts w:ascii="Arial Narrow" w:hAnsi="Arial Narrow"/>
          <w:noProof/>
          <w:sz w:val="24"/>
        </w:rPr>
        <w:t>ng the</w:t>
      </w:r>
      <w:r w:rsidRPr="002D7AE7">
        <w:rPr>
          <w:rFonts w:ascii="Arial Narrow" w:hAnsi="Arial Narrow"/>
          <w:noProof/>
          <w:sz w:val="24"/>
        </w:rPr>
        <w:t xml:space="preserve"> Preschool for All teachers available at each of the screenings held within the district. </w:t>
      </w:r>
      <w:r>
        <w:rPr>
          <w:rFonts w:ascii="Arial Narrow" w:hAnsi="Arial Narrow"/>
          <w:noProof/>
          <w:sz w:val="24"/>
        </w:rPr>
        <w:t xml:space="preserve">The district may also choose to send the ECSE teacher to assist.  </w:t>
      </w:r>
      <w:r w:rsidRPr="002D7AE7">
        <w:rPr>
          <w:rFonts w:ascii="Arial Narrow" w:hAnsi="Arial Narrow"/>
          <w:noProof/>
          <w:sz w:val="24"/>
        </w:rPr>
        <w:t>Each of the teachers sh</w:t>
      </w:r>
      <w:r>
        <w:rPr>
          <w:rFonts w:ascii="Arial Narrow" w:hAnsi="Arial Narrow"/>
          <w:noProof/>
          <w:sz w:val="24"/>
        </w:rPr>
        <w:t>ould be familiar with the DIAL-4</w:t>
      </w:r>
      <w:r w:rsidRPr="002D7AE7">
        <w:rPr>
          <w:rFonts w:ascii="Arial Narrow" w:hAnsi="Arial Narrow"/>
          <w:noProof/>
          <w:sz w:val="24"/>
        </w:rPr>
        <w:t xml:space="preserve"> so that he/she can explain what the screening protocol indicates.</w:t>
      </w:r>
    </w:p>
    <w:p w:rsidR="0047312A" w:rsidRPr="002D7AE7" w:rsidRDefault="0047312A" w:rsidP="0047312A">
      <w:pPr>
        <w:tabs>
          <w:tab w:val="left" w:pos="90"/>
        </w:tabs>
        <w:ind w:left="720" w:right="432"/>
        <w:jc w:val="both"/>
        <w:rPr>
          <w:rFonts w:ascii="Arial Narrow" w:hAnsi="Arial Narrow"/>
          <w:noProof/>
          <w:sz w:val="24"/>
        </w:rPr>
      </w:pPr>
      <w:r w:rsidRPr="002D7AE7">
        <w:rPr>
          <w:rFonts w:ascii="Arial Narrow" w:hAnsi="Arial Narrow"/>
          <w:noProof/>
          <w:sz w:val="24"/>
        </w:rPr>
        <w:t>The Preschool for All teacher will be responsible for meeting with the guardian to review the child’s performance on the screening for those children who are not referred for special education evaluation.</w:t>
      </w:r>
      <w:r>
        <w:rPr>
          <w:rFonts w:ascii="Arial Narrow" w:hAnsi="Arial Narrow"/>
          <w:noProof/>
          <w:sz w:val="24"/>
        </w:rPr>
        <w:t xml:space="preserve"> T</w:t>
      </w:r>
      <w:r w:rsidRPr="002D7AE7">
        <w:rPr>
          <w:rFonts w:ascii="Arial Narrow" w:hAnsi="Arial Narrow"/>
          <w:noProof/>
          <w:sz w:val="24"/>
        </w:rPr>
        <w:t>he ECSE teacher will be responsible for meeting with the guardian to review the child’s performance on the screening for children who are being referred to VASE for further evaluation and explain the evaluations process to the guardian who is present.</w:t>
      </w:r>
      <w:r>
        <w:rPr>
          <w:rFonts w:ascii="Arial Narrow" w:hAnsi="Arial Narrow"/>
          <w:noProof/>
          <w:sz w:val="24"/>
        </w:rPr>
        <w:t xml:space="preserve">  If an ECSE teacher is not present, the VASE administrator or district Preschool for All teacher will meet with these parents.</w:t>
      </w:r>
    </w:p>
    <w:p w:rsidR="0047312A" w:rsidRPr="00163AF3" w:rsidRDefault="0047312A" w:rsidP="0047312A">
      <w:pPr>
        <w:ind w:left="360"/>
        <w:rPr>
          <w:rFonts w:ascii="Arial Narrow" w:hAnsi="Arial Narrow"/>
          <w:b/>
          <w:noProof/>
          <w:sz w:val="24"/>
        </w:rPr>
      </w:pPr>
      <w:r w:rsidRPr="00163AF3">
        <w:rPr>
          <w:rFonts w:ascii="Arial Narrow" w:hAnsi="Arial Narrow"/>
          <w:b/>
          <w:noProof/>
          <w:sz w:val="24"/>
        </w:rPr>
        <w:t>Closure for VASE Referrals</w:t>
      </w:r>
    </w:p>
    <w:p w:rsidR="0047312A" w:rsidRPr="002D7AE7" w:rsidRDefault="0047312A" w:rsidP="0047312A">
      <w:pPr>
        <w:spacing w:after="0"/>
        <w:ind w:left="810" w:right="432"/>
        <w:jc w:val="both"/>
        <w:rPr>
          <w:rFonts w:ascii="Arial Narrow" w:hAnsi="Arial Narrow"/>
          <w:noProof/>
          <w:sz w:val="24"/>
        </w:rPr>
      </w:pPr>
      <w:r w:rsidRPr="00163AF3">
        <w:rPr>
          <w:rFonts w:ascii="Arial Narrow" w:hAnsi="Arial Narrow"/>
          <w:noProof/>
          <w:sz w:val="24"/>
          <w:u w:val="single"/>
        </w:rPr>
        <w:t>Identify yourself and VASE:</w:t>
      </w:r>
      <w:r w:rsidRPr="002D7AE7">
        <w:rPr>
          <w:rFonts w:ascii="Arial Narrow" w:hAnsi="Arial Narrow"/>
          <w:noProof/>
          <w:sz w:val="24"/>
        </w:rPr>
        <w:tab/>
        <w:t>Vermilion Association for Special Education</w:t>
      </w:r>
    </w:p>
    <w:p w:rsidR="0047312A" w:rsidRPr="002D7AE7" w:rsidRDefault="0047312A" w:rsidP="0047312A">
      <w:pPr>
        <w:spacing w:after="0"/>
        <w:ind w:left="810" w:right="432"/>
        <w:jc w:val="both"/>
        <w:rPr>
          <w:rFonts w:ascii="Arial Narrow" w:hAnsi="Arial Narrow"/>
          <w:noProof/>
          <w:sz w:val="24"/>
        </w:rPr>
      </w:pPr>
    </w:p>
    <w:p w:rsidR="0047312A" w:rsidRPr="002D7AE7" w:rsidRDefault="0047312A" w:rsidP="0047312A">
      <w:pPr>
        <w:spacing w:after="0"/>
        <w:ind w:left="810" w:right="432"/>
        <w:jc w:val="both"/>
        <w:rPr>
          <w:rFonts w:ascii="Arial Narrow" w:hAnsi="Arial Narrow"/>
          <w:noProof/>
          <w:sz w:val="24"/>
        </w:rPr>
      </w:pPr>
      <w:r w:rsidRPr="002D7AE7">
        <w:rPr>
          <w:rFonts w:ascii="Arial Narrow" w:hAnsi="Arial Narrow"/>
          <w:sz w:val="24"/>
        </w:rPr>
        <w:lastRenderedPageBreak/>
        <w:t>“VASE staff does</w:t>
      </w:r>
      <w:r w:rsidRPr="002D7AE7">
        <w:rPr>
          <w:rFonts w:ascii="Arial Narrow" w:hAnsi="Arial Narrow"/>
          <w:noProof/>
          <w:sz w:val="24"/>
        </w:rPr>
        <w:t xml:space="preserve"> all of the further evaluation for pre-kindergarten children for the county, not inlcuding Danville.  </w:t>
      </w:r>
    </w:p>
    <w:p w:rsidR="0047312A" w:rsidRPr="002D7AE7" w:rsidRDefault="0047312A" w:rsidP="0047312A">
      <w:pPr>
        <w:spacing w:after="0"/>
        <w:ind w:left="810" w:right="432"/>
        <w:jc w:val="both"/>
        <w:rPr>
          <w:rFonts w:ascii="Arial Narrow" w:hAnsi="Arial Narrow"/>
          <w:noProof/>
          <w:sz w:val="24"/>
        </w:rPr>
      </w:pPr>
    </w:p>
    <w:p w:rsidR="0047312A" w:rsidRPr="002D7AE7" w:rsidRDefault="0047312A" w:rsidP="0047312A">
      <w:pPr>
        <w:spacing w:after="0"/>
        <w:ind w:left="810" w:right="432"/>
        <w:jc w:val="both"/>
        <w:rPr>
          <w:rFonts w:ascii="Arial Narrow" w:hAnsi="Arial Narrow"/>
          <w:noProof/>
          <w:sz w:val="24"/>
        </w:rPr>
      </w:pPr>
      <w:r w:rsidRPr="002D7AE7">
        <w:rPr>
          <w:rFonts w:ascii="Arial Narrow" w:hAnsi="Arial Narrow"/>
          <w:noProof/>
          <w:sz w:val="24"/>
        </w:rPr>
        <w:t>It was determined at this screening today that we need more information about your child.  The VASE evaluation will give us that information.”</w:t>
      </w:r>
    </w:p>
    <w:p w:rsidR="0047312A" w:rsidRPr="002D7AE7" w:rsidRDefault="0047312A" w:rsidP="0047312A">
      <w:pPr>
        <w:spacing w:after="0"/>
        <w:ind w:left="810" w:right="432"/>
        <w:jc w:val="both"/>
        <w:rPr>
          <w:rFonts w:ascii="Arial Narrow" w:hAnsi="Arial Narrow"/>
          <w:noProof/>
          <w:sz w:val="24"/>
        </w:rPr>
      </w:pPr>
    </w:p>
    <w:p w:rsidR="0047312A" w:rsidRPr="00163AF3" w:rsidRDefault="0047312A" w:rsidP="0047312A">
      <w:pPr>
        <w:spacing w:after="0"/>
        <w:ind w:left="810" w:right="432"/>
        <w:jc w:val="both"/>
        <w:rPr>
          <w:rFonts w:ascii="Arial Narrow" w:hAnsi="Arial Narrow"/>
          <w:noProof/>
          <w:sz w:val="24"/>
          <w:u w:val="single"/>
        </w:rPr>
      </w:pPr>
      <w:r w:rsidRPr="00163AF3">
        <w:rPr>
          <w:rFonts w:ascii="Arial Narrow" w:hAnsi="Arial Narrow"/>
          <w:noProof/>
          <w:sz w:val="24"/>
          <w:u w:val="single"/>
        </w:rPr>
        <w:t>Review Screening Forms:</w:t>
      </w:r>
    </w:p>
    <w:p w:rsidR="0047312A" w:rsidRPr="002D7AE7" w:rsidRDefault="0047312A" w:rsidP="0047312A">
      <w:pPr>
        <w:spacing w:after="0"/>
        <w:ind w:left="810" w:right="432"/>
        <w:jc w:val="both"/>
        <w:rPr>
          <w:rFonts w:ascii="Arial Narrow" w:hAnsi="Arial Narrow"/>
          <w:noProof/>
          <w:sz w:val="24"/>
        </w:rPr>
      </w:pPr>
      <w:r w:rsidRPr="002D7AE7">
        <w:rPr>
          <w:rFonts w:ascii="Arial Narrow" w:hAnsi="Arial Narrow"/>
          <w:noProof/>
          <w:sz w:val="24"/>
        </w:rPr>
        <w:t>Explain the DIAL results to the parent using the screening protocol and  parent summary form and including the hearning/vision screening results. If there were hearing concerns, suggest that they schedule and appointment with the child’s doctor and/or schedule a hearing test with VASE audiology. The phone number for</w:t>
      </w:r>
      <w:r w:rsidR="008F1AFB">
        <w:rPr>
          <w:rFonts w:ascii="Arial Narrow" w:hAnsi="Arial Narrow"/>
          <w:noProof/>
          <w:sz w:val="24"/>
        </w:rPr>
        <w:t xml:space="preserve"> </w:t>
      </w:r>
      <w:r w:rsidRPr="002D7AE7">
        <w:rPr>
          <w:rFonts w:ascii="Arial Narrow" w:hAnsi="Arial Narrow"/>
          <w:noProof/>
          <w:sz w:val="24"/>
        </w:rPr>
        <w:t>VASE is at the top of the summary page. Let them know that someone (probably the teacher or speech therapist) will be calling them in the next two weeks to schedule the evaluation.</w:t>
      </w:r>
    </w:p>
    <w:p w:rsidR="0047312A" w:rsidRPr="002D7AE7" w:rsidRDefault="0047312A" w:rsidP="0047312A">
      <w:pPr>
        <w:spacing w:after="0"/>
        <w:ind w:left="810" w:right="432"/>
        <w:jc w:val="both"/>
        <w:rPr>
          <w:rFonts w:ascii="Arial Narrow" w:hAnsi="Arial Narrow"/>
          <w:b/>
          <w:noProof/>
          <w:sz w:val="24"/>
        </w:rPr>
      </w:pPr>
    </w:p>
    <w:p w:rsidR="0047312A" w:rsidRPr="00163AF3" w:rsidRDefault="0047312A" w:rsidP="0047312A">
      <w:pPr>
        <w:spacing w:after="0"/>
        <w:ind w:left="810" w:right="432"/>
        <w:jc w:val="both"/>
        <w:rPr>
          <w:rFonts w:ascii="Arial Narrow" w:hAnsi="Arial Narrow"/>
          <w:noProof/>
          <w:sz w:val="24"/>
          <w:u w:val="single"/>
        </w:rPr>
      </w:pPr>
      <w:bookmarkStart w:id="0" w:name="_GoBack"/>
      <w:r w:rsidRPr="00163AF3">
        <w:rPr>
          <w:rFonts w:ascii="Arial Narrow" w:hAnsi="Arial Narrow"/>
          <w:noProof/>
          <w:sz w:val="24"/>
          <w:u w:val="single"/>
        </w:rPr>
        <w:t>Review Evaluation Process:</w:t>
      </w:r>
    </w:p>
    <w:bookmarkEnd w:id="0"/>
    <w:p w:rsidR="0047312A" w:rsidRPr="002D7AE7" w:rsidRDefault="008F1AFB" w:rsidP="0047312A">
      <w:pPr>
        <w:spacing w:after="0"/>
        <w:ind w:left="810" w:right="432"/>
        <w:jc w:val="both"/>
        <w:rPr>
          <w:rFonts w:ascii="Arial Narrow" w:hAnsi="Arial Narrow"/>
          <w:noProof/>
          <w:sz w:val="24"/>
        </w:rPr>
      </w:pPr>
      <w:r>
        <w:rPr>
          <w:rFonts w:ascii="Arial Narrow" w:hAnsi="Arial Narrow"/>
          <w:noProof/>
          <w:sz w:val="24"/>
        </w:rPr>
        <w:t xml:space="preserve">Inform the parent/guardian that the school district special education teacher will be contacting them to schedule a “domain meeting.”  Explain that a domain meeting is a team discussion of information that needs to be collected in order to define the child’s strenghts and weaknesses.  </w:t>
      </w:r>
    </w:p>
    <w:p w:rsidR="0047312A" w:rsidRPr="002D7AE7" w:rsidRDefault="0047312A" w:rsidP="0047312A">
      <w:pPr>
        <w:spacing w:after="0"/>
        <w:ind w:left="810" w:right="432"/>
        <w:jc w:val="both"/>
        <w:rPr>
          <w:rFonts w:ascii="Arial Narrow" w:hAnsi="Arial Narrow"/>
          <w:noProof/>
          <w:sz w:val="24"/>
        </w:rPr>
      </w:pPr>
    </w:p>
    <w:p w:rsidR="0047312A" w:rsidRPr="002D7AE7" w:rsidRDefault="00163AF3" w:rsidP="00163AF3">
      <w:pPr>
        <w:spacing w:after="0"/>
        <w:ind w:left="810" w:right="432"/>
        <w:jc w:val="both"/>
        <w:rPr>
          <w:rFonts w:ascii="Arial Narrow" w:hAnsi="Arial Narrow"/>
          <w:noProof/>
          <w:sz w:val="24"/>
        </w:rPr>
      </w:pPr>
      <w:r>
        <w:rPr>
          <w:rFonts w:ascii="Arial Narrow" w:hAnsi="Arial Narrow"/>
          <w:noProof/>
          <w:sz w:val="24"/>
        </w:rPr>
        <w:t>Following the domain meeting, the child will be evaluated using a various of measures.  When</w:t>
      </w:r>
      <w:r w:rsidR="0047312A" w:rsidRPr="002D7AE7">
        <w:rPr>
          <w:rFonts w:ascii="Arial Narrow" w:hAnsi="Arial Narrow"/>
          <w:noProof/>
          <w:sz w:val="24"/>
        </w:rPr>
        <w:t xml:space="preserve"> the evaluation has been completed and the information has been compiled by the </w:t>
      </w:r>
      <w:r w:rsidR="0047312A" w:rsidRPr="002D7AE7">
        <w:rPr>
          <w:rFonts w:ascii="Arial Narrow" w:hAnsi="Arial Narrow"/>
          <w:sz w:val="24"/>
        </w:rPr>
        <w:t>EC</w:t>
      </w:r>
      <w:r w:rsidR="0047312A" w:rsidRPr="002D7AE7">
        <w:rPr>
          <w:rFonts w:ascii="Arial Narrow" w:hAnsi="Arial Narrow"/>
          <w:noProof/>
          <w:sz w:val="24"/>
        </w:rPr>
        <w:t>SE</w:t>
      </w:r>
      <w:r w:rsidR="0047312A" w:rsidRPr="002D7AE7">
        <w:rPr>
          <w:rFonts w:ascii="Arial Narrow" w:hAnsi="Arial Narrow"/>
          <w:sz w:val="24"/>
        </w:rPr>
        <w:t xml:space="preserve"> and VASE</w:t>
      </w:r>
      <w:r w:rsidR="0047312A" w:rsidRPr="002D7AE7">
        <w:rPr>
          <w:rFonts w:ascii="Arial Narrow" w:hAnsi="Arial Narrow"/>
          <w:noProof/>
          <w:sz w:val="24"/>
        </w:rPr>
        <w:t xml:space="preserve"> staff, an Eligibility Conference will be arranged between parents and the </w:t>
      </w:r>
      <w:r w:rsidR="0047312A" w:rsidRPr="002D7AE7">
        <w:rPr>
          <w:rFonts w:ascii="Arial Narrow" w:hAnsi="Arial Narrow"/>
          <w:sz w:val="24"/>
        </w:rPr>
        <w:t xml:space="preserve">ECSE and </w:t>
      </w:r>
      <w:r w:rsidR="0047312A" w:rsidRPr="002D7AE7">
        <w:rPr>
          <w:rFonts w:ascii="Arial Narrow" w:hAnsi="Arial Narrow"/>
          <w:noProof/>
          <w:sz w:val="24"/>
        </w:rPr>
        <w:t>VASE staff.  At that time, the student’s developmental and educational strengths and needs will be discussed and a recommendation will be made concerning educational placement and support services.  If special education services are recommended, an Individualized Educational Plan (IEP) will be developed.  No child will be placed in any program without the consent and written permission of the parents. ECSE is a voluntary program.</w:t>
      </w:r>
    </w:p>
    <w:p w:rsidR="0047312A" w:rsidRPr="002D7AE7" w:rsidRDefault="0047312A" w:rsidP="00163AF3">
      <w:pPr>
        <w:widowControl w:val="0"/>
        <w:overflowPunct w:val="0"/>
        <w:autoSpaceDE w:val="0"/>
        <w:autoSpaceDN w:val="0"/>
        <w:adjustRightInd w:val="0"/>
        <w:spacing w:after="0" w:line="240" w:lineRule="auto"/>
        <w:ind w:right="432"/>
        <w:textAlignment w:val="baseline"/>
        <w:rPr>
          <w:rFonts w:ascii="Arial Narrow" w:hAnsi="Arial Narrow"/>
          <w:noProof/>
          <w:sz w:val="24"/>
        </w:rPr>
      </w:pPr>
      <w:r w:rsidRPr="002D7AE7">
        <w:rPr>
          <w:rFonts w:ascii="Arial Narrow" w:hAnsi="Arial Narrow"/>
          <w:b/>
          <w:sz w:val="24"/>
        </w:rPr>
        <w:t xml:space="preserve">                                                               </w:t>
      </w:r>
    </w:p>
    <w:p w:rsidR="00163AF3" w:rsidRDefault="00163AF3" w:rsidP="0047312A">
      <w:pPr>
        <w:numPr>
          <w:ilvl w:val="12"/>
          <w:numId w:val="0"/>
        </w:numPr>
        <w:spacing w:after="0"/>
        <w:ind w:left="810" w:right="432"/>
        <w:jc w:val="both"/>
        <w:rPr>
          <w:rFonts w:ascii="Arial Narrow" w:hAnsi="Arial Narrow"/>
          <w:noProof/>
          <w:sz w:val="24"/>
        </w:rPr>
      </w:pPr>
    </w:p>
    <w:p w:rsidR="00163AF3" w:rsidRDefault="00163AF3" w:rsidP="0047312A">
      <w:pPr>
        <w:numPr>
          <w:ilvl w:val="12"/>
          <w:numId w:val="0"/>
        </w:numPr>
        <w:spacing w:after="0"/>
        <w:ind w:left="810" w:right="432"/>
        <w:jc w:val="both"/>
        <w:rPr>
          <w:rFonts w:ascii="Arial Narrow" w:hAnsi="Arial Narrow"/>
          <w:noProof/>
          <w:sz w:val="24"/>
        </w:rPr>
      </w:pPr>
    </w:p>
    <w:p w:rsidR="007615F5" w:rsidRPr="00163AF3" w:rsidRDefault="00163AF3" w:rsidP="00163AF3">
      <w:pPr>
        <w:tabs>
          <w:tab w:val="left" w:pos="7320"/>
        </w:tabs>
        <w:jc w:val="both"/>
        <w:rPr>
          <w:rFonts w:ascii="Arial Narrow" w:hAnsi="Arial Narrow"/>
          <w:sz w:val="36"/>
          <w:szCs w:val="36"/>
          <w:u w:val="single"/>
        </w:rPr>
      </w:pPr>
    </w:p>
    <w:sectPr w:rsidR="007615F5" w:rsidRPr="0016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35E9"/>
    <w:multiLevelType w:val="hybridMultilevel"/>
    <w:tmpl w:val="CCF8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2A"/>
    <w:rsid w:val="00163AF3"/>
    <w:rsid w:val="00346DBD"/>
    <w:rsid w:val="0047312A"/>
    <w:rsid w:val="008F1AFB"/>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5CB1-7496-4B2D-8B5E-1CB344D0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2A"/>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1</cp:revision>
  <dcterms:created xsi:type="dcterms:W3CDTF">2014-07-25T16:09:00Z</dcterms:created>
  <dcterms:modified xsi:type="dcterms:W3CDTF">2014-07-25T16:33:00Z</dcterms:modified>
</cp:coreProperties>
</file>