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6238876</wp:posOffset>
                </wp:positionH>
                <wp:positionV relativeFrom="page">
                  <wp:posOffset>1146176</wp:posOffset>
                </wp:positionV>
                <wp:extent cx="3143250" cy="5886450"/>
                <wp:effectExtent b="0" l="0" r="0" t="0"/>
                <wp:wrapSquare wrapText="bothSides" distB="0" distT="0" distL="114300" distR="114300"/>
                <wp:docPr id="4" name=""/>
                <a:graphic>
                  <a:graphicData uri="http://schemas.microsoft.com/office/word/2010/wordprocessingShape">
                    <wps:wsp>
                      <wps:cNvSpPr/>
                      <wps:cNvPr id="5" name="Shape 5"/>
                      <wps:spPr>
                        <a:xfrm>
                          <a:off x="3783900" y="846300"/>
                          <a:ext cx="3124200" cy="586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RESPOND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Analyze color in the world around us and how that influences our experience: monochromatic painting.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Album cover.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Clay portrait.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141414"/>
                                <w:sz w:val="22"/>
                                <w:vertAlign w:val="baseline"/>
                              </w:rPr>
                              <w:t xml:space="preserve">“I believe that one of the major responsibilities of artists – and the idea that artists have responsibilities may come as a surprise to some – is to help people not only get to know and understand something with their minds but also to feel it emotionally and physically. By doing this, art can mitigate the numbing effect created by the glut of information we are faced with today, and motivate people to turn thinking into doing.” -</w:t>
                            </w:r>
                            <w:r w:rsidDel="00000000" w:rsidR="00000000" w:rsidRPr="00000000">
                              <w:rPr>
                                <w:rFonts w:ascii="Times New Roman" w:cs="Times New Roman" w:eastAsia="Times New Roman" w:hAnsi="Times New Roman"/>
                                <w:b w:val="0"/>
                                <w:i w:val="1"/>
                                <w:smallCaps w:val="0"/>
                                <w:strike w:val="0"/>
                                <w:color w:val="141414"/>
                                <w:sz w:val="22"/>
                                <w:vertAlign w:val="baseline"/>
                              </w:rPr>
                              <w:t xml:space="preserve"> Olafur Eliasson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14141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14141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14141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14141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141414"/>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Create rubric for choice watercolor.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6238876</wp:posOffset>
                </wp:positionH>
                <wp:positionV relativeFrom="page">
                  <wp:posOffset>1146176</wp:posOffset>
                </wp:positionV>
                <wp:extent cx="3143250" cy="588645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143250" cy="58864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3025776</wp:posOffset>
                </wp:positionH>
                <wp:positionV relativeFrom="page">
                  <wp:posOffset>1146176</wp:posOffset>
                </wp:positionV>
                <wp:extent cx="3143250" cy="5949950"/>
                <wp:effectExtent b="0" l="0" r="0" t="0"/>
                <wp:wrapSquare wrapText="bothSides" distB="0" distT="0" distL="114300" distR="114300"/>
                <wp:docPr id="3" name=""/>
                <a:graphic>
                  <a:graphicData uri="http://schemas.microsoft.com/office/word/2010/wordprocessingShape">
                    <wps:wsp>
                      <wps:cNvSpPr/>
                      <wps:cNvPr id="4" name="Shape 4"/>
                      <wps:spPr>
                        <a:xfrm>
                          <a:off x="3783900" y="814550"/>
                          <a:ext cx="3124200" cy="593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RSPOND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Analyze visual images in the world using Anderson’s Art Criticism to evaluate their effect.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Generate ideas about context and meaning of art and its influence.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Use art vocabulary to analyze art.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Create a rubric to evaluate one of their artworks.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3025776</wp:posOffset>
                </wp:positionH>
                <wp:positionV relativeFrom="page">
                  <wp:posOffset>1146176</wp:posOffset>
                </wp:positionV>
                <wp:extent cx="3143250" cy="594995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43250" cy="59499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3025776</wp:posOffset>
                </wp:positionH>
                <wp:positionV relativeFrom="page">
                  <wp:posOffset>676276</wp:posOffset>
                </wp:positionV>
                <wp:extent cx="3143250" cy="488950"/>
                <wp:effectExtent b="0" l="0" r="0" t="0"/>
                <wp:wrapSquare wrapText="bothSides" distB="0" distT="0" distL="114300" distR="114300"/>
                <wp:docPr id="6" name=""/>
                <a:graphic>
                  <a:graphicData uri="http://schemas.microsoft.com/office/word/2010/wordprocessingShape">
                    <wps:wsp>
                      <wps:cNvSpPr/>
                      <wps:cNvPr id="7" name="Shape 7"/>
                      <wps:spPr>
                        <a:xfrm>
                          <a:off x="3783900" y="3545050"/>
                          <a:ext cx="31242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student will…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3025776</wp:posOffset>
                </wp:positionH>
                <wp:positionV relativeFrom="page">
                  <wp:posOffset>676276</wp:posOffset>
                </wp:positionV>
                <wp:extent cx="3143250" cy="48895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143250" cy="4889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676276</wp:posOffset>
                </wp:positionH>
                <wp:positionV relativeFrom="page">
                  <wp:posOffset>676276</wp:posOffset>
                </wp:positionV>
                <wp:extent cx="2279650" cy="488950"/>
                <wp:effectExtent b="0" l="0" r="0" t="0"/>
                <wp:wrapSquare wrapText="bothSides" distB="0" distT="0" distL="114300" distR="114300"/>
                <wp:docPr id="5" name=""/>
                <a:graphic>
                  <a:graphicData uri="http://schemas.microsoft.com/office/word/2010/wordprocessingShape">
                    <wps:wsp>
                      <wps:cNvSpPr/>
                      <wps:cNvPr id="6" name="Shape 6"/>
                      <wps:spPr>
                        <a:xfrm>
                          <a:off x="4215700" y="3545050"/>
                          <a:ext cx="22606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Standards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676276</wp:posOffset>
                </wp:positionH>
                <wp:positionV relativeFrom="page">
                  <wp:posOffset>676276</wp:posOffset>
                </wp:positionV>
                <wp:extent cx="2279650" cy="48895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79650" cy="4889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676276</wp:posOffset>
                </wp:positionH>
                <wp:positionV relativeFrom="page">
                  <wp:posOffset>1146176</wp:posOffset>
                </wp:positionV>
                <wp:extent cx="2368550" cy="5949950"/>
                <wp:effectExtent b="0" l="0" r="0" t="0"/>
                <wp:wrapSquare wrapText="bothSides" distB="0" distT="0" distL="114300" distR="114300"/>
                <wp:docPr id="2" name=""/>
                <a:graphic>
                  <a:graphicData uri="http://schemas.microsoft.com/office/word/2010/wordprocessingShape">
                    <wps:wsp>
                      <wps:cNvSpPr/>
                      <wps:cNvPr id="3" name="Shape 3"/>
                      <wps:spPr>
                        <a:xfrm>
                          <a:off x="4171250" y="814550"/>
                          <a:ext cx="2349500" cy="593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RESPOND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HS1.VA.R1.A Analyze how one’s understanding of the world is affected by experiencing images.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HS1.VA.R1.B Hypothesize ways in which art influences perception and understanding of human experiences.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HS1.VA.R2.A Interpret an artwork or collection of works, supported by relevant and sufficient evidence found in the work and its various contexts.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HS1.VA.R3.A Establish relevant criteria and apply them to an evaluation of a work of art or a collection of works.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676276</wp:posOffset>
                </wp:positionH>
                <wp:positionV relativeFrom="page">
                  <wp:posOffset>1146176</wp:posOffset>
                </wp:positionV>
                <wp:extent cx="2368550" cy="59499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68550" cy="59499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6149976</wp:posOffset>
                </wp:positionH>
                <wp:positionV relativeFrom="page">
                  <wp:posOffset>676276</wp:posOffset>
                </wp:positionV>
                <wp:extent cx="3232150" cy="488950"/>
                <wp:effectExtent b="0" l="0" r="0" t="0"/>
                <wp:wrapSquare wrapText="bothSides" distB="0" distT="0" distL="114300" distR="114300"/>
                <wp:docPr id="1" name=""/>
                <a:graphic>
                  <a:graphicData uri="http://schemas.microsoft.com/office/word/2010/wordprocessingShape">
                    <wps:wsp>
                      <wps:cNvSpPr/>
                      <wps:cNvPr id="2" name="Shape 2"/>
                      <wps:spPr>
                        <a:xfrm>
                          <a:off x="3739450" y="3545050"/>
                          <a:ext cx="32131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Lesson ideas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6149976</wp:posOffset>
                </wp:positionH>
                <wp:positionV relativeFrom="page">
                  <wp:posOffset>676276</wp:posOffset>
                </wp:positionV>
                <wp:extent cx="3232150" cy="4889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232150" cy="488950"/>
                        </a:xfrm>
                        <a:prstGeom prst="rect"/>
                        <a:ln/>
                      </pic:spPr>
                    </pic:pic>
                  </a:graphicData>
                </a:graphic>
              </wp:anchor>
            </w:drawing>
          </mc:Fallback>
        </mc:AlternateContent>
      </w:r>
      <w:r w:rsidDel="00000000" w:rsidR="00000000" w:rsidRPr="00000000">
        <w:rPr>
          <w:rtl w:val="0"/>
        </w:rPr>
      </w:r>
    </w:p>
    <w:sectPr>
      <w:pgSz w:h="12240" w:w="15840" w:orient="landscape"/>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