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55" w:rsidRDefault="00252F29" w14:paraId="49E2BBE8" w14:textId="38D54E27">
      <w:r w:rsidR="00252F29">
        <w:rPr/>
        <w:t>Academic Advising Frequently asked questions:</w:t>
      </w:r>
    </w:p>
    <w:p w:rsidR="00252F29" w:rsidRDefault="00252F29" w14:paraId="1A4FA0C1" w14:textId="77777777">
      <w:pPr>
        <w:rPr>
          <w:i/>
        </w:rPr>
      </w:pPr>
      <w:r>
        <w:rPr>
          <w:i/>
        </w:rPr>
        <w:t>Is this my schedule for next year?</w:t>
      </w:r>
    </w:p>
    <w:p w:rsidR="00252F29" w:rsidRDefault="00252F29" w14:paraId="7BD6CE0C" w14:textId="31DBE61F">
      <w:r w:rsidR="00252F29">
        <w:rPr/>
        <w:t>These are the requests we will put into the master schedule for you.  Your actual schedule will be made and finalized sometime this summer.</w:t>
      </w:r>
    </w:p>
    <w:p w:rsidR="00252F29" w:rsidRDefault="00252F29" w14:paraId="7AAB9C90" w14:textId="77777777">
      <w:pPr>
        <w:rPr>
          <w:i/>
        </w:rPr>
      </w:pPr>
      <w:r>
        <w:rPr>
          <w:i/>
        </w:rPr>
        <w:t>Can I make changes to my requests?</w:t>
      </w:r>
    </w:p>
    <w:p w:rsidR="00252F29" w:rsidRDefault="00252F29" w14:paraId="24A24A68" w14:textId="256DFA6E">
      <w:r w:rsidR="00252F29">
        <w:rPr/>
        <w:t>Yes</w:t>
      </w:r>
      <w:r w:rsidR="5C915E51">
        <w:rPr/>
        <w:t>, y</w:t>
      </w:r>
      <w:r w:rsidR="00252F29">
        <w:rPr/>
        <w:t xml:space="preserve">ou can call </w:t>
      </w:r>
      <w:r w:rsidR="1C355950">
        <w:rPr/>
        <w:t xml:space="preserve">or email </w:t>
      </w:r>
      <w:r w:rsidR="00252F29">
        <w:rPr/>
        <w:t>your counselor to make changes</w:t>
      </w:r>
      <w:r w:rsidR="1C6B8B5E">
        <w:rPr/>
        <w:t xml:space="preserve"> b</w:t>
      </w:r>
      <w:bookmarkStart w:name="_GoBack" w:id="0"/>
      <w:bookmarkEnd w:id="0"/>
      <w:r w:rsidR="00252F29">
        <w:rPr/>
        <w:t>ut please</w:t>
      </w:r>
      <w:r w:rsidR="4F24CDC3">
        <w:rPr/>
        <w:t xml:space="preserve"> </w:t>
      </w:r>
      <w:r w:rsidR="00252F29">
        <w:rPr/>
        <w:t xml:space="preserve">try to be reasonable.  Counselors understand </w:t>
      </w:r>
      <w:r w:rsidR="770B6382">
        <w:rPr/>
        <w:t>that</w:t>
      </w:r>
      <w:r w:rsidR="00252F29">
        <w:rPr/>
        <w:t xml:space="preserve"> you</w:t>
      </w:r>
      <w:r w:rsidR="3CFC846C">
        <w:rPr/>
        <w:t xml:space="preserve"> may</w:t>
      </w:r>
      <w:r w:rsidR="00252F29">
        <w:rPr/>
        <w:t xml:space="preserve"> change your mind.  However, it becomes difficult to keep up with changes when there are too many.</w:t>
      </w:r>
    </w:p>
    <w:p w:rsidR="00252F29" w:rsidRDefault="00252F29" w14:paraId="010D48A2" w14:textId="77777777">
      <w:pPr>
        <w:rPr>
          <w:i/>
        </w:rPr>
      </w:pPr>
      <w:r>
        <w:rPr>
          <w:i/>
        </w:rPr>
        <w:t>Brief course descriptions taken from the MCPSS Educational Planning Guide:</w:t>
      </w:r>
    </w:p>
    <w:p w:rsidR="00252F29" w:rsidRDefault="00252F29" w14:paraId="75A821F3" w14:textId="77777777">
      <w:pPr>
        <w:rPr>
          <w:i/>
          <w:u w:val="single"/>
        </w:rPr>
      </w:pPr>
      <w:r>
        <w:rPr>
          <w:i/>
          <w:u w:val="single"/>
        </w:rPr>
        <w:t>Contemporary Issues</w:t>
      </w:r>
    </w:p>
    <w:p w:rsidR="00252F29" w:rsidRDefault="00252F29" w14:paraId="4E2B62D6" w14:textId="77777777">
      <w:r>
        <w:t>The activities in this elective course encourage students to investigate issues by looking beyond the presentation given in the media.</w:t>
      </w:r>
    </w:p>
    <w:p w:rsidR="00252F29" w:rsidRDefault="00252F29" w14:paraId="717B7EFC" w14:textId="77777777">
      <w:pPr>
        <w:rPr>
          <w:i/>
          <w:u w:val="single"/>
        </w:rPr>
      </w:pPr>
      <w:r>
        <w:rPr>
          <w:i/>
          <w:u w:val="single"/>
        </w:rPr>
        <w:t>Psychology</w:t>
      </w:r>
    </w:p>
    <w:p w:rsidR="00252F29" w:rsidRDefault="00252F29" w14:paraId="29C3822F" w14:textId="77777777">
      <w:r>
        <w:t xml:space="preserve">This elective course provides students with an overview of the scientific principles of psychology and exposure to the studies of both modern and classical psychologists.  (psychology—the science of the mind or of </w:t>
      </w:r>
      <w:r w:rsidR="00511908">
        <w:t>mental states and processes)</w:t>
      </w:r>
    </w:p>
    <w:p w:rsidR="00511908" w:rsidRDefault="00511908" w14:paraId="4C6609A2" w14:textId="77777777">
      <w:pPr>
        <w:rPr>
          <w:i/>
          <w:u w:val="single"/>
        </w:rPr>
      </w:pPr>
      <w:r>
        <w:rPr>
          <w:i/>
          <w:u w:val="single"/>
        </w:rPr>
        <w:t>Mythology</w:t>
      </w:r>
    </w:p>
    <w:p w:rsidR="00511908" w:rsidRDefault="00511908" w14:paraId="018C6D6A" w14:textId="77777777">
      <w:r>
        <w:t>This course is designed to give students a solid background in world mythology which will help them understand allusions to these myths in literature, language, and art.</w:t>
      </w:r>
    </w:p>
    <w:p w:rsidR="00511908" w:rsidRDefault="00511908" w14:paraId="034E1BA8" w14:textId="77777777">
      <w:pPr>
        <w:rPr>
          <w:i/>
          <w:u w:val="single"/>
        </w:rPr>
      </w:pPr>
      <w:r>
        <w:rPr>
          <w:i/>
          <w:u w:val="single"/>
        </w:rPr>
        <w:t>Hospitality and Tourism</w:t>
      </w:r>
    </w:p>
    <w:p w:rsidR="00511908" w:rsidRDefault="00511908" w14:paraId="6687AC95" w14:textId="77777777">
      <w:r>
        <w:t xml:space="preserve">Foundation Course. This course is the prerequisite for all pathways included in the Hospitality and Tourism cluster.  Major topics include introduction to hospitality and tourism, recreation, travel and tourism, lodging, restaurants and food and beverage services, safety and sanitation, customer relations, and quality services. </w:t>
      </w:r>
    </w:p>
    <w:p w:rsidR="00A57D68" w:rsidRDefault="00A57D68" w14:paraId="7DF4D070" w14:textId="77777777">
      <w:pPr>
        <w:rPr>
          <w:i/>
          <w:u w:val="single"/>
        </w:rPr>
      </w:pPr>
      <w:r>
        <w:rPr>
          <w:i/>
          <w:u w:val="single"/>
        </w:rPr>
        <w:t>Intro to Drafting</w:t>
      </w:r>
    </w:p>
    <w:p w:rsidR="00A57D68" w:rsidRDefault="00A57D68" w14:paraId="33ED5764" w14:textId="77777777">
      <w:r>
        <w:t xml:space="preserve">A course that serves as an introduction to the drafting design technology field. Emphasis is placed on student orientation, safety, tools and procedures, geometric construction, sketching, dimensioning practices, visualization, and orthographic projection concepts. Computer-Aided Drafting (CAD) functions and techniques using CAD software applications are introduced. </w:t>
      </w:r>
    </w:p>
    <w:p w:rsidR="00A57D68" w:rsidRDefault="00A57D68" w14:paraId="333E772A" w14:textId="77777777">
      <w:pPr>
        <w:rPr>
          <w:i/>
          <w:u w:val="single"/>
        </w:rPr>
      </w:pPr>
      <w:r>
        <w:rPr>
          <w:i/>
          <w:u w:val="single"/>
        </w:rPr>
        <w:t>Business Technology Applications</w:t>
      </w:r>
    </w:p>
    <w:p w:rsidR="00252F29" w:rsidP="00252F29" w:rsidRDefault="00252F29" w14:paraId="711919BC" w14:textId="49A967C9">
      <w:pPr>
        <w:spacing w:after="0"/>
      </w:pPr>
      <w:r w:rsidR="00A57D68">
        <w:rPr/>
        <w:t>This course is designed to assist students in developing technological proficiencies in word processing, spreadsheets, databases, presentations, communications, internet use, ethics, and careers using technology applications. Simulations and projects promoting teamwork, leadership, and workplace skills further opportunities for applications of knowledge and skills.</w:t>
      </w:r>
    </w:p>
    <w:sectPr w:rsidR="00252F2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29"/>
    <w:rsid w:val="00067F55"/>
    <w:rsid w:val="00252F29"/>
    <w:rsid w:val="00511908"/>
    <w:rsid w:val="00A11C9F"/>
    <w:rsid w:val="00A57D68"/>
    <w:rsid w:val="02C20983"/>
    <w:rsid w:val="11624E1E"/>
    <w:rsid w:val="1C355950"/>
    <w:rsid w:val="1C6B8B5E"/>
    <w:rsid w:val="28F3FCF1"/>
    <w:rsid w:val="2AC3B8E1"/>
    <w:rsid w:val="2B66D2F8"/>
    <w:rsid w:val="34F4CD07"/>
    <w:rsid w:val="399EE7D0"/>
    <w:rsid w:val="3CFC846C"/>
    <w:rsid w:val="4F24CDC3"/>
    <w:rsid w:val="57F3A184"/>
    <w:rsid w:val="5C915E51"/>
    <w:rsid w:val="770B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5C44"/>
  <w15:chartTrackingRefBased/>
  <w15:docId w15:val="{6FC13F94-231C-48A0-B2D6-01EA775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0BDAA5DF2EF46A181B24FF5FECAE0" ma:contentTypeVersion="12" ma:contentTypeDescription="Create a new document." ma:contentTypeScope="" ma:versionID="dbb56985241c08272e08c4017116d446">
  <xsd:schema xmlns:xsd="http://www.w3.org/2001/XMLSchema" xmlns:xs="http://www.w3.org/2001/XMLSchema" xmlns:p="http://schemas.microsoft.com/office/2006/metadata/properties" xmlns:ns3="e6228b88-9885-4ad7-ac05-6bd11a274d9e" xmlns:ns4="ff6196ce-652c-47a1-a7da-605aeddbae99" targetNamespace="http://schemas.microsoft.com/office/2006/metadata/properties" ma:root="true" ma:fieldsID="df88635ca92950e0fb7f1525348bd5a8" ns3:_="" ns4:_="">
    <xsd:import namespace="e6228b88-9885-4ad7-ac05-6bd11a274d9e"/>
    <xsd:import namespace="ff6196ce-652c-47a1-a7da-605aeddbae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28b88-9885-4ad7-ac05-6bd11a274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196ce-652c-47a1-a7da-605aeddbae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D3D9C-BC03-4EB8-AF40-AE5A63F7B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28b88-9885-4ad7-ac05-6bd11a274d9e"/>
    <ds:schemaRef ds:uri="ff6196ce-652c-47a1-a7da-605aeddba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47804-5B36-4222-B183-2904B6144E13}">
  <ds:schemaRefs>
    <ds:schemaRef ds:uri="http://schemas.microsoft.com/sharepoint/v3/contenttype/forms"/>
  </ds:schemaRefs>
</ds:datastoreItem>
</file>

<file path=customXml/itemProps3.xml><?xml version="1.0" encoding="utf-8"?>
<ds:datastoreItem xmlns:ds="http://schemas.openxmlformats.org/officeDocument/2006/customXml" ds:itemID="{C4CD21D9-21DA-4282-8E0E-81D27172510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MCPSS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Holman, Cassandra M/Davidson</dc:creator>
  <keywords/>
  <dc:description/>
  <lastModifiedBy>Martin, Sara E/Davidson</lastModifiedBy>
  <revision>5</revision>
  <dcterms:created xsi:type="dcterms:W3CDTF">2020-03-20T14:48:00.0000000Z</dcterms:created>
  <dcterms:modified xsi:type="dcterms:W3CDTF">2020-03-20T21:41:57.7669132Z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0x0101005E00BDAA5DF2EF46A181B24FF5FECAE0</vt:lpwstr>
  </property>
</Properties>
</file>