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9116E" w14:textId="38DC3063" w:rsidR="005D05F9" w:rsidRPr="007E19DA" w:rsidRDefault="007E19DA" w:rsidP="00624D02">
      <w:pPr>
        <w:jc w:val="center"/>
        <w:rPr>
          <w:b/>
          <w:bCs/>
          <w:sz w:val="48"/>
          <w:szCs w:val="48"/>
          <w:u w:val="single"/>
        </w:rPr>
      </w:pPr>
      <w:r w:rsidRPr="007E19DA">
        <w:rPr>
          <w:b/>
          <w:bCs/>
          <w:sz w:val="48"/>
          <w:szCs w:val="48"/>
          <w:u w:val="single"/>
        </w:rPr>
        <w:t xml:space="preserve">MMS </w:t>
      </w:r>
      <w:r w:rsidR="00624D02" w:rsidRPr="007E19DA">
        <w:rPr>
          <w:b/>
          <w:bCs/>
          <w:sz w:val="48"/>
          <w:szCs w:val="48"/>
          <w:u w:val="single"/>
        </w:rPr>
        <w:t>5</w:t>
      </w:r>
      <w:r w:rsidR="00624D02" w:rsidRPr="007E19DA">
        <w:rPr>
          <w:b/>
          <w:bCs/>
          <w:sz w:val="48"/>
          <w:szCs w:val="48"/>
          <w:u w:val="single"/>
          <w:vertAlign w:val="superscript"/>
        </w:rPr>
        <w:t>th</w:t>
      </w:r>
      <w:r w:rsidR="00624D02" w:rsidRPr="007E19DA">
        <w:rPr>
          <w:b/>
          <w:bCs/>
          <w:sz w:val="48"/>
          <w:szCs w:val="48"/>
          <w:u w:val="single"/>
        </w:rPr>
        <w:t xml:space="preserve"> </w:t>
      </w:r>
      <w:r w:rsidRPr="007E19DA">
        <w:rPr>
          <w:b/>
          <w:bCs/>
          <w:sz w:val="48"/>
          <w:szCs w:val="48"/>
          <w:u w:val="single"/>
        </w:rPr>
        <w:t>Grade Supply List</w:t>
      </w:r>
    </w:p>
    <w:p w14:paraId="068EAEC4" w14:textId="03C41BC8" w:rsidR="00624D02" w:rsidRPr="00CD00BD" w:rsidRDefault="00624D02" w:rsidP="00624D02">
      <w:pPr>
        <w:rPr>
          <w:sz w:val="24"/>
          <w:szCs w:val="24"/>
        </w:rPr>
      </w:pPr>
      <w:r w:rsidRPr="00CD00BD">
        <w:rPr>
          <w:sz w:val="24"/>
          <w:szCs w:val="24"/>
        </w:rPr>
        <w:t xml:space="preserve">One 3-ring </w:t>
      </w:r>
      <w:r w:rsidR="00A22E7B">
        <w:rPr>
          <w:sz w:val="24"/>
          <w:szCs w:val="24"/>
        </w:rPr>
        <w:t>(1 ½ or 2 inch) binder</w:t>
      </w:r>
      <w:r w:rsidRPr="00CD00BD">
        <w:rPr>
          <w:sz w:val="24"/>
          <w:szCs w:val="24"/>
        </w:rPr>
        <w:t xml:space="preserve"> for ELA</w:t>
      </w:r>
    </w:p>
    <w:p w14:paraId="3F7EA107" w14:textId="4CFD3756" w:rsidR="00624D02" w:rsidRPr="00CD00BD" w:rsidRDefault="00624D02" w:rsidP="00624D02">
      <w:pPr>
        <w:rPr>
          <w:sz w:val="24"/>
          <w:szCs w:val="24"/>
        </w:rPr>
      </w:pPr>
      <w:r w:rsidRPr="00CD00BD">
        <w:rPr>
          <w:sz w:val="24"/>
          <w:szCs w:val="24"/>
        </w:rPr>
        <w:t xml:space="preserve">One 3-ring </w:t>
      </w:r>
      <w:r w:rsidR="00A22E7B">
        <w:rPr>
          <w:sz w:val="24"/>
          <w:szCs w:val="24"/>
        </w:rPr>
        <w:t xml:space="preserve">(1 ½ or 2 inch) </w:t>
      </w:r>
      <w:r w:rsidRPr="00CD00BD">
        <w:rPr>
          <w:sz w:val="24"/>
          <w:szCs w:val="24"/>
        </w:rPr>
        <w:t>binder for Math</w:t>
      </w:r>
    </w:p>
    <w:p w14:paraId="35BD2F5D" w14:textId="3851A002" w:rsidR="00624D02" w:rsidRPr="00CD00BD" w:rsidRDefault="00624D02" w:rsidP="00624D02">
      <w:pPr>
        <w:rPr>
          <w:sz w:val="24"/>
          <w:szCs w:val="24"/>
        </w:rPr>
      </w:pPr>
      <w:r w:rsidRPr="00CD00BD">
        <w:rPr>
          <w:sz w:val="24"/>
          <w:szCs w:val="24"/>
        </w:rPr>
        <w:t>4 Composition books</w:t>
      </w:r>
    </w:p>
    <w:p w14:paraId="2E743A0E" w14:textId="40637E15" w:rsidR="00624D02" w:rsidRPr="00CD00BD" w:rsidRDefault="00624D02" w:rsidP="00624D02">
      <w:pPr>
        <w:rPr>
          <w:sz w:val="24"/>
          <w:szCs w:val="24"/>
        </w:rPr>
      </w:pPr>
      <w:r w:rsidRPr="00CD00BD">
        <w:rPr>
          <w:sz w:val="24"/>
          <w:szCs w:val="24"/>
        </w:rPr>
        <w:t>Scissors</w:t>
      </w:r>
    </w:p>
    <w:p w14:paraId="43E8CF5C" w14:textId="266B51A3" w:rsidR="00624D02" w:rsidRPr="00CD00BD" w:rsidRDefault="00624D02" w:rsidP="00624D02">
      <w:pPr>
        <w:rPr>
          <w:sz w:val="24"/>
          <w:szCs w:val="24"/>
        </w:rPr>
      </w:pPr>
      <w:r w:rsidRPr="00CD00BD">
        <w:rPr>
          <w:sz w:val="24"/>
          <w:szCs w:val="24"/>
        </w:rPr>
        <w:t>Colors: pencils, crayons, or markers</w:t>
      </w:r>
    </w:p>
    <w:p w14:paraId="7E279388" w14:textId="060E9D8F" w:rsidR="00624D02" w:rsidRDefault="00624D02" w:rsidP="00624D02">
      <w:pPr>
        <w:rPr>
          <w:sz w:val="24"/>
          <w:szCs w:val="24"/>
        </w:rPr>
      </w:pPr>
      <w:r w:rsidRPr="00CD00BD">
        <w:rPr>
          <w:sz w:val="24"/>
          <w:szCs w:val="24"/>
        </w:rPr>
        <w:t>Pencils</w:t>
      </w:r>
    </w:p>
    <w:p w14:paraId="79BF3091" w14:textId="025DC820" w:rsidR="00964FFA" w:rsidRPr="00CD00BD" w:rsidRDefault="00964FFA" w:rsidP="00624D02">
      <w:pPr>
        <w:rPr>
          <w:sz w:val="24"/>
          <w:szCs w:val="24"/>
        </w:rPr>
      </w:pPr>
      <w:r>
        <w:rPr>
          <w:sz w:val="24"/>
          <w:szCs w:val="24"/>
        </w:rPr>
        <w:t>Cap erasers</w:t>
      </w:r>
    </w:p>
    <w:p w14:paraId="73E6664B" w14:textId="7C4BD482" w:rsidR="00624D02" w:rsidRPr="00CD00BD" w:rsidRDefault="00624D02" w:rsidP="00624D02">
      <w:pPr>
        <w:rPr>
          <w:sz w:val="24"/>
          <w:szCs w:val="24"/>
        </w:rPr>
      </w:pPr>
      <w:r w:rsidRPr="00CD00BD">
        <w:rPr>
          <w:sz w:val="24"/>
          <w:szCs w:val="24"/>
        </w:rPr>
        <w:t>Highlighters</w:t>
      </w:r>
    </w:p>
    <w:p w14:paraId="04248128" w14:textId="748E6F90" w:rsidR="00624D02" w:rsidRPr="00CD00BD" w:rsidRDefault="00624D02" w:rsidP="00624D02">
      <w:pPr>
        <w:rPr>
          <w:sz w:val="24"/>
          <w:szCs w:val="24"/>
        </w:rPr>
      </w:pPr>
      <w:r w:rsidRPr="00CD00BD">
        <w:rPr>
          <w:sz w:val="24"/>
          <w:szCs w:val="24"/>
        </w:rPr>
        <w:t>Index Cards</w:t>
      </w:r>
    </w:p>
    <w:p w14:paraId="175ACA72" w14:textId="570BD4B4" w:rsidR="00624D02" w:rsidRPr="00CD00BD" w:rsidRDefault="00624D02" w:rsidP="00624D02">
      <w:pPr>
        <w:rPr>
          <w:sz w:val="24"/>
          <w:szCs w:val="24"/>
        </w:rPr>
      </w:pPr>
      <w:r w:rsidRPr="00CD00BD">
        <w:rPr>
          <w:sz w:val="24"/>
          <w:szCs w:val="24"/>
        </w:rPr>
        <w:t>Glue (tape or stick)</w:t>
      </w:r>
    </w:p>
    <w:p w14:paraId="7BEBDFF5" w14:textId="04A24C0C" w:rsidR="00624D02" w:rsidRDefault="00624D02" w:rsidP="00624D02">
      <w:pPr>
        <w:rPr>
          <w:sz w:val="24"/>
          <w:szCs w:val="24"/>
        </w:rPr>
      </w:pPr>
      <w:r w:rsidRPr="00CD00BD">
        <w:rPr>
          <w:sz w:val="24"/>
          <w:szCs w:val="24"/>
        </w:rPr>
        <w:t>Hand-held pencil sharp</w:t>
      </w:r>
      <w:r w:rsidR="00CD00BD">
        <w:rPr>
          <w:sz w:val="24"/>
          <w:szCs w:val="24"/>
        </w:rPr>
        <w:t>e</w:t>
      </w:r>
      <w:r w:rsidRPr="00CD00BD">
        <w:rPr>
          <w:sz w:val="24"/>
          <w:szCs w:val="24"/>
        </w:rPr>
        <w:t>ner</w:t>
      </w:r>
    </w:p>
    <w:p w14:paraId="614C1A2F" w14:textId="7AE9247B" w:rsidR="00CD00BD" w:rsidRDefault="00CD00BD" w:rsidP="00624D02">
      <w:pPr>
        <w:rPr>
          <w:sz w:val="24"/>
          <w:szCs w:val="24"/>
        </w:rPr>
      </w:pPr>
      <w:r>
        <w:rPr>
          <w:sz w:val="24"/>
          <w:szCs w:val="24"/>
        </w:rPr>
        <w:t>Pencil Pouch</w:t>
      </w:r>
    </w:p>
    <w:p w14:paraId="5D296A62" w14:textId="5EE8C623" w:rsidR="00CD00BD" w:rsidRDefault="00CD00BD" w:rsidP="00624D02">
      <w:pPr>
        <w:rPr>
          <w:sz w:val="24"/>
          <w:szCs w:val="24"/>
        </w:rPr>
      </w:pPr>
      <w:r>
        <w:rPr>
          <w:sz w:val="24"/>
          <w:szCs w:val="24"/>
        </w:rPr>
        <w:t xml:space="preserve">2 packs of tab dividers </w:t>
      </w:r>
    </w:p>
    <w:p w14:paraId="23061910" w14:textId="4D8E3214" w:rsidR="00CD00BD" w:rsidRDefault="00CD00BD" w:rsidP="00624D02">
      <w:pPr>
        <w:rPr>
          <w:sz w:val="24"/>
          <w:szCs w:val="24"/>
        </w:rPr>
      </w:pPr>
      <w:r>
        <w:rPr>
          <w:sz w:val="24"/>
          <w:szCs w:val="24"/>
        </w:rPr>
        <w:t>Ruler</w:t>
      </w:r>
    </w:p>
    <w:p w14:paraId="632414B6" w14:textId="4409838A" w:rsidR="00CD00BD" w:rsidRDefault="00CD00BD" w:rsidP="00624D02">
      <w:pPr>
        <w:rPr>
          <w:sz w:val="24"/>
          <w:szCs w:val="24"/>
        </w:rPr>
      </w:pPr>
      <w:r>
        <w:rPr>
          <w:sz w:val="24"/>
          <w:szCs w:val="24"/>
        </w:rPr>
        <w:t>Graph paper</w:t>
      </w:r>
    </w:p>
    <w:p w14:paraId="3C082604" w14:textId="0277907E" w:rsidR="00CD00BD" w:rsidRDefault="00CD00BD" w:rsidP="00624D02">
      <w:pPr>
        <w:rPr>
          <w:sz w:val="24"/>
          <w:szCs w:val="24"/>
        </w:rPr>
      </w:pPr>
      <w:r>
        <w:rPr>
          <w:sz w:val="24"/>
          <w:szCs w:val="24"/>
        </w:rPr>
        <w:t>1 subject spiral notebook</w:t>
      </w:r>
    </w:p>
    <w:p w14:paraId="3FEED584" w14:textId="14AFD4C2" w:rsidR="00CD00BD" w:rsidRDefault="00CD00BD" w:rsidP="00624D02">
      <w:pPr>
        <w:rPr>
          <w:sz w:val="24"/>
          <w:szCs w:val="24"/>
        </w:rPr>
      </w:pPr>
      <w:r>
        <w:rPr>
          <w:sz w:val="24"/>
          <w:szCs w:val="24"/>
        </w:rPr>
        <w:t>Page protectors</w:t>
      </w:r>
    </w:p>
    <w:p w14:paraId="3881D6EA" w14:textId="2B50E3A1" w:rsidR="00CD00BD" w:rsidRDefault="00CD00BD" w:rsidP="00624D02">
      <w:pPr>
        <w:rPr>
          <w:sz w:val="24"/>
          <w:szCs w:val="24"/>
        </w:rPr>
      </w:pPr>
      <w:r>
        <w:rPr>
          <w:sz w:val="24"/>
          <w:szCs w:val="24"/>
        </w:rPr>
        <w:t xml:space="preserve">3 packs of </w:t>
      </w:r>
      <w:proofErr w:type="gramStart"/>
      <w:r>
        <w:rPr>
          <w:sz w:val="24"/>
          <w:szCs w:val="24"/>
        </w:rPr>
        <w:t>loose leaf</w:t>
      </w:r>
      <w:proofErr w:type="gramEnd"/>
      <w:r>
        <w:rPr>
          <w:sz w:val="24"/>
          <w:szCs w:val="24"/>
        </w:rPr>
        <w:t xml:space="preserve"> paper</w:t>
      </w:r>
    </w:p>
    <w:p w14:paraId="0A05A8FA" w14:textId="77777777" w:rsidR="00A22E7B" w:rsidRPr="00CD00BD" w:rsidRDefault="00A22E7B" w:rsidP="00A22E7B">
      <w:pPr>
        <w:rPr>
          <w:sz w:val="24"/>
          <w:szCs w:val="24"/>
        </w:rPr>
      </w:pPr>
      <w:r w:rsidRPr="00CD00BD">
        <w:rPr>
          <w:sz w:val="24"/>
          <w:szCs w:val="24"/>
        </w:rPr>
        <w:t>2 reams of white copy paper</w:t>
      </w:r>
    </w:p>
    <w:p w14:paraId="1630428F" w14:textId="77777777" w:rsidR="00A22E7B" w:rsidRPr="00CD00BD" w:rsidRDefault="00A22E7B" w:rsidP="00A22E7B">
      <w:pPr>
        <w:rPr>
          <w:sz w:val="24"/>
          <w:szCs w:val="24"/>
        </w:rPr>
      </w:pPr>
      <w:r w:rsidRPr="00CD00BD">
        <w:rPr>
          <w:sz w:val="24"/>
          <w:szCs w:val="24"/>
        </w:rPr>
        <w:t>2 reams of colored paper</w:t>
      </w:r>
    </w:p>
    <w:p w14:paraId="54762337" w14:textId="77777777" w:rsidR="00A22E7B" w:rsidRPr="00CD00BD" w:rsidRDefault="00A22E7B" w:rsidP="00A22E7B">
      <w:pPr>
        <w:rPr>
          <w:sz w:val="24"/>
          <w:szCs w:val="24"/>
        </w:rPr>
      </w:pPr>
      <w:r w:rsidRPr="00CD00BD">
        <w:rPr>
          <w:sz w:val="24"/>
          <w:szCs w:val="24"/>
        </w:rPr>
        <w:t>Tissue</w:t>
      </w:r>
    </w:p>
    <w:p w14:paraId="5331E8D2" w14:textId="77777777" w:rsidR="00A22E7B" w:rsidRPr="00CD00BD" w:rsidRDefault="00A22E7B" w:rsidP="00A22E7B">
      <w:pPr>
        <w:rPr>
          <w:sz w:val="24"/>
          <w:szCs w:val="24"/>
        </w:rPr>
      </w:pPr>
      <w:r w:rsidRPr="00CD00BD">
        <w:rPr>
          <w:sz w:val="24"/>
          <w:szCs w:val="24"/>
        </w:rPr>
        <w:t>Paper Towels</w:t>
      </w:r>
    </w:p>
    <w:p w14:paraId="3CBD9316" w14:textId="77777777" w:rsidR="00A22E7B" w:rsidRPr="00CD00BD" w:rsidRDefault="00A22E7B" w:rsidP="00A22E7B">
      <w:pPr>
        <w:rPr>
          <w:sz w:val="24"/>
          <w:szCs w:val="24"/>
        </w:rPr>
      </w:pPr>
      <w:r w:rsidRPr="00CD00BD">
        <w:rPr>
          <w:sz w:val="24"/>
          <w:szCs w:val="24"/>
        </w:rPr>
        <w:t>Germ-X</w:t>
      </w:r>
    </w:p>
    <w:p w14:paraId="4FC081D1" w14:textId="77777777" w:rsidR="00A22E7B" w:rsidRPr="00CD00BD" w:rsidRDefault="00A22E7B" w:rsidP="00A22E7B">
      <w:pPr>
        <w:rPr>
          <w:sz w:val="24"/>
          <w:szCs w:val="24"/>
        </w:rPr>
      </w:pPr>
      <w:r w:rsidRPr="00CD00BD">
        <w:rPr>
          <w:sz w:val="24"/>
          <w:szCs w:val="24"/>
        </w:rPr>
        <w:t>Clorox Wipes</w:t>
      </w:r>
    </w:p>
    <w:p w14:paraId="593965DD" w14:textId="77777777" w:rsidR="00A22E7B" w:rsidRPr="00CD00BD" w:rsidRDefault="00A22E7B" w:rsidP="00624D02">
      <w:pPr>
        <w:rPr>
          <w:sz w:val="24"/>
          <w:szCs w:val="24"/>
        </w:rPr>
      </w:pPr>
    </w:p>
    <w:sectPr w:rsidR="00A22E7B" w:rsidRPr="00CD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02"/>
    <w:rsid w:val="00041B51"/>
    <w:rsid w:val="000C52C8"/>
    <w:rsid w:val="00624D02"/>
    <w:rsid w:val="007E19DA"/>
    <w:rsid w:val="00964FFA"/>
    <w:rsid w:val="00A22E7B"/>
    <w:rsid w:val="00CD00BD"/>
    <w:rsid w:val="00F0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8F44"/>
  <w15:chartTrackingRefBased/>
  <w15:docId w15:val="{82D8157E-69AB-406D-8905-29704CB8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mckenzie</dc:creator>
  <cp:keywords/>
  <dc:description/>
  <cp:lastModifiedBy>margaree.judge</cp:lastModifiedBy>
  <cp:revision>2</cp:revision>
  <dcterms:created xsi:type="dcterms:W3CDTF">2020-05-29T21:28:00Z</dcterms:created>
  <dcterms:modified xsi:type="dcterms:W3CDTF">2020-05-29T21:28:00Z</dcterms:modified>
</cp:coreProperties>
</file>